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127FFA" w:rsidR="00127FFA" w:rsidP="00127FFA" w:rsidRDefault="00127FFA" w14:paraId="45F54E12" w14:textId="6631DA58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 w:rsidRPr="00127FFA">
        <w:rPr>
          <w:rFonts w:ascii="Arial" w:hAnsi="Arial" w:cs="Arial"/>
          <w:b/>
          <w:sz w:val="44"/>
          <w:bdr w:val="none" w:color="auto" w:sz="0" w:space="0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color="auto" w:sz="0" w:space="0" w:frame="1"/>
        </w:rPr>
        <w:t>Implementation</w:t>
      </w:r>
      <w:r w:rsidRPr="00127FFA">
        <w:rPr>
          <w:rFonts w:ascii="Arial" w:hAnsi="Arial" w:cs="Arial"/>
          <w:b/>
          <w:sz w:val="44"/>
          <w:bdr w:val="none" w:color="auto" w:sz="0" w:space="0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color="auto" w:sz="0" w:space="0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color="auto" w:sz="0" w:space="0" w:frame="1"/>
        </w:rPr>
        <w:t>Testing</w:t>
      </w:r>
      <w:r w:rsidR="00AE193C">
        <w:rPr>
          <w:rFonts w:ascii="Arial" w:hAnsi="Arial" w:cs="Arial"/>
          <w:b/>
          <w:sz w:val="44"/>
          <w:bdr w:val="none" w:color="auto" w:sz="0" w:space="0" w:frame="1"/>
        </w:rPr>
        <w:t xml:space="preserve"> Document </w:t>
      </w:r>
    </w:p>
    <w:p w:rsidRPr="00127FFA" w:rsidR="00127FFA" w:rsidP="00127FFA" w:rsidRDefault="00127FFA" w14:paraId="524E1EB9" w14:textId="5D398659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02E3E73E" w14:textId="13E08632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 w:rsidRPr="00127FFA">
        <w:rPr>
          <w:rFonts w:ascii="Arial" w:hAnsi="Arial" w:cs="Arial"/>
          <w:b/>
          <w:sz w:val="44"/>
          <w:bdr w:val="none" w:color="auto" w:sz="0" w:space="0" w:frame="1"/>
        </w:rPr>
        <w:t>For</w:t>
      </w:r>
    </w:p>
    <w:p w:rsidRPr="00127FFA" w:rsidR="00127FFA" w:rsidP="00127FFA" w:rsidRDefault="00127FFA" w14:paraId="7C2AE001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1BD3F31A" w:rsidRDefault="00AE193C" w14:paraId="2788F213" w14:textId="6CB145DF">
      <w:pPr>
        <w:jc w:val="center"/>
        <w:rPr>
          <w:rFonts w:ascii="Arial" w:hAnsi="Arial" w:cs="Arial"/>
          <w:b/>
          <w:bCs/>
          <w:sz w:val="44"/>
          <w:szCs w:val="44"/>
          <w:bdr w:val="none" w:color="auto" w:sz="0" w:space="0" w:frame="1"/>
        </w:rPr>
      </w:pPr>
      <w:r w:rsidRPr="1BD3F31A">
        <w:rPr>
          <w:rFonts w:ascii="Arial" w:hAnsi="Arial" w:cs="Arial"/>
          <w:b/>
          <w:bCs/>
          <w:sz w:val="44"/>
          <w:szCs w:val="44"/>
          <w:bdr w:val="none" w:color="auto" w:sz="0" w:space="0" w:frame="1"/>
        </w:rPr>
        <w:t>Group</w:t>
      </w:r>
      <w:r w:rsidRPr="1BD3F31A" w:rsidR="00127FFA">
        <w:rPr>
          <w:rFonts w:ascii="Arial" w:hAnsi="Arial" w:cs="Arial"/>
          <w:b/>
          <w:bCs/>
          <w:sz w:val="44"/>
          <w:szCs w:val="44"/>
          <w:bdr w:val="none" w:color="auto" w:sz="0" w:space="0" w:frame="1"/>
        </w:rPr>
        <w:t xml:space="preserve"> </w:t>
      </w:r>
      <w:r w:rsidRPr="1BD3F31A" w:rsidR="1F2AEF3B">
        <w:rPr>
          <w:rFonts w:ascii="Arial" w:hAnsi="Arial" w:cs="Arial"/>
          <w:b/>
          <w:bCs/>
          <w:sz w:val="44"/>
          <w:szCs w:val="44"/>
          <w:bdr w:val="none" w:color="auto" w:sz="0" w:space="0" w:frame="1"/>
        </w:rPr>
        <w:t>8</w:t>
      </w:r>
    </w:p>
    <w:p w:rsidR="00127FFA" w:rsidP="00127FFA" w:rsidRDefault="00127FFA" w14:paraId="7E1CD482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="00127FFA" w:rsidP="00127FFA" w:rsidRDefault="00127FFA" w14:paraId="2177BE15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09C3F882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26FA689B" w:rsidRDefault="00127FFA" w14:paraId="33117A8F" w14:textId="111F2281">
      <w:pPr>
        <w:jc w:val="center"/>
        <w:rPr>
          <w:rFonts w:ascii="Arial" w:hAnsi="Arial" w:cs="Arial"/>
          <w:sz w:val="28"/>
          <w:szCs w:val="28"/>
          <w:bdr w:val="none" w:color="auto" w:sz="0" w:space="0" w:frame="1"/>
        </w:rPr>
      </w:pPr>
      <w:r w:rsidRPr="26FA689B" w:rsidR="50598E8A">
        <w:rPr>
          <w:rFonts w:ascii="Arial" w:hAnsi="Arial" w:cs="Arial"/>
          <w:sz w:val="28"/>
          <w:szCs w:val="28"/>
          <w:bdr w:val="none" w:color="auto" w:sz="0" w:space="0" w:frame="1"/>
        </w:rPr>
        <w:t xml:space="preserve">Version </w:t>
      </w:r>
      <w:r w:rsidRPr="26FA689B" w:rsidR="419B01CE">
        <w:rPr>
          <w:rFonts w:ascii="Arial" w:hAnsi="Arial" w:cs="Arial"/>
          <w:sz w:val="28"/>
          <w:szCs w:val="28"/>
          <w:bdr w:val="none" w:color="auto" w:sz="0" w:space="0" w:frame="1"/>
        </w:rPr>
        <w:t>2</w:t>
      </w:r>
      <w:r w:rsidRPr="26FA689B" w:rsidR="50598E8A">
        <w:rPr>
          <w:rFonts w:ascii="Arial" w:hAnsi="Arial" w:cs="Arial"/>
          <w:sz w:val="28"/>
          <w:szCs w:val="28"/>
          <w:bdr w:val="none" w:color="auto" w:sz="0" w:space="0" w:frame="1"/>
        </w:rPr>
        <w:t>.0</w:t>
      </w:r>
    </w:p>
    <w:p w:rsidR="00127FFA" w:rsidP="00127FFA" w:rsidRDefault="00127FFA" w14:paraId="40979930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12DCAD18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36E91F5A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28648AED" w14:textId="170CA658">
      <w:pPr>
        <w:jc w:val="center"/>
        <w:rPr>
          <w:rFonts w:ascii="Arial" w:hAnsi="Arial" w:cs="Arial"/>
          <w:sz w:val="32"/>
          <w:bdr w:val="none" w:color="auto" w:sz="0" w:space="0" w:frame="1"/>
        </w:rPr>
      </w:pPr>
      <w:r w:rsidRPr="1BD3F31A">
        <w:rPr>
          <w:rFonts w:ascii="Arial" w:hAnsi="Arial" w:cs="Arial"/>
          <w:b/>
          <w:bCs/>
          <w:sz w:val="32"/>
          <w:szCs w:val="32"/>
          <w:bdr w:val="none" w:color="auto" w:sz="0" w:space="0" w:frame="1"/>
        </w:rPr>
        <w:t>Authors</w:t>
      </w:r>
      <w:r w:rsidRPr="1BD3F31A">
        <w:rPr>
          <w:rFonts w:ascii="Arial" w:hAnsi="Arial" w:cs="Arial"/>
          <w:sz w:val="32"/>
          <w:szCs w:val="32"/>
          <w:bdr w:val="none" w:color="auto" w:sz="0" w:space="0" w:frame="1"/>
        </w:rPr>
        <w:t xml:space="preserve">: </w:t>
      </w:r>
    </w:p>
    <w:p w:rsidR="39D1286F" w:rsidP="1BD3F31A" w:rsidRDefault="39D1286F" w14:paraId="5008A0BF" w14:textId="5697ACC8">
      <w:pPr>
        <w:spacing w:line="259" w:lineRule="auto"/>
        <w:jc w:val="center"/>
      </w:pPr>
      <w:r w:rsidRPr="1BD3F31A">
        <w:rPr>
          <w:rFonts w:ascii="Arial" w:hAnsi="Arial" w:cs="Arial"/>
          <w:sz w:val="28"/>
          <w:szCs w:val="28"/>
        </w:rPr>
        <w:t>Zak K.</w:t>
      </w:r>
    </w:p>
    <w:p w:rsidR="2322A5EE" w:rsidP="1BD3F31A" w:rsidRDefault="2322A5EE" w14:paraId="13A77BB8" w14:textId="652636EF">
      <w:pPr>
        <w:spacing w:line="259" w:lineRule="auto"/>
        <w:jc w:val="center"/>
        <w:rPr>
          <w:rFonts w:ascii="Arial" w:hAnsi="Arial" w:cs="Arial"/>
          <w:sz w:val="28"/>
          <w:szCs w:val="28"/>
        </w:rPr>
      </w:pPr>
      <w:r w:rsidRPr="1BD3F31A">
        <w:rPr>
          <w:rFonts w:ascii="Arial" w:hAnsi="Arial" w:cs="Arial"/>
          <w:sz w:val="28"/>
          <w:szCs w:val="28"/>
        </w:rPr>
        <w:t>Taj B.</w:t>
      </w:r>
    </w:p>
    <w:p w:rsidR="5D5F42FA" w:rsidP="1BD3F31A" w:rsidRDefault="5D5F42FA" w14:paraId="5823153B" w14:textId="51780B34">
      <w:pPr>
        <w:spacing w:line="259" w:lineRule="auto"/>
        <w:jc w:val="center"/>
        <w:rPr>
          <w:rFonts w:ascii="Arial" w:hAnsi="Arial" w:cs="Arial"/>
          <w:sz w:val="28"/>
          <w:szCs w:val="28"/>
        </w:rPr>
      </w:pPr>
      <w:r w:rsidRPr="1BD3F31A">
        <w:rPr>
          <w:rFonts w:ascii="Arial" w:hAnsi="Arial" w:cs="Arial"/>
          <w:sz w:val="28"/>
          <w:szCs w:val="28"/>
        </w:rPr>
        <w:t>Ash C.</w:t>
      </w:r>
    </w:p>
    <w:p w:rsidRPr="008E0C7F" w:rsidR="00127FFA" w:rsidP="008E0C7F" w:rsidRDefault="372C49AF" w14:paraId="1FB8E103" w14:textId="6BA2D905">
      <w:pPr>
        <w:spacing w:line="259" w:lineRule="auto"/>
        <w:jc w:val="center"/>
        <w:rPr>
          <w:rFonts w:ascii="Arial" w:hAnsi="Arial" w:cs="Arial"/>
          <w:sz w:val="28"/>
          <w:szCs w:val="28"/>
        </w:rPr>
      </w:pPr>
      <w:r w:rsidRPr="008E0C7F">
        <w:rPr>
          <w:rFonts w:ascii="Arial" w:hAnsi="Arial" w:cs="Arial"/>
          <w:sz w:val="28"/>
          <w:szCs w:val="28"/>
        </w:rPr>
        <w:t>Taylor R.</w:t>
      </w:r>
    </w:p>
    <w:p w:rsidR="7BC8AF43" w:rsidP="1BD3F31A" w:rsidRDefault="7BC8AF43" w14:paraId="726B3766" w14:textId="2370D864">
      <w:pPr>
        <w:spacing w:line="259" w:lineRule="auto"/>
        <w:jc w:val="center"/>
        <w:rPr>
          <w:rFonts w:ascii="Arial" w:hAnsi="Arial" w:cs="Arial"/>
          <w:sz w:val="28"/>
          <w:szCs w:val="28"/>
        </w:rPr>
      </w:pPr>
      <w:r w:rsidRPr="008E0C7F">
        <w:rPr>
          <w:rFonts w:ascii="Arial" w:hAnsi="Arial" w:cs="Arial"/>
          <w:sz w:val="28"/>
          <w:szCs w:val="28"/>
        </w:rPr>
        <w:t>John M.</w:t>
      </w:r>
    </w:p>
    <w:p w:rsidR="00127FFA" w:rsidP="00127FFA" w:rsidRDefault="00127FFA" w14:paraId="343267A9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0CBF95C4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127FFA" w:rsidR="00127FFA" w:rsidP="00127FFA" w:rsidRDefault="00127FFA" w14:paraId="2CE12BBD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B07F2F" w:rsidR="00127FFA" w:rsidP="00B07F2F" w:rsidRDefault="00127FFA" w14:paraId="6459D37D" w14:textId="3F6EF2D5">
      <w:pPr>
        <w:jc w:val="center"/>
        <w:rPr>
          <w:sz w:val="36"/>
          <w:bdr w:val="none" w:color="auto" w:sz="0" w:space="0" w:frame="1"/>
        </w:rPr>
      </w:pPr>
      <w:r w:rsidRPr="00127FFA">
        <w:rPr>
          <w:sz w:val="36"/>
          <w:bdr w:val="none" w:color="auto" w:sz="0" w:space="0" w:frame="1"/>
        </w:rPr>
        <w:br w:type="page"/>
      </w:r>
    </w:p>
    <w:p w:rsidRPr="002555E3" w:rsidR="002555E3" w:rsidP="002555E3" w:rsidRDefault="00F5381B" w14:paraId="2C0AD5D2" w14:textId="41AFF459">
      <w:pPr>
        <w:pStyle w:val="Heading1"/>
        <w:rPr>
          <w:rFonts w:hint="eastAsia" w:ascii="inherit" w:hAnsi="inherit" w:cs="Lucida Grande"/>
        </w:rPr>
      </w:pPr>
      <w:r>
        <w:rPr>
          <w:bdr w:val="none" w:color="auto" w:sz="0" w:space="0" w:frame="1"/>
        </w:rPr>
        <w:lastRenderedPageBreak/>
        <w:t>Programming Languages</w:t>
      </w:r>
      <w:r w:rsidR="00474A09">
        <w:rPr>
          <w:bdr w:val="none" w:color="auto" w:sz="0" w:space="0" w:frame="1"/>
        </w:rPr>
        <w:t xml:space="preserve"> (5 points)</w:t>
      </w:r>
    </w:p>
    <w:p w:rsidR="2948FB71" w:rsidP="1BD3F31A" w:rsidRDefault="2948FB71" w14:paraId="5E808220" w14:textId="146D11B7">
      <w:r>
        <w:t xml:space="preserve">We decided to use </w:t>
      </w:r>
      <w:r w:rsidR="63CE4D85">
        <w:t>GDScript</w:t>
      </w:r>
      <w:r w:rsidR="5E7213E8">
        <w:t xml:space="preserve"> for all aspects of this project simply because it is the best way to interact with the Godot gaming engine.</w:t>
      </w:r>
    </w:p>
    <w:p w:rsidRPr="00631038" w:rsidR="00631038" w:rsidP="00631038" w:rsidRDefault="00734B9F" w14:paraId="610E3F4A" w14:textId="1A9D0568">
      <w:pPr>
        <w:pStyle w:val="Heading1"/>
        <w:rPr>
          <w:rFonts w:hint="eastAsia" w:ascii="inherit" w:hAnsi="inherit" w:cs="Lucida Grande"/>
        </w:rPr>
      </w:pPr>
      <w:r>
        <w:rPr>
          <w:bdr w:val="none" w:color="auto" w:sz="0" w:space="0" w:frame="1"/>
        </w:rPr>
        <w:t>Platforms, APIs, Databases, and other technologies used</w:t>
      </w:r>
      <w:r w:rsidR="00474A09">
        <w:rPr>
          <w:bdr w:val="none" w:color="auto" w:sz="0" w:space="0" w:frame="1"/>
        </w:rPr>
        <w:t xml:space="preserve"> (5 points) </w:t>
      </w:r>
    </w:p>
    <w:p w:rsidRPr="009A73F8" w:rsidR="00C61132" w:rsidP="009A73F8" w:rsidRDefault="4398E525" w14:paraId="58F6E03E" w14:textId="42EDB777">
      <w:r w:rsidR="4398E525">
        <w:rPr/>
        <w:t>We use the Godot gaming engine for every aspect of this project.</w:t>
      </w:r>
    </w:p>
    <w:p w:rsidR="104A62F0" w:rsidRDefault="104A62F0" w14:paraId="68443799" w14:textId="4C624DB6"/>
    <w:p w:rsidR="26DA9F3C" w:rsidP="26FA689B" w:rsidRDefault="26DA9F3C" w14:paraId="4F9A992F" w14:textId="5CA75DC6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26FA689B" w:rsidR="26DA9F3C">
        <w:rPr>
          <w:rFonts w:ascii="Cambria" w:hAnsi="Cambria" w:eastAsia="Cambria" w:cs="Cambria"/>
          <w:b w:val="1"/>
          <w:bCs w:val="1"/>
          <w:noProof w:val="0"/>
          <w:sz w:val="27"/>
          <w:szCs w:val="27"/>
          <w:lang w:val="en-US"/>
        </w:rPr>
        <w:t>3. Execution-based Functional Testing (10 points)</w:t>
      </w:r>
      <w:r>
        <w:br/>
      </w:r>
      <w:r w:rsidRPr="26FA689B" w:rsidR="616C618E">
        <w:rPr>
          <w:rFonts w:ascii="Cambria" w:hAnsi="Cambria" w:eastAsia="Cambria" w:cs="Cambria"/>
          <w:noProof w:val="0"/>
          <w:sz w:val="22"/>
          <w:szCs w:val="22"/>
          <w:lang w:val="en-US"/>
        </w:rPr>
        <w:t>W</w:t>
      </w:r>
      <w:r w:rsidRPr="26FA689B" w:rsidR="4A419CA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e tested the player’s interaction with the ‘door’ node by using debugging statements to verify that the player was correctly </w:t>
      </w:r>
      <w:r w:rsidRPr="26FA689B" w:rsidR="4A419CA4">
        <w:rPr>
          <w:rFonts w:ascii="Cambria" w:hAnsi="Cambria" w:eastAsia="Cambria" w:cs="Cambria"/>
          <w:noProof w:val="0"/>
          <w:sz w:val="22"/>
          <w:szCs w:val="22"/>
          <w:lang w:val="en-US"/>
        </w:rPr>
        <w:t>identified</w:t>
      </w:r>
      <w:r w:rsidRPr="26FA689B" w:rsidR="4A419CA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when passing through the door. Additionally, debugging statements were used to ensure that the game transitioned to the correct scene after the interaction, </w:t>
      </w:r>
      <w:r w:rsidRPr="26FA689B" w:rsidR="55D702C2">
        <w:rPr>
          <w:rFonts w:ascii="Cambria" w:hAnsi="Cambria" w:eastAsia="Cambria" w:cs="Cambria"/>
          <w:noProof w:val="0"/>
          <w:sz w:val="22"/>
          <w:szCs w:val="22"/>
          <w:lang w:val="en-US"/>
        </w:rPr>
        <w:t>confirming</w:t>
      </w:r>
      <w:r w:rsidRPr="26FA689B" w:rsidR="4A419CA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that the door functionality and scene-switching</w:t>
      </w:r>
      <w:r w:rsidRPr="26FA689B" w:rsidR="39CE2BFC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behavior were working as intended.</w:t>
      </w:r>
      <w:r w:rsidRPr="26FA689B" w:rsidR="7CC05122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26FA689B" w:rsidR="4CD0ADE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Verifying that the “Continue” button on the pause menu successfully </w:t>
      </w:r>
      <w:r w:rsidRPr="26FA689B" w:rsidR="4CD0ADE4">
        <w:rPr>
          <w:rFonts w:ascii="Cambria" w:hAnsi="Cambria" w:eastAsia="Cambria" w:cs="Cambria"/>
          <w:noProof w:val="0"/>
          <w:sz w:val="22"/>
          <w:szCs w:val="22"/>
          <w:lang w:val="en-US"/>
        </w:rPr>
        <w:t>unpauses</w:t>
      </w:r>
      <w:r w:rsidRPr="26FA689B" w:rsidR="4CD0ADE4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the game, removes the menu, </w:t>
      </w:r>
      <w:r w:rsidRPr="26FA689B" w:rsidR="457CFE6C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and resumes gameplay smoothly </w:t>
      </w:r>
      <w:r w:rsidRPr="26FA689B" w:rsidR="457CFE6C">
        <w:rPr>
          <w:rFonts w:ascii="Cambria" w:hAnsi="Cambria" w:eastAsia="Cambria" w:cs="Cambria"/>
          <w:noProof w:val="0"/>
          <w:sz w:val="22"/>
          <w:szCs w:val="22"/>
          <w:lang w:val="en-US"/>
        </w:rPr>
        <w:t>required</w:t>
      </w:r>
      <w:r w:rsidRPr="26FA689B" w:rsidR="457CFE6C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this </w:t>
      </w:r>
      <w:r w:rsidRPr="26FA689B" w:rsidR="626A2A17">
        <w:rPr>
          <w:rFonts w:ascii="Cambria" w:hAnsi="Cambria" w:eastAsia="Cambria" w:cs="Cambria"/>
          <w:noProof w:val="0"/>
          <w:sz w:val="22"/>
          <w:szCs w:val="22"/>
          <w:lang w:val="en-US"/>
        </w:rPr>
        <w:t>kind of testing.</w:t>
      </w:r>
    </w:p>
    <w:p w:rsidR="1FD46039" w:rsidP="26FA689B" w:rsidRDefault="1FD46039" w14:paraId="7032A52B" w14:textId="12F359C5">
      <w:pPr>
        <w:pStyle w:val="Normal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>
        <w:br/>
      </w:r>
      <w:r w:rsidRPr="26FA689B" w:rsidR="26DA9F3C">
        <w:rPr>
          <w:rFonts w:ascii="Cambria" w:hAnsi="Cambria" w:eastAsia="Cambria" w:cs="Cambria"/>
          <w:b w:val="1"/>
          <w:bCs w:val="1"/>
          <w:noProof w:val="0"/>
          <w:sz w:val="27"/>
          <w:szCs w:val="27"/>
          <w:lang w:val="en-US"/>
        </w:rPr>
        <w:t>4. Execution-based Non-Functional Testing (10 points</w:t>
      </w:r>
      <w:r w:rsidRPr="26FA689B" w:rsidR="26DA9F3C">
        <w:rPr>
          <w:rFonts w:ascii="Cambria" w:hAnsi="Cambria" w:eastAsia="Cambria" w:cs="Cambria"/>
          <w:noProof w:val="0"/>
          <w:sz w:val="27"/>
          <w:szCs w:val="27"/>
          <w:lang w:val="en-US"/>
        </w:rPr>
        <w:t>)</w:t>
      </w:r>
      <w:r>
        <w:br/>
      </w:r>
      <w:r w:rsidRPr="26FA689B" w:rsidR="6EEA96A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There </w:t>
      </w:r>
      <w:r w:rsidRPr="26FA689B" w:rsidR="6EEA96AD">
        <w:rPr>
          <w:rFonts w:ascii="Cambria" w:hAnsi="Cambria" w:eastAsia="Cambria" w:cs="Cambria"/>
          <w:noProof w:val="0"/>
          <w:sz w:val="22"/>
          <w:szCs w:val="22"/>
          <w:lang w:val="en-US"/>
        </w:rPr>
        <w:t>was</w:t>
      </w:r>
      <w:r w:rsidRPr="26FA689B" w:rsidR="6EEA96AD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no exact testing on non-functional requirements, as scene transitions were put on a timer. In the future, when we add more to each level, testing how long scene transitions take might be necessary.</w:t>
      </w:r>
    </w:p>
    <w:p w:rsidR="1FD46039" w:rsidP="26FA689B" w:rsidRDefault="1FD46039" w14:paraId="45135813" w14:textId="06A4C20D">
      <w:pPr>
        <w:pStyle w:val="Normal"/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en-US"/>
        </w:rPr>
      </w:pPr>
      <w:r>
        <w:br/>
      </w:r>
      <w:r w:rsidRPr="26FA689B" w:rsidR="26DA9F3C">
        <w:rPr>
          <w:rFonts w:ascii="Cambria" w:hAnsi="Cambria" w:eastAsia="Cambria" w:cs="Cambria"/>
          <w:b w:val="1"/>
          <w:bCs w:val="1"/>
          <w:noProof w:val="0"/>
          <w:sz w:val="27"/>
          <w:szCs w:val="27"/>
          <w:lang w:val="en-US"/>
        </w:rPr>
        <w:t>5. Non-Execution-based Testing (10 points)</w:t>
      </w:r>
      <w:r>
        <w:br/>
      </w:r>
      <w:r w:rsidRPr="26FA689B" w:rsidR="5C90374A"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en-US"/>
        </w:rPr>
        <w:t>No non-execution-based testing was done at this point</w:t>
      </w:r>
      <w:r w:rsidRPr="26FA689B" w:rsidR="21160979">
        <w:rPr>
          <w:rFonts w:ascii="Cambria" w:hAnsi="Cambria" w:eastAsia="Cambria" w:cs="Cambria"/>
          <w:b w:val="0"/>
          <w:bCs w:val="0"/>
          <w:noProof w:val="0"/>
          <w:sz w:val="22"/>
          <w:szCs w:val="22"/>
          <w:lang w:val="en-US"/>
        </w:rPr>
        <w:t>, since all testing involved running the application to ensure features were implemented properly.</w:t>
      </w:r>
    </w:p>
    <w:sectPr w:rsidRPr="009A73F8" w:rsidR="00C61132" w:rsidSect="000A54FB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hint="default" w:cstheme="majorBidi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 w:cstheme="majorBidi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 w:cstheme="majorBidi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 w:cstheme="majorBidi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 w:cstheme="majorBidi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 w:cstheme="majorBidi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 w:cstheme="majorBidi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 w:cstheme="majorBidi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 w:cstheme="majorBidi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hint="default" w:ascii="Arial" w:hAnsi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9648920">
    <w:abstractNumId w:val="10"/>
  </w:num>
  <w:num w:numId="2" w16cid:durableId="344669345">
    <w:abstractNumId w:val="18"/>
  </w:num>
  <w:num w:numId="3" w16cid:durableId="1712802753">
    <w:abstractNumId w:val="35"/>
  </w:num>
  <w:num w:numId="4" w16cid:durableId="276446223">
    <w:abstractNumId w:val="30"/>
  </w:num>
  <w:num w:numId="5" w16cid:durableId="1788965158">
    <w:abstractNumId w:val="22"/>
  </w:num>
  <w:num w:numId="6" w16cid:durableId="456799829">
    <w:abstractNumId w:val="29"/>
  </w:num>
  <w:num w:numId="7" w16cid:durableId="2043944231">
    <w:abstractNumId w:val="17"/>
  </w:num>
  <w:num w:numId="8" w16cid:durableId="2065131284">
    <w:abstractNumId w:val="0"/>
  </w:num>
  <w:num w:numId="9" w16cid:durableId="56755262">
    <w:abstractNumId w:val="2"/>
  </w:num>
  <w:num w:numId="10" w16cid:durableId="1815876946">
    <w:abstractNumId w:val="8"/>
  </w:num>
  <w:num w:numId="11" w16cid:durableId="724373496">
    <w:abstractNumId w:val="32"/>
  </w:num>
  <w:num w:numId="12" w16cid:durableId="438794468">
    <w:abstractNumId w:val="5"/>
  </w:num>
  <w:num w:numId="13" w16cid:durableId="834148214">
    <w:abstractNumId w:val="4"/>
  </w:num>
  <w:num w:numId="14" w16cid:durableId="1483889137">
    <w:abstractNumId w:val="14"/>
  </w:num>
  <w:num w:numId="15" w16cid:durableId="1094864021">
    <w:abstractNumId w:val="6"/>
  </w:num>
  <w:num w:numId="16" w16cid:durableId="488061474">
    <w:abstractNumId w:val="24"/>
  </w:num>
  <w:num w:numId="17" w16cid:durableId="1009676193">
    <w:abstractNumId w:val="19"/>
  </w:num>
  <w:num w:numId="18" w16cid:durableId="1439451421">
    <w:abstractNumId w:val="31"/>
  </w:num>
  <w:num w:numId="19" w16cid:durableId="1151408916">
    <w:abstractNumId w:val="20"/>
  </w:num>
  <w:num w:numId="20" w16cid:durableId="447891747">
    <w:abstractNumId w:val="25"/>
  </w:num>
  <w:num w:numId="21" w16cid:durableId="1750882050">
    <w:abstractNumId w:val="26"/>
  </w:num>
  <w:num w:numId="22" w16cid:durableId="550654151">
    <w:abstractNumId w:val="16"/>
  </w:num>
  <w:num w:numId="23" w16cid:durableId="1418135814">
    <w:abstractNumId w:val="1"/>
  </w:num>
  <w:num w:numId="24" w16cid:durableId="1832327771">
    <w:abstractNumId w:val="7"/>
  </w:num>
  <w:num w:numId="25" w16cid:durableId="1457944072">
    <w:abstractNumId w:val="27"/>
  </w:num>
  <w:num w:numId="26" w16cid:durableId="2127654033">
    <w:abstractNumId w:val="28"/>
  </w:num>
  <w:num w:numId="27" w16cid:durableId="1961721508">
    <w:abstractNumId w:val="15"/>
  </w:num>
  <w:num w:numId="28" w16cid:durableId="462887484">
    <w:abstractNumId w:val="13"/>
  </w:num>
  <w:num w:numId="29" w16cid:durableId="1666739323">
    <w:abstractNumId w:val="33"/>
  </w:num>
  <w:num w:numId="30" w16cid:durableId="90171637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20251067">
    <w:abstractNumId w:val="9"/>
  </w:num>
  <w:num w:numId="32" w16cid:durableId="188183352">
    <w:abstractNumId w:val="28"/>
  </w:num>
  <w:num w:numId="33" w16cid:durableId="1699043037">
    <w:abstractNumId w:val="23"/>
  </w:num>
  <w:num w:numId="34" w16cid:durableId="39704945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852843023">
    <w:abstractNumId w:val="34"/>
  </w:num>
  <w:num w:numId="36" w16cid:durableId="1976983059">
    <w:abstractNumId w:val="3"/>
  </w:num>
  <w:num w:numId="37" w16cid:durableId="1398432369">
    <w:abstractNumId w:val="11"/>
  </w:num>
  <w:num w:numId="38" w16cid:durableId="112675680">
    <w:abstractNumId w:val="12"/>
  </w:num>
  <w:num w:numId="39" w16cid:durableId="58419061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E3FE2"/>
    <w:rsid w:val="001F7EB7"/>
    <w:rsid w:val="002555E3"/>
    <w:rsid w:val="002A15BE"/>
    <w:rsid w:val="002B233B"/>
    <w:rsid w:val="00307323"/>
    <w:rsid w:val="0033145A"/>
    <w:rsid w:val="00423C41"/>
    <w:rsid w:val="00427CC7"/>
    <w:rsid w:val="00431C09"/>
    <w:rsid w:val="00436C76"/>
    <w:rsid w:val="00440C05"/>
    <w:rsid w:val="00474A09"/>
    <w:rsid w:val="00476053"/>
    <w:rsid w:val="0047792C"/>
    <w:rsid w:val="004A19AE"/>
    <w:rsid w:val="004A223E"/>
    <w:rsid w:val="004E2D8E"/>
    <w:rsid w:val="00503B6C"/>
    <w:rsid w:val="005549A1"/>
    <w:rsid w:val="005608F2"/>
    <w:rsid w:val="0056102B"/>
    <w:rsid w:val="005C3DFD"/>
    <w:rsid w:val="005E1187"/>
    <w:rsid w:val="00617E99"/>
    <w:rsid w:val="00631038"/>
    <w:rsid w:val="0063460D"/>
    <w:rsid w:val="00650780"/>
    <w:rsid w:val="00654B42"/>
    <w:rsid w:val="00691AFD"/>
    <w:rsid w:val="006B045A"/>
    <w:rsid w:val="006E30FB"/>
    <w:rsid w:val="007128BB"/>
    <w:rsid w:val="0073120A"/>
    <w:rsid w:val="00734B9F"/>
    <w:rsid w:val="007408E9"/>
    <w:rsid w:val="007465BB"/>
    <w:rsid w:val="00784E58"/>
    <w:rsid w:val="007F6697"/>
    <w:rsid w:val="00865EAC"/>
    <w:rsid w:val="008E0C7F"/>
    <w:rsid w:val="00947D91"/>
    <w:rsid w:val="009679F5"/>
    <w:rsid w:val="0098069D"/>
    <w:rsid w:val="00996BE8"/>
    <w:rsid w:val="009A73F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E193C"/>
    <w:rsid w:val="00B07F2F"/>
    <w:rsid w:val="00B1080B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45CF0"/>
    <w:rsid w:val="00DE767B"/>
    <w:rsid w:val="00E05B37"/>
    <w:rsid w:val="00E4700C"/>
    <w:rsid w:val="00E47A6A"/>
    <w:rsid w:val="00E54381"/>
    <w:rsid w:val="00EA6E14"/>
    <w:rsid w:val="00EC2C70"/>
    <w:rsid w:val="00F2681E"/>
    <w:rsid w:val="00F5381B"/>
    <w:rsid w:val="00F72AA8"/>
    <w:rsid w:val="00FD7126"/>
    <w:rsid w:val="00FF65AE"/>
    <w:rsid w:val="00FF6E42"/>
    <w:rsid w:val="0C361218"/>
    <w:rsid w:val="104A62F0"/>
    <w:rsid w:val="10A49FF2"/>
    <w:rsid w:val="1B6CF2C8"/>
    <w:rsid w:val="1BD3F31A"/>
    <w:rsid w:val="1F2AEF3B"/>
    <w:rsid w:val="1FD46039"/>
    <w:rsid w:val="21160979"/>
    <w:rsid w:val="214CB4AF"/>
    <w:rsid w:val="2322A5EE"/>
    <w:rsid w:val="26DA9F3C"/>
    <w:rsid w:val="26FA689B"/>
    <w:rsid w:val="2948FB71"/>
    <w:rsid w:val="2B4462E2"/>
    <w:rsid w:val="2E060A30"/>
    <w:rsid w:val="2FA63B33"/>
    <w:rsid w:val="36E1B9DC"/>
    <w:rsid w:val="372C49AF"/>
    <w:rsid w:val="39CE2BFC"/>
    <w:rsid w:val="39D1286F"/>
    <w:rsid w:val="3A9CC3B5"/>
    <w:rsid w:val="3B99FCEE"/>
    <w:rsid w:val="3DF4CC3E"/>
    <w:rsid w:val="419B01CE"/>
    <w:rsid w:val="4398E525"/>
    <w:rsid w:val="457CFE6C"/>
    <w:rsid w:val="46814DB6"/>
    <w:rsid w:val="4A419CA4"/>
    <w:rsid w:val="4B905DEA"/>
    <w:rsid w:val="4CD0ADE4"/>
    <w:rsid w:val="50598E8A"/>
    <w:rsid w:val="55D702C2"/>
    <w:rsid w:val="5BB2413F"/>
    <w:rsid w:val="5C90374A"/>
    <w:rsid w:val="5D5F42FA"/>
    <w:rsid w:val="5D88C3D1"/>
    <w:rsid w:val="5E67A5B4"/>
    <w:rsid w:val="5E7213E8"/>
    <w:rsid w:val="5F13EE30"/>
    <w:rsid w:val="607208F7"/>
    <w:rsid w:val="616C618E"/>
    <w:rsid w:val="61A6BE1D"/>
    <w:rsid w:val="626A2A17"/>
    <w:rsid w:val="63CE4D85"/>
    <w:rsid w:val="687C3CA0"/>
    <w:rsid w:val="6EEA96AD"/>
    <w:rsid w:val="7038DE1A"/>
    <w:rsid w:val="72766388"/>
    <w:rsid w:val="7BC8AF43"/>
    <w:rsid w:val="7CC05122"/>
    <w:rsid w:val="7CDF807D"/>
    <w:rsid w:val="7F5A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hAnsi="Arial"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BodyTextChar" w:customStyle="1">
    <w:name w:val="Body Text Char"/>
    <w:link w:val="BodyText"/>
    <w:rsid w:val="00307323"/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pelle" w:customStyle="1">
    <w:name w:val="spelle"/>
    <w:basedOn w:val="DefaultParagraphFont"/>
    <w:rsid w:val="00C61132"/>
  </w:style>
  <w:style w:type="character" w:styleId="Heading1Char" w:customStyle="1">
    <w:name w:val="Heading 1 Char"/>
    <w:basedOn w:val="DefaultParagraphFont"/>
    <w:link w:val="Heading1"/>
    <w:uiPriority w:val="9"/>
    <w:rsid w:val="0047792C"/>
    <w:rPr>
      <w:rFonts w:ascii="Arial" w:hAnsi="Arial" w:eastAsiaTheme="majorEastAsia" w:cstheme="majorBidi"/>
      <w:b/>
      <w:bCs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31C09"/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FSU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Sonia Haiduc</dc:creator>
  <keywords/>
  <dc:description/>
  <lastModifiedBy>John Monterrey</lastModifiedBy>
  <revision>99</revision>
  <dcterms:created xsi:type="dcterms:W3CDTF">2017-11-03T01:02:00.0000000Z</dcterms:created>
  <dcterms:modified xsi:type="dcterms:W3CDTF">2024-11-16T08:46:05.4322949Z</dcterms:modified>
</coreProperties>
</file>