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C52E5" w14:textId="77777777" w:rsidR="001F4D12" w:rsidRDefault="001F4D1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041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8"/>
        <w:gridCol w:w="912"/>
        <w:gridCol w:w="953"/>
        <w:gridCol w:w="393"/>
        <w:gridCol w:w="1793"/>
        <w:gridCol w:w="465"/>
        <w:gridCol w:w="2267"/>
      </w:tblGrid>
      <w:tr w:rsidR="001F4D12" w14:paraId="7F02B4F3" w14:textId="77777777">
        <w:trPr>
          <w:trHeight w:val="1462"/>
        </w:trPr>
        <w:tc>
          <w:tcPr>
            <w:tcW w:w="3170" w:type="dxa"/>
            <w:gridSpan w:val="2"/>
            <w:vAlign w:val="center"/>
          </w:tcPr>
          <w:p w14:paraId="1034C0BC" w14:textId="77777777" w:rsidR="001F4D12" w:rsidRDefault="00683862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Dependencia Solicitante: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</w:p>
          <w:p w14:paraId="52D29FD9" w14:textId="1BBE4BA2" w:rsidR="001F4D12" w:rsidRDefault="0021252E">
            <w:pPr>
              <w:rPr>
                <w:rFonts w:ascii="Arial" w:eastAsia="Arial" w:hAnsi="Arial" w:cs="Arial"/>
                <w:i/>
                <w:iCs/>
                <w:color w:val="808080"/>
                <w:sz w:val="14"/>
                <w:szCs w:val="14"/>
              </w:rPr>
            </w:pPr>
            <w:r w:rsidRPr="0021252E">
              <w:rPr>
                <w:rFonts w:ascii="Arial" w:eastAsia="Arial" w:hAnsi="Arial" w:cs="Arial"/>
                <w:iCs/>
                <w:sz w:val="14"/>
                <w:szCs w:val="14"/>
              </w:rPr>
              <w:t>YogurASO – Gerencia comercial (emprendimiento de yogurt artesanal)</w:t>
            </w:r>
          </w:p>
          <w:p w14:paraId="754B2078" w14:textId="77777777" w:rsidR="001F4D12" w:rsidRDefault="001F4D12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139" w:type="dxa"/>
            <w:gridSpan w:val="3"/>
            <w:vAlign w:val="center"/>
          </w:tcPr>
          <w:p w14:paraId="5E299739" w14:textId="77777777" w:rsidR="001F4D12" w:rsidRDefault="00683862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Proyecto/Sistema de información:</w:t>
            </w:r>
          </w:p>
          <w:p w14:paraId="7C9B5AD1" w14:textId="2F15E112" w:rsidR="001F4D12" w:rsidRDefault="0021252E">
            <w:pPr>
              <w:rPr>
                <w:rFonts w:ascii="Arial" w:eastAsia="Arial" w:hAnsi="Arial" w:cs="Arial"/>
                <w:i/>
                <w:iCs/>
                <w:color w:val="808080"/>
                <w:sz w:val="14"/>
                <w:szCs w:val="14"/>
              </w:rPr>
            </w:pPr>
            <w:r w:rsidRPr="0021252E">
              <w:rPr>
                <w:rFonts w:ascii="Arial" w:eastAsia="Arial" w:hAnsi="Arial" w:cs="Arial"/>
                <w:iCs/>
                <w:sz w:val="14"/>
                <w:szCs w:val="14"/>
              </w:rPr>
              <w:t>YogurASO – Tienda web de yogurt artesanal (catálogo, carrito y pedidos por WhatsApp)</w:t>
            </w:r>
          </w:p>
          <w:p w14:paraId="6EF80074" w14:textId="77777777" w:rsidR="001F4D12" w:rsidRDefault="001F4D12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732" w:type="dxa"/>
            <w:gridSpan w:val="2"/>
            <w:vAlign w:val="center"/>
          </w:tcPr>
          <w:p w14:paraId="3B365E26" w14:textId="77777777" w:rsidR="001F4D12" w:rsidRDefault="001F4D12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2FC6A2F6" w14:textId="75682B1B" w:rsidR="001F4D12" w:rsidRDefault="00683862">
            <w:pPr>
              <w:rPr>
                <w:rFonts w:ascii="Arial" w:eastAsia="Arial" w:hAnsi="Arial" w:cs="Arial"/>
                <w:i/>
                <w:iCs/>
                <w:color w:val="80808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Tipo de entrega: </w:t>
            </w:r>
          </w:p>
          <w:p w14:paraId="726671F5" w14:textId="77777777" w:rsidR="001F4D12" w:rsidRDefault="00683862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Parcial __</w:t>
            </w:r>
          </w:p>
          <w:p w14:paraId="5F2EC5DA" w14:textId="2022AB5C" w:rsidR="001F4D12" w:rsidRDefault="00683862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Total     </w:t>
            </w:r>
            <w:r w:rsidR="0021252E" w:rsidRPr="0021252E">
              <w:rPr>
                <w:rFonts w:ascii="Arial" w:eastAsia="Arial" w:hAnsi="Arial" w:cs="Arial"/>
                <w:b/>
                <w:bCs/>
                <w:sz w:val="16"/>
                <w:szCs w:val="16"/>
              </w:rPr>
              <w:t>X</w:t>
            </w:r>
          </w:p>
          <w:p w14:paraId="20693428" w14:textId="77777777" w:rsidR="001F4D12" w:rsidRDefault="001F4D12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1F4D12" w14:paraId="6CCD719D" w14:textId="77777777">
        <w:trPr>
          <w:trHeight w:val="707"/>
        </w:trPr>
        <w:tc>
          <w:tcPr>
            <w:tcW w:w="3170" w:type="dxa"/>
            <w:gridSpan w:val="2"/>
            <w:vAlign w:val="center"/>
          </w:tcPr>
          <w:p w14:paraId="25E4C6FD" w14:textId="4B573099" w:rsidR="001F4D12" w:rsidRDefault="00683862">
            <w:pPr>
              <w:rPr>
                <w:rFonts w:ascii="Arial" w:eastAsia="Arial" w:hAnsi="Arial" w:cs="Arial"/>
                <w:color w:val="0000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Módulo: </w:t>
            </w:r>
            <w:r w:rsidR="0021252E" w:rsidRPr="0021252E">
              <w:rPr>
                <w:rFonts w:ascii="Arial" w:eastAsia="Arial" w:hAnsi="Arial" w:cs="Arial"/>
                <w:iCs/>
                <w:sz w:val="14"/>
                <w:szCs w:val="14"/>
              </w:rPr>
              <w:t>Todos los módulos del MVP: autenticación, catálogo, carrito y pedidos, perfil, recuperación de contraseña y panel de administración</w:t>
            </w:r>
          </w:p>
        </w:tc>
        <w:tc>
          <w:tcPr>
            <w:tcW w:w="3139" w:type="dxa"/>
            <w:gridSpan w:val="3"/>
            <w:vAlign w:val="center"/>
          </w:tcPr>
          <w:p w14:paraId="54B2A35D" w14:textId="1A8B52EE" w:rsidR="001F4D12" w:rsidRDefault="00683862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Versión: </w:t>
            </w:r>
            <w:r w:rsidR="0021252E" w:rsidRPr="0021252E">
              <w:rPr>
                <w:rFonts w:ascii="Arial" w:eastAsia="Arial" w:hAnsi="Arial" w:cs="Arial"/>
                <w:iCs/>
                <w:sz w:val="14"/>
                <w:szCs w:val="14"/>
              </w:rPr>
              <w:t>1.0.0 (MVP)</w:t>
            </w:r>
          </w:p>
        </w:tc>
        <w:tc>
          <w:tcPr>
            <w:tcW w:w="2732" w:type="dxa"/>
            <w:gridSpan w:val="2"/>
            <w:vAlign w:val="center"/>
          </w:tcPr>
          <w:p w14:paraId="6431FD40" w14:textId="0B1EEC9F" w:rsidR="001F4D12" w:rsidRDefault="00683862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Autor: </w:t>
            </w:r>
            <w:r w:rsidR="0021252E" w:rsidRPr="0021252E">
              <w:rPr>
                <w:rFonts w:ascii="Arial" w:eastAsia="Arial" w:hAnsi="Arial" w:cs="Arial"/>
                <w:iCs/>
                <w:sz w:val="14"/>
                <w:szCs w:val="14"/>
              </w:rPr>
              <w:t>Juan Esteban Acosta – Desarrollador full stack</w:t>
            </w:r>
          </w:p>
        </w:tc>
      </w:tr>
      <w:tr w:rsidR="001F4D12" w14:paraId="45B150EC" w14:textId="77777777">
        <w:trPr>
          <w:trHeight w:val="1303"/>
        </w:trPr>
        <w:tc>
          <w:tcPr>
            <w:tcW w:w="3170" w:type="dxa"/>
            <w:gridSpan w:val="2"/>
            <w:vAlign w:val="center"/>
          </w:tcPr>
          <w:p w14:paraId="208C8D6C" w14:textId="06C5CE63" w:rsidR="001F4D12" w:rsidRDefault="00683862">
            <w:pPr>
              <w:rPr>
                <w:rFonts w:ascii="Arial" w:eastAsia="Arial" w:hAnsi="Arial" w:cs="Arial"/>
                <w:i/>
                <w:iCs/>
                <w:color w:val="80808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Fecha de entrega: </w:t>
            </w:r>
            <w:r w:rsidR="0021252E" w:rsidRPr="0021252E">
              <w:rPr>
                <w:rFonts w:ascii="Arial" w:eastAsia="Arial" w:hAnsi="Arial" w:cs="Arial"/>
                <w:iCs/>
                <w:sz w:val="16"/>
                <w:szCs w:val="16"/>
              </w:rPr>
              <w:t>28/09/2026</w:t>
            </w:r>
            <w:r>
              <w:rPr>
                <w:rFonts w:ascii="Arial" w:eastAsia="Arial" w:hAnsi="Arial" w:cs="Arial"/>
                <w:i/>
                <w:iCs/>
                <w:sz w:val="14"/>
                <w:szCs w:val="14"/>
              </w:rPr>
              <w:t xml:space="preserve">  </w:t>
            </w:r>
          </w:p>
          <w:p w14:paraId="4B1A259A" w14:textId="6D8B6A14" w:rsidR="001F4D12" w:rsidRDefault="001F4D12">
            <w:pPr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3139" w:type="dxa"/>
            <w:gridSpan w:val="3"/>
            <w:vAlign w:val="center"/>
          </w:tcPr>
          <w:p w14:paraId="452155B8" w14:textId="5316A612" w:rsidR="001F4D12" w:rsidRDefault="00683862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Servidor en el que queda instalada la aplicación : </w:t>
            </w:r>
            <w:r w:rsidR="0021252E" w:rsidRPr="0021252E">
              <w:rPr>
                <w:rFonts w:ascii="Arial" w:eastAsia="Arial" w:hAnsi="Arial" w:cs="Arial"/>
                <w:iCs/>
                <w:sz w:val="14"/>
                <w:szCs w:val="14"/>
              </w:rPr>
              <w:t>Servidor de desarrollo local (Windows 11) con API Node.js/Express en el puerto 3000 y PostgreSQL en el puerto 5432; ambiente de pruebas en máquina virtual Ubuntu 22.04</w:t>
            </w:r>
          </w:p>
        </w:tc>
        <w:tc>
          <w:tcPr>
            <w:tcW w:w="2732" w:type="dxa"/>
            <w:gridSpan w:val="2"/>
            <w:vAlign w:val="center"/>
          </w:tcPr>
          <w:p w14:paraId="2AE24657" w14:textId="0E5B275A" w:rsidR="001F4D12" w:rsidRDefault="00683862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Forma de ingreso a la aplicación:</w:t>
            </w:r>
            <w:r>
              <w:rPr>
                <w:rFonts w:ascii="Arial" w:eastAsia="Arial" w:hAnsi="Arial" w:cs="Arial"/>
                <w:i/>
                <w:iCs/>
                <w:color w:val="808080"/>
                <w:sz w:val="16"/>
                <w:szCs w:val="16"/>
              </w:rPr>
              <w:t xml:space="preserve"> </w:t>
            </w:r>
            <w:r w:rsidR="0021252E" w:rsidRPr="0021252E">
              <w:rPr>
                <w:rFonts w:ascii="Arial" w:eastAsia="Arial" w:hAnsi="Arial" w:cs="Arial"/>
                <w:iCs/>
                <w:sz w:val="14"/>
                <w:szCs w:val="14"/>
              </w:rPr>
              <w:t>Aplicación web cliente/servidor por navegador. Tienda: http://127.0.0.1:5500/index.html – API: http://localhost:3000/api – Administración: /pages/admin.html</w:t>
            </w:r>
          </w:p>
        </w:tc>
      </w:tr>
      <w:tr w:rsidR="001F4D12" w14:paraId="714FC425" w14:textId="77777777">
        <w:trPr>
          <w:trHeight w:val="883"/>
        </w:trPr>
        <w:tc>
          <w:tcPr>
            <w:tcW w:w="9041" w:type="dxa"/>
            <w:gridSpan w:val="7"/>
            <w:tcBorders>
              <w:bottom w:val="single" w:sz="4" w:space="0" w:color="000000"/>
            </w:tcBorders>
            <w:vAlign w:val="center"/>
          </w:tcPr>
          <w:p w14:paraId="3E7A34FE" w14:textId="4D04CBC1" w:rsidR="001F4D12" w:rsidRDefault="00683862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Descripción del requerimiento:  </w:t>
            </w:r>
            <w:r w:rsidR="0021252E" w:rsidRPr="0021252E">
              <w:rPr>
                <w:rFonts w:ascii="Arial" w:eastAsia="Arial" w:hAnsi="Arial" w:cs="Arial"/>
                <w:iCs/>
                <w:sz w:val="14"/>
                <w:szCs w:val="14"/>
              </w:rPr>
              <w:t>Desarrollo e implementación de la tienda web de YogurASO para vender yogurt artesanal en línea: catálogo de productos con búsqueda, filtros y orden por precio; carrito de compras con envío del pedido por WhatsApp; registro e inicio de sesión con correo o Google; perfil de usuario con cambio y recuperación de contraseña por correo; y panel de administración para gestionar productos (con imagen y borrado lógico) y usuarios. Incluye API REST en Node.js/Express con JWT y base de datos PostgreSQL.</w:t>
            </w:r>
          </w:p>
        </w:tc>
      </w:tr>
      <w:tr w:rsidR="001F4D12" w14:paraId="46B6C743" w14:textId="77777777">
        <w:trPr>
          <w:trHeight w:val="657"/>
        </w:trPr>
        <w:tc>
          <w:tcPr>
            <w:tcW w:w="9041" w:type="dxa"/>
            <w:gridSpan w:val="7"/>
            <w:shd w:val="clear" w:color="auto" w:fill="A6A6A6"/>
            <w:vAlign w:val="center"/>
          </w:tcPr>
          <w:p w14:paraId="1C24B169" w14:textId="77777777" w:rsidR="001F4D12" w:rsidRDefault="00683862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DETALLE DE COMPONENTES DE SOFTWARE ENTREGABLES</w:t>
            </w:r>
          </w:p>
        </w:tc>
      </w:tr>
      <w:tr w:rsidR="001F4D12" w14:paraId="311EDECF" w14:textId="77777777">
        <w:trPr>
          <w:trHeight w:val="722"/>
        </w:trPr>
        <w:tc>
          <w:tcPr>
            <w:tcW w:w="4123" w:type="dxa"/>
            <w:gridSpan w:val="3"/>
            <w:vAlign w:val="center"/>
          </w:tcPr>
          <w:p w14:paraId="6D071F11" w14:textId="77777777" w:rsidR="001F4D12" w:rsidRDefault="00683862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Descripción</w:t>
            </w:r>
          </w:p>
          <w:p w14:paraId="453FC530" w14:textId="4C0999C9" w:rsidR="001F4D12" w:rsidRDefault="00683862">
            <w:pPr>
              <w:jc w:val="center"/>
              <w:rPr>
                <w:rFonts w:ascii="Arial" w:eastAsia="Arial" w:hAnsi="Arial" w:cs="Arial"/>
                <w:color w:val="0000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4918" w:type="dxa"/>
            <w:gridSpan w:val="4"/>
            <w:vAlign w:val="center"/>
          </w:tcPr>
          <w:p w14:paraId="3A7C9F93" w14:textId="77777777" w:rsidR="001F4D12" w:rsidRDefault="00683862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Observaciones </w:t>
            </w:r>
          </w:p>
          <w:p w14:paraId="5A029BC6" w14:textId="275D895D" w:rsidR="001F4D12" w:rsidRDefault="001F4D12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1F4D12" w14:paraId="0D6C0221" w14:textId="77777777">
        <w:trPr>
          <w:trHeight w:val="715"/>
        </w:trPr>
        <w:tc>
          <w:tcPr>
            <w:tcW w:w="4123" w:type="dxa"/>
            <w:gridSpan w:val="3"/>
          </w:tcPr>
          <w:p w14:paraId="1B929B8E" w14:textId="77777777" w:rsidR="0021252E" w:rsidRPr="0021252E" w:rsidRDefault="0021252E">
            <w:pPr>
              <w:jc w:val="center"/>
              <w:rPr>
                <w:rFonts w:ascii="Arial" w:eastAsia="Arial" w:hAnsi="Arial" w:cs="Arial"/>
                <w:b/>
                <w:iCs/>
                <w:sz w:val="18"/>
                <w:szCs w:val="14"/>
              </w:rPr>
            </w:pPr>
            <w:r w:rsidRPr="0021252E">
              <w:rPr>
                <w:rFonts w:ascii="Arial" w:eastAsia="Arial" w:hAnsi="Arial" w:cs="Arial"/>
                <w:b/>
                <w:iCs/>
                <w:sz w:val="18"/>
                <w:szCs w:val="14"/>
              </w:rPr>
              <w:t>1. Código fuente del frontend</w:t>
            </w:r>
          </w:p>
          <w:p w14:paraId="7AF579E5" w14:textId="62664ACF" w:rsidR="001F4D12" w:rsidRPr="0021252E" w:rsidRDefault="0021252E">
            <w:pPr>
              <w:jc w:val="center"/>
              <w:rPr>
                <w:rFonts w:ascii="Arial" w:eastAsia="Arial" w:hAnsi="Arial" w:cs="Arial"/>
                <w:sz w:val="18"/>
                <w:szCs w:val="24"/>
              </w:rPr>
            </w:pPr>
            <w:r w:rsidRPr="0021252E">
              <w:rPr>
                <w:rFonts w:ascii="Arial" w:eastAsia="Arial" w:hAnsi="Arial" w:cs="Arial"/>
                <w:iCs/>
                <w:sz w:val="18"/>
                <w:szCs w:val="14"/>
              </w:rPr>
              <w:t>Sitio web en HTML5, CSS3 y JavaScript: inicio, productos, carrito, login, registro, perfil, recuperar contraseña, privacidad, administración y página 404.</w:t>
            </w:r>
          </w:p>
        </w:tc>
        <w:tc>
          <w:tcPr>
            <w:tcW w:w="4918" w:type="dxa"/>
            <w:gridSpan w:val="4"/>
          </w:tcPr>
          <w:p w14:paraId="3652469F" w14:textId="0950D832" w:rsidR="001F4D12" w:rsidRPr="0021252E" w:rsidRDefault="0021252E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21252E">
              <w:rPr>
                <w:rFonts w:ascii="Arial" w:eastAsia="Arial" w:hAnsi="Arial" w:cs="Arial"/>
                <w:bCs/>
                <w:sz w:val="18"/>
                <w:szCs w:val="18"/>
              </w:rPr>
              <w:t>Carpeta frontend/. La URL de la API, el número de WhatsApp y el ID de Google se configuran en frontend/js/config.js.</w:t>
            </w:r>
          </w:p>
        </w:tc>
      </w:tr>
      <w:tr w:rsidR="001F4D12" w14:paraId="7753C3F6" w14:textId="77777777">
        <w:trPr>
          <w:trHeight w:val="515"/>
        </w:trPr>
        <w:tc>
          <w:tcPr>
            <w:tcW w:w="4123" w:type="dxa"/>
            <w:gridSpan w:val="3"/>
          </w:tcPr>
          <w:p w14:paraId="18344FF1" w14:textId="77777777" w:rsidR="0021252E" w:rsidRPr="0021252E" w:rsidRDefault="0021252E">
            <w:pPr>
              <w:rPr>
                <w:rFonts w:ascii="Arial" w:eastAsia="Arial" w:hAnsi="Arial" w:cs="Arial"/>
                <w:b/>
                <w:sz w:val="18"/>
                <w:szCs w:val="24"/>
              </w:rPr>
            </w:pPr>
            <w:r w:rsidRPr="0021252E">
              <w:rPr>
                <w:rFonts w:ascii="Arial" w:eastAsia="Arial" w:hAnsi="Arial" w:cs="Arial"/>
                <w:b/>
                <w:sz w:val="18"/>
                <w:szCs w:val="24"/>
              </w:rPr>
              <w:t>2. Código fuente del backend (API REST)</w:t>
            </w:r>
          </w:p>
          <w:p w14:paraId="547847F6" w14:textId="29EB9F9A" w:rsidR="001F4D12" w:rsidRPr="0021252E" w:rsidRDefault="0021252E">
            <w:pPr>
              <w:rPr>
                <w:rFonts w:ascii="Arial" w:eastAsia="Arial" w:hAnsi="Arial" w:cs="Arial"/>
                <w:sz w:val="18"/>
                <w:szCs w:val="24"/>
              </w:rPr>
            </w:pPr>
            <w:r w:rsidRPr="0021252E">
              <w:rPr>
                <w:rFonts w:ascii="Arial" w:eastAsia="Arial" w:hAnsi="Arial" w:cs="Arial"/>
                <w:sz w:val="18"/>
                <w:szCs w:val="24"/>
              </w:rPr>
              <w:t>Servidor Node.js + Express con rutas de autenticación (JWT y bcrypt), productos, usuarios, carga de imágenes (Multer) y envío de correos.</w:t>
            </w:r>
          </w:p>
        </w:tc>
        <w:tc>
          <w:tcPr>
            <w:tcW w:w="4918" w:type="dxa"/>
            <w:gridSpan w:val="4"/>
          </w:tcPr>
          <w:p w14:paraId="256D90AB" w14:textId="4F56A29F" w:rsidR="001F4D12" w:rsidRPr="0021252E" w:rsidRDefault="0021252E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21252E">
              <w:rPr>
                <w:rFonts w:ascii="Arial" w:eastAsia="Arial" w:hAnsi="Arial" w:cs="Arial"/>
                <w:bCs/>
                <w:sz w:val="18"/>
                <w:szCs w:val="18"/>
              </w:rPr>
              <w:t>Carpeta backend/. Se crea backend/.env a partir de .env.example. El archivo .env con claves reales no se incluye en la entrega por seguridad.</w:t>
            </w:r>
          </w:p>
        </w:tc>
      </w:tr>
      <w:tr w:rsidR="001F4D12" w14:paraId="5607B0CB" w14:textId="77777777">
        <w:trPr>
          <w:trHeight w:val="507"/>
        </w:trPr>
        <w:tc>
          <w:tcPr>
            <w:tcW w:w="4123" w:type="dxa"/>
            <w:gridSpan w:val="3"/>
          </w:tcPr>
          <w:p w14:paraId="0A64925C" w14:textId="77777777" w:rsidR="0021252E" w:rsidRPr="0021252E" w:rsidRDefault="0021252E">
            <w:pPr>
              <w:rPr>
                <w:rFonts w:ascii="Arial" w:eastAsia="Arial" w:hAnsi="Arial" w:cs="Arial"/>
                <w:b/>
                <w:sz w:val="18"/>
                <w:szCs w:val="24"/>
              </w:rPr>
            </w:pPr>
            <w:r w:rsidRPr="0021252E">
              <w:rPr>
                <w:rFonts w:ascii="Arial" w:eastAsia="Arial" w:hAnsi="Arial" w:cs="Arial"/>
                <w:b/>
                <w:sz w:val="18"/>
                <w:szCs w:val="24"/>
              </w:rPr>
              <w:t>3. Base de datos PostgreSQL</w:t>
            </w:r>
          </w:p>
          <w:p w14:paraId="6941A5EB" w14:textId="4F4F8134" w:rsidR="001F4D12" w:rsidRPr="0021252E" w:rsidRDefault="0021252E">
            <w:pPr>
              <w:rPr>
                <w:rFonts w:ascii="Arial" w:eastAsia="Arial" w:hAnsi="Arial" w:cs="Arial"/>
                <w:sz w:val="18"/>
                <w:szCs w:val="24"/>
              </w:rPr>
            </w:pPr>
            <w:r w:rsidRPr="0021252E">
              <w:rPr>
                <w:rFonts w:ascii="Arial" w:eastAsia="Arial" w:hAnsi="Arial" w:cs="Arial"/>
                <w:sz w:val="18"/>
                <w:szCs w:val="24"/>
              </w:rPr>
              <w:t>Script database/schema.sql con tablas, datos iniciales y migraciones (Google, letreros y operaciones de lanzamiento).</w:t>
            </w:r>
          </w:p>
        </w:tc>
        <w:tc>
          <w:tcPr>
            <w:tcW w:w="4918" w:type="dxa"/>
            <w:gridSpan w:val="4"/>
          </w:tcPr>
          <w:p w14:paraId="16870CED" w14:textId="381C810E" w:rsidR="001F4D12" w:rsidRPr="0021252E" w:rsidRDefault="0021252E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21252E">
              <w:rPr>
                <w:rFonts w:ascii="Arial" w:eastAsia="Arial" w:hAnsi="Arial" w:cs="Arial"/>
                <w:bCs/>
                <w:sz w:val="18"/>
                <w:szCs w:val="18"/>
              </w:rPr>
              <w:t>Ejecutar en PostgreSQL 14 o superior (puerto 5432). Cambiar la contraseña del administrador inicial antes de publicar.</w:t>
            </w:r>
          </w:p>
        </w:tc>
      </w:tr>
      <w:tr w:rsidR="0021252E" w14:paraId="05B72D12" w14:textId="77777777">
        <w:trPr>
          <w:trHeight w:val="507"/>
        </w:trPr>
        <w:tc>
          <w:tcPr>
            <w:tcW w:w="4123" w:type="dxa"/>
            <w:gridSpan w:val="3"/>
          </w:tcPr>
          <w:p w14:paraId="0108BEB0" w14:textId="77777777" w:rsidR="0021252E" w:rsidRPr="0021252E" w:rsidRDefault="0021252E">
            <w:pPr>
              <w:rPr>
                <w:rFonts w:ascii="Arial" w:eastAsia="Arial" w:hAnsi="Arial" w:cs="Arial"/>
                <w:b/>
                <w:sz w:val="18"/>
                <w:szCs w:val="24"/>
              </w:rPr>
            </w:pPr>
            <w:r w:rsidRPr="0021252E">
              <w:rPr>
                <w:rFonts w:ascii="Arial" w:eastAsia="Arial" w:hAnsi="Arial" w:cs="Arial"/>
                <w:b/>
                <w:sz w:val="18"/>
                <w:szCs w:val="24"/>
              </w:rPr>
              <w:t>4. Manual técnico (GA10-220501097-AA10-EV01)</w:t>
            </w:r>
          </w:p>
          <w:p w14:paraId="52B62B4A" w14:textId="47880A6D" w:rsidR="0021252E" w:rsidRPr="0021252E" w:rsidRDefault="0021252E">
            <w:pPr>
              <w:rPr>
                <w:rFonts w:ascii="Arial" w:eastAsia="Arial" w:hAnsi="Arial" w:cs="Arial"/>
                <w:sz w:val="18"/>
                <w:szCs w:val="24"/>
              </w:rPr>
            </w:pPr>
            <w:r w:rsidRPr="0021252E">
              <w:rPr>
                <w:rFonts w:ascii="Arial" w:eastAsia="Arial" w:hAnsi="Arial" w:cs="Arial"/>
                <w:sz w:val="18"/>
                <w:szCs w:val="24"/>
              </w:rPr>
              <w:t>Instalación, arquitectura, módulos, modelo de datos y solución de problemas.</w:t>
            </w:r>
          </w:p>
        </w:tc>
        <w:tc>
          <w:tcPr>
            <w:tcW w:w="4918" w:type="dxa"/>
            <w:gridSpan w:val="4"/>
          </w:tcPr>
          <w:p w14:paraId="31A79977" w14:textId="4904E30C" w:rsidR="0021252E" w:rsidRPr="0021252E" w:rsidRDefault="0021252E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21252E">
              <w:rPr>
                <w:rFonts w:ascii="Arial" w:eastAsia="Arial" w:hAnsi="Arial" w:cs="Arial"/>
                <w:bCs/>
                <w:sz w:val="18"/>
                <w:szCs w:val="18"/>
              </w:rPr>
              <w:t>Dirigido al equipo técnico que instale o mantenga el sistema.</w:t>
            </w:r>
          </w:p>
        </w:tc>
      </w:tr>
      <w:tr w:rsidR="0021252E" w14:paraId="1E4171B4" w14:textId="77777777">
        <w:trPr>
          <w:trHeight w:val="507"/>
        </w:trPr>
        <w:tc>
          <w:tcPr>
            <w:tcW w:w="4123" w:type="dxa"/>
            <w:gridSpan w:val="3"/>
          </w:tcPr>
          <w:p w14:paraId="6827AE54" w14:textId="77777777" w:rsidR="0021252E" w:rsidRPr="0021252E" w:rsidRDefault="0021252E">
            <w:pPr>
              <w:rPr>
                <w:rFonts w:ascii="Arial" w:eastAsia="Arial" w:hAnsi="Arial" w:cs="Arial"/>
                <w:b/>
                <w:sz w:val="18"/>
                <w:szCs w:val="24"/>
              </w:rPr>
            </w:pPr>
            <w:r w:rsidRPr="0021252E">
              <w:rPr>
                <w:rFonts w:ascii="Arial" w:eastAsia="Arial" w:hAnsi="Arial" w:cs="Arial"/>
                <w:b/>
                <w:sz w:val="18"/>
                <w:szCs w:val="24"/>
              </w:rPr>
              <w:t>5. Manual de usuario (GA10-220501097-AA11-EV01)</w:t>
            </w:r>
          </w:p>
          <w:p w14:paraId="5F48BFEA" w14:textId="5557BBB5" w:rsidR="0021252E" w:rsidRPr="0021252E" w:rsidRDefault="0021252E">
            <w:pPr>
              <w:rPr>
                <w:rFonts w:ascii="Arial" w:eastAsia="Arial" w:hAnsi="Arial" w:cs="Arial"/>
                <w:sz w:val="18"/>
                <w:szCs w:val="24"/>
              </w:rPr>
            </w:pPr>
            <w:r w:rsidRPr="0021252E">
              <w:rPr>
                <w:rFonts w:ascii="Arial" w:eastAsia="Arial" w:hAnsi="Arial" w:cs="Arial"/>
                <w:sz w:val="18"/>
                <w:szCs w:val="24"/>
              </w:rPr>
              <w:t>Guía paso a paso para clientes y para el administrador de la tienda.</w:t>
            </w:r>
          </w:p>
        </w:tc>
        <w:tc>
          <w:tcPr>
            <w:tcW w:w="4918" w:type="dxa"/>
            <w:gridSpan w:val="4"/>
          </w:tcPr>
          <w:p w14:paraId="04F74C94" w14:textId="21C8FDE0" w:rsidR="0021252E" w:rsidRPr="0021252E" w:rsidRDefault="0021252E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21252E">
              <w:rPr>
                <w:rFonts w:ascii="Arial" w:eastAsia="Arial" w:hAnsi="Arial" w:cs="Arial"/>
                <w:bCs/>
                <w:sz w:val="18"/>
                <w:szCs w:val="18"/>
              </w:rPr>
              <w:t>Material de apoyo para la capacitación del personal de YogurASO.</w:t>
            </w:r>
          </w:p>
        </w:tc>
      </w:tr>
      <w:tr w:rsidR="0021252E" w14:paraId="3D7EDE96" w14:textId="77777777">
        <w:trPr>
          <w:trHeight w:val="507"/>
        </w:trPr>
        <w:tc>
          <w:tcPr>
            <w:tcW w:w="4123" w:type="dxa"/>
            <w:gridSpan w:val="3"/>
          </w:tcPr>
          <w:p w14:paraId="07D0DD2B" w14:textId="77777777" w:rsidR="0021252E" w:rsidRPr="0021252E" w:rsidRDefault="0021252E">
            <w:pPr>
              <w:rPr>
                <w:rFonts w:ascii="Arial" w:eastAsia="Arial" w:hAnsi="Arial" w:cs="Arial"/>
                <w:b/>
                <w:sz w:val="18"/>
                <w:szCs w:val="24"/>
              </w:rPr>
            </w:pPr>
            <w:r w:rsidRPr="0021252E">
              <w:rPr>
                <w:rFonts w:ascii="Arial" w:eastAsia="Arial" w:hAnsi="Arial" w:cs="Arial"/>
                <w:b/>
                <w:sz w:val="18"/>
                <w:szCs w:val="24"/>
              </w:rPr>
              <w:lastRenderedPageBreak/>
              <w:t>6. Plan y evidencias de pruebas</w:t>
            </w:r>
          </w:p>
          <w:p w14:paraId="4FB3D91C" w14:textId="72C18027" w:rsidR="0021252E" w:rsidRPr="0021252E" w:rsidRDefault="0021252E">
            <w:pPr>
              <w:rPr>
                <w:rFonts w:ascii="Arial" w:eastAsia="Arial" w:hAnsi="Arial" w:cs="Arial"/>
                <w:sz w:val="18"/>
                <w:szCs w:val="24"/>
              </w:rPr>
            </w:pPr>
            <w:r w:rsidRPr="0021252E">
              <w:rPr>
                <w:rFonts w:ascii="Arial" w:eastAsia="Arial" w:hAnsi="Arial" w:cs="Arial"/>
                <w:sz w:val="18"/>
                <w:szCs w:val="24"/>
              </w:rPr>
              <w:t>Casos de prueba, pruebas automatizadas con Playwright (carpeta tests/) y capturas de pantalla.</w:t>
            </w:r>
          </w:p>
        </w:tc>
        <w:tc>
          <w:tcPr>
            <w:tcW w:w="4918" w:type="dxa"/>
            <w:gridSpan w:val="4"/>
          </w:tcPr>
          <w:p w14:paraId="419CF564" w14:textId="045E4797" w:rsidR="0021252E" w:rsidRPr="0021252E" w:rsidRDefault="0021252E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21252E">
              <w:rPr>
                <w:rFonts w:ascii="Arial" w:eastAsia="Arial" w:hAnsi="Arial" w:cs="Arial"/>
                <w:bCs/>
                <w:sz w:val="18"/>
                <w:szCs w:val="18"/>
              </w:rPr>
              <w:t>Pruebas del flujo de compra, login, registro, carrito, administración y página 404 aprobadas.</w:t>
            </w:r>
          </w:p>
        </w:tc>
      </w:tr>
      <w:tr w:rsidR="0021252E" w14:paraId="44B50B84" w14:textId="77777777">
        <w:trPr>
          <w:trHeight w:val="507"/>
        </w:trPr>
        <w:tc>
          <w:tcPr>
            <w:tcW w:w="4123" w:type="dxa"/>
            <w:gridSpan w:val="3"/>
          </w:tcPr>
          <w:p w14:paraId="376D4AD4" w14:textId="77777777" w:rsidR="0021252E" w:rsidRPr="0021252E" w:rsidRDefault="0021252E">
            <w:pPr>
              <w:rPr>
                <w:rFonts w:ascii="Arial" w:eastAsia="Arial" w:hAnsi="Arial" w:cs="Arial"/>
                <w:b/>
                <w:sz w:val="18"/>
                <w:szCs w:val="24"/>
              </w:rPr>
            </w:pPr>
            <w:r w:rsidRPr="0021252E">
              <w:rPr>
                <w:rFonts w:ascii="Arial" w:eastAsia="Arial" w:hAnsi="Arial" w:cs="Arial"/>
                <w:b/>
                <w:sz w:val="18"/>
                <w:szCs w:val="24"/>
              </w:rPr>
              <w:t>7. Repositorio de código</w:t>
            </w:r>
          </w:p>
          <w:p w14:paraId="472DF17D" w14:textId="76DC69EC" w:rsidR="0021252E" w:rsidRPr="0021252E" w:rsidRDefault="0021252E">
            <w:pPr>
              <w:rPr>
                <w:rFonts w:ascii="Arial" w:eastAsia="Arial" w:hAnsi="Arial" w:cs="Arial"/>
                <w:sz w:val="18"/>
                <w:szCs w:val="24"/>
              </w:rPr>
            </w:pPr>
            <w:r w:rsidRPr="0021252E">
              <w:rPr>
                <w:rFonts w:ascii="Arial" w:eastAsia="Arial" w:hAnsi="Arial" w:cs="Arial"/>
                <w:sz w:val="18"/>
                <w:szCs w:val="24"/>
              </w:rPr>
              <w:t>https://github.com/acosta-dev-pro/YogurASO (rama main).</w:t>
            </w:r>
          </w:p>
        </w:tc>
        <w:tc>
          <w:tcPr>
            <w:tcW w:w="4918" w:type="dxa"/>
            <w:gridSpan w:val="4"/>
          </w:tcPr>
          <w:p w14:paraId="48962FD0" w14:textId="00D88ACF" w:rsidR="0021252E" w:rsidRPr="0021252E" w:rsidRDefault="0021252E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21252E">
              <w:rPr>
                <w:rFonts w:ascii="Arial" w:eastAsia="Arial" w:hAnsi="Arial" w:cs="Arial"/>
                <w:bCs/>
                <w:sz w:val="18"/>
                <w:szCs w:val="18"/>
              </w:rPr>
              <w:t>Contiene el historial de versiones. Las dependencias se instalan con npm install.</w:t>
            </w:r>
          </w:p>
        </w:tc>
      </w:tr>
      <w:tr w:rsidR="001F4D12" w14:paraId="7C09248C" w14:textId="77777777">
        <w:trPr>
          <w:trHeight w:val="744"/>
        </w:trPr>
        <w:tc>
          <w:tcPr>
            <w:tcW w:w="9041" w:type="dxa"/>
            <w:gridSpan w:val="7"/>
            <w:tcBorders>
              <w:bottom w:val="single" w:sz="4" w:space="0" w:color="000000"/>
            </w:tcBorders>
            <w:shd w:val="clear" w:color="auto" w:fill="A6A6A6"/>
          </w:tcPr>
          <w:p w14:paraId="00164DA4" w14:textId="77777777" w:rsidR="001F4D12" w:rsidRDefault="00683862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USUARIOS RESPONSABLES DE LA DEPENDENCIA SOLICITANTE DEL SOFTWARE</w:t>
            </w:r>
          </w:p>
          <w:p w14:paraId="72AD43A6" w14:textId="4A6B8A5A" w:rsidR="001F4D12" w:rsidRDefault="001F4D12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1F4D12" w14:paraId="6CDAD896" w14:textId="77777777">
        <w:trPr>
          <w:trHeight w:val="428"/>
        </w:trPr>
        <w:tc>
          <w:tcPr>
            <w:tcW w:w="2258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05CC1669" w14:textId="77777777" w:rsidR="001F4D12" w:rsidRDefault="00683862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2258" w:type="dxa"/>
            <w:gridSpan w:val="3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01845DE4" w14:textId="77777777" w:rsidR="001F4D12" w:rsidRDefault="00683862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Dependencia</w:t>
            </w:r>
          </w:p>
        </w:tc>
        <w:tc>
          <w:tcPr>
            <w:tcW w:w="2258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4E129997" w14:textId="77777777" w:rsidR="001F4D12" w:rsidRDefault="00683862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Cargo</w:t>
            </w:r>
          </w:p>
        </w:tc>
        <w:tc>
          <w:tcPr>
            <w:tcW w:w="2267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3A9B24AD" w14:textId="77777777" w:rsidR="001F4D12" w:rsidRDefault="00683862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Firma</w:t>
            </w:r>
          </w:p>
        </w:tc>
      </w:tr>
      <w:tr w:rsidR="001F4D12" w14:paraId="4B9AF8F8" w14:textId="77777777">
        <w:trPr>
          <w:trHeight w:val="178"/>
        </w:trPr>
        <w:tc>
          <w:tcPr>
            <w:tcW w:w="2258" w:type="dxa"/>
            <w:tcBorders>
              <w:bottom w:val="single" w:sz="4" w:space="0" w:color="000000"/>
            </w:tcBorders>
            <w:shd w:val="clear" w:color="auto" w:fill="FFFFFF"/>
          </w:tcPr>
          <w:p w14:paraId="22B3E73C" w14:textId="0E51D549" w:rsidR="001F4D12" w:rsidRPr="0021252E" w:rsidRDefault="0021252E">
            <w:pPr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21252E">
              <w:rPr>
                <w:rFonts w:ascii="Arial" w:eastAsia="Arial" w:hAnsi="Arial" w:cs="Arial"/>
                <w:bCs/>
                <w:sz w:val="18"/>
                <w:szCs w:val="18"/>
              </w:rPr>
              <w:t>Representante legal de YogurASO</w:t>
            </w:r>
          </w:p>
        </w:tc>
        <w:tc>
          <w:tcPr>
            <w:tcW w:w="2258" w:type="dxa"/>
            <w:gridSpan w:val="3"/>
            <w:tcBorders>
              <w:bottom w:val="single" w:sz="4" w:space="0" w:color="000000"/>
            </w:tcBorders>
            <w:shd w:val="clear" w:color="auto" w:fill="FFFFFF"/>
          </w:tcPr>
          <w:p w14:paraId="6ABA9C45" w14:textId="746FF9D4" w:rsidR="001F4D12" w:rsidRPr="0021252E" w:rsidRDefault="0021252E">
            <w:pPr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21252E">
              <w:rPr>
                <w:rFonts w:ascii="Arial" w:eastAsia="Arial" w:hAnsi="Arial" w:cs="Arial"/>
                <w:bCs/>
                <w:sz w:val="18"/>
                <w:szCs w:val="18"/>
              </w:rPr>
              <w:t>Gerencia – YogurASO</w:t>
            </w:r>
          </w:p>
        </w:tc>
        <w:tc>
          <w:tcPr>
            <w:tcW w:w="2258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14:paraId="1409FB1B" w14:textId="06D03B15" w:rsidR="001F4D12" w:rsidRPr="0021252E" w:rsidRDefault="0021252E">
            <w:pPr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21252E">
              <w:rPr>
                <w:rFonts w:ascii="Arial" w:eastAsia="Arial" w:hAnsi="Arial" w:cs="Arial"/>
                <w:bCs/>
                <w:sz w:val="18"/>
                <w:szCs w:val="18"/>
              </w:rPr>
              <w:t>Propietario(a) y gerente</w:t>
            </w:r>
          </w:p>
        </w:tc>
        <w:tc>
          <w:tcPr>
            <w:tcW w:w="2267" w:type="dxa"/>
            <w:tcBorders>
              <w:bottom w:val="single" w:sz="4" w:space="0" w:color="000000"/>
            </w:tcBorders>
            <w:shd w:val="clear" w:color="auto" w:fill="FFFFFF"/>
          </w:tcPr>
          <w:p w14:paraId="5DF2EDD5" w14:textId="77777777" w:rsidR="001F4D12" w:rsidRDefault="001F4D12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1F4D12" w14:paraId="4F981C72" w14:textId="77777777">
        <w:trPr>
          <w:trHeight w:val="178"/>
        </w:trPr>
        <w:tc>
          <w:tcPr>
            <w:tcW w:w="2258" w:type="dxa"/>
            <w:tcBorders>
              <w:bottom w:val="single" w:sz="4" w:space="0" w:color="000000"/>
            </w:tcBorders>
            <w:shd w:val="clear" w:color="auto" w:fill="FFFFFF"/>
          </w:tcPr>
          <w:p w14:paraId="134E0DD9" w14:textId="7D7756A3" w:rsidR="001F4D12" w:rsidRPr="0021252E" w:rsidRDefault="0021252E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21252E">
              <w:rPr>
                <w:rFonts w:ascii="Arial" w:eastAsia="Arial" w:hAnsi="Arial" w:cs="Arial"/>
                <w:bCs/>
                <w:sz w:val="18"/>
                <w:szCs w:val="18"/>
              </w:rPr>
              <w:t>Administrador(a) de la tienda en línea</w:t>
            </w:r>
          </w:p>
        </w:tc>
        <w:tc>
          <w:tcPr>
            <w:tcW w:w="2258" w:type="dxa"/>
            <w:gridSpan w:val="3"/>
            <w:tcBorders>
              <w:bottom w:val="single" w:sz="4" w:space="0" w:color="000000"/>
            </w:tcBorders>
            <w:shd w:val="clear" w:color="auto" w:fill="FFFFFF"/>
          </w:tcPr>
          <w:p w14:paraId="347609CF" w14:textId="6643AC64" w:rsidR="001F4D12" w:rsidRPr="0021252E" w:rsidRDefault="0021252E">
            <w:pPr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21252E">
              <w:rPr>
                <w:rFonts w:ascii="Arial" w:eastAsia="Arial" w:hAnsi="Arial" w:cs="Arial"/>
                <w:bCs/>
                <w:sz w:val="18"/>
                <w:szCs w:val="18"/>
              </w:rPr>
              <w:t>Área comercial – YogurASO</w:t>
            </w:r>
          </w:p>
        </w:tc>
        <w:tc>
          <w:tcPr>
            <w:tcW w:w="2258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14:paraId="2F632B15" w14:textId="4D3957DC" w:rsidR="001F4D12" w:rsidRPr="0021252E" w:rsidRDefault="0021252E">
            <w:pPr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21252E">
              <w:rPr>
                <w:rFonts w:ascii="Arial" w:eastAsia="Arial" w:hAnsi="Arial" w:cs="Arial"/>
                <w:bCs/>
                <w:sz w:val="18"/>
                <w:szCs w:val="18"/>
              </w:rPr>
              <w:t>Responsable de ventas y catálogo</w:t>
            </w:r>
          </w:p>
        </w:tc>
        <w:tc>
          <w:tcPr>
            <w:tcW w:w="2267" w:type="dxa"/>
            <w:tcBorders>
              <w:bottom w:val="single" w:sz="4" w:space="0" w:color="000000"/>
            </w:tcBorders>
            <w:shd w:val="clear" w:color="auto" w:fill="FFFFFF"/>
          </w:tcPr>
          <w:p w14:paraId="0A789927" w14:textId="77777777" w:rsidR="001F4D12" w:rsidRDefault="001F4D12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1F4D12" w14:paraId="03F2B700" w14:textId="77777777">
        <w:trPr>
          <w:trHeight w:val="178"/>
        </w:trPr>
        <w:tc>
          <w:tcPr>
            <w:tcW w:w="2258" w:type="dxa"/>
            <w:tcBorders>
              <w:bottom w:val="single" w:sz="4" w:space="0" w:color="000000"/>
            </w:tcBorders>
            <w:shd w:val="clear" w:color="auto" w:fill="FFFFFF"/>
          </w:tcPr>
          <w:p w14:paraId="198832DC" w14:textId="2BEC8377" w:rsidR="001F4D12" w:rsidRPr="0021252E" w:rsidRDefault="0021252E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21252E">
              <w:rPr>
                <w:rFonts w:ascii="Arial" w:eastAsia="Arial" w:hAnsi="Arial" w:cs="Arial"/>
                <w:bCs/>
                <w:sz w:val="18"/>
                <w:szCs w:val="18"/>
              </w:rPr>
              <w:t>Instructor(a) SENA</w:t>
            </w:r>
          </w:p>
        </w:tc>
        <w:tc>
          <w:tcPr>
            <w:tcW w:w="2258" w:type="dxa"/>
            <w:gridSpan w:val="3"/>
            <w:tcBorders>
              <w:bottom w:val="single" w:sz="4" w:space="0" w:color="000000"/>
            </w:tcBorders>
            <w:shd w:val="clear" w:color="auto" w:fill="FFFFFF"/>
          </w:tcPr>
          <w:p w14:paraId="1913D58D" w14:textId="2B7C3F54" w:rsidR="001F4D12" w:rsidRPr="0021252E" w:rsidRDefault="0021252E">
            <w:pPr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21252E">
              <w:rPr>
                <w:rFonts w:ascii="Arial" w:eastAsia="Arial" w:hAnsi="Arial" w:cs="Arial"/>
                <w:bCs/>
                <w:sz w:val="18"/>
                <w:szCs w:val="18"/>
              </w:rPr>
              <w:t>Programa ADSO – Ficha 3145644</w:t>
            </w:r>
          </w:p>
        </w:tc>
        <w:tc>
          <w:tcPr>
            <w:tcW w:w="2258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14:paraId="28F43B78" w14:textId="58963DD9" w:rsidR="001F4D12" w:rsidRPr="0021252E" w:rsidRDefault="0021252E">
            <w:pPr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21252E">
              <w:rPr>
                <w:rFonts w:ascii="Arial" w:eastAsia="Arial" w:hAnsi="Arial" w:cs="Arial"/>
                <w:bCs/>
                <w:sz w:val="18"/>
                <w:szCs w:val="18"/>
              </w:rPr>
              <w:t>Instructor evaluador del proyecto</w:t>
            </w:r>
          </w:p>
        </w:tc>
        <w:tc>
          <w:tcPr>
            <w:tcW w:w="2267" w:type="dxa"/>
            <w:tcBorders>
              <w:bottom w:val="single" w:sz="4" w:space="0" w:color="000000"/>
            </w:tcBorders>
            <w:shd w:val="clear" w:color="auto" w:fill="FFFFFF"/>
          </w:tcPr>
          <w:p w14:paraId="3C9A3BBE" w14:textId="77777777" w:rsidR="001F4D12" w:rsidRDefault="001F4D12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1F4D12" w14:paraId="584D3F84" w14:textId="77777777">
        <w:trPr>
          <w:trHeight w:val="751"/>
        </w:trPr>
        <w:tc>
          <w:tcPr>
            <w:tcW w:w="9041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A6A6A6"/>
          </w:tcPr>
          <w:p w14:paraId="11633FB6" w14:textId="77777777" w:rsidR="001F4D12" w:rsidRDefault="00683862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USUARIOS RESPONSABLES DE LA OTI DE LA ENTREGA DEL SOFTWARE</w:t>
            </w:r>
          </w:p>
          <w:p w14:paraId="278FF240" w14:textId="1AA7892C" w:rsidR="001F4D12" w:rsidRDefault="00683862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</w:t>
            </w:r>
          </w:p>
        </w:tc>
      </w:tr>
      <w:tr w:rsidR="001F4D12" w14:paraId="197FFFBB" w14:textId="77777777">
        <w:trPr>
          <w:trHeight w:val="438"/>
        </w:trPr>
        <w:tc>
          <w:tcPr>
            <w:tcW w:w="225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68A829F" w14:textId="77777777" w:rsidR="001F4D12" w:rsidRDefault="00683862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2258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AC1D52C" w14:textId="77777777" w:rsidR="001F4D12" w:rsidRDefault="00683862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Dependencia</w:t>
            </w:r>
          </w:p>
        </w:tc>
        <w:tc>
          <w:tcPr>
            <w:tcW w:w="2258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91BB06E" w14:textId="77777777" w:rsidR="001F4D12" w:rsidRDefault="00683862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Cargo</w:t>
            </w:r>
          </w:p>
        </w:tc>
        <w:tc>
          <w:tcPr>
            <w:tcW w:w="22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64C55AF" w14:textId="77777777" w:rsidR="001F4D12" w:rsidRDefault="00683862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Firma</w:t>
            </w:r>
          </w:p>
        </w:tc>
      </w:tr>
      <w:tr w:rsidR="001F4D12" w14:paraId="2EAC8A03" w14:textId="77777777">
        <w:trPr>
          <w:trHeight w:val="118"/>
        </w:trPr>
        <w:tc>
          <w:tcPr>
            <w:tcW w:w="2258" w:type="dxa"/>
            <w:tcBorders>
              <w:top w:val="single" w:sz="4" w:space="0" w:color="000000"/>
              <w:bottom w:val="single" w:sz="4" w:space="0" w:color="000000"/>
            </w:tcBorders>
          </w:tcPr>
          <w:p w14:paraId="5E8264A6" w14:textId="16CFA0DA" w:rsidR="001F4D12" w:rsidRPr="0021252E" w:rsidRDefault="0021252E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21252E">
              <w:rPr>
                <w:rFonts w:ascii="Arial" w:eastAsia="Arial" w:hAnsi="Arial" w:cs="Arial"/>
                <w:bCs/>
                <w:sz w:val="18"/>
                <w:szCs w:val="18"/>
              </w:rPr>
              <w:t>Juan Esteban Acosta</w:t>
            </w:r>
          </w:p>
        </w:tc>
        <w:tc>
          <w:tcPr>
            <w:tcW w:w="2258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4B5C2B97" w14:textId="365A77B4" w:rsidR="001F4D12" w:rsidRPr="0021252E" w:rsidRDefault="0021252E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21252E">
              <w:rPr>
                <w:rFonts w:ascii="Arial" w:eastAsia="Arial" w:hAnsi="Arial" w:cs="Arial"/>
                <w:bCs/>
                <w:sz w:val="18"/>
                <w:szCs w:val="18"/>
              </w:rPr>
              <w:t>Equipo de desarrollo YogurASO (OTI)</w:t>
            </w:r>
          </w:p>
        </w:tc>
        <w:tc>
          <w:tcPr>
            <w:tcW w:w="225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A01204A" w14:textId="47AF0A2F" w:rsidR="001F4D12" w:rsidRPr="0021252E" w:rsidRDefault="0021252E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21252E">
              <w:rPr>
                <w:rFonts w:ascii="Arial" w:eastAsia="Arial" w:hAnsi="Arial" w:cs="Arial"/>
                <w:bCs/>
                <w:sz w:val="18"/>
                <w:szCs w:val="18"/>
              </w:rPr>
              <w:t>Desarrollador full stack y líder del proyecto</w:t>
            </w:r>
          </w:p>
        </w:tc>
        <w:tc>
          <w:tcPr>
            <w:tcW w:w="2267" w:type="dxa"/>
            <w:tcBorders>
              <w:top w:val="single" w:sz="4" w:space="0" w:color="000000"/>
              <w:bottom w:val="single" w:sz="4" w:space="0" w:color="000000"/>
            </w:tcBorders>
          </w:tcPr>
          <w:p w14:paraId="084087F5" w14:textId="77777777" w:rsidR="001F4D12" w:rsidRDefault="001F4D12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5A73C80F" w14:textId="77777777" w:rsidR="001F4D12" w:rsidRDefault="001F4D12">
      <w:pPr>
        <w:rPr>
          <w:rFonts w:ascii="Arial Narrow" w:eastAsia="Arial Narrow" w:hAnsi="Arial Narrow" w:cs="Arial Narrow"/>
        </w:rPr>
      </w:pPr>
    </w:p>
    <w:sectPr w:rsidR="001F4D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701" w:right="1701" w:bottom="1701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2CF36" w14:textId="77777777" w:rsidR="00683862" w:rsidRDefault="00683862">
      <w:pPr>
        <w:spacing w:after="0" w:line="240" w:lineRule="auto"/>
      </w:pPr>
      <w:r>
        <w:separator/>
      </w:r>
    </w:p>
  </w:endnote>
  <w:endnote w:type="continuationSeparator" w:id="0">
    <w:p w14:paraId="45793A55" w14:textId="77777777" w:rsidR="00683862" w:rsidRDefault="00683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873922-51E2-4414-8FF2-50A00C373BA3}"/>
    <w:embedBold r:id="rId2" w:fontKey="{52E663A1-692C-44DF-9524-F232924A1B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pitch w:val="default"/>
    <w:embedRegular r:id="rId3" w:fontKey="{0AE1025A-304D-411D-A5B0-3C0CF1547E22}"/>
  </w:font>
  <w:font w:name="Georgia">
    <w:panose1 w:val="02040502050405020303"/>
    <w:charset w:val="00"/>
    <w:family w:val="auto"/>
    <w:pitch w:val="default"/>
    <w:embedItalic r:id="rId4" w:fontKey="{AB841916-8340-43C8-BC3A-1ACA40A48D7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5" w:fontKey="{50C2206C-66AB-48E0-BB3A-72C8DE6F91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4D94755-2BE3-4BE8-8E26-37076104D6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17A1A" w14:textId="77777777" w:rsidR="001F4D12" w:rsidRDefault="001F4D1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34F85" w14:textId="77777777" w:rsidR="001F4D12" w:rsidRDefault="0068386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 w:rsidR="0021252E">
      <w:rPr>
        <w:rFonts w:ascii="Arial" w:eastAsia="Arial" w:hAnsi="Arial" w:cs="Arial"/>
        <w:noProof/>
        <w:color w:val="000000"/>
        <w:sz w:val="20"/>
        <w:szCs w:val="20"/>
      </w:rPr>
      <w:t>1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</w:p>
  <w:p w14:paraId="742E9B86" w14:textId="77777777" w:rsidR="001F4D12" w:rsidRDefault="0068386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6"/>
        <w:szCs w:val="16"/>
      </w:rPr>
    </w:pPr>
    <w:bookmarkStart w:id="0" w:name="_heading=h.qjx1mmtaazkg" w:colFirst="0" w:colLast="0"/>
    <w:bookmarkEnd w:id="0"/>
    <w:r>
      <w:rPr>
        <w:rFonts w:ascii="Arial Narrow" w:eastAsia="Arial Narrow" w:hAnsi="Arial Narrow" w:cs="Arial Narrow"/>
        <w:color w:val="000000"/>
        <w:sz w:val="20"/>
        <w:szCs w:val="20"/>
      </w:rPr>
      <w:t xml:space="preserve">                                                                                                                                                  </w:t>
    </w:r>
    <w:r>
      <w:rPr>
        <w:rFonts w:ascii="Arial" w:eastAsia="Arial" w:hAnsi="Arial" w:cs="Arial"/>
        <w:color w:val="000000"/>
        <w:sz w:val="16"/>
        <w:szCs w:val="16"/>
      </w:rPr>
      <w:t xml:space="preserve"> GS03-F25 Vr</w:t>
    </w:r>
    <w:r>
      <w:rPr>
        <w:rFonts w:ascii="Arial" w:eastAsia="Arial" w:hAnsi="Arial" w:cs="Arial"/>
        <w:b/>
        <w:bCs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t xml:space="preserve"> (2018-05-28)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C358A" w14:textId="77777777" w:rsidR="001F4D12" w:rsidRDefault="001F4D1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72301" w14:textId="77777777" w:rsidR="00683862" w:rsidRDefault="00683862">
      <w:pPr>
        <w:spacing w:after="0" w:line="240" w:lineRule="auto"/>
      </w:pPr>
      <w:r>
        <w:separator/>
      </w:r>
    </w:p>
  </w:footnote>
  <w:footnote w:type="continuationSeparator" w:id="0">
    <w:p w14:paraId="3E7957D2" w14:textId="77777777" w:rsidR="00683862" w:rsidRDefault="00683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91E9B" w14:textId="77777777" w:rsidR="001F4D12" w:rsidRDefault="001F4D1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76530" w14:textId="77777777" w:rsidR="001F4D12" w:rsidRDefault="001F4D12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0"/>
      <w:tblW w:w="8931" w:type="dxa"/>
      <w:tblInd w:w="-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119"/>
      <w:gridCol w:w="5812"/>
    </w:tblGrid>
    <w:tr w:rsidR="001F4D12" w14:paraId="7E8F29FF" w14:textId="77777777">
      <w:trPr>
        <w:cantSplit/>
        <w:trHeight w:val="464"/>
      </w:trPr>
      <w:tc>
        <w:tcPr>
          <w:tcW w:w="3119" w:type="dxa"/>
          <w:vMerge w:val="restart"/>
        </w:tcPr>
        <w:p w14:paraId="22A195C4" w14:textId="77777777" w:rsidR="001F4D12" w:rsidRDefault="001F4D12">
          <w:pPr>
            <w:ind w:right="360"/>
            <w:jc w:val="center"/>
          </w:pPr>
        </w:p>
        <w:p w14:paraId="2BFB43F1" w14:textId="765F9DEE" w:rsidR="001F4D12" w:rsidRDefault="00C4032D">
          <w:pPr>
            <w:ind w:right="360"/>
            <w:jc w:val="center"/>
            <w:rPr>
              <w:rFonts w:ascii="Arial Narrow" w:eastAsia="Arial Narrow" w:hAnsi="Arial Narrow" w:cs="Arial Narrow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noProof/>
              <w:sz w:val="20"/>
              <w:szCs w:val="20"/>
            </w:rPr>
            <w:drawing>
              <wp:inline distT="0" distB="0" distL="0" distR="0" wp14:anchorId="4D3AA1FB" wp14:editId="091FD261">
                <wp:extent cx="478903" cy="558800"/>
                <wp:effectExtent l="0" t="0" r="0" b="0"/>
                <wp:docPr id="188860675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8606755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903" cy="55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vMerge w:val="restart"/>
          <w:vAlign w:val="center"/>
        </w:tcPr>
        <w:p w14:paraId="616A2FD1" w14:textId="77777777" w:rsidR="001F4D12" w:rsidRDefault="00683862">
          <w:pPr>
            <w:spacing w:after="0" w:line="240" w:lineRule="auto"/>
            <w:jc w:val="center"/>
            <w:rPr>
              <w:rFonts w:ascii="Arial" w:eastAsia="Arial" w:hAnsi="Arial" w:cs="Arial"/>
              <w:b/>
              <w:bCs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ACTA DE ENTREGA DE DESARROLLO DE SOFTWARE/SISTEMA DE INFORMACIÓN</w:t>
          </w:r>
        </w:p>
        <w:p w14:paraId="41B958C4" w14:textId="77777777" w:rsidR="001F4D12" w:rsidRDefault="00683862">
          <w:pPr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(Uso exclusivo OTI)</w:t>
          </w:r>
        </w:p>
      </w:tc>
    </w:tr>
    <w:tr w:rsidR="001F4D12" w14:paraId="675555C1" w14:textId="77777777">
      <w:trPr>
        <w:cantSplit/>
        <w:trHeight w:val="481"/>
      </w:trPr>
      <w:tc>
        <w:tcPr>
          <w:tcW w:w="3119" w:type="dxa"/>
          <w:vMerge/>
        </w:tcPr>
        <w:p w14:paraId="554B10D3" w14:textId="77777777" w:rsidR="001F4D12" w:rsidRDefault="001F4D1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5812" w:type="dxa"/>
          <w:vMerge/>
          <w:vAlign w:val="center"/>
        </w:tcPr>
        <w:p w14:paraId="3BD14BCA" w14:textId="77777777" w:rsidR="001F4D12" w:rsidRDefault="001F4D1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sz w:val="18"/>
              <w:szCs w:val="18"/>
            </w:rPr>
          </w:pPr>
        </w:p>
      </w:tc>
    </w:tr>
    <w:tr w:rsidR="001F4D12" w14:paraId="6CC033CC" w14:textId="77777777">
      <w:trPr>
        <w:cantSplit/>
        <w:trHeight w:val="467"/>
      </w:trPr>
      <w:tc>
        <w:tcPr>
          <w:tcW w:w="3119" w:type="dxa"/>
          <w:vMerge/>
        </w:tcPr>
        <w:p w14:paraId="4FC7B0FE" w14:textId="77777777" w:rsidR="001F4D12" w:rsidRDefault="001F4D1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5812" w:type="dxa"/>
          <w:vMerge/>
          <w:vAlign w:val="center"/>
        </w:tcPr>
        <w:p w14:paraId="3ADDDEFC" w14:textId="77777777" w:rsidR="001F4D12" w:rsidRDefault="001F4D1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sz w:val="18"/>
              <w:szCs w:val="18"/>
            </w:rPr>
          </w:pPr>
        </w:p>
      </w:tc>
    </w:tr>
  </w:tbl>
  <w:p w14:paraId="2490198A" w14:textId="77777777" w:rsidR="001F4D12" w:rsidRDefault="001F4D1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A7833" w14:textId="77777777" w:rsidR="001F4D12" w:rsidRDefault="001F4D1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D12"/>
    <w:rsid w:val="001F4D12"/>
    <w:rsid w:val="0021252E"/>
    <w:rsid w:val="00683862"/>
    <w:rsid w:val="00C02FE9"/>
    <w:rsid w:val="00C4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DA470"/>
  <w15:docId w15:val="{2EA236F5-28C2-44A7-A15A-5F0F3011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FF3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389F"/>
  </w:style>
  <w:style w:type="paragraph" w:styleId="Piedepgina">
    <w:name w:val="footer"/>
    <w:basedOn w:val="Normal"/>
    <w:link w:val="PiedepginaCar"/>
    <w:uiPriority w:val="99"/>
    <w:unhideWhenUsed/>
    <w:rsid w:val="00FF3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389F"/>
  </w:style>
  <w:style w:type="paragraph" w:styleId="Textodeglobo">
    <w:name w:val="Balloon Text"/>
    <w:basedOn w:val="Normal"/>
    <w:link w:val="TextodegloboCar"/>
    <w:uiPriority w:val="99"/>
    <w:semiHidden/>
    <w:unhideWhenUsed/>
    <w:rsid w:val="00FF38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389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536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WzutOGybnP6V8lrZ4GEQsNFpNw==">CgMxLjAyDmgucWp4MW1tdGFhemtnOAByITFBWlhibTFmU3pYNWo2TXBBajZ4Uk1YUmV0OUpndHQ1aw==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DAYANA  ACOSTA ARDILA</cp:lastModifiedBy>
  <cp:revision>2</cp:revision>
  <dcterms:created xsi:type="dcterms:W3CDTF">2026-09-27T23:40:00Z</dcterms:created>
  <dcterms:modified xsi:type="dcterms:W3CDTF">2026-09-27T23:40:00Z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OID">
    <vt:i4>394624</vt:i4>
  </property>
</Properties>
</file>