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6D57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es-ES"/>
        </w:rPr>
        <w:t>VETERINARIA VIRTUAL</w:t>
      </w:r>
      <w:r>
        <w:rPr>
          <w:rStyle w:val="eop"/>
          <w:sz w:val="22"/>
          <w:szCs w:val="22"/>
        </w:rPr>
        <w:t> </w:t>
      </w:r>
    </w:p>
    <w:p w14:paraId="366352EF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ES"/>
        </w:rPr>
        <w:t> </w:t>
      </w:r>
      <w:r>
        <w:rPr>
          <w:rStyle w:val="eop"/>
        </w:rPr>
        <w:t> </w:t>
      </w:r>
    </w:p>
    <w:p w14:paraId="1B717ABC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B7E44F4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ES"/>
        </w:rPr>
        <w:t> </w:t>
      </w:r>
      <w:r>
        <w:rPr>
          <w:rStyle w:val="eop"/>
        </w:rPr>
        <w:t> </w:t>
      </w:r>
    </w:p>
    <w:p w14:paraId="6628297E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ES"/>
        </w:rPr>
        <w:t> </w:t>
      </w:r>
      <w:r>
        <w:rPr>
          <w:rStyle w:val="eop"/>
        </w:rPr>
        <w:t> </w:t>
      </w:r>
    </w:p>
    <w:p w14:paraId="2DCCB37F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ES"/>
        </w:rPr>
        <w:t> </w:t>
      </w:r>
      <w:r>
        <w:rPr>
          <w:rStyle w:val="eop"/>
        </w:rPr>
        <w:t> </w:t>
      </w:r>
    </w:p>
    <w:p w14:paraId="210ED81E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ES"/>
        </w:rPr>
        <w:t> </w:t>
      </w:r>
      <w:r>
        <w:rPr>
          <w:rStyle w:val="eop"/>
        </w:rPr>
        <w:t> </w:t>
      </w:r>
    </w:p>
    <w:p w14:paraId="5185CD97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ES"/>
        </w:rPr>
        <w:t> </w:t>
      </w:r>
      <w:r>
        <w:rPr>
          <w:rStyle w:val="eop"/>
        </w:rPr>
        <w:t> </w:t>
      </w:r>
    </w:p>
    <w:p w14:paraId="152CF9C4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ES"/>
        </w:rPr>
        <w:t> </w:t>
      </w:r>
      <w:r>
        <w:rPr>
          <w:rStyle w:val="eop"/>
        </w:rPr>
        <w:t> </w:t>
      </w:r>
    </w:p>
    <w:p w14:paraId="79769ADB" w14:textId="3651E434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es-ES"/>
        </w:rPr>
        <w:t>FUNDAMENTOS DE PROYECTOS</w:t>
      </w:r>
    </w:p>
    <w:p w14:paraId="561FCEC6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ES"/>
        </w:rPr>
        <w:t> </w:t>
      </w:r>
      <w:r>
        <w:rPr>
          <w:rStyle w:val="eop"/>
        </w:rPr>
        <w:t> </w:t>
      </w:r>
    </w:p>
    <w:p w14:paraId="1D4C6EA7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ES"/>
        </w:rPr>
        <w:t>   </w:t>
      </w:r>
      <w:r>
        <w:rPr>
          <w:rStyle w:val="eop"/>
        </w:rPr>
        <w:t> </w:t>
      </w:r>
    </w:p>
    <w:p w14:paraId="183DC5A7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4D44800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ES"/>
        </w:rPr>
        <w:t>  </w:t>
      </w:r>
      <w:r>
        <w:rPr>
          <w:rStyle w:val="eop"/>
        </w:rPr>
        <w:t> </w:t>
      </w:r>
    </w:p>
    <w:p w14:paraId="2EDAE18C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ES"/>
        </w:rPr>
        <w:t> </w:t>
      </w:r>
      <w:r>
        <w:rPr>
          <w:rStyle w:val="scxw54256006"/>
        </w:rPr>
        <w:t> </w:t>
      </w:r>
      <w:r>
        <w:br/>
      </w:r>
      <w:r>
        <w:rPr>
          <w:rStyle w:val="scxw54256006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</w:rPr>
        <w:t> </w:t>
      </w:r>
    </w:p>
    <w:p w14:paraId="1E0B7E85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A0172CF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9E3568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19"/>
          <w:szCs w:val="19"/>
          <w:lang w:val="es-ES"/>
        </w:rPr>
        <w:t> </w:t>
      </w:r>
      <w:r>
        <w:rPr>
          <w:rStyle w:val="scxw54256006"/>
          <w:sz w:val="19"/>
          <w:szCs w:val="19"/>
        </w:rPr>
        <w:t> </w:t>
      </w:r>
      <w:r>
        <w:rPr>
          <w:sz w:val="19"/>
          <w:szCs w:val="19"/>
        </w:rPr>
        <w:br/>
      </w:r>
      <w:r>
        <w:rPr>
          <w:rStyle w:val="normaltextrun"/>
          <w:b/>
          <w:bCs/>
          <w:sz w:val="22"/>
          <w:szCs w:val="22"/>
          <w:lang w:val="es-ES"/>
        </w:rPr>
        <w:t>NATALIA ACOSTA NIÑO</w:t>
      </w:r>
      <w:r>
        <w:rPr>
          <w:rStyle w:val="eop"/>
          <w:sz w:val="22"/>
          <w:szCs w:val="22"/>
        </w:rPr>
        <w:t> </w:t>
      </w:r>
    </w:p>
    <w:p w14:paraId="2473B831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es-ES"/>
        </w:rPr>
        <w:t>LUIS ALFONSO VARON FORERO</w:t>
      </w:r>
      <w:r>
        <w:rPr>
          <w:rStyle w:val="eop"/>
          <w:sz w:val="22"/>
          <w:szCs w:val="22"/>
        </w:rPr>
        <w:t> </w:t>
      </w:r>
    </w:p>
    <w:p w14:paraId="066DE860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es-ES"/>
        </w:rPr>
        <w:t>CAMILO ANDRÉS LÓPEZ CASTRO </w:t>
      </w:r>
      <w:r>
        <w:rPr>
          <w:rStyle w:val="eop"/>
          <w:sz w:val="22"/>
          <w:szCs w:val="22"/>
        </w:rPr>
        <w:t> </w:t>
      </w:r>
    </w:p>
    <w:p w14:paraId="417863AC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es-ES"/>
        </w:rPr>
        <w:t>JAIDER ESTIVEN MORALES CABEZA</w:t>
      </w:r>
      <w:r>
        <w:rPr>
          <w:rStyle w:val="eop"/>
          <w:sz w:val="22"/>
          <w:szCs w:val="22"/>
        </w:rPr>
        <w:t> </w:t>
      </w:r>
    </w:p>
    <w:p w14:paraId="42948B2F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es-ES"/>
        </w:rPr>
        <w:t>GABRIEL SANTIAGO BARRERA AMAYA</w:t>
      </w:r>
      <w:r>
        <w:rPr>
          <w:rStyle w:val="eop"/>
          <w:sz w:val="22"/>
          <w:szCs w:val="22"/>
        </w:rPr>
        <w:t> </w:t>
      </w:r>
    </w:p>
    <w:p w14:paraId="57AC71C6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es-ES"/>
        </w:rPr>
        <w:t>JULIAN MATEO CORREDOR GRANADOS</w:t>
      </w:r>
      <w:r>
        <w:rPr>
          <w:rStyle w:val="eop"/>
          <w:sz w:val="22"/>
          <w:szCs w:val="22"/>
        </w:rPr>
        <w:t> </w:t>
      </w:r>
    </w:p>
    <w:p w14:paraId="0D95A1C2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ES"/>
        </w:rPr>
        <w:t> </w:t>
      </w:r>
      <w:r>
        <w:rPr>
          <w:rStyle w:val="eop"/>
        </w:rPr>
        <w:t> </w:t>
      </w:r>
    </w:p>
    <w:p w14:paraId="73F5E1DB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6B2869C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06B4760" w14:textId="3AE678BC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E9DF4AE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CC0AA00" w14:textId="67BBD9B7" w:rsidR="00EE2F4E" w:rsidRP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EE2F4E">
        <w:rPr>
          <w:rStyle w:val="normaltextrun"/>
          <w:lang w:val="es-ES"/>
        </w:rPr>
        <w:t> </w:t>
      </w:r>
      <w:r w:rsidRPr="00EE2F4E">
        <w:rPr>
          <w:rStyle w:val="scxw54256006"/>
        </w:rPr>
        <w:t> </w:t>
      </w:r>
      <w:r w:rsidRPr="00EE2F4E">
        <w:br/>
      </w:r>
      <w:r w:rsidRPr="00EE2F4E">
        <w:rPr>
          <w:rStyle w:val="scxw54256006"/>
          <w:b/>
          <w:bCs/>
          <w:sz w:val="22"/>
          <w:szCs w:val="22"/>
        </w:rPr>
        <w:t>ESTUDIO DE COSTOS PARA LA REALIZACION DEL PROYECTO</w:t>
      </w:r>
      <w:r w:rsidRPr="00EE2F4E">
        <w:rPr>
          <w:rStyle w:val="scxw54256006"/>
          <w:b/>
          <w:bCs/>
          <w:sz w:val="22"/>
          <w:szCs w:val="22"/>
        </w:rPr>
        <w:t> </w:t>
      </w:r>
      <w:r w:rsidRPr="00EE2F4E">
        <w:rPr>
          <w:b/>
          <w:bCs/>
          <w:sz w:val="22"/>
          <w:szCs w:val="22"/>
        </w:rPr>
        <w:br/>
      </w:r>
      <w:r w:rsidRPr="00EE2F4E">
        <w:rPr>
          <w:rStyle w:val="eop"/>
          <w:b/>
          <w:bCs/>
        </w:rPr>
        <w:t> </w:t>
      </w:r>
    </w:p>
    <w:p w14:paraId="4646A654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ES"/>
        </w:rPr>
        <w:t>   </w:t>
      </w:r>
      <w:r>
        <w:rPr>
          <w:rStyle w:val="eop"/>
        </w:rPr>
        <w:t> </w:t>
      </w:r>
    </w:p>
    <w:p w14:paraId="1F67C6AD" w14:textId="2C9C42CF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 </w:t>
      </w:r>
    </w:p>
    <w:p w14:paraId="01BBC64F" w14:textId="1BB386A3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5140EF10" w14:textId="43200D1B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3FA3ABE9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B3D8C5F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33F1B30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  <w:lang w:val="es-ES"/>
        </w:rPr>
        <w:t> </w:t>
      </w:r>
      <w:r>
        <w:rPr>
          <w:rStyle w:val="eop"/>
          <w:sz w:val="26"/>
          <w:szCs w:val="26"/>
        </w:rPr>
        <w:t> </w:t>
      </w:r>
    </w:p>
    <w:p w14:paraId="1702D1E3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es-ES"/>
        </w:rPr>
        <w:t>UNIVERSIDAD SAN BUENAVENTURA</w:t>
      </w:r>
      <w:r>
        <w:rPr>
          <w:rStyle w:val="normaltextrun"/>
          <w:b/>
          <w:bCs/>
          <w:lang w:val="es-ES"/>
        </w:rPr>
        <w:t> </w:t>
      </w:r>
      <w:r>
        <w:rPr>
          <w:rStyle w:val="eop"/>
        </w:rPr>
        <w:t> </w:t>
      </w:r>
    </w:p>
    <w:p w14:paraId="623AB5F3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es-ES"/>
        </w:rPr>
        <w:t>TECNOLOGIA EN DESARROLLO DE SOFTWARE BOGOTÁ D.C</w:t>
      </w:r>
      <w:r>
        <w:rPr>
          <w:rStyle w:val="eop"/>
          <w:sz w:val="22"/>
          <w:szCs w:val="22"/>
        </w:rPr>
        <w:t> </w:t>
      </w:r>
    </w:p>
    <w:p w14:paraId="016305DF" w14:textId="77777777" w:rsidR="00EE2F4E" w:rsidRDefault="00EE2F4E" w:rsidP="00EE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es-ES"/>
        </w:rPr>
        <w:t>2021</w:t>
      </w:r>
      <w:r>
        <w:rPr>
          <w:rStyle w:val="eop"/>
          <w:sz w:val="22"/>
          <w:szCs w:val="22"/>
        </w:rPr>
        <w:t> </w:t>
      </w:r>
    </w:p>
    <w:p w14:paraId="7ABEEB8E" w14:textId="7EAC7188" w:rsidR="00512721" w:rsidRDefault="00512721"/>
    <w:p w14:paraId="388C7C06" w14:textId="007EB159" w:rsidR="00EE2F4E" w:rsidRDefault="00EE2F4E"/>
    <w:p w14:paraId="17665B88" w14:textId="7AAB7EDC" w:rsidR="00EE2F4E" w:rsidRDefault="00EE2F4E">
      <w:r>
        <w:lastRenderedPageBreak/>
        <w:t>INTRODUCCION</w:t>
      </w:r>
    </w:p>
    <w:p w14:paraId="202EAF37" w14:textId="3A049D09" w:rsidR="00EE2F4E" w:rsidRDefault="00EE2F4E"/>
    <w:p w14:paraId="5E0923C1" w14:textId="3F8878AA" w:rsidR="00EE2F4E" w:rsidRDefault="00EE2F4E">
      <w:r>
        <w:t xml:space="preserve">El análisis </w:t>
      </w:r>
      <w:r w:rsidR="00842C74">
        <w:t xml:space="preserve">de costos será un proceso de identificación de los recursos necesarios para llevar a cabo la realización del proyecto, con ello podremos determinar el costo, la calidad y cantidad de recursos necesarios. Entre otros factores </w:t>
      </w:r>
    </w:p>
    <w:p w14:paraId="7189E6F3" w14:textId="11AAE82F" w:rsidR="00842C74" w:rsidRDefault="00842C74">
      <w:r>
        <w:t xml:space="preserve">Adicional a esto el análisis de costo no solo nos </w:t>
      </w:r>
      <w:r w:rsidR="0091575F">
        <w:t>ayudará</w:t>
      </w:r>
      <w:r>
        <w:t xml:space="preserve"> a determinar el costo del proyecto y a su </w:t>
      </w:r>
      <w:r w:rsidR="0091575F">
        <w:t>mantenimiento,</w:t>
      </w:r>
      <w:r>
        <w:t xml:space="preserve"> sino que también servirá para decretar si vale o no la pena </w:t>
      </w:r>
      <w:r w:rsidR="0091575F">
        <w:t>llevarlo a cabo.</w:t>
      </w:r>
    </w:p>
    <w:p w14:paraId="55FC714B" w14:textId="5093244F" w:rsidR="0091575F" w:rsidRDefault="0091575F"/>
    <w:p w14:paraId="37E4D147" w14:textId="603D5DD1" w:rsidR="0091575F" w:rsidRDefault="0091575F"/>
    <w:p w14:paraId="2D4510A4" w14:textId="57CFD1B7" w:rsidR="0091575F" w:rsidRDefault="0091575F">
      <w:r>
        <w:t>DECRIPCION DEL ESTUDIO DE COSTOS QUE REALIZAREMOS</w:t>
      </w:r>
    </w:p>
    <w:p w14:paraId="096E3370" w14:textId="649A0473" w:rsidR="0091575F" w:rsidRDefault="0091575F" w:rsidP="0091575F">
      <w:pPr>
        <w:pStyle w:val="Prrafodelista"/>
        <w:numPr>
          <w:ilvl w:val="0"/>
          <w:numId w:val="1"/>
        </w:numPr>
      </w:pPr>
      <w:r>
        <w:t>COSTOS DE ADQUISICION</w:t>
      </w:r>
    </w:p>
    <w:p w14:paraId="00D2C895" w14:textId="4C277315" w:rsidR="0091575F" w:rsidRDefault="0091575F" w:rsidP="0091575F">
      <w:pPr>
        <w:pStyle w:val="Prrafodelista"/>
        <w:numPr>
          <w:ilvl w:val="0"/>
          <w:numId w:val="1"/>
        </w:numPr>
      </w:pPr>
      <w:r>
        <w:t>COSTOS DE OPERACIÓN Y MANTENIMIENTO</w:t>
      </w:r>
    </w:p>
    <w:p w14:paraId="2076C1C0" w14:textId="0395B4FD" w:rsidR="0091575F" w:rsidRDefault="0091575F" w:rsidP="0091575F">
      <w:pPr>
        <w:pStyle w:val="Prrafodelista"/>
        <w:numPr>
          <w:ilvl w:val="0"/>
          <w:numId w:val="1"/>
        </w:numPr>
      </w:pPr>
      <w:r>
        <w:t>COSTOS OCULTOS</w:t>
      </w:r>
    </w:p>
    <w:p w14:paraId="214CF912" w14:textId="122D1005" w:rsidR="0091575F" w:rsidRDefault="0091575F" w:rsidP="0091575F">
      <w:pPr>
        <w:pStyle w:val="Prrafodelista"/>
        <w:numPr>
          <w:ilvl w:val="0"/>
          <w:numId w:val="1"/>
        </w:numPr>
      </w:pPr>
      <w:r>
        <w:t>COSTOS DE TRANSICION</w:t>
      </w:r>
    </w:p>
    <w:p w14:paraId="360AA304" w14:textId="511C9E87" w:rsidR="00EE2F4E" w:rsidRDefault="00EE2F4E"/>
    <w:p w14:paraId="57E18539" w14:textId="50983FF6" w:rsidR="00AB68D4" w:rsidRDefault="00AB68D4" w:rsidP="00AB68D4">
      <w:r>
        <w:t>1. COSTOS DE ADQUISICON:</w:t>
      </w:r>
    </w:p>
    <w:p w14:paraId="1FB88E5D" w14:textId="3F4D93A4" w:rsidR="00AB68D4" w:rsidRDefault="00AB68D4" w:rsidP="00AB68D4">
      <w:r>
        <w:t>En este grupo de análisis se incluirán todos aquellos costos que se detecta de la necesidad del proyecto, hasta la implementación del software.</w:t>
      </w:r>
    </w:p>
    <w:p w14:paraId="1E25E2E1" w14:textId="5C603FF6" w:rsidR="00AB68D4" w:rsidRDefault="00AB68D4" w:rsidP="00AB68D4">
      <w:pPr>
        <w:pStyle w:val="Prrafodelista"/>
        <w:numPr>
          <w:ilvl w:val="0"/>
          <w:numId w:val="5"/>
        </w:numPr>
      </w:pPr>
      <w:r>
        <w:t xml:space="preserve">Costos de licenciamiento: tales como SSL, HTTPS, </w:t>
      </w:r>
      <w:r w:rsidR="00A435C5">
        <w:t>para el aseguramiento de los datos del usuario, trabajadores y empresa.</w:t>
      </w:r>
    </w:p>
    <w:p w14:paraId="59EB6A4D" w14:textId="5C178E40" w:rsidR="00A435C5" w:rsidRDefault="00A435C5" w:rsidP="00AB68D4">
      <w:pPr>
        <w:pStyle w:val="Prrafodelista"/>
        <w:numPr>
          <w:ilvl w:val="0"/>
          <w:numId w:val="5"/>
        </w:numPr>
      </w:pPr>
      <w:r>
        <w:t>Costos de implementación: gastos, inversiones o tiempo dedicado por parte de todo el grupo de proyecto.</w:t>
      </w:r>
    </w:p>
    <w:p w14:paraId="0EB921C4" w14:textId="54995548" w:rsidR="00A435C5" w:rsidRDefault="00A435C5" w:rsidP="00AB68D4">
      <w:pPr>
        <w:pStyle w:val="Prrafodelista"/>
        <w:numPr>
          <w:ilvl w:val="0"/>
          <w:numId w:val="5"/>
        </w:numPr>
      </w:pPr>
      <w:r>
        <w:t xml:space="preserve">Costo soporte: </w:t>
      </w:r>
    </w:p>
    <w:p w14:paraId="7BB8D665" w14:textId="00DEA7EB" w:rsidR="00A435C5" w:rsidRDefault="00A435C5" w:rsidP="00AB68D4">
      <w:pPr>
        <w:pStyle w:val="Prrafodelista"/>
        <w:numPr>
          <w:ilvl w:val="0"/>
          <w:numId w:val="5"/>
        </w:numPr>
      </w:pPr>
      <w:r>
        <w:t xml:space="preserve">Costos de equipo computacional:  </w:t>
      </w:r>
      <w:r w:rsidR="009D4886">
        <w:t>Elementos y equipos necesarios para la implementación del software y bases de datos del proyecto</w:t>
      </w:r>
    </w:p>
    <w:p w14:paraId="78DC856F" w14:textId="77777777" w:rsidR="009D4886" w:rsidRDefault="009D4886" w:rsidP="009D4886"/>
    <w:p w14:paraId="01943B9A" w14:textId="14D4A22B" w:rsidR="009D4886" w:rsidRDefault="009D4886" w:rsidP="009D4886">
      <w:r>
        <w:t>2. COSTOS DE OPERACIÓN Y MANTENIMIENTO:</w:t>
      </w:r>
    </w:p>
    <w:p w14:paraId="3C5E1880" w14:textId="42614206" w:rsidR="009D4886" w:rsidRDefault="009D4886" w:rsidP="009D4886">
      <w:r>
        <w:t xml:space="preserve">Los costos de operación y mantenimiento serán los </w:t>
      </w:r>
      <w:r w:rsidR="000E6F56">
        <w:t>gastos que debemos considerar para el óptimo aprovechamiento de la tecnología.</w:t>
      </w:r>
    </w:p>
    <w:p w14:paraId="282EB42D" w14:textId="2EDA1891" w:rsidR="000E6F56" w:rsidRDefault="000E6F56" w:rsidP="000E6F56">
      <w:pPr>
        <w:pStyle w:val="Prrafodelista"/>
        <w:numPr>
          <w:ilvl w:val="0"/>
          <w:numId w:val="5"/>
        </w:numPr>
      </w:pPr>
      <w:r>
        <w:t>Costos de inversión en servidores: La adquisición de un hosting del servidor web.</w:t>
      </w:r>
    </w:p>
    <w:p w14:paraId="7FED3462" w14:textId="1B845311" w:rsidR="000E6F56" w:rsidRDefault="000E6F56" w:rsidP="000E6F56">
      <w:pPr>
        <w:pStyle w:val="Prrafodelista"/>
        <w:numPr>
          <w:ilvl w:val="0"/>
          <w:numId w:val="5"/>
        </w:numPr>
      </w:pPr>
      <w:r w:rsidRPr="000E6F56">
        <w:t>Costos de data warehouse (almacena</w:t>
      </w:r>
      <w:r>
        <w:t>miento de datos)</w:t>
      </w:r>
    </w:p>
    <w:p w14:paraId="3E738692" w14:textId="6269BDD0" w:rsidR="00DE2D35" w:rsidRDefault="00DE2D35" w:rsidP="000E6F56">
      <w:pPr>
        <w:pStyle w:val="Prrafodelista"/>
        <w:numPr>
          <w:ilvl w:val="0"/>
          <w:numId w:val="5"/>
        </w:numPr>
      </w:pPr>
      <w:r>
        <w:t xml:space="preserve">Costos de red y comunicaciones: </w:t>
      </w:r>
      <w:r w:rsidR="004B56CF">
        <w:t>Adquisiciones</w:t>
      </w:r>
      <w:r>
        <w:t xml:space="preserve"> de licencias de la aplicación por </w:t>
      </w:r>
      <w:r w:rsidR="004B56CF">
        <w:t xml:space="preserve">medio del cual </w:t>
      </w:r>
      <w:r>
        <w:t xml:space="preserve">se </w:t>
      </w:r>
      <w:r w:rsidR="004B56CF">
        <w:t>realizarán</w:t>
      </w:r>
      <w:r>
        <w:t xml:space="preserve"> las llamadas a</w:t>
      </w:r>
      <w:r w:rsidR="004B56CF">
        <w:t>l usuario que lo requiera</w:t>
      </w:r>
    </w:p>
    <w:p w14:paraId="78470E2B" w14:textId="0DA3C9FB" w:rsidR="00DE2D35" w:rsidRDefault="00DE2D35" w:rsidP="000E6F56">
      <w:pPr>
        <w:pStyle w:val="Prrafodelista"/>
        <w:numPr>
          <w:ilvl w:val="0"/>
          <w:numId w:val="5"/>
        </w:numPr>
      </w:pPr>
      <w:r>
        <w:t>Costo de adquisición de farmacéuticos para las mascotas</w:t>
      </w:r>
    </w:p>
    <w:p w14:paraId="5F88477F" w14:textId="1437D8A3" w:rsidR="004B56CF" w:rsidRDefault="004B56CF" w:rsidP="004B56CF"/>
    <w:p w14:paraId="3D7E90AC" w14:textId="5996BF76" w:rsidR="004B56CF" w:rsidRDefault="004B56CF" w:rsidP="004B56CF">
      <w:r>
        <w:lastRenderedPageBreak/>
        <w:t>3. COSTOS OCULTOS:</w:t>
      </w:r>
    </w:p>
    <w:p w14:paraId="073BF3CD" w14:textId="6068714C" w:rsidR="004B56CF" w:rsidRDefault="004B56CF" w:rsidP="004B56CF">
      <w:r>
        <w:t>Son aquellos costos de los que no se tenían contemplados</w:t>
      </w:r>
    </w:p>
    <w:p w14:paraId="499D0B05" w14:textId="77777777" w:rsidR="00582966" w:rsidRDefault="00582966" w:rsidP="004B56CF"/>
    <w:p w14:paraId="3EFD9E2D" w14:textId="15752383" w:rsidR="002C6C9F" w:rsidRDefault="002C6C9F" w:rsidP="002C6C9F">
      <w:r>
        <w:t>4. COSTOS DE TRANSICION:</w:t>
      </w:r>
    </w:p>
    <w:p w14:paraId="60294BEF" w14:textId="5DBF5BE7" w:rsidR="002C6C9F" w:rsidRDefault="002C6C9F" w:rsidP="002C6C9F">
      <w:r>
        <w:t>Una vez el proyecto ha llegado a su producción podrán aparecer nuevas tendencias y oportunidades de mercado, los cuales son importantes de considerar.</w:t>
      </w:r>
    </w:p>
    <w:p w14:paraId="113586FC" w14:textId="6C9D0F7F" w:rsidR="002C6C9F" w:rsidRDefault="00582966" w:rsidP="002C6C9F">
      <w:pPr>
        <w:pStyle w:val="Prrafodelista"/>
        <w:numPr>
          <w:ilvl w:val="0"/>
          <w:numId w:val="5"/>
        </w:numPr>
      </w:pPr>
      <w:r>
        <w:t>Actualizaciones</w:t>
      </w:r>
      <w:r w:rsidR="002C6C9F">
        <w:t xml:space="preserve"> de hardware y software si se requiere.</w:t>
      </w:r>
    </w:p>
    <w:p w14:paraId="711414C3" w14:textId="7312D785" w:rsidR="002C6C9F" w:rsidRDefault="002C6C9F" w:rsidP="002C6C9F">
      <w:pPr>
        <w:pStyle w:val="Prrafodelista"/>
        <w:numPr>
          <w:ilvl w:val="0"/>
          <w:numId w:val="5"/>
        </w:numPr>
      </w:pPr>
      <w:r>
        <w:t>Capacitaciones de personal correspondiente para la gestión de la nueva solución</w:t>
      </w:r>
    </w:p>
    <w:p w14:paraId="2CACCABE" w14:textId="783FC600" w:rsidR="002C6C9F" w:rsidRPr="000E6F56" w:rsidRDefault="00582966" w:rsidP="002C6C9F">
      <w:pPr>
        <w:pStyle w:val="Prrafodelista"/>
        <w:numPr>
          <w:ilvl w:val="0"/>
          <w:numId w:val="5"/>
        </w:numPr>
      </w:pPr>
      <w:r>
        <w:t xml:space="preserve">Ajustes de las necesidades del proyecto </w:t>
      </w:r>
    </w:p>
    <w:p w14:paraId="6537A820" w14:textId="545718CF" w:rsidR="00EE2F4E" w:rsidRDefault="00EE2F4E"/>
    <w:p w14:paraId="1D41FD1B" w14:textId="0666112F" w:rsidR="00B226AF" w:rsidRDefault="00B226AF"/>
    <w:p w14:paraId="0E27A6D4" w14:textId="77777777" w:rsidR="00B226AF" w:rsidRDefault="00B226AF">
      <w:r>
        <w:t>Ejemplo de Estructura base de los costos del proyecto.</w:t>
      </w:r>
    </w:p>
    <w:p w14:paraId="60D4E20B" w14:textId="2237C632" w:rsidR="00B226AF" w:rsidRDefault="00B226AF">
      <w:r>
        <w:t xml:space="preserve"> </w:t>
      </w:r>
    </w:p>
    <w:bookmarkStart w:id="0" w:name="Tabla"/>
    <w:p w14:paraId="4BF26100" w14:textId="19915BAC" w:rsidR="00582966" w:rsidRPr="000E6F56" w:rsidRDefault="00DA05D1">
      <w:r>
        <w:fldChar w:fldCharType="begin"/>
      </w:r>
      <w:r>
        <w:instrText xml:space="preserve"> HYPERLINK "Exel%20Analisis%20de%20costos%20proyecto.xlsx" </w:instrText>
      </w:r>
      <w:r>
        <w:fldChar w:fldCharType="separate"/>
      </w:r>
      <w:r w:rsidR="00D3283D" w:rsidRPr="00DA05D1">
        <w:rPr>
          <w:rStyle w:val="Hipervnculo"/>
        </w:rPr>
        <w:t>Tabla Excel a</w:t>
      </w:r>
      <w:r w:rsidR="00D3283D" w:rsidRPr="00DA05D1">
        <w:rPr>
          <w:rStyle w:val="Hipervnculo"/>
        </w:rPr>
        <w:t>n</w:t>
      </w:r>
      <w:r w:rsidR="00D3283D" w:rsidRPr="00DA05D1">
        <w:rPr>
          <w:rStyle w:val="Hipervnculo"/>
        </w:rPr>
        <w:t>álisis de</w:t>
      </w:r>
      <w:r w:rsidR="00D3283D" w:rsidRPr="00DA05D1">
        <w:rPr>
          <w:rStyle w:val="Hipervnculo"/>
        </w:rPr>
        <w:t xml:space="preserve"> </w:t>
      </w:r>
      <w:r w:rsidR="00D3283D" w:rsidRPr="00DA05D1">
        <w:rPr>
          <w:rStyle w:val="Hipervnculo"/>
        </w:rPr>
        <w:t>c</w:t>
      </w:r>
      <w:r w:rsidR="00D3283D" w:rsidRPr="00DA05D1">
        <w:rPr>
          <w:rStyle w:val="Hipervnculo"/>
        </w:rPr>
        <w:t>o</w:t>
      </w:r>
      <w:r w:rsidR="00D3283D" w:rsidRPr="00DA05D1">
        <w:rPr>
          <w:rStyle w:val="Hipervnculo"/>
        </w:rPr>
        <w:t>s</w:t>
      </w:r>
      <w:r w:rsidR="00D3283D" w:rsidRPr="00DA05D1">
        <w:rPr>
          <w:rStyle w:val="Hipervnculo"/>
        </w:rPr>
        <w:t>t</w:t>
      </w:r>
      <w:r w:rsidR="00D3283D" w:rsidRPr="00DA05D1">
        <w:rPr>
          <w:rStyle w:val="Hipervnculo"/>
        </w:rPr>
        <w:t>os.</w:t>
      </w:r>
      <w:bookmarkEnd w:id="0"/>
      <w:r>
        <w:fldChar w:fldCharType="end"/>
      </w:r>
    </w:p>
    <w:sectPr w:rsidR="00582966" w:rsidRPr="000E6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A2E"/>
    <w:multiLevelType w:val="hybridMultilevel"/>
    <w:tmpl w:val="DEA048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36098"/>
    <w:multiLevelType w:val="hybridMultilevel"/>
    <w:tmpl w:val="177440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73293"/>
    <w:multiLevelType w:val="hybridMultilevel"/>
    <w:tmpl w:val="E26840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F2F32"/>
    <w:multiLevelType w:val="hybridMultilevel"/>
    <w:tmpl w:val="9A0C47C4"/>
    <w:lvl w:ilvl="0" w:tplc="F6945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84DF0"/>
    <w:multiLevelType w:val="hybridMultilevel"/>
    <w:tmpl w:val="F746CA82"/>
    <w:lvl w:ilvl="0" w:tplc="1618EF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4E"/>
    <w:rsid w:val="000E6F56"/>
    <w:rsid w:val="002C6C9F"/>
    <w:rsid w:val="00341FBD"/>
    <w:rsid w:val="004B56CF"/>
    <w:rsid w:val="00512721"/>
    <w:rsid w:val="00582966"/>
    <w:rsid w:val="00842C74"/>
    <w:rsid w:val="0091575F"/>
    <w:rsid w:val="009D4886"/>
    <w:rsid w:val="00A435C5"/>
    <w:rsid w:val="00AB68D4"/>
    <w:rsid w:val="00B226AF"/>
    <w:rsid w:val="00D3283D"/>
    <w:rsid w:val="00DA05D1"/>
    <w:rsid w:val="00DE2D35"/>
    <w:rsid w:val="00EE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6310"/>
  <w15:chartTrackingRefBased/>
  <w15:docId w15:val="{D197C49A-939D-4D0D-8247-C41D9099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E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EE2F4E"/>
  </w:style>
  <w:style w:type="character" w:customStyle="1" w:styleId="eop">
    <w:name w:val="eop"/>
    <w:basedOn w:val="Fuentedeprrafopredeter"/>
    <w:rsid w:val="00EE2F4E"/>
  </w:style>
  <w:style w:type="character" w:customStyle="1" w:styleId="scxw54256006">
    <w:name w:val="scxw54256006"/>
    <w:basedOn w:val="Fuentedeprrafopredeter"/>
    <w:rsid w:val="00EE2F4E"/>
  </w:style>
  <w:style w:type="paragraph" w:styleId="Prrafodelista">
    <w:name w:val="List Paragraph"/>
    <w:basedOn w:val="Normal"/>
    <w:uiPriority w:val="34"/>
    <w:qFormat/>
    <w:rsid w:val="009157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05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05D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A05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72868C74415A4BAC1F09E73E3AB9E0" ma:contentTypeVersion="9" ma:contentTypeDescription="Crear nuevo documento." ma:contentTypeScope="" ma:versionID="de35597f2650376f53b481452aaf23d1">
  <xsd:schema xmlns:xsd="http://www.w3.org/2001/XMLSchema" xmlns:xs="http://www.w3.org/2001/XMLSchema" xmlns:p="http://schemas.microsoft.com/office/2006/metadata/properties" xmlns:ns2="e78a8f0d-5702-4193-bfe5-fb9ad77b767b" xmlns:ns3="bcf7ab96-b5fc-40df-a8d2-3f2b2650c610" targetNamespace="http://schemas.microsoft.com/office/2006/metadata/properties" ma:root="true" ma:fieldsID="8c96250b614965b851f9724f9ddd1321" ns2:_="" ns3:_="">
    <xsd:import namespace="e78a8f0d-5702-4193-bfe5-fb9ad77b767b"/>
    <xsd:import namespace="bcf7ab96-b5fc-40df-a8d2-3f2b2650c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a8f0d-5702-4193-bfe5-fb9ad77b7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1bc514f6-fec0-4fd6-8a1a-708b19cc1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7ab96-b5fc-40df-a8d2-3f2b2650c61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f3f2e0-fe55-4025-a042-5e7fab03f1d9}" ma:internalName="TaxCatchAll" ma:showField="CatchAllData" ma:web="bcf7ab96-b5fc-40df-a8d2-3f2b2650c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f7ab96-b5fc-40df-a8d2-3f2b2650c610" xsi:nil="true"/>
    <lcf76f155ced4ddcb4097134ff3c332f xmlns="e78a8f0d-5702-4193-bfe5-fb9ad77b76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DCC92A-F97A-4E65-A72B-2189E2E1F202}"/>
</file>

<file path=customXml/itemProps2.xml><?xml version="1.0" encoding="utf-8"?>
<ds:datastoreItem xmlns:ds="http://schemas.openxmlformats.org/officeDocument/2006/customXml" ds:itemID="{82BE073A-6411-4504-8ADD-816103029286}"/>
</file>

<file path=customXml/itemProps3.xml><?xml version="1.0" encoding="utf-8"?>
<ds:datastoreItem xmlns:ds="http://schemas.openxmlformats.org/officeDocument/2006/customXml" ds:itemID="{A03FA74E-8294-4BDF-B108-B6823AC78E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MATEO CORREDOR GRANADOS</dc:creator>
  <cp:keywords/>
  <dc:description/>
  <cp:lastModifiedBy>JULIAN MATEO CORREDOR GRANADOS</cp:lastModifiedBy>
  <cp:revision>3</cp:revision>
  <dcterms:created xsi:type="dcterms:W3CDTF">2021-11-05T15:14:00Z</dcterms:created>
  <dcterms:modified xsi:type="dcterms:W3CDTF">2021-11-05T16:45:00Z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0x010100C372868C74415A4BAC1F09E73E3AB9E0</vt:lpwstr>
  </property>
</Properties>
</file>