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8563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项目总结报告 </w:t>
      </w:r>
    </w:p>
    <w:p w14:paraId="7D97FC01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文档信息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73"/>
      </w:tblGrid>
      <w:tr w:rsidR="006049FD" w:rsidRPr="006049FD" w14:paraId="0981E26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ABB8C9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DCCBC4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内容</w:t>
            </w:r>
          </w:p>
        </w:tc>
      </w:tr>
      <w:tr w:rsidR="006049FD" w:rsidRPr="006049FD" w14:paraId="4B6A213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D6D50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B7E21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私域合伙人裂变与分销核算系统</w:t>
            </w:r>
          </w:p>
        </w:tc>
      </w:tr>
      <w:tr w:rsidR="006049FD" w:rsidRPr="006049FD" w14:paraId="625744A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891B0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项目代号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DF233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partner-system</w:t>
            </w:r>
          </w:p>
        </w:tc>
      </w:tr>
      <w:tr w:rsidR="006049FD" w:rsidRPr="006049FD" w14:paraId="267224A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F2B48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049FC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v1.0.0</w:t>
            </w:r>
          </w:p>
        </w:tc>
      </w:tr>
      <w:tr w:rsidR="006049FD" w:rsidRPr="006049FD" w14:paraId="5FF28DB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F4FD9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编制日期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B0C13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2026-06-15</w:t>
            </w:r>
          </w:p>
        </w:tc>
      </w:tr>
      <w:tr w:rsidR="006049FD" w:rsidRPr="006049FD" w14:paraId="5563690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337AA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编制人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F6067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项目组</w:t>
            </w:r>
          </w:p>
        </w:tc>
      </w:tr>
    </w:tbl>
    <w:p w14:paraId="61C15BA1" w14:textId="77777777" w:rsidR="006049FD" w:rsidRPr="006049FD" w:rsidRDefault="00000000" w:rsidP="006049FD">
      <w:pPr>
        <w:rPr>
          <w:rFonts w:hint="eastAsia"/>
        </w:rPr>
      </w:pPr>
      <w:r>
        <w:pict w14:anchorId="22A34E53">
          <v:rect id="_x0000_i1025" style="width:0;height:1.5pt" o:hralign="center" o:hrstd="t" o:hr="t" fillcolor="#a0a0a0" stroked="f"/>
        </w:pict>
      </w:r>
    </w:p>
    <w:p w14:paraId="51E515C4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一、项目概述 </w:t>
      </w:r>
    </w:p>
    <w:p w14:paraId="5C80D7B8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1.1 项目背景 </w:t>
      </w:r>
    </w:p>
    <w:p w14:paraId="55E08DAD" w14:textId="77777777" w:rsidR="006049FD" w:rsidRPr="006049FD" w:rsidRDefault="006049FD" w:rsidP="006049FD">
      <w:pPr>
        <w:rPr>
          <w:rFonts w:hint="eastAsia"/>
        </w:rPr>
      </w:pPr>
      <w:r w:rsidRPr="006049FD">
        <w:t>随着私域流量运营的深入发展，企业需要一套完整的合伙人管理系统来实现客户资源的裂变式增长，同时通过自动化佣金核算降低人工成本。本项目基于此需求，历时 15 天完成从需求分析到交付的全过程。</w:t>
      </w:r>
    </w:p>
    <w:p w14:paraId="22A80BE7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1.2 项目目标达成情况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2191"/>
        <w:gridCol w:w="1730"/>
        <w:gridCol w:w="1266"/>
      </w:tblGrid>
      <w:tr w:rsidR="006049FD" w:rsidRPr="006049FD" w14:paraId="6568649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DD5F88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目标项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A6AA3C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DDCB16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实际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C4FE9C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达成情况</w:t>
            </w:r>
          </w:p>
        </w:tc>
      </w:tr>
      <w:tr w:rsidR="006049FD" w:rsidRPr="006049FD" w14:paraId="1C85A6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E6C37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功能完整性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E6E18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100% 需求实现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663A8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100%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E0220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已达成</w:t>
            </w:r>
          </w:p>
        </w:tc>
      </w:tr>
      <w:tr w:rsidR="006049FD" w:rsidRPr="006049FD" w14:paraId="7B73AA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450B6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文档完备性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D430D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8 份核心文档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624C3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8 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12EF5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已达成</w:t>
            </w:r>
          </w:p>
        </w:tc>
      </w:tr>
      <w:tr w:rsidR="006049FD" w:rsidRPr="006049FD" w14:paraId="6C9D754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5B13D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测试覆盖率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13F99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核心功能 100% 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5AE65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28/28 用例通过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43018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已达成</w:t>
            </w:r>
          </w:p>
        </w:tc>
      </w:tr>
      <w:tr w:rsidR="006049FD" w:rsidRPr="006049FD" w14:paraId="28490FB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A9D0B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代码质量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B973F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可运行可部署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A2C96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三端均可启动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16871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已达成</w:t>
            </w:r>
          </w:p>
        </w:tc>
      </w:tr>
    </w:tbl>
    <w:p w14:paraId="15ECA637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1.3 技术架构总结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5448"/>
      </w:tblGrid>
      <w:tr w:rsidR="006049FD" w:rsidRPr="006049FD" w14:paraId="0227068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B15171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架构项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8E1E23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2C7270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31118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架构模式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7B18C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前后端分离 + RESTful API</w:t>
            </w:r>
          </w:p>
        </w:tc>
      </w:tr>
      <w:tr w:rsidR="006049FD" w:rsidRPr="006049FD" w14:paraId="635702B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60E80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前端技术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B296F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Vue 3 + Element Plus（管理后台）+ Vant 4（移动端）</w:t>
            </w:r>
          </w:p>
        </w:tc>
      </w:tr>
      <w:tr w:rsidR="006049FD" w:rsidRPr="006049FD" w14:paraId="4DCC09D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10C13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后端技术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D00E9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Node.js + Express.js + Prisma ORM</w:t>
            </w:r>
          </w:p>
        </w:tc>
      </w:tr>
      <w:tr w:rsidR="006049FD" w:rsidRPr="006049FD" w14:paraId="1659321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A1B72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FB077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MySQL 8.0（17 张表）</w:t>
            </w:r>
          </w:p>
        </w:tc>
      </w:tr>
      <w:tr w:rsidR="006049FD" w:rsidRPr="006049FD" w14:paraId="18632BF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E3BDD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缓存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F6493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Redis 7.x</w:t>
            </w:r>
          </w:p>
        </w:tc>
      </w:tr>
      <w:tr w:rsidR="006049FD" w:rsidRPr="006049FD" w14:paraId="54C98A5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9AF8B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认证方式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44C86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JWT Token</w:t>
            </w:r>
          </w:p>
        </w:tc>
      </w:tr>
    </w:tbl>
    <w:p w14:paraId="52CCDA6F" w14:textId="6BE2BC98" w:rsidR="006049FD" w:rsidRDefault="006049FD" w:rsidP="006049FD"/>
    <w:p w14:paraId="24414A5E" w14:textId="1B24333D" w:rsidR="009B703B" w:rsidRDefault="009B703B" w:rsidP="006049FD">
      <w:r w:rsidRPr="009B703B">
        <w:rPr>
          <w:noProof/>
        </w:rPr>
        <w:lastRenderedPageBreak/>
        <w:drawing>
          <wp:inline distT="0" distB="0" distL="0" distR="0" wp14:anchorId="4B8716A2" wp14:editId="69B5710A">
            <wp:extent cx="5274310" cy="3407410"/>
            <wp:effectExtent l="0" t="0" r="2540" b="2540"/>
            <wp:docPr id="850099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E8BA" w14:textId="77777777" w:rsidR="009B703B" w:rsidRPr="006049FD" w:rsidRDefault="009B703B" w:rsidP="006049FD">
      <w:pPr>
        <w:rPr>
          <w:rFonts w:hint="eastAsia"/>
        </w:rPr>
      </w:pPr>
    </w:p>
    <w:p w14:paraId="17E4C252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二、技术成果 </w:t>
      </w:r>
    </w:p>
    <w:p w14:paraId="3DFF9024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2.1 核心算法实现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66"/>
        <w:gridCol w:w="2540"/>
      </w:tblGrid>
      <w:tr w:rsidR="006049FD" w:rsidRPr="006049FD" w14:paraId="09F857B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499271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算法名称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83B8F6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实现状态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5BB33F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43742B1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4A13E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直推佣金计算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EA212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07347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交易金额 × 直推比例 %</w:t>
            </w:r>
          </w:p>
        </w:tc>
      </w:tr>
      <w:tr w:rsidR="006049FD" w:rsidRPr="006049FD" w14:paraId="44DCEA3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A51EB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团队佣金计算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982FC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6D518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有上级时自动触发</w:t>
            </w:r>
          </w:p>
        </w:tc>
      </w:tr>
      <w:tr w:rsidR="006049FD" w:rsidRPr="006049FD" w14:paraId="6E0683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12928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阶梯分润计算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8C2E9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E53A9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按月业绩匹配档位</w:t>
            </w:r>
          </w:p>
        </w:tc>
      </w:tr>
      <w:tr w:rsidR="006049FD" w:rsidRPr="006049FD" w14:paraId="6696208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EA309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Excel 智能匹配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571ED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47265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 级优先级模糊匹配</w:t>
            </w:r>
          </w:p>
        </w:tc>
      </w:tr>
      <w:tr w:rsidR="006049FD" w:rsidRPr="006049FD" w14:paraId="06E4FF2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6AEE3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倍投策略推演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4110D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2FDAA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三种策略公式引擎</w:t>
            </w:r>
          </w:p>
        </w:tc>
      </w:tr>
      <w:tr w:rsidR="006049FD" w:rsidRPr="006049FD" w14:paraId="095A801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1C7E7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结算事务处理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2D51A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A2887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Prisma 事务保证一致性</w:t>
            </w:r>
          </w:p>
        </w:tc>
      </w:tr>
    </w:tbl>
    <w:p w14:paraId="6FF1E9E5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2.2 系统特性清单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095"/>
        <w:gridCol w:w="1266"/>
      </w:tblGrid>
      <w:tr w:rsidR="006049FD" w:rsidRPr="006049FD" w14:paraId="5D415D6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A6DEB8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特性类别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BAFB4E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具体特性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47BD98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状态</w:t>
            </w:r>
          </w:p>
        </w:tc>
      </w:tr>
      <w:tr w:rsidR="006049FD" w:rsidRPr="006049FD" w14:paraId="66E6DB4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A891C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安全性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EC7D7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JWT 认证、bcrypt 加密、SQL 注入防护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953A3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55AF466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77B67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可靠性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A0EF5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事务保证、错误处理、日志记录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0AC83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C6A855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2DFE7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易用性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881BE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Excel 批量导入、智能匹配、三步弹窗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A2823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A1C3AF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8B5DF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可扩展性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A169A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多域名配置、多级分类、角色权限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602FF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2F082D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0E1C3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可维护性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5C928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模块化设计、统一响应格式、完善日志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6E92F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</w:tbl>
    <w:p w14:paraId="67C45EF4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2.3 关键技术亮点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6505"/>
      </w:tblGrid>
      <w:tr w:rsidR="006049FD" w:rsidRPr="006049FD" w14:paraId="365B5A4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7BB019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亮点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1F99C7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3A4DBF4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A45BA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Excel 批量导入的智能匹配机制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5CA5B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支持 4 级匹配优先级（精确 → 忽略大小写 → 去空格 → 包含）；三步骤弹窗交互（上传 → 预览确认 → 结果展示）；支持多工作表解析</w:t>
            </w:r>
          </w:p>
        </w:tc>
      </w:tr>
      <w:tr w:rsidR="006049FD" w:rsidRPr="006049FD" w14:paraId="61F47B5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B025A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动态倍投精算表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A0E16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三种倍投策略算法（固定倍数 / 平滑递增 / 指数倍投）；实时推演投入产出；可视化结果表格</w:t>
            </w:r>
          </w:p>
        </w:tc>
      </w:tr>
      <w:tr w:rsidR="006049FD" w:rsidRPr="006049FD" w14:paraId="482897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2DB98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二级分销合规设</w:t>
            </w:r>
            <w:r w:rsidRPr="006049FD">
              <w:lastRenderedPageBreak/>
              <w:t>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32B3C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严格限制为二级分销（合伙人 → 下级合伙人 → 客户）；团队佣</w:t>
            </w:r>
            <w:r w:rsidRPr="006049FD">
              <w:lastRenderedPageBreak/>
              <w:t>金仅计算一级上级</w:t>
            </w:r>
          </w:p>
        </w:tc>
      </w:tr>
    </w:tbl>
    <w:p w14:paraId="5854E652" w14:textId="77777777" w:rsidR="006049FD" w:rsidRPr="006049FD" w:rsidRDefault="00000000" w:rsidP="006049FD">
      <w:pPr>
        <w:rPr>
          <w:rFonts w:hint="eastAsia"/>
        </w:rPr>
      </w:pPr>
      <w:r>
        <w:lastRenderedPageBreak/>
        <w:pict w14:anchorId="23274896">
          <v:rect id="_x0000_i1027" style="width:0;height:1.5pt" o:hralign="center" o:hrstd="t" o:hr="t" fillcolor="#a0a0a0" stroked="f"/>
        </w:pict>
      </w:r>
    </w:p>
    <w:p w14:paraId="4C14B6DF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三、功能交付清单 </w:t>
      </w:r>
    </w:p>
    <w:p w14:paraId="51B8761B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3.1 管理后台（18 个页面）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513"/>
        <w:gridCol w:w="2760"/>
        <w:gridCol w:w="1266"/>
      </w:tblGrid>
      <w:tr w:rsidR="006049FD" w:rsidRPr="006049FD" w14:paraId="267CBBC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97D5A2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EB69F0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4BFDF7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功能点数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5AEE81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状态</w:t>
            </w:r>
          </w:p>
        </w:tc>
      </w:tr>
      <w:tr w:rsidR="006049FD" w:rsidRPr="006049FD" w14:paraId="49151ED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3CB73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4E288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数据大盘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75919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统计指标 + 图表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5E4F4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2405592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4C8D8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DF083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合伙人管理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4B872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CRUD + 邀请码 + 冻结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8C437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1843569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3A82C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B853C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客户管理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71DAF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CRUD + 归属维护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EA3D6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42CAA30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5CB59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AF558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客户报备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71A0B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提交 + 审核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2F89E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2AE03FA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DD5F9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AA17F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流水录入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65A05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手动 + Excel + 归档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C4118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03A4956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F7CA6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1DBE1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手工记账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127A5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记录查询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ECD49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09B528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043D2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AAC58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方案赔率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67B28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配置 + 复制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3844D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05A7899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DD766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153A1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客户盈利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622A4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统计分析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FD836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7B2CB2A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56716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482B9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结算管理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BD372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出款操作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F9408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D0467E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CEEBC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37871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月度结算汇总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470CF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月度报表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C9711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42C31A5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120B7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4F91D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素材管理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9B311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上传下载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B5F69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1BD0472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D72B2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9ED74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客户画像提取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B47D8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特征分析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41791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0699B93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4628B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94B8E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话术管理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85D67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分类 + 内容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80C88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486EFB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63221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206FA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Q&amp;A 反驳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69221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问答库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4D382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3358403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BF52B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D650B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风控字典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E3427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敏感词库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799BB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1DFF8F8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A4F57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69D4D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员工管理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17D4B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账号 + 权限（仅管理员）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482D5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0BC6D85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315D9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DF80B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域名管理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5A65E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多域名切换（仅管理员）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04B5F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2C8E5DB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677B2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ED057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操作日志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F7DF8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审计追踪（仅管理员）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471F7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</w:tbl>
    <w:p w14:paraId="6CADEE59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3.2 移动端 H5（16 个页面）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733"/>
        <w:gridCol w:w="1266"/>
      </w:tblGrid>
      <w:tr w:rsidR="006049FD" w:rsidRPr="006049FD" w14:paraId="1DF37812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9DC75D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lastRenderedPageBreak/>
              <w:t>序号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F61E84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FD7EBA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状态</w:t>
            </w:r>
          </w:p>
        </w:tc>
      </w:tr>
      <w:tr w:rsidR="006049FD" w:rsidRPr="006049FD" w14:paraId="7C70204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51FD7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76920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工作台首页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CD0CC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6A2652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92686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BB3A5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我的客户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BAD5A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166DDFB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0F063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6F758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营销物料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FBAEC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193832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2B4E6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6AF19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个人中心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C2646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2F242F8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1AB1E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26C83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报备客户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DD0C0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B99999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4041F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2F2DC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佣金明细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FBA94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81A8BF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A5909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A9CCC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记账本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20A30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59A16A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77A57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12DAC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往期流水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6018B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3AB9F35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8E861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9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BA20D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我的团队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8A390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132970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B8525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3C1E0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结算记录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5A1DB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3DA7805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D98F9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663A5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话术库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DA101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11A1E23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F388E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D81D6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动态倍投精算表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ED9CB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4035414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70014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ED6AC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Q&amp;A 反驳应对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25AB9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14A5C67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17520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B2FF6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风控红线字典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FE08D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6103C4C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BBC36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454AF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微信绑定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5AF20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  <w:tr w:rsidR="006049FD" w:rsidRPr="006049FD" w14:paraId="4726769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A0855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2766C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客户加入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9E4E1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rPr>
                <w:rFonts w:ascii="Segoe UI Emoji" w:hAnsi="Segoe UI Emoji" w:cs="Segoe UI Emoji"/>
              </w:rPr>
              <w:t>✅</w:t>
            </w:r>
            <w:r w:rsidRPr="006049FD">
              <w:t xml:space="preserve"> 已完成</w:t>
            </w:r>
          </w:p>
        </w:tc>
      </w:tr>
    </w:tbl>
    <w:p w14:paraId="29A0351B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3.3 后端 API（40+ 接口）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073"/>
        <w:gridCol w:w="3758"/>
      </w:tblGrid>
      <w:tr w:rsidR="006049FD" w:rsidRPr="006049FD" w14:paraId="72BCD0B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2213C5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5D2090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接口数量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B736C4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65AB74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A11D8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认证接口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F6C4D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EA758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登录、微信绑定等</w:t>
            </w:r>
          </w:p>
        </w:tc>
      </w:tr>
      <w:tr w:rsidR="006049FD" w:rsidRPr="006049FD" w14:paraId="7BC3439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9FCA7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合伙人接口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269A1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9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F1FEA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CRUD + 冻结 + 二维码等</w:t>
            </w:r>
          </w:p>
        </w:tc>
      </w:tr>
      <w:tr w:rsidR="006049FD" w:rsidRPr="006049FD" w14:paraId="58B84BE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0468B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客户接口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3240A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E7DA8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CRUD 操作</w:t>
            </w:r>
          </w:p>
        </w:tc>
      </w:tr>
      <w:tr w:rsidR="006049FD" w:rsidRPr="006049FD" w14:paraId="7DAD24C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45DB3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交易接口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F7296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FBB07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录入 + 导入 + 归档等</w:t>
            </w:r>
          </w:p>
        </w:tc>
      </w:tr>
      <w:tr w:rsidR="006049FD" w:rsidRPr="006049FD" w14:paraId="4C8623D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691A4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佣金接口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21AE9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33DBD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查询明细</w:t>
            </w:r>
          </w:p>
        </w:tc>
      </w:tr>
      <w:tr w:rsidR="006049FD" w:rsidRPr="006049FD" w14:paraId="600BCBF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19F3A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结算接口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A533D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C3C28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出款 + 汇总</w:t>
            </w:r>
          </w:p>
        </w:tc>
      </w:tr>
      <w:tr w:rsidR="006049FD" w:rsidRPr="006049FD" w14:paraId="589834C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9D227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方案接口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40179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D6701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赔率 CRUD + 复制</w:t>
            </w:r>
          </w:p>
        </w:tc>
      </w:tr>
      <w:tr w:rsidR="006049FD" w:rsidRPr="006049FD" w14:paraId="078628F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2E404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移动端接口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6529F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08468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工作台 + 团队 + 推演等</w:t>
            </w:r>
          </w:p>
        </w:tc>
      </w:tr>
      <w:tr w:rsidR="006049FD" w:rsidRPr="006049FD" w14:paraId="5268DC9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DE850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其他接口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A2AD6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E2D09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素材 / 话术 / Q&amp;A / 域名 / 日志等</w:t>
            </w:r>
          </w:p>
        </w:tc>
      </w:tr>
    </w:tbl>
    <w:p w14:paraId="1BE44FE0" w14:textId="77777777" w:rsidR="006049FD" w:rsidRPr="006049FD" w:rsidRDefault="00000000" w:rsidP="006049FD">
      <w:pPr>
        <w:rPr>
          <w:rFonts w:hint="eastAsia"/>
        </w:rPr>
      </w:pPr>
      <w:r>
        <w:pict w14:anchorId="35185C90">
          <v:rect id="_x0000_i1028" style="width:0;height:1.5pt" o:hralign="center" o:hrstd="t" o:hr="t" fillcolor="#a0a0a0" stroked="f"/>
        </w:pict>
      </w:r>
    </w:p>
    <w:p w14:paraId="20D910E1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四、文档交付清单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733"/>
        <w:gridCol w:w="2960"/>
        <w:gridCol w:w="755"/>
        <w:gridCol w:w="2173"/>
      </w:tblGrid>
      <w:tr w:rsidR="006049FD" w:rsidRPr="006049FD" w14:paraId="3BB9102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694CAC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AF4085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文档名称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4B0695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文件路径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485AEB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页数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D4CC93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用途</w:t>
            </w:r>
          </w:p>
        </w:tc>
      </w:tr>
      <w:tr w:rsidR="006049FD" w:rsidRPr="006049FD" w14:paraId="7201168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AC649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9C650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项目启动书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DB90E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docs/01-项目启动书.md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53014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 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65D74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项目立项依据</w:t>
            </w:r>
          </w:p>
        </w:tc>
      </w:tr>
      <w:tr w:rsidR="006049FD" w:rsidRPr="006049FD" w14:paraId="76F0BA9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C9774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F0E68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README.md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C8DB2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README.md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8C48A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5 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CC053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项目概览和快速开始</w:t>
            </w:r>
          </w:p>
        </w:tc>
      </w:tr>
      <w:tr w:rsidR="006049FD" w:rsidRPr="006049FD" w14:paraId="353C1CD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3301C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D72D4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需求规格说明书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F16A7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docs/02-需求规格说明书.md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8E375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14 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EEC65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功能和原型定义</w:t>
            </w:r>
          </w:p>
        </w:tc>
      </w:tr>
      <w:tr w:rsidR="006049FD" w:rsidRPr="006049FD" w14:paraId="15083A6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2A920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32274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概要设计说明书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18F8B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docs/03-概要设计说明书.md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09D02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18 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8456F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架构和数据库设计</w:t>
            </w:r>
          </w:p>
        </w:tc>
      </w:tr>
      <w:tr w:rsidR="006049FD" w:rsidRPr="006049FD" w14:paraId="0863C95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B5A65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BB031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详细设计说明书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71642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docs/04-详细设计说明书.md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1B7F1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13 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E6555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算法和组件设计</w:t>
            </w:r>
          </w:p>
        </w:tc>
      </w:tr>
      <w:tr w:rsidR="006049FD" w:rsidRPr="006049FD" w14:paraId="2E7A323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30AC7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54DCC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测试报告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A64A8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docs/05-测试报告.md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85280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9 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5C92D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质量和缺陷报告</w:t>
            </w:r>
          </w:p>
        </w:tc>
      </w:tr>
      <w:tr w:rsidR="006049FD" w:rsidRPr="006049FD" w14:paraId="0287BAA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E49E2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95016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用户手册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63E38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docs/06-用户手册.md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1D59F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15 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100B2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操作指南</w:t>
            </w:r>
          </w:p>
        </w:tc>
      </w:tr>
      <w:tr w:rsidR="006049FD" w:rsidRPr="006049FD" w14:paraId="7BF89E6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1014A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F4069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项目总结报告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AE065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docs/07-项目总结报告.md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36A4C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本页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5B55D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成果汇总</w:t>
            </w:r>
          </w:p>
        </w:tc>
      </w:tr>
      <w:tr w:rsidR="006049FD" w:rsidRPr="006049FD" w14:paraId="5614626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E2917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9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F3625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数据库脚本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11655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partner_system.sql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69DFD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BC68F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建表和初始化数据</w:t>
            </w:r>
          </w:p>
        </w:tc>
      </w:tr>
    </w:tbl>
    <w:p w14:paraId="670F5DCF" w14:textId="77777777" w:rsidR="006049FD" w:rsidRPr="006049FD" w:rsidRDefault="00000000" w:rsidP="006049FD">
      <w:pPr>
        <w:rPr>
          <w:rFonts w:hint="eastAsia"/>
        </w:rPr>
      </w:pPr>
      <w:r>
        <w:pict w14:anchorId="02A3D164">
          <v:rect id="_x0000_i1029" style="width:0;height:1.5pt" o:hralign="center" o:hrstd="t" o:hr="t" fillcolor="#a0a0a0" stroked="f"/>
        </w:pict>
      </w:r>
    </w:p>
    <w:p w14:paraId="538EB2FA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五、项目经验总结 </w:t>
      </w:r>
    </w:p>
    <w:p w14:paraId="2475066D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5.1 做得好的方面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4740"/>
      </w:tblGrid>
      <w:tr w:rsidR="006049FD" w:rsidRPr="006049FD" w14:paraId="7B6258B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8442C3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lastRenderedPageBreak/>
              <w:t>经验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021166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286FAB0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F3069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前后端分离清晰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5127C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API 层独立，便于前后端并行开发和后期维护</w:t>
            </w:r>
          </w:p>
        </w:tc>
      </w:tr>
      <w:tr w:rsidR="006049FD" w:rsidRPr="006049FD" w14:paraId="52E077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FFF13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Excel 导入体验好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D4EEF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三步弹窗 + 智能匹配，大幅提升数据录入效率</w:t>
            </w:r>
          </w:p>
        </w:tc>
      </w:tr>
      <w:tr w:rsidR="006049FD" w:rsidRPr="006049FD" w14:paraId="2B768F9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621B1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佣金计算自动化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B7279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录入即算佣，减少人工错误</w:t>
            </w:r>
          </w:p>
        </w:tc>
      </w:tr>
      <w:tr w:rsidR="006049FD" w:rsidRPr="006049FD" w14:paraId="7DB71C6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6F757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文档齐全完整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FB09E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覆盖了软件工程全生命周期的各阶段文档</w:t>
            </w:r>
          </w:p>
        </w:tc>
      </w:tr>
      <w:tr w:rsidR="006049FD" w:rsidRPr="006049FD" w14:paraId="7038C9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9C4E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三级权限体系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93CD5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admin / staff / partner 权限隔离清晰</w:t>
            </w:r>
          </w:p>
        </w:tc>
      </w:tr>
    </w:tbl>
    <w:p w14:paraId="4D8ED128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5.2 遇到的问题及解决方案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2643"/>
        <w:gridCol w:w="3273"/>
      </w:tblGrid>
      <w:tr w:rsidR="006049FD" w:rsidRPr="006049FD" w14:paraId="433FDD9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FACB10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4D155C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原因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39174D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解决方法</w:t>
            </w:r>
          </w:p>
        </w:tc>
      </w:tr>
      <w:tr w:rsidR="006049FD" w:rsidRPr="006049FD" w14:paraId="07E2B96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25851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移动端端口冲突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6F678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Vite 默认端口被占用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E4357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更换端口并增加端口检测</w:t>
            </w:r>
          </w:p>
        </w:tc>
      </w:tr>
      <w:tr w:rsidR="006049FD" w:rsidRPr="006049FD" w14:paraId="5A0B1EA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F00C6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数据库连接失败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187D4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.env 配置信息错误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8C2F9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修正连接字符串并提供检查脚本</w:t>
            </w:r>
          </w:p>
        </w:tc>
      </w:tr>
      <w:tr w:rsidR="006049FD" w:rsidRPr="006049FD" w14:paraId="3AF07E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A4DD1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员工账号缺失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C29A1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未执行种子数据初始化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9D486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运行 seed.js 并加入部署流程</w:t>
            </w:r>
          </w:p>
        </w:tc>
      </w:tr>
      <w:tr w:rsidR="006049FD" w:rsidRPr="006049FD" w14:paraId="6D4B042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1F92C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Excel 格式兼容性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4DE98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不同版本 Excel 格式差异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03C93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使用 XLSX 库统一解析</w:t>
            </w:r>
          </w:p>
        </w:tc>
      </w:tr>
    </w:tbl>
    <w:p w14:paraId="71EBC082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5.3 后续改进方向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853"/>
        <w:gridCol w:w="2833"/>
      </w:tblGrid>
      <w:tr w:rsidR="006049FD" w:rsidRPr="006049FD" w14:paraId="03F5792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4521CD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改进方向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2EA8F1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13D595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2F060CE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362E6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性能优化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9EFFB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C497F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大文件异步导入、查询缓存</w:t>
            </w:r>
          </w:p>
        </w:tc>
      </w:tr>
      <w:tr w:rsidR="006049FD" w:rsidRPr="006049FD" w14:paraId="72EC598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2A130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数据导出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279DF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一般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E525E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增加 CSV / Excel 报表导出</w:t>
            </w:r>
          </w:p>
        </w:tc>
      </w:tr>
      <w:tr w:rsidR="006049FD" w:rsidRPr="006049FD" w14:paraId="6CAECF4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33498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消息通知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980CB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一般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2CB88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站内信、微信模板消息推送</w:t>
            </w:r>
          </w:p>
        </w:tc>
      </w:tr>
      <w:tr w:rsidR="006049FD" w:rsidRPr="006049FD" w14:paraId="0B097A6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51D8C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离线支持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F59D4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低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9EE6D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移动端 PWA 离线缓存</w:t>
            </w:r>
          </w:p>
        </w:tc>
      </w:tr>
      <w:tr w:rsidR="006049FD" w:rsidRPr="006049FD" w14:paraId="1FFB198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A8934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数据备份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272C4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低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D9F0E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定时自动备份到云存储</w:t>
            </w:r>
          </w:p>
        </w:tc>
      </w:tr>
    </w:tbl>
    <w:p w14:paraId="7F0FC49B" w14:textId="77777777" w:rsidR="006049FD" w:rsidRPr="006049FD" w:rsidRDefault="00000000" w:rsidP="006049FD">
      <w:pPr>
        <w:rPr>
          <w:rFonts w:hint="eastAsia"/>
        </w:rPr>
      </w:pPr>
      <w:r>
        <w:pict w14:anchorId="61A48AF8">
          <v:rect id="_x0000_i1030" style="width:0;height:1.5pt" o:hralign="center" o:hrstd="t" o:hr="t" fillcolor="#a0a0a0" stroked="f"/>
        </w:pict>
      </w:r>
    </w:p>
    <w:p w14:paraId="1AF669B8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六、运维指南 </w:t>
      </w:r>
    </w:p>
    <w:p w14:paraId="7A42719C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6.1 日常运维检查项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633"/>
        <w:gridCol w:w="2955"/>
      </w:tblGrid>
      <w:tr w:rsidR="006049FD" w:rsidRPr="006049FD" w14:paraId="764F696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0D6F99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7F1939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频率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F774F9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命令 / 方法</w:t>
            </w:r>
          </w:p>
        </w:tc>
      </w:tr>
      <w:tr w:rsidR="006049FD" w:rsidRPr="006049FD" w14:paraId="0017146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8C1C8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服务状态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2FBEE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BBD63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pm2 list 或查看进程</w:t>
            </w:r>
          </w:p>
        </w:tc>
      </w:tr>
      <w:tr w:rsidR="006049FD" w:rsidRPr="006049FD" w14:paraId="67F4628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77051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磁盘空间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0A3FD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40A48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df -h</w:t>
            </w:r>
          </w:p>
        </w:tc>
      </w:tr>
      <w:tr w:rsidR="006049FD" w:rsidRPr="006049FD" w14:paraId="5C4F25B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74913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数据库备份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F398F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40E99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mysqldump 或自动备份任务</w:t>
            </w:r>
          </w:p>
        </w:tc>
      </w:tr>
      <w:tr w:rsidR="006049FD" w:rsidRPr="006049FD" w14:paraId="753AC67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66DD1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Redis 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3C554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A07F2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redis-cli info memory</w:t>
            </w:r>
          </w:p>
        </w:tc>
      </w:tr>
      <w:tr w:rsidR="006049FD" w:rsidRPr="006049FD" w14:paraId="4C6FAD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DCD87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日志检查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6A06A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8E2D6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查看 error 级别日志</w:t>
            </w:r>
          </w:p>
        </w:tc>
      </w:tr>
      <w:tr w:rsidR="006049FD" w:rsidRPr="006049FD" w14:paraId="697688E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6455E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SSL 证书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4027A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3F10D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检查有效期</w:t>
            </w:r>
          </w:p>
        </w:tc>
      </w:tr>
    </w:tbl>
    <w:p w14:paraId="036E3274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6.2 常见运维问题处理 </w:t>
      </w:r>
    </w:p>
    <w:p w14:paraId="35923248" w14:textId="77777777" w:rsidR="006049FD" w:rsidRPr="006049FD" w:rsidRDefault="006049FD" w:rsidP="006049FD">
      <w:pPr>
        <w:rPr>
          <w:rFonts w:hint="eastAsia"/>
        </w:rPr>
      </w:pPr>
      <w:r w:rsidRPr="006049FD">
        <w:rPr>
          <w:b/>
          <w:bCs/>
        </w:rPr>
        <w:t>问题：后端服务无法启动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794"/>
      </w:tblGrid>
      <w:tr w:rsidR="006049FD" w:rsidRPr="006049FD" w14:paraId="2FE6259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9FB917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排查步骤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8C8564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操作</w:t>
            </w:r>
          </w:p>
        </w:tc>
      </w:tr>
      <w:tr w:rsidR="006049FD" w:rsidRPr="006049FD" w14:paraId="1B7403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3D110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C25CE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 Node.js 版本是否 ≥ 18</w:t>
            </w:r>
          </w:p>
        </w:tc>
      </w:tr>
      <w:tr w:rsidR="006049FD" w:rsidRPr="006049FD" w14:paraId="5DC3083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AAEB0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084EC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 .env 文件是否存在且配置正确</w:t>
            </w:r>
          </w:p>
        </w:tc>
      </w:tr>
      <w:tr w:rsidR="006049FD" w:rsidRPr="006049FD" w14:paraId="69D236B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1E798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29D4B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 MySQL 和 Redis 是否正常运行</w:t>
            </w:r>
          </w:p>
        </w:tc>
      </w:tr>
      <w:tr w:rsidR="006049FD" w:rsidRPr="006049FD" w14:paraId="6AD4AA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88DF5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ED11E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查看 server/logs/ 目录下的日志文件</w:t>
            </w:r>
          </w:p>
        </w:tc>
      </w:tr>
    </w:tbl>
    <w:p w14:paraId="7B8D8EF7" w14:textId="77777777" w:rsidR="006049FD" w:rsidRPr="006049FD" w:rsidRDefault="006049FD" w:rsidP="006049FD">
      <w:pPr>
        <w:rPr>
          <w:rFonts w:hint="eastAsia"/>
        </w:rPr>
      </w:pPr>
      <w:r w:rsidRPr="006049FD">
        <w:rPr>
          <w:b/>
          <w:bCs/>
        </w:rPr>
        <w:t>问题：数据库连接超时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552"/>
      </w:tblGrid>
      <w:tr w:rsidR="006049FD" w:rsidRPr="006049FD" w14:paraId="545DE40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B28183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排查步骤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1F21BB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操作</w:t>
            </w:r>
          </w:p>
        </w:tc>
      </w:tr>
      <w:tr w:rsidR="006049FD" w:rsidRPr="006049FD" w14:paraId="37AEE86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02488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A4FDF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 MySQL 服务是否运行</w:t>
            </w:r>
          </w:p>
        </w:tc>
      </w:tr>
      <w:tr w:rsidR="006049FD" w:rsidRPr="006049FD" w14:paraId="0F37434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16C02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D6D1B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 DATABASE_URL 中的主机端口是否正确</w:t>
            </w:r>
          </w:p>
        </w:tc>
      </w:tr>
      <w:tr w:rsidR="006049FD" w:rsidRPr="006049FD" w14:paraId="67D8828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1BC0D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C1189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检查防火墙是否放行 3306 端口</w:t>
            </w:r>
          </w:p>
        </w:tc>
      </w:tr>
      <w:tr w:rsidR="006049FD" w:rsidRPr="006049FD" w14:paraId="675A34B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14B86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F266A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 MySQL 最大连接数是否充足</w:t>
            </w:r>
          </w:p>
        </w:tc>
      </w:tr>
    </w:tbl>
    <w:p w14:paraId="0AA64FD1" w14:textId="77777777" w:rsidR="006049FD" w:rsidRPr="006049FD" w:rsidRDefault="006049FD" w:rsidP="006049FD">
      <w:pPr>
        <w:rPr>
          <w:rFonts w:hint="eastAsia"/>
        </w:rPr>
      </w:pPr>
      <w:r w:rsidRPr="006049FD">
        <w:rPr>
          <w:b/>
          <w:bCs/>
        </w:rPr>
        <w:t>问题：前端页面白屏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00"/>
      </w:tblGrid>
      <w:tr w:rsidR="006049FD" w:rsidRPr="006049FD" w14:paraId="44B4497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50C2E5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排查步骤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5186FD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操作</w:t>
            </w:r>
          </w:p>
        </w:tc>
      </w:tr>
      <w:tr w:rsidR="006049FD" w:rsidRPr="006049FD" w14:paraId="7970E74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722A0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C2137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检查浏览器控制台是否有报错</w:t>
            </w:r>
          </w:p>
        </w:tc>
      </w:tr>
      <w:tr w:rsidR="006049FD" w:rsidRPr="006049FD" w14:paraId="6D0530D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64CFE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89A82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检查后端 API 是否正常响应</w:t>
            </w:r>
          </w:p>
        </w:tc>
      </w:tr>
      <w:tr w:rsidR="006049FD" w:rsidRPr="006049FD" w14:paraId="7F054F4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2FA34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98190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检查 Vite 开发服务器是否运行</w:t>
            </w:r>
          </w:p>
        </w:tc>
      </w:tr>
      <w:tr w:rsidR="006049FD" w:rsidRPr="006049FD" w14:paraId="5B98E15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C01F8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856C4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清除浏览器缓存后重试</w:t>
            </w:r>
          </w:p>
        </w:tc>
      </w:tr>
    </w:tbl>
    <w:p w14:paraId="130AEF14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6.3 数据备份策略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629"/>
        <w:gridCol w:w="853"/>
        <w:gridCol w:w="1440"/>
      </w:tblGrid>
      <w:tr w:rsidR="006049FD" w:rsidRPr="006049FD" w14:paraId="16906AB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828585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lastRenderedPageBreak/>
              <w:t>备份类型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48FC16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频率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FB9761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保留期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EB57B4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存储位置</w:t>
            </w:r>
          </w:p>
        </w:tc>
      </w:tr>
      <w:tr w:rsidR="006049FD" w:rsidRPr="006049FD" w14:paraId="6E590D0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5A852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数据库全量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B4375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每天凌晨 2 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BBC13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30 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F07F8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本地 + 远程</w:t>
            </w:r>
          </w:p>
        </w:tc>
      </w:tr>
      <w:tr w:rsidR="006049FD" w:rsidRPr="006049FD" w14:paraId="2AB5CB3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5574B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数据库增量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6CAE0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每小时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5C6EC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7 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1278E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本地</w:t>
            </w:r>
          </w:p>
        </w:tc>
      </w:tr>
      <w:tr w:rsidR="006049FD" w:rsidRPr="006049FD" w14:paraId="6DDBEB9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42539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上传文件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8D10A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C3F5B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30 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B61F4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对象存储</w:t>
            </w:r>
          </w:p>
        </w:tc>
      </w:tr>
      <w:tr w:rsidR="006049FD" w:rsidRPr="006049FD" w14:paraId="304A0FA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EA148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日志文件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21CDD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每天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E197C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90 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897B4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本地压缩</w:t>
            </w:r>
          </w:p>
        </w:tc>
      </w:tr>
    </w:tbl>
    <w:p w14:paraId="2448605A" w14:textId="77777777" w:rsidR="006049FD" w:rsidRPr="006049FD" w:rsidRDefault="00000000" w:rsidP="006049FD">
      <w:pPr>
        <w:rPr>
          <w:rFonts w:hint="eastAsia"/>
        </w:rPr>
      </w:pPr>
      <w:r>
        <w:pict w14:anchorId="00743B4B">
          <v:rect id="_x0000_i1031" style="width:0;height:1.5pt" o:hralign="center" o:hrstd="t" o:hr="t" fillcolor="#a0a0a0" stroked="f"/>
        </w:pict>
      </w:r>
    </w:p>
    <w:p w14:paraId="07A523E2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七、项目团队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2687"/>
      </w:tblGrid>
      <w:tr w:rsidR="006049FD" w:rsidRPr="006049FD" w14:paraId="38B351C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5E37A4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8984AA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职责</w:t>
            </w:r>
          </w:p>
        </w:tc>
      </w:tr>
      <w:tr w:rsidR="006049FD" w:rsidRPr="006049FD" w14:paraId="7142C5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5578A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项目经理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02FA2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整体规划与协调</w:t>
            </w:r>
          </w:p>
        </w:tc>
      </w:tr>
      <w:tr w:rsidR="006049FD" w:rsidRPr="006049FD" w14:paraId="61074B1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92BBC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后端开发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3B24F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Express API + 数据库设计</w:t>
            </w:r>
          </w:p>
        </w:tc>
      </w:tr>
      <w:tr w:rsidR="006049FD" w:rsidRPr="006049FD" w14:paraId="17706E5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D78B8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前端开发（Admin）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11081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管理后台 Vue3 页面</w:t>
            </w:r>
          </w:p>
        </w:tc>
      </w:tr>
      <w:tr w:rsidR="006049FD" w:rsidRPr="006049FD" w14:paraId="50AE6D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45CF7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前端开发（Mobile）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356D4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移动端 H5 页面</w:t>
            </w:r>
          </w:p>
        </w:tc>
      </w:tr>
      <w:tr w:rsidR="006049FD" w:rsidRPr="006049FD" w14:paraId="2D1138F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BBDFD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测试工程师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87CEB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功能测试与 Bug 跟踪</w:t>
            </w:r>
          </w:p>
        </w:tc>
      </w:tr>
      <w:tr w:rsidR="006049FD" w:rsidRPr="006049FD" w14:paraId="76CF520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C40FD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文档工程师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A05AF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各类文档编写</w:t>
            </w:r>
          </w:p>
        </w:tc>
      </w:tr>
    </w:tbl>
    <w:p w14:paraId="0A89F61D" w14:textId="77777777" w:rsidR="006049FD" w:rsidRPr="006049FD" w:rsidRDefault="00000000" w:rsidP="006049FD">
      <w:pPr>
        <w:rPr>
          <w:rFonts w:hint="eastAsia"/>
        </w:rPr>
      </w:pPr>
      <w:r>
        <w:pict w14:anchorId="061365A5">
          <v:rect id="_x0000_i1032" style="width:0;height:1.5pt" o:hralign="center" o:hrstd="t" o:hr="t" fillcolor="#a0a0a0" stroked="f"/>
        </w:pict>
      </w:r>
    </w:p>
    <w:p w14:paraId="69B372DA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八、附录 </w:t>
      </w:r>
    </w:p>
    <w:p w14:paraId="2449F781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8.1 项目文件结构总览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959"/>
      </w:tblGrid>
      <w:tr w:rsidR="006049FD" w:rsidRPr="006049FD" w14:paraId="337855B1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A8CF54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lastRenderedPageBreak/>
              <w:t>目录 / 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269D96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7918819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7C24B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server/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9A64C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后端源码</w:t>
            </w:r>
          </w:p>
        </w:tc>
      </w:tr>
      <w:tr w:rsidR="006049FD" w:rsidRPr="006049FD" w14:paraId="09DD59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2FE49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server/src/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61E00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业务代码</w:t>
            </w:r>
          </w:p>
        </w:tc>
      </w:tr>
      <w:tr w:rsidR="006049FD" w:rsidRPr="006049FD" w14:paraId="048F43E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BD348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server/prisma/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949E7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数据库模型</w:t>
            </w:r>
          </w:p>
        </w:tc>
      </w:tr>
      <w:tr w:rsidR="006049FD" w:rsidRPr="006049FD" w14:paraId="294568B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2B8E5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server/uploads/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01632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上传文件目录</w:t>
            </w:r>
          </w:p>
        </w:tc>
      </w:tr>
      <w:tr w:rsidR="006049FD" w:rsidRPr="006049FD" w14:paraId="67744AA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CF325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admin/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CBD34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管理后台前端</w:t>
            </w:r>
          </w:p>
        </w:tc>
      </w:tr>
      <w:tr w:rsidR="006049FD" w:rsidRPr="006049FD" w14:paraId="2F7024E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6144B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admin/src/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96A62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Vue3 源码</w:t>
            </w:r>
          </w:p>
        </w:tc>
      </w:tr>
      <w:tr w:rsidR="006049FD" w:rsidRPr="006049FD" w14:paraId="67AC24C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45189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admin/dist/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CE700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构建产物</w:t>
            </w:r>
          </w:p>
        </w:tc>
      </w:tr>
      <w:tr w:rsidR="006049FD" w:rsidRPr="006049FD" w14:paraId="3856406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0C4355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mobile/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7FFE9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移动端 H5</w:t>
            </w:r>
          </w:p>
        </w:tc>
      </w:tr>
      <w:tr w:rsidR="006049FD" w:rsidRPr="006049FD" w14:paraId="52C7B3F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F21BBD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mobile/src/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1F1DD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Vue3 源码</w:t>
            </w:r>
          </w:p>
        </w:tc>
      </w:tr>
      <w:tr w:rsidR="006049FD" w:rsidRPr="006049FD" w14:paraId="0291713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4EF64C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mobile/dist/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4BA1F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构建产物</w:t>
            </w:r>
          </w:p>
        </w:tc>
      </w:tr>
      <w:tr w:rsidR="006049FD" w:rsidRPr="006049FD" w14:paraId="5422C4B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B07DA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docs/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D15E7E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项目文档（8 份）</w:t>
            </w:r>
          </w:p>
        </w:tc>
      </w:tr>
      <w:tr w:rsidR="006049FD" w:rsidRPr="006049FD" w14:paraId="12745D6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E087A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partner_system.sql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BFF05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数据库脚本</w:t>
            </w:r>
          </w:p>
        </w:tc>
      </w:tr>
      <w:tr w:rsidR="006049FD" w:rsidRPr="006049FD" w14:paraId="77D1E4F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2FEE7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README.md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DB3D7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项目说明</w:t>
            </w:r>
          </w:p>
        </w:tc>
      </w:tr>
    </w:tbl>
    <w:p w14:paraId="4A49660B" w14:textId="77777777" w:rsidR="006049FD" w:rsidRPr="006049FD" w:rsidRDefault="006049FD" w:rsidP="006049FD">
      <w:pPr>
        <w:rPr>
          <w:rFonts w:hint="eastAsia"/>
          <w:b/>
          <w:bCs/>
        </w:rPr>
      </w:pPr>
      <w:r w:rsidRPr="006049FD">
        <w:rPr>
          <w:b/>
          <w:bCs/>
        </w:rPr>
        <w:t xml:space="preserve">8.2 版本历史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341"/>
        <w:gridCol w:w="2393"/>
      </w:tblGrid>
      <w:tr w:rsidR="006049FD" w:rsidRPr="006049FD" w14:paraId="023210E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DC8225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79B097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78611C" w14:textId="77777777" w:rsidR="006049FD" w:rsidRPr="006049FD" w:rsidRDefault="006049FD" w:rsidP="006049FD">
            <w:pPr>
              <w:rPr>
                <w:rFonts w:hint="eastAsia"/>
                <w:b/>
                <w:bCs/>
              </w:rPr>
            </w:pPr>
            <w:r w:rsidRPr="006049FD">
              <w:rPr>
                <w:b/>
                <w:bCs/>
              </w:rPr>
              <w:t>说明</w:t>
            </w:r>
          </w:p>
        </w:tc>
      </w:tr>
      <w:tr w:rsidR="006049FD" w:rsidRPr="006049FD" w14:paraId="47D375A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BECAA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v0.1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7052A0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2026-06-01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1E7DF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项目初始化，搭建框架</w:t>
            </w:r>
          </w:p>
        </w:tc>
      </w:tr>
      <w:tr w:rsidR="006049FD" w:rsidRPr="006049FD" w14:paraId="5305FD9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544F7F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v0.5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7A82D8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2026-06-07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FA6BC9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核心功能开发完成</w:t>
            </w:r>
          </w:p>
        </w:tc>
      </w:tr>
      <w:tr w:rsidR="006049FD" w:rsidRPr="006049FD" w14:paraId="581B0F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DFA36A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v0.8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8CED8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2026-06-12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803917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全部功能开发完成</w:t>
            </w:r>
          </w:p>
        </w:tc>
      </w:tr>
      <w:tr w:rsidR="006049FD" w:rsidRPr="006049FD" w14:paraId="39398F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261486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v0.9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EE2A93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2026-06-14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E437B2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测试修复完成</w:t>
            </w:r>
          </w:p>
        </w:tc>
      </w:tr>
      <w:tr w:rsidR="006049FD" w:rsidRPr="006049FD" w14:paraId="7CA656B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51EAB4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v1.0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A5E32B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2026-06-15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08B221" w14:textId="77777777" w:rsidR="006049FD" w:rsidRPr="006049FD" w:rsidRDefault="006049FD" w:rsidP="006049FD">
            <w:pPr>
              <w:rPr>
                <w:rFonts w:hint="eastAsia"/>
              </w:rPr>
            </w:pPr>
            <w:r w:rsidRPr="006049FD">
              <w:t>正式发布，文档齐全</w:t>
            </w:r>
          </w:p>
        </w:tc>
      </w:tr>
    </w:tbl>
    <w:p w14:paraId="302970A8" w14:textId="77777777" w:rsidR="005655DC" w:rsidRPr="006049FD" w:rsidRDefault="005655DC">
      <w:pPr>
        <w:rPr>
          <w:rFonts w:hint="eastAsia"/>
        </w:rPr>
      </w:pPr>
    </w:p>
    <w:sectPr w:rsidR="005655DC" w:rsidRPr="00604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3C58"/>
    <w:multiLevelType w:val="multilevel"/>
    <w:tmpl w:val="6430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6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A2"/>
    <w:rsid w:val="00326FFC"/>
    <w:rsid w:val="005655DC"/>
    <w:rsid w:val="006049FD"/>
    <w:rsid w:val="009B703B"/>
    <w:rsid w:val="00A23C98"/>
    <w:rsid w:val="00A750EC"/>
    <w:rsid w:val="00D3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A34A"/>
  <w15:chartTrackingRefBased/>
  <w15:docId w15:val="{E558A86D-9F50-4576-BCFE-7FBF8D4D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5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5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5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5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5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5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5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1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15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15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15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15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15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15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1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3</cp:revision>
  <dcterms:created xsi:type="dcterms:W3CDTF">2026-06-22T05:45:00Z</dcterms:created>
  <dcterms:modified xsi:type="dcterms:W3CDTF">2026-06-28T02:44:00Z</dcterms:modified>
</cp:coreProperties>
</file>