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2"/>
          <w:ilvl w:val="0"/>
        </w:numPr>
      </w:pPr>
      <w:r>
        <w:t xml:space="preserve">Felix Gonzalez-Torres</w:t>
      </w:r>
    </w:p>
    <w:p>
      <w:pPr>
        <w:numPr>
          <w:numId w:val="2"/>
          <w:ilvl w:val="0"/>
        </w:numPr>
      </w:pPr>
      <w:r>
        <w:t xml:space="preserve">Damien Hirst</w:t>
      </w:r>
    </w:p>
    <w:p>
      <w:pPr>
        <w:numPr>
          <w:numId w:val="2"/>
          <w:ilvl w:val="0"/>
        </w:numPr>
      </w:pPr>
      <w:r>
        <w:t xml:space="preserve">Marc Quinn</w:t>
      </w:r>
    </w:p>
    <w:p>
      <w:pPr>
        <w:numPr>
          <w:numId w:val="2"/>
          <w:ilvl w:val="0"/>
        </w:numPr>
      </w:pPr>
      <w:r>
        <w:t xml:space="preserve">Gillian Wearing</w:t>
      </w:r>
    </w:p>
    <w:p>
      <w:pPr>
        <w:numPr>
          <w:numId w:val="2"/>
          <w:ilvl w:val="0"/>
        </w:numPr>
      </w:pPr>
      <w:r>
        <w:t xml:space="preserve">Rachel Whiteread</w:t>
      </w:r>
    </w:p>
    <w:p>
      <w:pPr>
        <w:numPr>
          <w:numId w:val="2"/>
          <w:ilvl w:val="0"/>
        </w:numPr>
      </w:pPr>
      <w:r>
        <w:t xml:space="preserve">Jake and Dinos Chapman</w:t>
      </w:r>
    </w:p>
    <w:p>
      <w:pPr>
        <w:numPr>
          <w:numId w:val="2"/>
          <w:ilvl w:val="0"/>
        </w:numPr>
      </w:pPr>
      <w:r>
        <w:t xml:space="preserve">David Cerny</w:t>
      </w:r>
    </w:p>
    <w:p>
      <w:pPr>
        <w:numPr>
          <w:numId w:val="2"/>
          <w:ilvl w:val="0"/>
        </w:numPr>
      </w:pPr>
      <w:hyperlink r:id="link0">
        <w:r>
          <w:rPr>
            <w:rStyle w:val="Hyperlink"/>
          </w:rPr>
          <w:t xml:space="preserve">Chapman brothers</w:t>
        </w:r>
      </w:hyperlink>
      <w:r>
        <w:t xml:space="preserve"> </w:t>
      </w:r>
      <w:r>
        <w:t xml:space="preserve">website</w:t>
      </w:r>
    </w:p>
    <w:p>
      <w:pPr>
        <w:numPr>
          <w:numId w:val="2"/>
          <w:ilvl w:val="0"/>
        </w:numPr>
      </w:pPr>
      <w:r>
        <w:t xml:space="preserve">Sculptures by</w:t>
      </w:r>
      <w:r>
        <w:t xml:space="preserve"> </w:t>
      </w:r>
      <w:hyperlink r:id="link1">
        <w:r>
          <w:rPr>
            <w:rStyle w:val="Hyperlink"/>
          </w:rPr>
          <w:t xml:space="preserve">David Cerney</w:t>
        </w:r>
      </w:hyperlink>
    </w:p>
    <w:p>
      <w:pPr>
        <w:numPr>
          <w:numId w:val="2"/>
          <w:ilvl w:val="0"/>
        </w:numPr>
      </w:pPr>
      <w:r>
        <w:t xml:space="preserve">[Art Hoax Unites Europe in Displeasure][global1]</w:t>
      </w:r>
      <w:r>
        <w:t xml:space="preserve"> </w:t>
      </w:r>
      <w:r>
        <w:rPr>
          <w:i/>
        </w:rPr>
        <w:t xml:space="preserve">Sarah Lyall on David Cerny</w:t>
      </w:r>
      <w:r>
        <w:t xml:space="preserve"> </w:t>
      </w:r>
      <w:r>
        <w:t xml:space="preserve">[global1]: http://www.nytimes.com/2009/01/15/world/europe/15mosaic.html?partner=permalink&amp;exprod=permalink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http://www.boredpanda.com/bizzare-sculptures-by-david-cerny/" TargetMode="External" /><Relationship Type="http://schemas.openxmlformats.org/officeDocument/2006/relationships/hyperlink" Id="link0" Target="http://www.jakeanddinoschapma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