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06AA" w:rsidRPr="009006AA" w:rsidRDefault="009006AA" w:rsidP="009006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006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DESPACHO</w:t>
      </w:r>
    </w:p>
    <w:p w:rsidR="009006AA" w:rsidRPr="009006AA" w:rsidRDefault="009006AA" w:rsidP="00900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6AA">
        <w:rPr>
          <w:rFonts w:ascii="Times New Roman" w:eastAsia="Times New Roman" w:hAnsi="Times New Roman" w:cs="Times New Roman"/>
          <w:sz w:val="24"/>
          <w:szCs w:val="24"/>
          <w:lang w:eastAsia="pt-BR"/>
        </w:rPr>
        <w:t>Analisados os autos até o presente momento, verifica-se:</w:t>
      </w:r>
    </w:p>
    <w:p w:rsidR="009006AA" w:rsidRPr="009006AA" w:rsidRDefault="009006AA" w:rsidP="009006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6AA">
        <w:rPr>
          <w:rFonts w:ascii="Times New Roman" w:eastAsia="Times New Roman" w:hAnsi="Times New Roman" w:cs="Times New Roman"/>
          <w:sz w:val="24"/>
          <w:szCs w:val="24"/>
          <w:lang w:eastAsia="pt-BR"/>
        </w:rPr>
        <w:t>Existência de relação contratual formal entre as partes.</w:t>
      </w:r>
    </w:p>
    <w:p w:rsidR="009006AA" w:rsidRPr="009006AA" w:rsidRDefault="009006AA" w:rsidP="009006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6AA">
        <w:rPr>
          <w:rFonts w:ascii="Times New Roman" w:eastAsia="Times New Roman" w:hAnsi="Times New Roman" w:cs="Times New Roman"/>
          <w:sz w:val="24"/>
          <w:szCs w:val="24"/>
          <w:lang w:eastAsia="pt-BR"/>
        </w:rPr>
        <w:t>Pagamento antecipado comprovado.</w:t>
      </w:r>
    </w:p>
    <w:p w:rsidR="009006AA" w:rsidRPr="009006AA" w:rsidRDefault="009006AA" w:rsidP="009006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6AA">
        <w:rPr>
          <w:rFonts w:ascii="Times New Roman" w:eastAsia="Times New Roman" w:hAnsi="Times New Roman" w:cs="Times New Roman"/>
          <w:sz w:val="24"/>
          <w:szCs w:val="24"/>
          <w:lang w:eastAsia="pt-BR"/>
        </w:rPr>
        <w:t>Inadimplemento do contrato.</w:t>
      </w:r>
    </w:p>
    <w:p w:rsidR="009006AA" w:rsidRPr="009006AA" w:rsidRDefault="009006AA" w:rsidP="009006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6AA">
        <w:rPr>
          <w:rFonts w:ascii="Times New Roman" w:eastAsia="Times New Roman" w:hAnsi="Times New Roman" w:cs="Times New Roman"/>
          <w:sz w:val="24"/>
          <w:szCs w:val="24"/>
          <w:lang w:eastAsia="pt-BR"/>
        </w:rPr>
        <w:t>Divergência quanto à existência ou não de dolo inicial.</w:t>
      </w:r>
    </w:p>
    <w:p w:rsidR="009006AA" w:rsidRPr="009006AA" w:rsidRDefault="009006AA" w:rsidP="009006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006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DECISÃO</w:t>
      </w:r>
    </w:p>
    <w:p w:rsidR="009006AA" w:rsidRPr="009006AA" w:rsidRDefault="009006AA" w:rsidP="00900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6AA">
        <w:rPr>
          <w:rFonts w:ascii="Times New Roman" w:eastAsia="Times New Roman" w:hAnsi="Times New Roman" w:cs="Times New Roman"/>
          <w:sz w:val="24"/>
          <w:szCs w:val="24"/>
          <w:lang w:eastAsia="pt-BR"/>
        </w:rPr>
        <w:t>Considerando que:</w:t>
      </w:r>
    </w:p>
    <w:p w:rsidR="009006AA" w:rsidRPr="009006AA" w:rsidRDefault="009006AA" w:rsidP="009006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006AA">
        <w:rPr>
          <w:rFonts w:ascii="Times New Roman" w:eastAsia="Times New Roman" w:hAnsi="Times New Roman" w:cs="Times New Roman"/>
          <w:sz w:val="24"/>
          <w:szCs w:val="24"/>
          <w:lang w:eastAsia="pt-BR"/>
        </w:rPr>
        <w:t>o</w:t>
      </w:r>
      <w:proofErr w:type="gramEnd"/>
      <w:r w:rsidRPr="009006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estelionato exige comprovação de intenção fraudulenta desde o início;</w:t>
      </w:r>
    </w:p>
    <w:p w:rsidR="009006AA" w:rsidRPr="009006AA" w:rsidRDefault="009006AA" w:rsidP="009006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006AA">
        <w:rPr>
          <w:rFonts w:ascii="Times New Roman" w:eastAsia="Times New Roman" w:hAnsi="Times New Roman" w:cs="Times New Roman"/>
          <w:sz w:val="24"/>
          <w:szCs w:val="24"/>
          <w:lang w:eastAsia="pt-BR"/>
        </w:rPr>
        <w:t>tal</w:t>
      </w:r>
      <w:proofErr w:type="gramEnd"/>
      <w:r w:rsidRPr="009006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elemento não está claramente demonstrado nesta fase;</w:t>
      </w:r>
    </w:p>
    <w:p w:rsidR="009006AA" w:rsidRPr="009006AA" w:rsidRDefault="009006AA" w:rsidP="00900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6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DETERMINO:</w:t>
      </w:r>
    </w:p>
    <w:p w:rsidR="009006AA" w:rsidRPr="009006AA" w:rsidRDefault="009006AA" w:rsidP="009006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006AA">
        <w:rPr>
          <w:rFonts w:ascii="Times New Roman" w:eastAsia="Times New Roman" w:hAnsi="Times New Roman" w:cs="Times New Roman"/>
          <w:sz w:val="24"/>
          <w:szCs w:val="24"/>
          <w:lang w:eastAsia="pt-BR"/>
        </w:rPr>
        <w:t>a</w:t>
      </w:r>
      <w:proofErr w:type="gramEnd"/>
      <w:r w:rsidRPr="009006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instauração de inquérito policial para melhor apuração dos fatos;</w:t>
      </w:r>
    </w:p>
    <w:p w:rsidR="009006AA" w:rsidRPr="009006AA" w:rsidRDefault="009006AA" w:rsidP="009006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006AA">
        <w:rPr>
          <w:rFonts w:ascii="Times New Roman" w:eastAsia="Times New Roman" w:hAnsi="Times New Roman" w:cs="Times New Roman"/>
          <w:sz w:val="24"/>
          <w:szCs w:val="24"/>
          <w:lang w:eastAsia="pt-BR"/>
        </w:rPr>
        <w:t>a</w:t>
      </w:r>
      <w:proofErr w:type="gramEnd"/>
      <w:r w:rsidRPr="009006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oitiva de testemunhas indicadas;</w:t>
      </w:r>
    </w:p>
    <w:p w:rsidR="009006AA" w:rsidRPr="009006AA" w:rsidRDefault="009006AA" w:rsidP="009006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006AA">
        <w:rPr>
          <w:rFonts w:ascii="Times New Roman" w:eastAsia="Times New Roman" w:hAnsi="Times New Roman" w:cs="Times New Roman"/>
          <w:sz w:val="24"/>
          <w:szCs w:val="24"/>
          <w:lang w:eastAsia="pt-BR"/>
        </w:rPr>
        <w:t>a</w:t>
      </w:r>
      <w:proofErr w:type="gramEnd"/>
      <w:r w:rsidRPr="009006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requisição de documentos técnicos sobre o andamento do projeto.</w:t>
      </w:r>
    </w:p>
    <w:p w:rsidR="009006AA" w:rsidRPr="009006AA" w:rsidRDefault="009006AA" w:rsidP="00900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006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Ressalta-se que a tipificação penal permanece </w:t>
      </w:r>
      <w:r w:rsidRPr="009006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em análise</w:t>
      </w:r>
      <w:r w:rsidRPr="009006AA">
        <w:rPr>
          <w:rFonts w:ascii="Times New Roman" w:eastAsia="Times New Roman" w:hAnsi="Times New Roman" w:cs="Times New Roman"/>
          <w:sz w:val="24"/>
          <w:szCs w:val="24"/>
          <w:lang w:eastAsia="pt-BR"/>
        </w:rPr>
        <w:t>, não havendo conclusão definitiva.</w:t>
      </w:r>
    </w:p>
    <w:p w:rsidR="00406E24" w:rsidRDefault="00406E24" w:rsidP="009006AA">
      <w:pPr>
        <w:pStyle w:val="SemEspaamento"/>
      </w:pPr>
      <w:bookmarkStart w:id="0" w:name="_GoBack"/>
      <w:bookmarkEnd w:id="0"/>
    </w:p>
    <w:sectPr w:rsidR="00406E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995493"/>
    <w:multiLevelType w:val="multilevel"/>
    <w:tmpl w:val="83E8F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4A6C61"/>
    <w:multiLevelType w:val="multilevel"/>
    <w:tmpl w:val="0EEE0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C038F7"/>
    <w:multiLevelType w:val="multilevel"/>
    <w:tmpl w:val="424C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3BF1"/>
    <w:rsid w:val="00406E24"/>
    <w:rsid w:val="00843BF1"/>
    <w:rsid w:val="00900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98335BD-2F7C-4BB6-8803-5E54931F7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9006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9006AA"/>
    <w:pPr>
      <w:spacing w:after="0" w:line="240" w:lineRule="auto"/>
    </w:pPr>
  </w:style>
  <w:style w:type="character" w:customStyle="1" w:styleId="Ttulo3Char">
    <w:name w:val="Título 3 Char"/>
    <w:basedOn w:val="Fontepargpadro"/>
    <w:link w:val="Ttulo3"/>
    <w:uiPriority w:val="9"/>
    <w:rsid w:val="009006A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9006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9006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855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104</Words>
  <Characters>564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Ailton</dc:creator>
  <cp:keywords/>
  <dc:description/>
  <cp:lastModifiedBy>Ailton</cp:lastModifiedBy>
  <cp:revision>2</cp:revision>
  <dcterms:created xsi:type="dcterms:W3CDTF">2025-12-25T19:10:00Z</dcterms:created>
  <dcterms:modified xsi:type="dcterms:W3CDTF">2025-12-25T19:11:00Z</dcterms:modified>
</cp:coreProperties>
</file>