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DC3" w:rsidRPr="00466DC3" w:rsidRDefault="00466DC3" w:rsidP="00466D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66D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 DESTE PROCESSO SIMULADO</w:t>
      </w:r>
    </w:p>
    <w:p w:rsidR="00466DC3" w:rsidRPr="00466DC3" w:rsidRDefault="00466DC3" w:rsidP="0046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D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material foi criado para fins </w:t>
      </w:r>
      <w:r w:rsidRPr="00466D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exclusivamente educacionais</w:t>
      </w:r>
      <w:r w:rsidRPr="00466DC3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o objetivo de:</w:t>
      </w:r>
    </w:p>
    <w:p w:rsidR="00466DC3" w:rsidRPr="00466DC3" w:rsidRDefault="00466DC3" w:rsidP="00466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66DC3">
        <w:rPr>
          <w:rFonts w:ascii="Times New Roman" w:eastAsia="Times New Roman" w:hAnsi="Times New Roman" w:cs="Times New Roman"/>
          <w:sz w:val="24"/>
          <w:szCs w:val="24"/>
          <w:lang w:eastAsia="pt-BR"/>
        </w:rPr>
        <w:t>demonstrar</w:t>
      </w:r>
      <w:proofErr w:type="gramEnd"/>
      <w:r w:rsidRPr="00466D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estrutura de um processo penal;</w:t>
      </w:r>
    </w:p>
    <w:p w:rsidR="00466DC3" w:rsidRPr="00466DC3" w:rsidRDefault="00466DC3" w:rsidP="00466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66DC3">
        <w:rPr>
          <w:rFonts w:ascii="Times New Roman" w:eastAsia="Times New Roman" w:hAnsi="Times New Roman" w:cs="Times New Roman"/>
          <w:sz w:val="24"/>
          <w:szCs w:val="24"/>
          <w:lang w:eastAsia="pt-BR"/>
        </w:rPr>
        <w:t>ensinar</w:t>
      </w:r>
      <w:proofErr w:type="gramEnd"/>
      <w:r w:rsidRPr="00466D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leitura crítica das peças;</w:t>
      </w:r>
    </w:p>
    <w:p w:rsidR="00466DC3" w:rsidRPr="00466DC3" w:rsidRDefault="00466DC3" w:rsidP="00466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66DC3">
        <w:rPr>
          <w:rFonts w:ascii="Times New Roman" w:eastAsia="Times New Roman" w:hAnsi="Times New Roman" w:cs="Times New Roman"/>
          <w:sz w:val="24"/>
          <w:szCs w:val="24"/>
          <w:lang w:eastAsia="pt-BR"/>
        </w:rPr>
        <w:t>diferenciar</w:t>
      </w:r>
      <w:proofErr w:type="gramEnd"/>
      <w:r w:rsidRPr="00466D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fato, versão, hipótese e decisão;</w:t>
      </w:r>
    </w:p>
    <w:p w:rsidR="00466DC3" w:rsidRPr="00466DC3" w:rsidRDefault="00466DC3" w:rsidP="00466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66DC3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</w:t>
      </w:r>
      <w:proofErr w:type="gramEnd"/>
      <w:r w:rsidRPr="00466D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conclusões automáticas de culpa.</w:t>
      </w:r>
    </w:p>
    <w:p w:rsidR="00466DC3" w:rsidRPr="00466DC3" w:rsidRDefault="00466DC3" w:rsidP="00466D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66D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OBSERVAÇÕES ÉTICAS</w:t>
      </w:r>
    </w:p>
    <w:p w:rsidR="00466DC3" w:rsidRPr="00466DC3" w:rsidRDefault="00466DC3" w:rsidP="00466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DC3">
        <w:rPr>
          <w:rFonts w:ascii="Times New Roman" w:eastAsia="Times New Roman" w:hAnsi="Times New Roman" w:cs="Times New Roman"/>
          <w:sz w:val="24"/>
          <w:szCs w:val="24"/>
          <w:lang w:eastAsia="pt-BR"/>
        </w:rPr>
        <w:t>Nenhuma peça afirma a ocorrência de crime como verdade absoluta.</w:t>
      </w:r>
    </w:p>
    <w:p w:rsidR="00466DC3" w:rsidRPr="00466DC3" w:rsidRDefault="00466DC3" w:rsidP="00466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DC3">
        <w:rPr>
          <w:rFonts w:ascii="Times New Roman" w:eastAsia="Times New Roman" w:hAnsi="Times New Roman" w:cs="Times New Roman"/>
          <w:sz w:val="24"/>
          <w:szCs w:val="24"/>
          <w:lang w:eastAsia="pt-BR"/>
        </w:rPr>
        <w:t>Todas as conclusões são condicionais.</w:t>
      </w:r>
    </w:p>
    <w:p w:rsidR="00466DC3" w:rsidRPr="00466DC3" w:rsidRDefault="00466DC3" w:rsidP="00466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DC3">
        <w:rPr>
          <w:rFonts w:ascii="Times New Roman" w:eastAsia="Times New Roman" w:hAnsi="Times New Roman" w:cs="Times New Roman"/>
          <w:sz w:val="24"/>
          <w:szCs w:val="24"/>
          <w:lang w:eastAsia="pt-BR"/>
        </w:rPr>
        <w:t>O leitor é convidado a refletir, não a julgar.</w:t>
      </w:r>
    </w:p>
    <w:p w:rsidR="00466DC3" w:rsidRPr="00466DC3" w:rsidRDefault="00466DC3" w:rsidP="00466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DC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466DC3" w:rsidRPr="00466DC3" w:rsidRDefault="00466DC3" w:rsidP="00466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66DC3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✅</w:t>
      </w:r>
      <w:r w:rsidRPr="00466DC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POR QUE ESTE PROCESSO É IDEAL PARA O DNA?</w:t>
      </w:r>
    </w:p>
    <w:p w:rsidR="00466DC3" w:rsidRPr="00466DC3" w:rsidRDefault="00466DC3" w:rsidP="00466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D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Ativa </w:t>
      </w:r>
      <w:r w:rsidRPr="00466D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todos os </w:t>
      </w:r>
      <w:proofErr w:type="spellStart"/>
      <w:r w:rsidRPr="00466D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gates</w:t>
      </w:r>
      <w:proofErr w:type="spellEnd"/>
    </w:p>
    <w:p w:rsidR="00466DC3" w:rsidRPr="00466DC3" w:rsidRDefault="00466DC3" w:rsidP="00466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DC3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Permite chamar subagentes diferentes por peça</w:t>
      </w:r>
    </w:p>
    <w:p w:rsidR="00466DC3" w:rsidRPr="00466DC3" w:rsidRDefault="00466DC3" w:rsidP="00466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DC3">
        <w:rPr>
          <w:rFonts w:ascii="Times New Roman" w:eastAsia="Times New Roman" w:hAnsi="Times New Roman" w:cs="Times New Roman"/>
          <w:sz w:val="24"/>
          <w:szCs w:val="24"/>
          <w:lang w:eastAsia="pt-BR"/>
        </w:rPr>
        <w:t>Tem começo, meio e fim</w:t>
      </w:r>
    </w:p>
    <w:p w:rsidR="00466DC3" w:rsidRPr="00466DC3" w:rsidRDefault="00466DC3" w:rsidP="00466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DC3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 conflito narrativo realista</w:t>
      </w:r>
    </w:p>
    <w:p w:rsidR="00466DC3" w:rsidRPr="00466DC3" w:rsidRDefault="00466DC3" w:rsidP="00466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D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Mantém o caráter </w:t>
      </w:r>
      <w:r w:rsidRPr="00466D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100% educacional</w:t>
      </w:r>
    </w:p>
    <w:p w:rsidR="00862135" w:rsidRDefault="00862135">
      <w:bookmarkStart w:id="0" w:name="_GoBack"/>
      <w:bookmarkEnd w:id="0"/>
    </w:p>
    <w:sectPr w:rsidR="008621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855578"/>
    <w:multiLevelType w:val="multilevel"/>
    <w:tmpl w:val="6BF6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4C6F16"/>
    <w:multiLevelType w:val="multilevel"/>
    <w:tmpl w:val="CA16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4256C1"/>
    <w:multiLevelType w:val="multilevel"/>
    <w:tmpl w:val="0430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201"/>
    <w:rsid w:val="00123201"/>
    <w:rsid w:val="00466DC3"/>
    <w:rsid w:val="00862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6E7F3A-3DBA-4656-BE19-B3114E239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466D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66D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66DC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66DC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66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66D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5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557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Ailton</dc:creator>
  <cp:keywords/>
  <dc:description/>
  <cp:lastModifiedBy>Ailton</cp:lastModifiedBy>
  <cp:revision>2</cp:revision>
  <dcterms:created xsi:type="dcterms:W3CDTF">2025-12-25T19:12:00Z</dcterms:created>
  <dcterms:modified xsi:type="dcterms:W3CDTF">2025-12-25T19:12:00Z</dcterms:modified>
</cp:coreProperties>
</file>