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F28AA" w14:textId="5DE22E1B" w:rsidR="00FD681B" w:rsidRDefault="00801E90" w:rsidP="00801E90">
      <w:pPr>
        <w:pStyle w:val="Title"/>
        <w:jc w:val="center"/>
      </w:pPr>
      <w:r>
        <w:t xml:space="preserve">Urban </w:t>
      </w:r>
      <w:r w:rsidR="008C1292">
        <w:t>Micro</w:t>
      </w:r>
      <w:r w:rsidR="001347C1">
        <w:t>-</w:t>
      </w:r>
      <w:r>
        <w:t>Brewery Development Planning</w:t>
      </w:r>
    </w:p>
    <w:p w14:paraId="4B526FC2" w14:textId="349645D6" w:rsidR="00801E90" w:rsidRDefault="00801E90" w:rsidP="00801E90"/>
    <w:p w14:paraId="0401ECDA" w14:textId="58E80CF5" w:rsidR="00801E90" w:rsidRDefault="00801E90" w:rsidP="00801E90"/>
    <w:p w14:paraId="594601D2" w14:textId="6DC0C7ED" w:rsidR="00801E90" w:rsidRPr="00801E90" w:rsidRDefault="00801E90" w:rsidP="00801E90">
      <w:pPr>
        <w:jc w:val="center"/>
        <w:rPr>
          <w:sz w:val="32"/>
        </w:rPr>
      </w:pPr>
    </w:p>
    <w:p w14:paraId="17C2CBDB" w14:textId="7978D393" w:rsidR="00801E90" w:rsidRPr="00801E90" w:rsidRDefault="00801E90" w:rsidP="00801E90">
      <w:pPr>
        <w:jc w:val="center"/>
        <w:rPr>
          <w:sz w:val="32"/>
        </w:rPr>
      </w:pPr>
      <w:r w:rsidRPr="00801E90">
        <w:rPr>
          <w:sz w:val="32"/>
        </w:rPr>
        <w:t>Andrew Cox</w:t>
      </w:r>
    </w:p>
    <w:p w14:paraId="2B59B31A" w14:textId="0942CA3C" w:rsidR="00801E90" w:rsidRDefault="00801E90" w:rsidP="00801E90">
      <w:pPr>
        <w:jc w:val="center"/>
        <w:rPr>
          <w:sz w:val="32"/>
        </w:rPr>
      </w:pPr>
      <w:r w:rsidRPr="00801E90">
        <w:rPr>
          <w:sz w:val="32"/>
        </w:rPr>
        <w:t>May 2</w:t>
      </w:r>
      <w:r w:rsidR="006E0021">
        <w:rPr>
          <w:sz w:val="32"/>
        </w:rPr>
        <w:t>9</w:t>
      </w:r>
      <w:r w:rsidRPr="00801E90">
        <w:rPr>
          <w:sz w:val="32"/>
          <w:vertAlign w:val="superscript"/>
        </w:rPr>
        <w:t>th</w:t>
      </w:r>
      <w:r w:rsidRPr="00801E90">
        <w:rPr>
          <w:sz w:val="32"/>
        </w:rPr>
        <w:t>, 2019</w:t>
      </w:r>
    </w:p>
    <w:p w14:paraId="78CB1C49" w14:textId="23091C6D" w:rsidR="00801E90" w:rsidRDefault="00801E90" w:rsidP="00801E90">
      <w:pPr>
        <w:jc w:val="center"/>
        <w:rPr>
          <w:sz w:val="32"/>
        </w:rPr>
      </w:pPr>
    </w:p>
    <w:p w14:paraId="2F943779" w14:textId="6420E76F" w:rsidR="00801E90" w:rsidRDefault="00801E90" w:rsidP="00801E90">
      <w:pPr>
        <w:jc w:val="center"/>
        <w:rPr>
          <w:sz w:val="32"/>
        </w:rPr>
      </w:pPr>
    </w:p>
    <w:p w14:paraId="5D5B7C4B" w14:textId="3FD38597" w:rsidR="00801E90" w:rsidRDefault="003D55E2" w:rsidP="003D55E2">
      <w:pPr>
        <w:pStyle w:val="Subtitle"/>
        <w:numPr>
          <w:ilvl w:val="0"/>
          <w:numId w:val="1"/>
        </w:numPr>
      </w:pPr>
      <w:r w:rsidRPr="003D55E2">
        <w:rPr>
          <w:sz w:val="28"/>
        </w:rPr>
        <w:t>Abstract</w:t>
      </w:r>
      <w:r>
        <w:t xml:space="preserve"> </w:t>
      </w:r>
    </w:p>
    <w:p w14:paraId="4FB71921" w14:textId="214D5961" w:rsidR="00811F0A" w:rsidRDefault="00481BB6" w:rsidP="005A36CC">
      <w:pPr>
        <w:ind w:left="360"/>
        <w:rPr>
          <w:sz w:val="24"/>
        </w:rPr>
      </w:pPr>
      <w:r>
        <w:rPr>
          <w:sz w:val="24"/>
        </w:rPr>
        <w:t>Micro-b</w:t>
      </w:r>
      <w:r w:rsidRPr="003D55E2">
        <w:rPr>
          <w:sz w:val="24"/>
        </w:rPr>
        <w:t>rewery</w:t>
      </w:r>
      <w:r w:rsidR="003D55E2" w:rsidRPr="003D55E2">
        <w:rPr>
          <w:sz w:val="24"/>
        </w:rPr>
        <w:t xml:space="preserve"> development has been increasing in the Charlotte Metropolitan area for over ten years now</w:t>
      </w:r>
      <w:r w:rsidR="00811F0A">
        <w:rPr>
          <w:sz w:val="24"/>
        </w:rPr>
        <w:t>,</w:t>
      </w:r>
      <w:r w:rsidR="003D55E2" w:rsidRPr="003D55E2">
        <w:rPr>
          <w:sz w:val="24"/>
        </w:rPr>
        <w:t xml:space="preserve"> totaling greater than 40 breweries. </w:t>
      </w:r>
      <w:r w:rsidR="00811F0A">
        <w:rPr>
          <w:sz w:val="24"/>
        </w:rPr>
        <w:t xml:space="preserve">Charlotte has been rated the third fastest growing city in America set to increase 47% from 2010 to 2030. </w:t>
      </w:r>
      <w:r w:rsidR="003D55E2" w:rsidRPr="003D55E2">
        <w:rPr>
          <w:sz w:val="24"/>
        </w:rPr>
        <w:t xml:space="preserve">With the increase in resident’s year over year the development of infrastructure </w:t>
      </w:r>
      <w:r w:rsidR="00811F0A">
        <w:rPr>
          <w:sz w:val="24"/>
        </w:rPr>
        <w:t>has also</w:t>
      </w:r>
      <w:r w:rsidR="003D55E2" w:rsidRPr="003D55E2">
        <w:rPr>
          <w:sz w:val="24"/>
        </w:rPr>
        <w:t xml:space="preserve"> increas</w:t>
      </w:r>
      <w:r w:rsidR="00811F0A">
        <w:rPr>
          <w:sz w:val="24"/>
        </w:rPr>
        <w:t>ed year over year to accommodate this growth</w:t>
      </w:r>
      <w:r w:rsidR="003D55E2" w:rsidRPr="003D55E2">
        <w:rPr>
          <w:sz w:val="24"/>
        </w:rPr>
        <w:t>.</w:t>
      </w:r>
      <w:r w:rsidR="00811F0A">
        <w:rPr>
          <w:sz w:val="24"/>
        </w:rPr>
        <w:t xml:space="preserve"> Considering this growth, t</w:t>
      </w:r>
      <w:r w:rsidR="003D55E2" w:rsidRPr="003D55E2">
        <w:rPr>
          <w:sz w:val="24"/>
        </w:rPr>
        <w:t>his study looks at the locations of the various breweries, the transportation services (CATS – Charlotte Area Transportation Service)</w:t>
      </w:r>
      <w:r w:rsidR="00811F0A">
        <w:rPr>
          <w:sz w:val="24"/>
        </w:rPr>
        <w:t xml:space="preserve"> available</w:t>
      </w:r>
      <w:r w:rsidR="00811F0A" w:rsidRPr="003D55E2">
        <w:rPr>
          <w:sz w:val="24"/>
        </w:rPr>
        <w:t>, as</w:t>
      </w:r>
      <w:r w:rsidR="003D55E2" w:rsidRPr="003D55E2">
        <w:rPr>
          <w:sz w:val="24"/>
        </w:rPr>
        <w:t xml:space="preserve"> well as industrial property for sale in an effort to minimize distance to a mass transportation service, minimizing property cost for new development, as well as maximizing customers by analyzing foot traffic in the area. </w:t>
      </w:r>
      <w:r w:rsidR="00811F0A">
        <w:rPr>
          <w:sz w:val="24"/>
        </w:rPr>
        <w:t xml:space="preserve">The final deliverable will allow an (brewery) investor to make an educated decision on where to construct a </w:t>
      </w:r>
      <w:r w:rsidR="00D06379">
        <w:rPr>
          <w:sz w:val="24"/>
        </w:rPr>
        <w:t>micro</w:t>
      </w:r>
      <w:r w:rsidR="005A36CC">
        <w:rPr>
          <w:sz w:val="24"/>
        </w:rPr>
        <w:t>-</w:t>
      </w:r>
      <w:r w:rsidR="00811F0A">
        <w:rPr>
          <w:sz w:val="24"/>
        </w:rPr>
        <w:t>brewery</w:t>
      </w:r>
      <w:r w:rsidR="005A0232">
        <w:rPr>
          <w:sz w:val="24"/>
        </w:rPr>
        <w:t xml:space="preserve"> and what their potential revenue opportunity may be</w:t>
      </w:r>
      <w:r w:rsidR="00811F0A">
        <w:rPr>
          <w:sz w:val="24"/>
        </w:rPr>
        <w:t>.</w:t>
      </w:r>
    </w:p>
    <w:p w14:paraId="270D02AF" w14:textId="77777777" w:rsidR="00811F0A" w:rsidRDefault="00811F0A" w:rsidP="00811F0A">
      <w:pPr>
        <w:ind w:left="360"/>
        <w:rPr>
          <w:sz w:val="24"/>
        </w:rPr>
      </w:pPr>
    </w:p>
    <w:p w14:paraId="472AF36A" w14:textId="356762B9" w:rsidR="00811F0A" w:rsidRPr="00811F0A" w:rsidRDefault="00811F0A" w:rsidP="00811F0A">
      <w:pPr>
        <w:pStyle w:val="Subtitle"/>
        <w:rPr>
          <w:sz w:val="32"/>
        </w:rPr>
      </w:pPr>
      <w:r w:rsidRPr="00811F0A">
        <w:rPr>
          <w:sz w:val="28"/>
        </w:rPr>
        <w:t xml:space="preserve">     1.1 Business Problem</w:t>
      </w:r>
    </w:p>
    <w:p w14:paraId="4BB5ADAF" w14:textId="220B0F0C" w:rsidR="00811F0A" w:rsidRPr="005A36CC" w:rsidRDefault="00811F0A" w:rsidP="005A36CC">
      <w:pPr>
        <w:ind w:left="360"/>
        <w:rPr>
          <w:sz w:val="24"/>
          <w:lang w:val="en"/>
        </w:rPr>
      </w:pPr>
      <w:r w:rsidRPr="005A36CC">
        <w:rPr>
          <w:sz w:val="24"/>
          <w:lang w:val="en"/>
        </w:rPr>
        <w:t xml:space="preserve">A new investor would like to develop a </w:t>
      </w:r>
      <w:r w:rsidR="006E0021">
        <w:rPr>
          <w:sz w:val="24"/>
          <w:lang w:val="en"/>
        </w:rPr>
        <w:t>micro-</w:t>
      </w:r>
      <w:r w:rsidRPr="005A36CC">
        <w:rPr>
          <w:sz w:val="24"/>
          <w:lang w:val="en"/>
        </w:rPr>
        <w:t>brewery within the city of Charlotte, North Carolina which will add to the +40 currently in the city. The investor wants to identify an optimal location which maximizes customers by identifying highly traveled areas of the city throughout the day, identifies a location where public transportation is close by, and is within close proximity to other venues and breweries. Several alternatives should be proposed as a final deliverable, so the investor can make an intelligent decision.</w:t>
      </w:r>
      <w:r w:rsidR="005A36CC">
        <w:rPr>
          <w:sz w:val="24"/>
          <w:lang w:val="en"/>
        </w:rPr>
        <w:t xml:space="preserve"> </w:t>
      </w:r>
    </w:p>
    <w:p w14:paraId="01E625D4" w14:textId="4F9D43B2" w:rsidR="00811F0A" w:rsidRDefault="00811F0A" w:rsidP="00811F0A">
      <w:pPr>
        <w:pStyle w:val="ListParagraph"/>
        <w:ind w:left="390"/>
        <w:rPr>
          <w:lang w:val="en"/>
        </w:rPr>
      </w:pPr>
    </w:p>
    <w:p w14:paraId="5F3AD748" w14:textId="6F61DA44" w:rsidR="00811F0A" w:rsidRDefault="00811F0A" w:rsidP="00811F0A">
      <w:pPr>
        <w:pStyle w:val="ListParagraph"/>
        <w:ind w:left="390"/>
        <w:rPr>
          <w:lang w:val="en"/>
        </w:rPr>
      </w:pPr>
    </w:p>
    <w:p w14:paraId="17FF5F3D" w14:textId="77777777" w:rsidR="00811F0A" w:rsidRPr="00811F0A" w:rsidRDefault="00811F0A" w:rsidP="00811F0A">
      <w:pPr>
        <w:pStyle w:val="ListParagraph"/>
        <w:ind w:left="390"/>
        <w:rPr>
          <w:lang w:val="en"/>
        </w:rPr>
      </w:pPr>
    </w:p>
    <w:p w14:paraId="1A366EA8" w14:textId="3AF55671" w:rsidR="00811F0A" w:rsidRDefault="00811F0A" w:rsidP="00706FF1">
      <w:pPr>
        <w:pStyle w:val="Subtitle"/>
        <w:numPr>
          <w:ilvl w:val="0"/>
          <w:numId w:val="1"/>
        </w:numPr>
        <w:rPr>
          <w:sz w:val="28"/>
        </w:rPr>
      </w:pPr>
      <w:r w:rsidRPr="00811F0A">
        <w:rPr>
          <w:sz w:val="28"/>
        </w:rPr>
        <w:t>Data Sources</w:t>
      </w:r>
    </w:p>
    <w:p w14:paraId="32993470" w14:textId="77777777" w:rsidR="00811F0A" w:rsidRPr="00263268" w:rsidRDefault="00811F0A" w:rsidP="005A36CC">
      <w:pPr>
        <w:ind w:left="360"/>
        <w:rPr>
          <w:sz w:val="24"/>
          <w:lang w:val="en"/>
        </w:rPr>
      </w:pPr>
      <w:r w:rsidRPr="00263268">
        <w:rPr>
          <w:sz w:val="24"/>
          <w:lang w:val="en"/>
        </w:rPr>
        <w:t>While harnessing the power of Foursquare data, there will be other manual and automated data sources that will be utilized in determining the outcome alternative for investment location. Below are a few data sources and how they will be utilized:</w:t>
      </w:r>
    </w:p>
    <w:p w14:paraId="3A7D6D5A" w14:textId="77777777" w:rsidR="00811F0A" w:rsidRPr="00263268" w:rsidRDefault="00811F0A" w:rsidP="00811F0A">
      <w:pPr>
        <w:pStyle w:val="ListParagraph"/>
        <w:numPr>
          <w:ilvl w:val="0"/>
          <w:numId w:val="8"/>
        </w:numPr>
        <w:spacing w:line="256" w:lineRule="auto"/>
        <w:ind w:left="1080"/>
        <w:rPr>
          <w:sz w:val="24"/>
          <w:lang w:val="en"/>
        </w:rPr>
      </w:pPr>
      <w:r w:rsidRPr="00263268">
        <w:rPr>
          <w:b/>
          <w:sz w:val="24"/>
          <w:lang w:val="en"/>
        </w:rPr>
        <w:t xml:space="preserve">Foursquare: </w:t>
      </w:r>
      <w:r w:rsidRPr="00263268">
        <w:rPr>
          <w:sz w:val="24"/>
          <w:lang w:val="en"/>
        </w:rPr>
        <w:t>Utilized for extracting brewery location data in Charlotte.</w:t>
      </w:r>
    </w:p>
    <w:p w14:paraId="78D8E62A" w14:textId="77777777" w:rsidR="00811F0A" w:rsidRPr="00263268" w:rsidRDefault="00811F0A" w:rsidP="00811F0A">
      <w:pPr>
        <w:pStyle w:val="ListParagraph"/>
        <w:numPr>
          <w:ilvl w:val="0"/>
          <w:numId w:val="8"/>
        </w:numPr>
        <w:spacing w:line="256" w:lineRule="auto"/>
        <w:ind w:left="1080"/>
        <w:rPr>
          <w:sz w:val="24"/>
          <w:lang w:val="en"/>
        </w:rPr>
      </w:pPr>
      <w:r w:rsidRPr="00263268">
        <w:rPr>
          <w:b/>
          <w:sz w:val="24"/>
          <w:lang w:val="en"/>
        </w:rPr>
        <w:t>Google Maps/Analytics:</w:t>
      </w:r>
      <w:r w:rsidRPr="00263268">
        <w:rPr>
          <w:sz w:val="24"/>
          <w:lang w:val="en"/>
        </w:rPr>
        <w:t xml:space="preserve"> Utilized for identifying highly trafficked areas at various times of the day. This can also be used to pin-point certain venues and capture their traffic during the day (busy times) at certain times. A Manual data set will be generated for at least 3 breweries per each cluster relating to High/Med/Low times foot traffic levels for Monday through Sunday.</w:t>
      </w:r>
    </w:p>
    <w:p w14:paraId="3402DC9C" w14:textId="77777777" w:rsidR="00811F0A" w:rsidRPr="00263268" w:rsidRDefault="00811F0A" w:rsidP="00811F0A">
      <w:pPr>
        <w:pStyle w:val="ListParagraph"/>
        <w:numPr>
          <w:ilvl w:val="0"/>
          <w:numId w:val="8"/>
        </w:numPr>
        <w:spacing w:line="256" w:lineRule="auto"/>
        <w:ind w:left="1080"/>
        <w:rPr>
          <w:sz w:val="24"/>
          <w:lang w:val="en"/>
        </w:rPr>
      </w:pPr>
      <w:r w:rsidRPr="00263268">
        <w:rPr>
          <w:b/>
          <w:sz w:val="24"/>
          <w:lang w:val="en"/>
        </w:rPr>
        <w:t xml:space="preserve">NCDOT AADT Mapping Application: </w:t>
      </w:r>
      <w:r w:rsidRPr="00263268">
        <w:rPr>
          <w:sz w:val="24"/>
          <w:lang w:val="en"/>
        </w:rPr>
        <w:t>This application will be utilized to analyze the various transportation routes in Charlotte, NC to identify if a transportation route is near the potential brewery location.</w:t>
      </w:r>
    </w:p>
    <w:p w14:paraId="6CD6102E" w14:textId="77777777" w:rsidR="00811F0A" w:rsidRPr="00263268" w:rsidRDefault="0068283F" w:rsidP="00811F0A">
      <w:pPr>
        <w:pStyle w:val="ListParagraph"/>
        <w:ind w:left="1080"/>
        <w:rPr>
          <w:sz w:val="24"/>
        </w:rPr>
      </w:pPr>
      <w:hyperlink r:id="rId8" w:history="1">
        <w:r w:rsidR="00811F0A" w:rsidRPr="00263268">
          <w:rPr>
            <w:rStyle w:val="Hyperlink"/>
            <w:sz w:val="24"/>
          </w:rPr>
          <w:t>http://ncdot.maps.arc</w:t>
        </w:r>
        <w:r w:rsidR="00811F0A" w:rsidRPr="00263268">
          <w:rPr>
            <w:rStyle w:val="Hyperlink"/>
            <w:sz w:val="24"/>
          </w:rPr>
          <w:t>g</w:t>
        </w:r>
        <w:r w:rsidR="00811F0A" w:rsidRPr="00263268">
          <w:rPr>
            <w:rStyle w:val="Hyperlink"/>
            <w:sz w:val="24"/>
          </w:rPr>
          <w:t>is.com/apps/webappviewer/index.html?id=5f6fe58c1d90482ab9107ccc03026280</w:t>
        </w:r>
      </w:hyperlink>
    </w:p>
    <w:p w14:paraId="6B37A7CC" w14:textId="77777777" w:rsidR="00811F0A" w:rsidRPr="00263268" w:rsidRDefault="00811F0A" w:rsidP="00811F0A">
      <w:pPr>
        <w:pStyle w:val="ListParagraph"/>
        <w:numPr>
          <w:ilvl w:val="0"/>
          <w:numId w:val="8"/>
        </w:numPr>
        <w:spacing w:line="256" w:lineRule="auto"/>
        <w:ind w:left="1080"/>
        <w:rPr>
          <w:sz w:val="24"/>
          <w:lang w:val="en"/>
        </w:rPr>
      </w:pPr>
      <w:r w:rsidRPr="00263268">
        <w:rPr>
          <w:b/>
          <w:sz w:val="24"/>
          <w:lang w:val="en"/>
        </w:rPr>
        <w:t>Charlotte Area Transit System:</w:t>
      </w:r>
      <w:r w:rsidRPr="00263268">
        <w:rPr>
          <w:sz w:val="24"/>
          <w:lang w:val="en"/>
        </w:rPr>
        <w:t xml:space="preserve"> Utilized for understanding the specific mass transit routes around the greater charlotte area. Data will be generated based on distance to mass transit pickup/</w:t>
      </w:r>
      <w:proofErr w:type="spellStart"/>
      <w:r w:rsidRPr="00263268">
        <w:rPr>
          <w:sz w:val="24"/>
          <w:lang w:val="en"/>
        </w:rPr>
        <w:t>dropoff</w:t>
      </w:r>
      <w:proofErr w:type="spellEnd"/>
      <w:r w:rsidRPr="00263268">
        <w:rPr>
          <w:sz w:val="24"/>
          <w:lang w:val="en"/>
        </w:rPr>
        <w:t xml:space="preserve"> locations. </w:t>
      </w:r>
    </w:p>
    <w:p w14:paraId="512D3D50" w14:textId="77777777" w:rsidR="00811F0A" w:rsidRPr="00263268" w:rsidRDefault="00811F0A" w:rsidP="00811F0A">
      <w:pPr>
        <w:pStyle w:val="ListParagraph"/>
        <w:numPr>
          <w:ilvl w:val="0"/>
          <w:numId w:val="8"/>
        </w:numPr>
        <w:spacing w:line="256" w:lineRule="auto"/>
        <w:ind w:left="1080"/>
        <w:rPr>
          <w:sz w:val="24"/>
          <w:lang w:val="en"/>
        </w:rPr>
      </w:pPr>
      <w:r w:rsidRPr="00263268">
        <w:rPr>
          <w:b/>
          <w:sz w:val="24"/>
          <w:lang w:val="en"/>
        </w:rPr>
        <w:t>LoopNet.com</w:t>
      </w:r>
      <w:r w:rsidRPr="00263268">
        <w:rPr>
          <w:sz w:val="24"/>
          <w:lang w:val="en"/>
        </w:rPr>
        <w:t>: This website will be utilized for identifying commercial/industrial lease space and prices around the greater charlotte area. Square footage and price data will be captured.</w:t>
      </w:r>
    </w:p>
    <w:p w14:paraId="7101F820" w14:textId="77777777" w:rsidR="00811F0A" w:rsidRPr="00811F0A" w:rsidRDefault="00811F0A" w:rsidP="00811F0A">
      <w:pPr>
        <w:ind w:left="360"/>
      </w:pPr>
    </w:p>
    <w:p w14:paraId="22A25882" w14:textId="3914B1BE" w:rsidR="00706FF1" w:rsidRDefault="00B55B63" w:rsidP="00706FF1">
      <w:pPr>
        <w:pStyle w:val="Subtitle"/>
        <w:rPr>
          <w:sz w:val="28"/>
        </w:rPr>
      </w:pPr>
      <w:r>
        <w:rPr>
          <w:sz w:val="28"/>
        </w:rPr>
        <w:t xml:space="preserve">   </w:t>
      </w:r>
      <w:r w:rsidRPr="00B55B63">
        <w:rPr>
          <w:sz w:val="28"/>
        </w:rPr>
        <w:t xml:space="preserve">2.1 Data Acquisition </w:t>
      </w:r>
    </w:p>
    <w:p w14:paraId="32B26FB8" w14:textId="4EBF6BA4" w:rsidR="00263268" w:rsidRDefault="00B94F82" w:rsidP="005A36CC">
      <w:pPr>
        <w:rPr>
          <w:sz w:val="24"/>
        </w:rPr>
      </w:pPr>
      <w:r>
        <w:rPr>
          <w:sz w:val="24"/>
        </w:rPr>
        <w:t>One requirement of this project was to utilize Foursquare data. With that being said, a</w:t>
      </w:r>
      <w:r w:rsidR="00706FF1" w:rsidRPr="00263268">
        <w:rPr>
          <w:sz w:val="24"/>
        </w:rPr>
        <w:t xml:space="preserve">lmost all breweries were listed within foursquare and could be queried utilizing the foursquare API. A Side by side comparison was executed utilizing a google maps query in parallel with a Folium generated map of the foursquare API. When we wanted to seek the mass area transportation system routes, we utilized CATS website as well as the NCDOT AADT Mapping Application to observe the various transportation services around the area. Again, google was utilized to gather “optimal” times of the day and days of the week and was manually entered into a spreadsheet for analysis. All of the industrial properties that could be breweries were </w:t>
      </w:r>
      <w:r w:rsidR="00263268" w:rsidRPr="00263268">
        <w:rPr>
          <w:sz w:val="24"/>
        </w:rPr>
        <w:t>found on LoopNet.com, which gave the square footage of the building, lot size, location, type of property and if it was a sale o</w:t>
      </w:r>
      <w:r w:rsidR="00263268">
        <w:rPr>
          <w:sz w:val="24"/>
        </w:rPr>
        <w:t>r</w:t>
      </w:r>
      <w:r w:rsidR="00263268" w:rsidRPr="00263268">
        <w:rPr>
          <w:sz w:val="24"/>
        </w:rPr>
        <w:t xml:space="preserve"> lease. </w:t>
      </w:r>
      <w:r w:rsidR="00EB30FB">
        <w:rPr>
          <w:sz w:val="24"/>
        </w:rPr>
        <w:t xml:space="preserve">These properties were also added to a spreadsheet and minimized based on cost and maximized based on square footage. </w:t>
      </w:r>
    </w:p>
    <w:p w14:paraId="20914D05" w14:textId="77777777" w:rsidR="006272FB" w:rsidRDefault="006272FB" w:rsidP="005A36CC">
      <w:pPr>
        <w:rPr>
          <w:sz w:val="24"/>
        </w:rPr>
      </w:pPr>
    </w:p>
    <w:p w14:paraId="267B1278" w14:textId="5A803BC4" w:rsidR="00EB30FB" w:rsidRDefault="00EB30FB" w:rsidP="00706FF1">
      <w:pPr>
        <w:ind w:left="720"/>
        <w:rPr>
          <w:sz w:val="24"/>
        </w:rPr>
      </w:pPr>
    </w:p>
    <w:p w14:paraId="0481B48F" w14:textId="7117529F" w:rsidR="00EB30FB" w:rsidRPr="0030715E" w:rsidRDefault="0030715E" w:rsidP="0030715E">
      <w:pPr>
        <w:pStyle w:val="Subtitle"/>
        <w:rPr>
          <w:sz w:val="28"/>
        </w:rPr>
      </w:pPr>
      <w:r w:rsidRPr="0030715E">
        <w:rPr>
          <w:sz w:val="28"/>
        </w:rPr>
        <w:t>2.2 Data Manipulation</w:t>
      </w:r>
    </w:p>
    <w:p w14:paraId="1CE5D566" w14:textId="7BD8C523" w:rsidR="00772C2B" w:rsidRPr="005335DD" w:rsidRDefault="00B255FE" w:rsidP="0030715E">
      <w:pPr>
        <w:rPr>
          <w:sz w:val="24"/>
        </w:rPr>
      </w:pPr>
      <w:r w:rsidRPr="005335DD">
        <w:rPr>
          <w:sz w:val="24"/>
        </w:rPr>
        <w:t>Of the data gathered, I had to be creative with how I was able to convert “Pedestrian Traffic” from attribute data to variable data</w:t>
      </w:r>
      <w:r w:rsidR="003F412F" w:rsidRPr="005335DD">
        <w:rPr>
          <w:sz w:val="24"/>
        </w:rPr>
        <w:t xml:space="preserve"> in an effort to create a measurable metric</w:t>
      </w:r>
      <w:r w:rsidRPr="005335DD">
        <w:rPr>
          <w:sz w:val="24"/>
        </w:rPr>
        <w:t>.</w:t>
      </w:r>
      <w:r w:rsidR="003F412F" w:rsidRPr="005335DD">
        <w:rPr>
          <w:sz w:val="24"/>
        </w:rPr>
        <w:t xml:space="preserve"> Harnessing the power of Google, </w:t>
      </w:r>
      <w:r w:rsidR="00772C2B" w:rsidRPr="005335DD">
        <w:rPr>
          <w:sz w:val="24"/>
        </w:rPr>
        <w:t>a module exists</w:t>
      </w:r>
      <w:r w:rsidR="003F412F" w:rsidRPr="005335DD">
        <w:rPr>
          <w:sz w:val="24"/>
        </w:rPr>
        <w:t xml:space="preserve"> for each venue called “popular times” within the </w:t>
      </w:r>
      <w:r w:rsidR="00772C2B" w:rsidRPr="005335DD">
        <w:rPr>
          <w:sz w:val="24"/>
        </w:rPr>
        <w:t>web browser</w:t>
      </w:r>
      <w:r w:rsidR="003F412F" w:rsidRPr="005335DD">
        <w:rPr>
          <w:sz w:val="24"/>
        </w:rPr>
        <w:t xml:space="preserve">. It </w:t>
      </w:r>
      <w:r w:rsidR="00772C2B" w:rsidRPr="005335DD">
        <w:rPr>
          <w:sz w:val="24"/>
        </w:rPr>
        <w:t xml:space="preserve">lists </w:t>
      </w:r>
      <w:r w:rsidR="003F412F" w:rsidRPr="005335DD">
        <w:rPr>
          <w:sz w:val="24"/>
        </w:rPr>
        <w:t xml:space="preserve">the days of the week as well as hours of the day where population density is low to when it is high. </w:t>
      </w:r>
      <w:r w:rsidRPr="005335DD">
        <w:rPr>
          <w:sz w:val="24"/>
        </w:rPr>
        <w:t xml:space="preserve"> </w:t>
      </w:r>
      <w:r w:rsidR="003F412F" w:rsidRPr="005335DD">
        <w:rPr>
          <w:sz w:val="24"/>
        </w:rPr>
        <w:t xml:space="preserve">I coded </w:t>
      </w:r>
      <w:r w:rsidR="00E1482D">
        <w:rPr>
          <w:sz w:val="24"/>
        </w:rPr>
        <w:t>the following</w:t>
      </w:r>
      <w:r w:rsidR="00531E8B">
        <w:rPr>
          <w:sz w:val="24"/>
        </w:rPr>
        <w:t xml:space="preserve"> for each rating</w:t>
      </w:r>
      <w:r w:rsidR="00E1482D">
        <w:rPr>
          <w:sz w:val="24"/>
        </w:rPr>
        <w:t xml:space="preserve">: “Closed” -0, </w:t>
      </w:r>
      <w:r w:rsidR="003F412F" w:rsidRPr="005335DD">
        <w:rPr>
          <w:sz w:val="24"/>
        </w:rPr>
        <w:t>“Usually Not Busy” - 1, “Usually Not Too Busy” – 3, “Usually a Little Busy” – 5, “Usually as Busy as it Gets” - 7/9 as there are two levels for the high</w:t>
      </w:r>
      <w:r w:rsidR="00531E8B">
        <w:rPr>
          <w:sz w:val="24"/>
        </w:rPr>
        <w:t>ly populated venue</w:t>
      </w:r>
      <w:r w:rsidR="003F412F" w:rsidRPr="005335DD">
        <w:rPr>
          <w:sz w:val="24"/>
        </w:rPr>
        <w:t xml:space="preserve">. Of the clustered postal codes, a sample of </w:t>
      </w:r>
      <w:r w:rsidR="00531E8B">
        <w:rPr>
          <w:sz w:val="24"/>
        </w:rPr>
        <w:t>two</w:t>
      </w:r>
      <w:r w:rsidR="00772C2B" w:rsidRPr="005335DD">
        <w:rPr>
          <w:sz w:val="24"/>
        </w:rPr>
        <w:t xml:space="preserve"> breweries were taken from each of the </w:t>
      </w:r>
      <w:r w:rsidR="00125FA1">
        <w:rPr>
          <w:sz w:val="24"/>
        </w:rPr>
        <w:t xml:space="preserve">clusters </w:t>
      </w:r>
      <w:r w:rsidR="00772C2B" w:rsidRPr="005335DD">
        <w:rPr>
          <w:sz w:val="24"/>
        </w:rPr>
        <w:t xml:space="preserve">as analyzing all breweries would be cumbersome since this </w:t>
      </w:r>
      <w:r w:rsidR="001A25F3">
        <w:rPr>
          <w:sz w:val="24"/>
        </w:rPr>
        <w:t>was</w:t>
      </w:r>
      <w:r w:rsidR="00772C2B" w:rsidRPr="005335DD">
        <w:rPr>
          <w:sz w:val="24"/>
        </w:rPr>
        <w:t xml:space="preserve"> a manual process. A </w:t>
      </w:r>
      <w:r w:rsidR="00AA4B16">
        <w:rPr>
          <w:sz w:val="24"/>
        </w:rPr>
        <w:t>cat</w:t>
      </w:r>
      <w:r w:rsidR="00772C2B" w:rsidRPr="005335DD">
        <w:rPr>
          <w:sz w:val="24"/>
        </w:rPr>
        <w:t xml:space="preserve"> plot of the pedestrian traffic will be explored within section “2.3 Exploratory Data Analysis.”</w:t>
      </w:r>
    </w:p>
    <w:p w14:paraId="21E71E71" w14:textId="1ADF7ED8" w:rsidR="00772C2B" w:rsidRPr="005335DD" w:rsidRDefault="00772C2B" w:rsidP="0030715E">
      <w:pPr>
        <w:rPr>
          <w:sz w:val="24"/>
        </w:rPr>
      </w:pPr>
      <w:r w:rsidRPr="005335DD">
        <w:rPr>
          <w:sz w:val="24"/>
        </w:rPr>
        <w:t xml:space="preserve">Foursquare was </w:t>
      </w:r>
      <w:r w:rsidR="001A25F3">
        <w:rPr>
          <w:sz w:val="24"/>
        </w:rPr>
        <w:t>queried</w:t>
      </w:r>
      <w:r w:rsidRPr="005335DD">
        <w:rPr>
          <w:sz w:val="24"/>
        </w:rPr>
        <w:t xml:space="preserve"> to search for “Brewing” within 8000 meters of center city and listed all breweries within the greater Charlotte uptown boundary. The </w:t>
      </w:r>
      <w:proofErr w:type="spellStart"/>
      <w:r w:rsidRPr="005335DD">
        <w:rPr>
          <w:sz w:val="24"/>
        </w:rPr>
        <w:t>dataframe</w:t>
      </w:r>
      <w:proofErr w:type="spellEnd"/>
      <w:r w:rsidRPr="005335DD">
        <w:rPr>
          <w:sz w:val="24"/>
        </w:rPr>
        <w:t xml:space="preserve"> was scrubbed to remove the residential services, food trucks, and lawyers that ended up within the query totaling 22 breweries within the </w:t>
      </w:r>
      <w:r w:rsidR="000078AC">
        <w:rPr>
          <w:sz w:val="24"/>
        </w:rPr>
        <w:t xml:space="preserve">Charlotte </w:t>
      </w:r>
      <w:r w:rsidRPr="005335DD">
        <w:rPr>
          <w:sz w:val="24"/>
        </w:rPr>
        <w:t>uptown area. The results were mapped utilizing folium to give us a geospatial representation of the brewery locations based on their latitude and longitude</w:t>
      </w:r>
      <w:r w:rsidR="00B22979" w:rsidRPr="005335DD">
        <w:rPr>
          <w:sz w:val="24"/>
        </w:rPr>
        <w:t xml:space="preserve"> (see Figure 1 and Table 1)</w:t>
      </w:r>
      <w:r w:rsidRPr="005335DD">
        <w:rPr>
          <w:sz w:val="24"/>
        </w:rPr>
        <w:t xml:space="preserve">.  </w:t>
      </w:r>
      <w:r w:rsidR="00BD5530">
        <w:rPr>
          <w:sz w:val="24"/>
        </w:rPr>
        <w:t>One hot encoding was executed for the breweries postal codes for preparation in developing the brewery clusters.</w:t>
      </w:r>
    </w:p>
    <w:p w14:paraId="38A16E21" w14:textId="2AC76B8D" w:rsidR="00B22979" w:rsidRDefault="00B22979" w:rsidP="0030715E">
      <w:pPr>
        <w:rPr>
          <w:sz w:val="24"/>
        </w:rPr>
      </w:pPr>
      <w:r w:rsidRPr="005335DD">
        <w:rPr>
          <w:sz w:val="24"/>
        </w:rPr>
        <w:t xml:space="preserve">The CATS information was utilized as a visual representation </w:t>
      </w:r>
      <w:r w:rsidR="005335DD" w:rsidRPr="005335DD">
        <w:rPr>
          <w:sz w:val="24"/>
        </w:rPr>
        <w:t xml:space="preserve">to gain a greater understanding of the current mass transportation pickup locations. </w:t>
      </w:r>
      <w:r w:rsidR="001A25F3">
        <w:rPr>
          <w:sz w:val="24"/>
        </w:rPr>
        <w:t xml:space="preserve">During the data acquisition, it was found that the “Blue Line” light rail was the main method of mass transportation system which cuts through the center of the city and would allow transportation to many of the </w:t>
      </w:r>
      <w:r w:rsidR="000078AC">
        <w:rPr>
          <w:sz w:val="24"/>
        </w:rPr>
        <w:t>breweries</w:t>
      </w:r>
      <w:r w:rsidR="001A25F3">
        <w:rPr>
          <w:sz w:val="24"/>
        </w:rPr>
        <w:t xml:space="preserve">. Given this information, I utilized the Blue Line as a benchmark to derive the walking score for each </w:t>
      </w:r>
      <w:r w:rsidR="000078AC">
        <w:rPr>
          <w:sz w:val="24"/>
        </w:rPr>
        <w:t>property listed on LoopNet</w:t>
      </w:r>
      <w:r w:rsidR="001A25F3">
        <w:rPr>
          <w:sz w:val="24"/>
        </w:rPr>
        <w:t xml:space="preserve">. </w:t>
      </w:r>
      <w:r w:rsidR="005335DD" w:rsidRPr="005335DD">
        <w:rPr>
          <w:sz w:val="24"/>
        </w:rPr>
        <w:t xml:space="preserve">The walking distance (miles) was then calculated, utilizing google maps from pickup location to potential property locations, and a rank was given based on the potential property with the least distance to mass transportation system.  </w:t>
      </w:r>
    </w:p>
    <w:p w14:paraId="789A4588" w14:textId="522DD281" w:rsidR="00F95C0D" w:rsidRPr="005335DD" w:rsidRDefault="00F95C0D" w:rsidP="0030715E">
      <w:pPr>
        <w:rPr>
          <w:sz w:val="24"/>
        </w:rPr>
      </w:pPr>
      <w:r>
        <w:rPr>
          <w:sz w:val="24"/>
        </w:rPr>
        <w:t xml:space="preserve">All of the </w:t>
      </w:r>
      <w:proofErr w:type="spellStart"/>
      <w:r>
        <w:rPr>
          <w:sz w:val="24"/>
        </w:rPr>
        <w:t>loopnet</w:t>
      </w:r>
      <w:proofErr w:type="spellEnd"/>
      <w:r>
        <w:rPr>
          <w:sz w:val="24"/>
        </w:rPr>
        <w:t xml:space="preserve"> data was used as is and was entered into a spreadsheet manually. Manipulation was minimal and only consisted of reorganizing within the spreadsheet based off of postal codes</w:t>
      </w:r>
      <w:r w:rsidR="008C1292">
        <w:rPr>
          <w:sz w:val="24"/>
        </w:rPr>
        <w:t xml:space="preserve"> and filtering out properties where they were not industrial and any property &lt;3000 </w:t>
      </w:r>
      <w:r w:rsidR="00481BB6">
        <w:rPr>
          <w:sz w:val="24"/>
        </w:rPr>
        <w:t>SF</w:t>
      </w:r>
      <w:r w:rsidR="00AA4B16">
        <w:rPr>
          <w:sz w:val="24"/>
        </w:rPr>
        <w:t xml:space="preserve"> as it wouldn’t be large enough for the industrial brewing equipment and seating area</w:t>
      </w:r>
      <w:r>
        <w:rPr>
          <w:sz w:val="24"/>
        </w:rPr>
        <w:t xml:space="preserve">. </w:t>
      </w:r>
    </w:p>
    <w:p w14:paraId="14B1A4EB" w14:textId="7E108A02" w:rsidR="00B22979" w:rsidRDefault="00B22979" w:rsidP="00B22979">
      <w:pPr>
        <w:jc w:val="center"/>
      </w:pPr>
      <w:r>
        <w:rPr>
          <w:noProof/>
        </w:rPr>
        <w:lastRenderedPageBreak/>
        <w:drawing>
          <wp:inline distT="0" distB="0" distL="0" distR="0" wp14:anchorId="6B62A147" wp14:editId="3C795D7F">
            <wp:extent cx="4619625" cy="365683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225" cy="3664434"/>
                    </a:xfrm>
                    <a:prstGeom prst="rect">
                      <a:avLst/>
                    </a:prstGeom>
                  </pic:spPr>
                </pic:pic>
              </a:graphicData>
            </a:graphic>
          </wp:inline>
        </w:drawing>
      </w:r>
    </w:p>
    <w:p w14:paraId="613B1A54" w14:textId="0B11DF24" w:rsidR="00B22979" w:rsidRPr="00481BB6" w:rsidRDefault="00B22979" w:rsidP="00B22979">
      <w:pPr>
        <w:jc w:val="center"/>
        <w:rPr>
          <w:b/>
        </w:rPr>
      </w:pPr>
      <w:r w:rsidRPr="00481BB6">
        <w:rPr>
          <w:b/>
        </w:rPr>
        <w:t>Geospatial Representation - Figure 1</w:t>
      </w:r>
    </w:p>
    <w:p w14:paraId="47AA242C" w14:textId="77777777" w:rsidR="000078AC" w:rsidRDefault="000078AC" w:rsidP="00B22979">
      <w:pPr>
        <w:jc w:val="center"/>
      </w:pPr>
    </w:p>
    <w:p w14:paraId="0E50FC0A" w14:textId="0B88372C" w:rsidR="00B22979" w:rsidRDefault="00B22979" w:rsidP="00B22979">
      <w:pPr>
        <w:jc w:val="center"/>
      </w:pPr>
      <w:r>
        <w:rPr>
          <w:noProof/>
        </w:rPr>
        <w:drawing>
          <wp:inline distT="0" distB="0" distL="0" distR="0" wp14:anchorId="6B232AD8" wp14:editId="066AD057">
            <wp:extent cx="617347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3851" cy="2900469"/>
                    </a:xfrm>
                    <a:prstGeom prst="rect">
                      <a:avLst/>
                    </a:prstGeom>
                  </pic:spPr>
                </pic:pic>
              </a:graphicData>
            </a:graphic>
          </wp:inline>
        </w:drawing>
      </w:r>
    </w:p>
    <w:p w14:paraId="03B95680" w14:textId="7DA7BF69" w:rsidR="00B22979" w:rsidRPr="00481BB6" w:rsidRDefault="00B22979" w:rsidP="00B22979">
      <w:pPr>
        <w:jc w:val="center"/>
        <w:rPr>
          <w:b/>
        </w:rPr>
      </w:pPr>
      <w:r w:rsidRPr="00481BB6">
        <w:rPr>
          <w:b/>
        </w:rPr>
        <w:t xml:space="preserve">Scrubbed </w:t>
      </w:r>
      <w:proofErr w:type="spellStart"/>
      <w:r w:rsidRPr="00481BB6">
        <w:rPr>
          <w:b/>
        </w:rPr>
        <w:t>Dataframe</w:t>
      </w:r>
      <w:proofErr w:type="spellEnd"/>
      <w:r w:rsidRPr="00481BB6">
        <w:rPr>
          <w:b/>
        </w:rPr>
        <w:t xml:space="preserve"> - Table 1</w:t>
      </w:r>
    </w:p>
    <w:p w14:paraId="27670D4A" w14:textId="3775AA52" w:rsidR="00B22979" w:rsidRDefault="00B22979" w:rsidP="00B22979">
      <w:pPr>
        <w:jc w:val="center"/>
      </w:pPr>
    </w:p>
    <w:p w14:paraId="3813EED8" w14:textId="77777777" w:rsidR="00B22979" w:rsidRDefault="00B22979" w:rsidP="00B22979">
      <w:pPr>
        <w:jc w:val="center"/>
      </w:pPr>
    </w:p>
    <w:p w14:paraId="0830D671" w14:textId="77777777" w:rsidR="00B22979" w:rsidRDefault="00B22979" w:rsidP="00B22979">
      <w:pPr>
        <w:jc w:val="center"/>
      </w:pPr>
    </w:p>
    <w:p w14:paraId="26C99460" w14:textId="76B87177" w:rsidR="0030715E" w:rsidRPr="0030715E" w:rsidRDefault="003F412F" w:rsidP="0030715E">
      <w:r>
        <w:t xml:space="preserve"> </w:t>
      </w:r>
    </w:p>
    <w:p w14:paraId="66F9F10D" w14:textId="682CC51E" w:rsidR="00B55B63" w:rsidRDefault="003045E7" w:rsidP="000078AC">
      <w:pPr>
        <w:ind w:left="720"/>
        <w:jc w:val="center"/>
      </w:pPr>
      <w:r>
        <w:rPr>
          <w:noProof/>
        </w:rPr>
        <w:drawing>
          <wp:inline distT="0" distB="0" distL="0" distR="0" wp14:anchorId="2624C7F1" wp14:editId="2FC30893">
            <wp:extent cx="3743325" cy="30302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5657" cy="3040237"/>
                    </a:xfrm>
                    <a:prstGeom prst="rect">
                      <a:avLst/>
                    </a:prstGeom>
                  </pic:spPr>
                </pic:pic>
              </a:graphicData>
            </a:graphic>
          </wp:inline>
        </w:drawing>
      </w:r>
    </w:p>
    <w:p w14:paraId="7D4327D3" w14:textId="47951346" w:rsidR="003045E7" w:rsidRPr="00481BB6" w:rsidRDefault="003045E7" w:rsidP="003045E7">
      <w:pPr>
        <w:ind w:left="720"/>
        <w:jc w:val="center"/>
        <w:rPr>
          <w:b/>
          <w:sz w:val="24"/>
        </w:rPr>
      </w:pPr>
      <w:r w:rsidRPr="00481BB6">
        <w:rPr>
          <w:b/>
          <w:sz w:val="24"/>
        </w:rPr>
        <w:t>Lynx Blue Line Map - Figure 2</w:t>
      </w:r>
    </w:p>
    <w:p w14:paraId="31C88C59" w14:textId="77777777" w:rsidR="00811F0A" w:rsidRPr="00811F0A" w:rsidRDefault="00811F0A" w:rsidP="00811F0A">
      <w:pPr>
        <w:ind w:left="360"/>
      </w:pPr>
    </w:p>
    <w:p w14:paraId="56C53B0C" w14:textId="1CC23C60" w:rsidR="00F77EAF" w:rsidRDefault="00F77EAF" w:rsidP="00F77EAF">
      <w:pPr>
        <w:pStyle w:val="Subtitle"/>
        <w:rPr>
          <w:sz w:val="28"/>
        </w:rPr>
      </w:pPr>
      <w:r w:rsidRPr="0030715E">
        <w:rPr>
          <w:sz w:val="28"/>
        </w:rPr>
        <w:t xml:space="preserve">2.2 </w:t>
      </w:r>
      <w:r w:rsidR="00D53D4C">
        <w:rPr>
          <w:sz w:val="28"/>
        </w:rPr>
        <w:t xml:space="preserve">Exploratory </w:t>
      </w:r>
      <w:r w:rsidRPr="0030715E">
        <w:rPr>
          <w:sz w:val="28"/>
        </w:rPr>
        <w:t xml:space="preserve">Data </w:t>
      </w:r>
      <w:r>
        <w:rPr>
          <w:sz w:val="28"/>
        </w:rPr>
        <w:t xml:space="preserve">Analysis/Modeling </w:t>
      </w:r>
    </w:p>
    <w:p w14:paraId="773AD0A5" w14:textId="458FE390" w:rsidR="006272FB" w:rsidRDefault="00B94F82" w:rsidP="00F77EAF">
      <w:pPr>
        <w:rPr>
          <w:sz w:val="24"/>
        </w:rPr>
      </w:pPr>
      <w:r w:rsidRPr="005A7E9C">
        <w:rPr>
          <w:sz w:val="24"/>
        </w:rPr>
        <w:t>The main focus was to narrow down a location where there is high foot traffic</w:t>
      </w:r>
      <w:r w:rsidR="005A36CC" w:rsidRPr="005A7E9C">
        <w:rPr>
          <w:sz w:val="24"/>
        </w:rPr>
        <w:t xml:space="preserve"> and ease of access to the light rail</w:t>
      </w:r>
      <w:r w:rsidRPr="005A7E9C">
        <w:rPr>
          <w:sz w:val="24"/>
        </w:rPr>
        <w:t xml:space="preserve"> in order to optimize future business opportunity. A machine learning algorithm called K-means was utilized in order to cluster the breweries into three clusters by Postal Codes - Figure 3 shows the clustered breweries. Taking the foot traffic </w:t>
      </w:r>
      <w:proofErr w:type="spellStart"/>
      <w:r w:rsidRPr="005A7E9C">
        <w:rPr>
          <w:sz w:val="24"/>
        </w:rPr>
        <w:t>dataframe</w:t>
      </w:r>
      <w:proofErr w:type="spellEnd"/>
      <w:r w:rsidR="00155404" w:rsidRPr="005A7E9C">
        <w:rPr>
          <w:sz w:val="24"/>
        </w:rPr>
        <w:t xml:space="preserve"> manually generated, I created a </w:t>
      </w:r>
      <w:r w:rsidR="00AA4B16">
        <w:rPr>
          <w:sz w:val="24"/>
        </w:rPr>
        <w:t>c</w:t>
      </w:r>
      <w:r w:rsidR="00155404" w:rsidRPr="005A7E9C">
        <w:rPr>
          <w:sz w:val="24"/>
        </w:rPr>
        <w:t>at</w:t>
      </w:r>
      <w:r w:rsidR="00AA4B16">
        <w:rPr>
          <w:sz w:val="24"/>
        </w:rPr>
        <w:t xml:space="preserve"> </w:t>
      </w:r>
      <w:r w:rsidR="00155404" w:rsidRPr="005A7E9C">
        <w:rPr>
          <w:sz w:val="24"/>
        </w:rPr>
        <w:t>plot (Figure 4) based on the sampled breweries and day of the week while also running descriptive statistics for each brewery.  What I found was the greatest foot traffic mean turned out to be “Cluster 1” (purple) with a mean of 5.07 throughout the week.  Analyzing this data allowed me to focus in on Cluster 1</w:t>
      </w:r>
      <w:r w:rsidR="0038269E" w:rsidRPr="005A7E9C">
        <w:rPr>
          <w:sz w:val="24"/>
        </w:rPr>
        <w:t>, which yielded more popular venues and was</w:t>
      </w:r>
      <w:r w:rsidR="00155404" w:rsidRPr="005A7E9C">
        <w:rPr>
          <w:sz w:val="24"/>
        </w:rPr>
        <w:t xml:space="preserve"> comprised of the following postal codes: 28205, 28204, 28202, 28203. </w:t>
      </w:r>
      <w:r w:rsidR="008C1292" w:rsidRPr="005A7E9C">
        <w:rPr>
          <w:sz w:val="24"/>
        </w:rPr>
        <w:t xml:space="preserve">This data was utilized in searching for </w:t>
      </w:r>
      <w:r w:rsidR="00EB7B60" w:rsidRPr="005A7E9C">
        <w:rPr>
          <w:sz w:val="24"/>
        </w:rPr>
        <w:t xml:space="preserve">industrial </w:t>
      </w:r>
      <w:r w:rsidR="008C1292" w:rsidRPr="005A7E9C">
        <w:rPr>
          <w:sz w:val="24"/>
        </w:rPr>
        <w:t xml:space="preserve">properties on </w:t>
      </w:r>
      <w:r w:rsidR="00937A39" w:rsidRPr="005A7E9C">
        <w:rPr>
          <w:sz w:val="24"/>
        </w:rPr>
        <w:t>L</w:t>
      </w:r>
      <w:r w:rsidR="008C1292" w:rsidRPr="005A7E9C">
        <w:rPr>
          <w:sz w:val="24"/>
        </w:rPr>
        <w:t>oop</w:t>
      </w:r>
      <w:r w:rsidR="00937A39" w:rsidRPr="005A7E9C">
        <w:rPr>
          <w:sz w:val="24"/>
        </w:rPr>
        <w:t>N</w:t>
      </w:r>
      <w:r w:rsidR="008C1292" w:rsidRPr="005A7E9C">
        <w:rPr>
          <w:sz w:val="24"/>
        </w:rPr>
        <w:t>et.</w:t>
      </w:r>
    </w:p>
    <w:p w14:paraId="33CEEE67" w14:textId="3B9269CD" w:rsidR="00F77EAF" w:rsidRPr="005A7E9C" w:rsidRDefault="005A36CC" w:rsidP="00F77EAF">
      <w:pPr>
        <w:rPr>
          <w:sz w:val="24"/>
        </w:rPr>
      </w:pPr>
      <w:r w:rsidRPr="005A7E9C">
        <w:rPr>
          <w:sz w:val="24"/>
        </w:rPr>
        <w:t xml:space="preserve">After querying loopnet.com, I found that there were almost no industrial properties </w:t>
      </w:r>
      <w:r w:rsidR="00D852F7">
        <w:rPr>
          <w:sz w:val="24"/>
        </w:rPr>
        <w:t xml:space="preserve">available </w:t>
      </w:r>
      <w:r w:rsidRPr="005A7E9C">
        <w:rPr>
          <w:sz w:val="24"/>
        </w:rPr>
        <w:t>for lease within Cluster 1</w:t>
      </w:r>
      <w:r w:rsidR="0096367E">
        <w:rPr>
          <w:sz w:val="24"/>
        </w:rPr>
        <w:t>,</w:t>
      </w:r>
      <w:r w:rsidRPr="005A7E9C">
        <w:rPr>
          <w:sz w:val="24"/>
        </w:rPr>
        <w:t xml:space="preserve"> which is believed to be caused by the already developed </w:t>
      </w:r>
      <w:r w:rsidR="00D53D4C" w:rsidRPr="005A7E9C">
        <w:rPr>
          <w:sz w:val="24"/>
        </w:rPr>
        <w:t>micro-breweries</w:t>
      </w:r>
      <w:r w:rsidRPr="005A7E9C">
        <w:rPr>
          <w:sz w:val="24"/>
        </w:rPr>
        <w:t xml:space="preserve"> within that area. This forced me to expand my search outward, mainly within </w:t>
      </w:r>
      <w:r w:rsidR="00D53D4C" w:rsidRPr="005A7E9C">
        <w:rPr>
          <w:sz w:val="24"/>
        </w:rPr>
        <w:t>28206 postal code which is part of Cluster 2 (Teal</w:t>
      </w:r>
      <w:r w:rsidR="006272FB">
        <w:rPr>
          <w:sz w:val="24"/>
        </w:rPr>
        <w:t>-upper right</w:t>
      </w:r>
      <w:r w:rsidR="00D53D4C" w:rsidRPr="005A7E9C">
        <w:rPr>
          <w:sz w:val="24"/>
        </w:rPr>
        <w:t>). I manually entered all the industrial properties (total of 11) into a spreadsheet which calculated the total yearly lease as well as the walking distance/walking time from the property to the closest Blue Line station.</w:t>
      </w:r>
    </w:p>
    <w:p w14:paraId="2C51680D" w14:textId="77777777" w:rsidR="00B94F82" w:rsidRPr="00F77EAF" w:rsidRDefault="00B94F82" w:rsidP="00F77EAF"/>
    <w:p w14:paraId="2C69B509" w14:textId="498043A4" w:rsidR="00811F0A" w:rsidRDefault="00B94F82" w:rsidP="00B94F82">
      <w:pPr>
        <w:ind w:left="360"/>
        <w:jc w:val="center"/>
        <w:rPr>
          <w:sz w:val="24"/>
        </w:rPr>
      </w:pPr>
      <w:r>
        <w:rPr>
          <w:noProof/>
        </w:rPr>
        <w:lastRenderedPageBreak/>
        <w:drawing>
          <wp:inline distT="0" distB="0" distL="0" distR="0" wp14:anchorId="7FC4D4BB" wp14:editId="43D53C4D">
            <wp:extent cx="3038475" cy="34194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538" cy="3442052"/>
                    </a:xfrm>
                    <a:prstGeom prst="rect">
                      <a:avLst/>
                    </a:prstGeom>
                  </pic:spPr>
                </pic:pic>
              </a:graphicData>
            </a:graphic>
          </wp:inline>
        </w:drawing>
      </w:r>
    </w:p>
    <w:p w14:paraId="440089C5" w14:textId="42A22CC5" w:rsidR="00937A39" w:rsidRPr="00481BB6" w:rsidRDefault="00155404" w:rsidP="00937A39">
      <w:pPr>
        <w:ind w:left="720"/>
        <w:jc w:val="center"/>
        <w:rPr>
          <w:b/>
          <w:sz w:val="24"/>
        </w:rPr>
      </w:pPr>
      <w:r w:rsidRPr="00481BB6">
        <w:rPr>
          <w:b/>
          <w:sz w:val="24"/>
        </w:rPr>
        <w:t xml:space="preserve">K-Means </w:t>
      </w:r>
      <w:r w:rsidR="00B94F82" w:rsidRPr="00481BB6">
        <w:rPr>
          <w:b/>
          <w:sz w:val="24"/>
        </w:rPr>
        <w:t xml:space="preserve">Clustered Breweries </w:t>
      </w:r>
      <w:r w:rsidR="006272FB" w:rsidRPr="00481BB6">
        <w:rPr>
          <w:b/>
          <w:sz w:val="24"/>
        </w:rPr>
        <w:t>–</w:t>
      </w:r>
      <w:r w:rsidR="00B94F82" w:rsidRPr="00481BB6">
        <w:rPr>
          <w:b/>
          <w:sz w:val="24"/>
        </w:rPr>
        <w:t xml:space="preserve"> Figure 3</w:t>
      </w:r>
    </w:p>
    <w:p w14:paraId="7C892142" w14:textId="77777777" w:rsidR="00155404" w:rsidRDefault="00155404" w:rsidP="00B94F82">
      <w:pPr>
        <w:ind w:left="720"/>
        <w:jc w:val="center"/>
        <w:rPr>
          <w:sz w:val="24"/>
        </w:rPr>
      </w:pPr>
    </w:p>
    <w:p w14:paraId="5F8E2905" w14:textId="109FCD7A" w:rsidR="00155404" w:rsidRDefault="00155404" w:rsidP="00B94F82">
      <w:pPr>
        <w:ind w:left="720"/>
        <w:jc w:val="center"/>
        <w:rPr>
          <w:sz w:val="24"/>
        </w:rPr>
      </w:pPr>
      <w:r>
        <w:rPr>
          <w:noProof/>
        </w:rPr>
        <w:drawing>
          <wp:inline distT="0" distB="0" distL="0" distR="0" wp14:anchorId="615261B7" wp14:editId="307B98C0">
            <wp:extent cx="5562600" cy="3552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3552825"/>
                    </a:xfrm>
                    <a:prstGeom prst="rect">
                      <a:avLst/>
                    </a:prstGeom>
                  </pic:spPr>
                </pic:pic>
              </a:graphicData>
            </a:graphic>
          </wp:inline>
        </w:drawing>
      </w:r>
    </w:p>
    <w:p w14:paraId="5D9A7EFC" w14:textId="3C19F723" w:rsidR="00155404" w:rsidRPr="00481BB6" w:rsidRDefault="00155404" w:rsidP="00B94F82">
      <w:pPr>
        <w:ind w:left="720"/>
        <w:jc w:val="center"/>
        <w:rPr>
          <w:b/>
          <w:sz w:val="24"/>
        </w:rPr>
      </w:pPr>
      <w:r w:rsidRPr="00481BB6">
        <w:rPr>
          <w:b/>
          <w:sz w:val="24"/>
        </w:rPr>
        <w:t>Cat</w:t>
      </w:r>
      <w:r w:rsidR="00AA4B16">
        <w:rPr>
          <w:b/>
          <w:sz w:val="24"/>
        </w:rPr>
        <w:t xml:space="preserve"> </w:t>
      </w:r>
      <w:r w:rsidRPr="00481BB6">
        <w:rPr>
          <w:b/>
          <w:sz w:val="24"/>
        </w:rPr>
        <w:t>plot of sampled Brewery</w:t>
      </w:r>
      <w:r w:rsidR="00937A39" w:rsidRPr="00481BB6">
        <w:rPr>
          <w:b/>
          <w:sz w:val="24"/>
        </w:rPr>
        <w:t xml:space="preserve"> Foot Traffic Ratings</w:t>
      </w:r>
      <w:r w:rsidRPr="00481BB6">
        <w:rPr>
          <w:b/>
          <w:sz w:val="24"/>
        </w:rPr>
        <w:t xml:space="preserve"> – Figure 4</w:t>
      </w:r>
    </w:p>
    <w:p w14:paraId="58AFBDE6" w14:textId="0125ED0B" w:rsidR="00B94F82" w:rsidRDefault="006272FB" w:rsidP="006272FB">
      <w:pPr>
        <w:ind w:left="360"/>
        <w:rPr>
          <w:sz w:val="24"/>
        </w:rPr>
      </w:pPr>
      <w:r>
        <w:rPr>
          <w:sz w:val="24"/>
        </w:rPr>
        <w:lastRenderedPageBreak/>
        <w:t>Figure 5 shows an Scatter Plot of the total yearly lease cost per property</w:t>
      </w:r>
      <w:r w:rsidR="004A2C99">
        <w:rPr>
          <w:sz w:val="24"/>
        </w:rPr>
        <w:t>.</w:t>
      </w:r>
      <w:r w:rsidR="00DA17A9">
        <w:rPr>
          <w:sz w:val="24"/>
        </w:rPr>
        <w:t xml:space="preserve"> We can clearly see that paying &gt;$100,000 in lease cost per year is not ideal for a new micro-brewery, therefore we will need to explore the data further.</w:t>
      </w:r>
      <w:r w:rsidR="004A2C99">
        <w:rPr>
          <w:sz w:val="24"/>
        </w:rPr>
        <w:t xml:space="preserve"> Exploring the </w:t>
      </w:r>
      <w:r w:rsidR="00D066C4">
        <w:rPr>
          <w:sz w:val="24"/>
        </w:rPr>
        <w:t>data further</w:t>
      </w:r>
      <w:r w:rsidR="00DA17A9">
        <w:rPr>
          <w:sz w:val="24"/>
        </w:rPr>
        <w:t>,</w:t>
      </w:r>
      <w:r w:rsidR="00D066C4">
        <w:rPr>
          <w:sz w:val="24"/>
        </w:rPr>
        <w:t xml:space="preserve"> we can </w:t>
      </w:r>
      <w:r w:rsidR="002C593E">
        <w:rPr>
          <w:sz w:val="24"/>
        </w:rPr>
        <w:t xml:space="preserve">group the properties by zip code and see how the zip code plays a part in </w:t>
      </w:r>
      <w:r w:rsidR="00B62E11">
        <w:rPr>
          <w:sz w:val="24"/>
        </w:rPr>
        <w:t xml:space="preserve">square footage, </w:t>
      </w:r>
      <w:r w:rsidR="002C593E">
        <w:rPr>
          <w:sz w:val="24"/>
        </w:rPr>
        <w:t>square foot cost</w:t>
      </w:r>
      <w:r w:rsidR="00B62E11">
        <w:rPr>
          <w:sz w:val="24"/>
        </w:rPr>
        <w:t>,</w:t>
      </w:r>
      <w:r w:rsidR="002C593E">
        <w:rPr>
          <w:sz w:val="24"/>
        </w:rPr>
        <w:t xml:space="preserve"> and distance to light rail in order to</w:t>
      </w:r>
      <w:r w:rsidR="00D91F1A">
        <w:rPr>
          <w:sz w:val="24"/>
        </w:rPr>
        <w:t xml:space="preserve"> </w:t>
      </w:r>
      <w:r w:rsidR="00B62E11">
        <w:rPr>
          <w:sz w:val="24"/>
        </w:rPr>
        <w:t>understand</w:t>
      </w:r>
      <w:r w:rsidR="00D91F1A">
        <w:rPr>
          <w:sz w:val="24"/>
        </w:rPr>
        <w:t xml:space="preserve"> the relationship.</w:t>
      </w:r>
      <w:r w:rsidR="002C593E">
        <w:rPr>
          <w:sz w:val="24"/>
        </w:rPr>
        <w:t xml:space="preserve"> </w:t>
      </w:r>
      <w:r w:rsidR="00B62E11">
        <w:rPr>
          <w:sz w:val="24"/>
        </w:rPr>
        <w:t xml:space="preserve">The goal is to optimize all variables by maximizing square footage, maximizing foot traffic, minimizing total cost, and minimizing walking distance. </w:t>
      </w:r>
    </w:p>
    <w:p w14:paraId="535E769C" w14:textId="0A135E1B" w:rsidR="00263268" w:rsidRDefault="006272FB" w:rsidP="006272FB">
      <w:pPr>
        <w:jc w:val="center"/>
        <w:rPr>
          <w:sz w:val="24"/>
        </w:rPr>
      </w:pPr>
      <w:r>
        <w:rPr>
          <w:noProof/>
        </w:rPr>
        <w:drawing>
          <wp:inline distT="0" distB="0" distL="0" distR="0" wp14:anchorId="4E75660E" wp14:editId="413E6DBE">
            <wp:extent cx="4457700" cy="3048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91933" cy="3072313"/>
                    </a:xfrm>
                    <a:prstGeom prst="rect">
                      <a:avLst/>
                    </a:prstGeom>
                  </pic:spPr>
                </pic:pic>
              </a:graphicData>
            </a:graphic>
          </wp:inline>
        </w:drawing>
      </w:r>
    </w:p>
    <w:p w14:paraId="240DF1F3" w14:textId="57A6109E" w:rsidR="006272FB" w:rsidRPr="00481BB6" w:rsidRDefault="006272FB" w:rsidP="006272FB">
      <w:pPr>
        <w:jc w:val="center"/>
        <w:rPr>
          <w:b/>
          <w:sz w:val="24"/>
        </w:rPr>
      </w:pPr>
      <w:r w:rsidRPr="00481BB6">
        <w:rPr>
          <w:b/>
          <w:sz w:val="24"/>
        </w:rPr>
        <w:t>Total Lease Cost per Property - Figure 5</w:t>
      </w:r>
    </w:p>
    <w:p w14:paraId="32516982" w14:textId="77777777" w:rsidR="00B62E11" w:rsidRDefault="00B62E11" w:rsidP="00B62E11">
      <w:pPr>
        <w:rPr>
          <w:sz w:val="24"/>
        </w:rPr>
      </w:pPr>
    </w:p>
    <w:p w14:paraId="558B7BC4" w14:textId="1C24B090" w:rsidR="00D91F1A" w:rsidRPr="00022538" w:rsidRDefault="00B62E11" w:rsidP="00B62E11">
      <w:pPr>
        <w:rPr>
          <w:sz w:val="24"/>
        </w:rPr>
      </w:pPr>
      <w:r>
        <w:rPr>
          <w:sz w:val="24"/>
        </w:rPr>
        <w:t>By creating a box plot (Figure 6) of the square footage based on the zip code, we can see that 28208 has the greatest range</w:t>
      </w:r>
      <w:r w:rsidR="00DA17A9">
        <w:rPr>
          <w:sz w:val="24"/>
        </w:rPr>
        <w:t xml:space="preserve"> in square footage</w:t>
      </w:r>
      <w:r>
        <w:rPr>
          <w:sz w:val="24"/>
        </w:rPr>
        <w:t xml:space="preserve"> while 28203 has the smallest range. We cannot make a determination based on this variable alone, so we will need to look </w:t>
      </w:r>
      <w:r w:rsidR="00DA17A9">
        <w:rPr>
          <w:sz w:val="24"/>
        </w:rPr>
        <w:t>further into</w:t>
      </w:r>
      <w:r>
        <w:rPr>
          <w:sz w:val="24"/>
        </w:rPr>
        <w:t xml:space="preserve"> different variables in parallel</w:t>
      </w:r>
      <w:r w:rsidR="00DA17A9">
        <w:rPr>
          <w:sz w:val="24"/>
        </w:rPr>
        <w:t xml:space="preserve">. Figures 7 and 8 displays box plots of the total yearly lease cost and total walking time (in minutes) from the closest light rail station, respectively. Analyzing the </w:t>
      </w:r>
      <w:r w:rsidR="00022538">
        <w:rPr>
          <w:sz w:val="24"/>
        </w:rPr>
        <w:t xml:space="preserve">various </w:t>
      </w:r>
      <w:r w:rsidR="00A048B7">
        <w:rPr>
          <w:sz w:val="24"/>
        </w:rPr>
        <w:t>box plots</w:t>
      </w:r>
      <w:r w:rsidR="00DA17A9">
        <w:rPr>
          <w:sz w:val="24"/>
        </w:rPr>
        <w:t xml:space="preserve">, we can almost certainly remove </w:t>
      </w:r>
      <w:r w:rsidR="00022538">
        <w:rPr>
          <w:sz w:val="24"/>
        </w:rPr>
        <w:t xml:space="preserve">all the </w:t>
      </w:r>
      <w:r w:rsidR="00DA17A9">
        <w:rPr>
          <w:sz w:val="24"/>
        </w:rPr>
        <w:t xml:space="preserve">properties from the </w:t>
      </w:r>
      <w:r w:rsidR="00A048B7">
        <w:rPr>
          <w:sz w:val="24"/>
        </w:rPr>
        <w:t>28208-zip</w:t>
      </w:r>
      <w:r w:rsidR="00DA17A9">
        <w:rPr>
          <w:sz w:val="24"/>
        </w:rPr>
        <w:t xml:space="preserve"> code as they consist of the greatest annual lease with a mean of </w:t>
      </w:r>
      <w:r w:rsidR="00022538" w:rsidRPr="00022538">
        <w:rPr>
          <w:sz w:val="24"/>
        </w:rPr>
        <w:t>$</w:t>
      </w:r>
      <w:r w:rsidR="00022538" w:rsidRPr="00022538">
        <w:rPr>
          <w:sz w:val="24"/>
          <w:szCs w:val="24"/>
        </w:rPr>
        <w:t>363,775</w:t>
      </w:r>
      <w:r w:rsidR="00022538">
        <w:rPr>
          <w:sz w:val="24"/>
          <w:szCs w:val="24"/>
        </w:rPr>
        <w:t xml:space="preserve"> </w:t>
      </w:r>
      <w:r w:rsidR="00022538" w:rsidRPr="00022538">
        <w:rPr>
          <w:sz w:val="24"/>
          <w:szCs w:val="24"/>
        </w:rPr>
        <w:t>and</w:t>
      </w:r>
      <w:r w:rsidR="00022538">
        <w:rPr>
          <w:sz w:val="24"/>
        </w:rPr>
        <w:t xml:space="preserve"> an average walking time of 58 minutes (2.8 mi). We also can see that properties within 28208 are very large (&gt;120,000SF) and would be infeasible for micro-brewery equipment</w:t>
      </w:r>
      <w:r w:rsidR="00AF606D">
        <w:rPr>
          <w:sz w:val="24"/>
        </w:rPr>
        <w:t xml:space="preserve"> but would tailor more towards a large-scale brewery operation</w:t>
      </w:r>
      <w:r w:rsidR="00022538">
        <w:rPr>
          <w:sz w:val="24"/>
        </w:rPr>
        <w:t xml:space="preserve">. </w:t>
      </w:r>
    </w:p>
    <w:p w14:paraId="2AFF13B3" w14:textId="0107605F" w:rsidR="00D91F1A" w:rsidRDefault="00B62E11" w:rsidP="006272FB">
      <w:pPr>
        <w:jc w:val="center"/>
        <w:rPr>
          <w:sz w:val="24"/>
        </w:rPr>
      </w:pPr>
      <w:r>
        <w:rPr>
          <w:noProof/>
        </w:rPr>
        <w:lastRenderedPageBreak/>
        <w:drawing>
          <wp:inline distT="0" distB="0" distL="0" distR="0" wp14:anchorId="1597D829" wp14:editId="0852872A">
            <wp:extent cx="4467225" cy="346018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0572" cy="3501509"/>
                    </a:xfrm>
                    <a:prstGeom prst="rect">
                      <a:avLst/>
                    </a:prstGeom>
                  </pic:spPr>
                </pic:pic>
              </a:graphicData>
            </a:graphic>
          </wp:inline>
        </w:drawing>
      </w:r>
    </w:p>
    <w:p w14:paraId="1308BDDC" w14:textId="77777777" w:rsidR="00B62E11" w:rsidRDefault="00B62E11" w:rsidP="006272FB">
      <w:pPr>
        <w:jc w:val="center"/>
        <w:rPr>
          <w:sz w:val="24"/>
        </w:rPr>
      </w:pPr>
    </w:p>
    <w:p w14:paraId="2BA3E680" w14:textId="40655EB8" w:rsidR="00B62E11" w:rsidRPr="00481BB6" w:rsidRDefault="00B62E11" w:rsidP="00B62E11">
      <w:pPr>
        <w:jc w:val="center"/>
        <w:rPr>
          <w:b/>
          <w:sz w:val="24"/>
        </w:rPr>
      </w:pPr>
      <w:r w:rsidRPr="00481BB6">
        <w:rPr>
          <w:b/>
          <w:sz w:val="24"/>
        </w:rPr>
        <w:t>Square Footage Box Plot based on Zip Code - Figure 6</w:t>
      </w:r>
    </w:p>
    <w:p w14:paraId="0BEF9F15" w14:textId="02B6A1E1" w:rsidR="00AF606D" w:rsidRDefault="00AF606D" w:rsidP="00B62E11">
      <w:pPr>
        <w:jc w:val="center"/>
        <w:rPr>
          <w:sz w:val="24"/>
        </w:rPr>
      </w:pPr>
    </w:p>
    <w:p w14:paraId="336CDF86" w14:textId="5662402F" w:rsidR="00AF606D" w:rsidRDefault="00A048B7" w:rsidP="00AF606D">
      <w:pPr>
        <w:rPr>
          <w:sz w:val="24"/>
        </w:rPr>
      </w:pPr>
      <w:r>
        <w:rPr>
          <w:sz w:val="24"/>
        </w:rPr>
        <w:t xml:space="preserve">Narrowing down on 28206 and 28203, we can see that 28203 properties are very limited on size averaging ~5,700 SF and yields the lowest annual cost of ~$80,000. Looking at the walk time, 28203 also has the lowest travel time of 10 minutes (0.45 mi).   </w:t>
      </w:r>
      <w:r w:rsidR="00481BB6">
        <w:rPr>
          <w:sz w:val="24"/>
        </w:rPr>
        <w:t xml:space="preserve">28206 has the most options in regards to properties and has </w:t>
      </w:r>
      <w:r w:rsidR="00352245">
        <w:rPr>
          <w:sz w:val="24"/>
        </w:rPr>
        <w:t xml:space="preserve">and average size of ~39,000 SF and average annual cost of ~$173,000. Comparing walk times, 28206 has an average of </w:t>
      </w:r>
      <w:r w:rsidR="000652A9">
        <w:rPr>
          <w:sz w:val="24"/>
        </w:rPr>
        <w:t>16-minute</w:t>
      </w:r>
      <w:r w:rsidR="00352245">
        <w:rPr>
          <w:sz w:val="24"/>
        </w:rPr>
        <w:t xml:space="preserve"> walk time (0.8 mi) to the nearest blue line station</w:t>
      </w:r>
      <w:r w:rsidR="000652A9">
        <w:rPr>
          <w:sz w:val="24"/>
        </w:rPr>
        <w:t xml:space="preserve"> which is also a manageable distance</w:t>
      </w:r>
      <w:r w:rsidR="00352245">
        <w:rPr>
          <w:sz w:val="24"/>
        </w:rPr>
        <w:t xml:space="preserve">. </w:t>
      </w:r>
      <w:r w:rsidR="0096367E">
        <w:rPr>
          <w:sz w:val="24"/>
        </w:rPr>
        <w:t>Let’s</w:t>
      </w:r>
      <w:r w:rsidR="00C663C8">
        <w:rPr>
          <w:sz w:val="24"/>
        </w:rPr>
        <w:t xml:space="preserve"> minimize the variables and filter the properties further narrow down potential locations:</w:t>
      </w:r>
    </w:p>
    <w:p w14:paraId="269F7F1B" w14:textId="30741F1A" w:rsidR="00C663C8" w:rsidRDefault="00C663C8" w:rsidP="00C663C8">
      <w:pPr>
        <w:pStyle w:val="ListParagraph"/>
        <w:numPr>
          <w:ilvl w:val="0"/>
          <w:numId w:val="10"/>
        </w:numPr>
        <w:rPr>
          <w:sz w:val="24"/>
        </w:rPr>
      </w:pPr>
      <w:r w:rsidRPr="00C663C8">
        <w:rPr>
          <w:b/>
          <w:sz w:val="24"/>
        </w:rPr>
        <w:t>Address:</w:t>
      </w:r>
      <w:r>
        <w:rPr>
          <w:sz w:val="24"/>
        </w:rPr>
        <w:t xml:space="preserve"> 1420 S Mint St. </w:t>
      </w:r>
      <w:r w:rsidRPr="00C663C8">
        <w:rPr>
          <w:b/>
          <w:sz w:val="24"/>
        </w:rPr>
        <w:t>Zip:</w:t>
      </w:r>
      <w:r>
        <w:rPr>
          <w:sz w:val="24"/>
        </w:rPr>
        <w:t xml:space="preserve"> 28203, </w:t>
      </w:r>
      <w:r w:rsidRPr="00C663C8">
        <w:rPr>
          <w:b/>
          <w:sz w:val="24"/>
        </w:rPr>
        <w:t>SF:</w:t>
      </w:r>
      <w:r>
        <w:rPr>
          <w:sz w:val="24"/>
        </w:rPr>
        <w:t xml:space="preserve"> 7656, </w:t>
      </w:r>
      <w:r w:rsidRPr="00C663C8">
        <w:rPr>
          <w:b/>
          <w:sz w:val="24"/>
        </w:rPr>
        <w:t>Total Lease (</w:t>
      </w:r>
      <w:proofErr w:type="spellStart"/>
      <w:r w:rsidRPr="00C663C8">
        <w:rPr>
          <w:b/>
          <w:sz w:val="24"/>
        </w:rPr>
        <w:t>yr</w:t>
      </w:r>
      <w:proofErr w:type="spellEnd"/>
      <w:r w:rsidRPr="00C663C8">
        <w:rPr>
          <w:b/>
          <w:sz w:val="24"/>
        </w:rPr>
        <w:t>):</w:t>
      </w:r>
      <w:r>
        <w:rPr>
          <w:sz w:val="24"/>
        </w:rPr>
        <w:t xml:space="preserve"> $114,840, </w:t>
      </w:r>
      <w:r w:rsidRPr="00C663C8">
        <w:rPr>
          <w:b/>
          <w:sz w:val="24"/>
        </w:rPr>
        <w:t>Walk Time:</w:t>
      </w:r>
      <w:r>
        <w:rPr>
          <w:sz w:val="24"/>
        </w:rPr>
        <w:t xml:space="preserve"> 11 minutes</w:t>
      </w:r>
    </w:p>
    <w:p w14:paraId="4BF506AC" w14:textId="17B2D0B6" w:rsidR="00C663C8" w:rsidRDefault="00C663C8" w:rsidP="00C663C8">
      <w:pPr>
        <w:pStyle w:val="ListParagraph"/>
        <w:numPr>
          <w:ilvl w:val="0"/>
          <w:numId w:val="10"/>
        </w:numPr>
        <w:rPr>
          <w:sz w:val="24"/>
        </w:rPr>
      </w:pPr>
      <w:r w:rsidRPr="00C663C8">
        <w:rPr>
          <w:b/>
          <w:sz w:val="24"/>
        </w:rPr>
        <w:t>Address:</w:t>
      </w:r>
      <w:r>
        <w:rPr>
          <w:sz w:val="24"/>
        </w:rPr>
        <w:t xml:space="preserve"> 432 Foster Ave. </w:t>
      </w:r>
      <w:r w:rsidRPr="00C663C8">
        <w:rPr>
          <w:b/>
          <w:sz w:val="24"/>
        </w:rPr>
        <w:t>Zip:</w:t>
      </w:r>
      <w:r>
        <w:rPr>
          <w:sz w:val="24"/>
        </w:rPr>
        <w:t xml:space="preserve"> 28203, </w:t>
      </w:r>
      <w:r w:rsidRPr="00C663C8">
        <w:rPr>
          <w:b/>
          <w:sz w:val="24"/>
        </w:rPr>
        <w:t>SF:</w:t>
      </w:r>
      <w:r>
        <w:rPr>
          <w:sz w:val="24"/>
        </w:rPr>
        <w:t xml:space="preserve"> 3754, </w:t>
      </w:r>
      <w:r w:rsidRPr="00C663C8">
        <w:rPr>
          <w:b/>
          <w:sz w:val="24"/>
        </w:rPr>
        <w:t>Total Lease (</w:t>
      </w:r>
      <w:proofErr w:type="spellStart"/>
      <w:r w:rsidRPr="00C663C8">
        <w:rPr>
          <w:b/>
          <w:sz w:val="24"/>
        </w:rPr>
        <w:t>yr</w:t>
      </w:r>
      <w:proofErr w:type="spellEnd"/>
      <w:r w:rsidRPr="00C663C8">
        <w:rPr>
          <w:b/>
          <w:sz w:val="24"/>
        </w:rPr>
        <w:t>):</w:t>
      </w:r>
      <w:r>
        <w:rPr>
          <w:sz w:val="24"/>
        </w:rPr>
        <w:t xml:space="preserve"> $45,048, </w:t>
      </w:r>
      <w:r w:rsidRPr="00C663C8">
        <w:rPr>
          <w:b/>
          <w:sz w:val="24"/>
        </w:rPr>
        <w:t>Walk Time:</w:t>
      </w:r>
      <w:r>
        <w:rPr>
          <w:sz w:val="24"/>
        </w:rPr>
        <w:t xml:space="preserve"> 9 minutes</w:t>
      </w:r>
    </w:p>
    <w:p w14:paraId="07F76061" w14:textId="67C68D70" w:rsidR="00C663C8" w:rsidRDefault="00C663C8" w:rsidP="00C663C8">
      <w:pPr>
        <w:pStyle w:val="ListParagraph"/>
        <w:numPr>
          <w:ilvl w:val="0"/>
          <w:numId w:val="10"/>
        </w:numPr>
        <w:rPr>
          <w:sz w:val="24"/>
        </w:rPr>
      </w:pPr>
      <w:r w:rsidRPr="00C663C8">
        <w:rPr>
          <w:b/>
          <w:sz w:val="24"/>
        </w:rPr>
        <w:t>Address:</w:t>
      </w:r>
      <w:r>
        <w:rPr>
          <w:sz w:val="24"/>
        </w:rPr>
        <w:t xml:space="preserve"> 216 W 24</w:t>
      </w:r>
      <w:r w:rsidRPr="00C663C8">
        <w:rPr>
          <w:sz w:val="24"/>
          <w:vertAlign w:val="superscript"/>
        </w:rPr>
        <w:t>th</w:t>
      </w:r>
      <w:r>
        <w:rPr>
          <w:sz w:val="24"/>
        </w:rPr>
        <w:t xml:space="preserve"> St. </w:t>
      </w:r>
      <w:r w:rsidRPr="00C663C8">
        <w:rPr>
          <w:b/>
          <w:sz w:val="24"/>
        </w:rPr>
        <w:t>Zip:</w:t>
      </w:r>
      <w:r>
        <w:rPr>
          <w:sz w:val="24"/>
        </w:rPr>
        <w:t xml:space="preserve"> 28206, </w:t>
      </w:r>
      <w:r w:rsidRPr="00C663C8">
        <w:rPr>
          <w:b/>
          <w:sz w:val="24"/>
        </w:rPr>
        <w:t>SF:</w:t>
      </w:r>
      <w:r>
        <w:rPr>
          <w:sz w:val="24"/>
        </w:rPr>
        <w:t xml:space="preserve"> </w:t>
      </w:r>
      <w:r w:rsidR="001C67F5">
        <w:rPr>
          <w:sz w:val="24"/>
        </w:rPr>
        <w:t>5000</w:t>
      </w:r>
      <w:r>
        <w:rPr>
          <w:sz w:val="24"/>
        </w:rPr>
        <w:t xml:space="preserve">, </w:t>
      </w:r>
      <w:r w:rsidRPr="00C663C8">
        <w:rPr>
          <w:b/>
          <w:sz w:val="24"/>
        </w:rPr>
        <w:t>Total Lease (</w:t>
      </w:r>
      <w:proofErr w:type="spellStart"/>
      <w:r w:rsidRPr="00C663C8">
        <w:rPr>
          <w:b/>
          <w:sz w:val="24"/>
        </w:rPr>
        <w:t>yr</w:t>
      </w:r>
      <w:proofErr w:type="spellEnd"/>
      <w:r w:rsidRPr="00C663C8">
        <w:rPr>
          <w:b/>
          <w:sz w:val="24"/>
        </w:rPr>
        <w:t>):</w:t>
      </w:r>
      <w:r>
        <w:rPr>
          <w:sz w:val="24"/>
        </w:rPr>
        <w:t xml:space="preserve"> $4</w:t>
      </w:r>
      <w:r w:rsidR="001C67F5">
        <w:rPr>
          <w:sz w:val="24"/>
        </w:rPr>
        <w:t>2,500</w:t>
      </w:r>
      <w:r>
        <w:rPr>
          <w:sz w:val="24"/>
        </w:rPr>
        <w:t xml:space="preserve">, </w:t>
      </w:r>
      <w:r w:rsidRPr="00C663C8">
        <w:rPr>
          <w:b/>
          <w:sz w:val="24"/>
        </w:rPr>
        <w:t>Walk Time:</w:t>
      </w:r>
      <w:r>
        <w:rPr>
          <w:sz w:val="24"/>
        </w:rPr>
        <w:t xml:space="preserve"> </w:t>
      </w:r>
      <w:r w:rsidR="001C67F5">
        <w:rPr>
          <w:sz w:val="24"/>
        </w:rPr>
        <w:t>7</w:t>
      </w:r>
      <w:r>
        <w:rPr>
          <w:sz w:val="24"/>
        </w:rPr>
        <w:t xml:space="preserve"> minutes</w:t>
      </w:r>
    </w:p>
    <w:p w14:paraId="20C60682" w14:textId="65DCDB53" w:rsidR="001C67F5" w:rsidRDefault="001C67F5" w:rsidP="001C67F5">
      <w:pPr>
        <w:pStyle w:val="ListParagraph"/>
        <w:numPr>
          <w:ilvl w:val="0"/>
          <w:numId w:val="10"/>
        </w:numPr>
        <w:rPr>
          <w:sz w:val="24"/>
        </w:rPr>
      </w:pPr>
      <w:r w:rsidRPr="00C663C8">
        <w:rPr>
          <w:b/>
          <w:sz w:val="24"/>
        </w:rPr>
        <w:t>Address:</w:t>
      </w:r>
      <w:r>
        <w:rPr>
          <w:sz w:val="24"/>
        </w:rPr>
        <w:t xml:space="preserve"> 453 </w:t>
      </w:r>
      <w:proofErr w:type="spellStart"/>
      <w:r>
        <w:rPr>
          <w:sz w:val="24"/>
        </w:rPr>
        <w:t>Atando</w:t>
      </w:r>
      <w:proofErr w:type="spellEnd"/>
      <w:r>
        <w:rPr>
          <w:sz w:val="24"/>
        </w:rPr>
        <w:t xml:space="preserve"> Ave. </w:t>
      </w:r>
      <w:r w:rsidRPr="00C663C8">
        <w:rPr>
          <w:b/>
          <w:sz w:val="24"/>
        </w:rPr>
        <w:t>Zip:</w:t>
      </w:r>
      <w:r>
        <w:rPr>
          <w:sz w:val="24"/>
        </w:rPr>
        <w:t xml:space="preserve"> 28206, </w:t>
      </w:r>
      <w:r w:rsidRPr="00C663C8">
        <w:rPr>
          <w:b/>
          <w:sz w:val="24"/>
        </w:rPr>
        <w:t>SF:</w:t>
      </w:r>
      <w:r>
        <w:rPr>
          <w:sz w:val="24"/>
        </w:rPr>
        <w:t xml:space="preserve"> 11835, </w:t>
      </w:r>
      <w:r w:rsidRPr="00C663C8">
        <w:rPr>
          <w:b/>
          <w:sz w:val="24"/>
        </w:rPr>
        <w:t>Total Lease (</w:t>
      </w:r>
      <w:proofErr w:type="spellStart"/>
      <w:r w:rsidRPr="00C663C8">
        <w:rPr>
          <w:b/>
          <w:sz w:val="24"/>
        </w:rPr>
        <w:t>yr</w:t>
      </w:r>
      <w:proofErr w:type="spellEnd"/>
      <w:r w:rsidRPr="00C663C8">
        <w:rPr>
          <w:b/>
          <w:sz w:val="24"/>
        </w:rPr>
        <w:t>):</w:t>
      </w:r>
      <w:r>
        <w:rPr>
          <w:sz w:val="24"/>
        </w:rPr>
        <w:t xml:space="preserve"> $58,585, </w:t>
      </w:r>
      <w:r w:rsidRPr="00C663C8">
        <w:rPr>
          <w:b/>
          <w:sz w:val="24"/>
        </w:rPr>
        <w:t>Walk Time:</w:t>
      </w:r>
      <w:r>
        <w:rPr>
          <w:sz w:val="24"/>
        </w:rPr>
        <w:t xml:space="preserve"> 7 minutes</w:t>
      </w:r>
    </w:p>
    <w:p w14:paraId="22CDCF5F" w14:textId="3BF3F777" w:rsidR="0096367E" w:rsidRDefault="0096367E" w:rsidP="0096367E">
      <w:pPr>
        <w:pStyle w:val="ListParagraph"/>
        <w:numPr>
          <w:ilvl w:val="0"/>
          <w:numId w:val="10"/>
        </w:numPr>
        <w:rPr>
          <w:sz w:val="24"/>
        </w:rPr>
      </w:pPr>
      <w:r w:rsidRPr="00C663C8">
        <w:rPr>
          <w:b/>
          <w:sz w:val="24"/>
        </w:rPr>
        <w:t>Address:</w:t>
      </w:r>
      <w:r>
        <w:rPr>
          <w:sz w:val="24"/>
        </w:rPr>
        <w:t xml:space="preserve"> 1217 Tryon St. N </w:t>
      </w:r>
      <w:r w:rsidRPr="00C663C8">
        <w:rPr>
          <w:b/>
          <w:sz w:val="24"/>
        </w:rPr>
        <w:t>Zip:</w:t>
      </w:r>
      <w:r>
        <w:rPr>
          <w:sz w:val="24"/>
        </w:rPr>
        <w:t xml:space="preserve"> 28206, </w:t>
      </w:r>
      <w:r w:rsidRPr="00C663C8">
        <w:rPr>
          <w:b/>
          <w:sz w:val="24"/>
        </w:rPr>
        <w:t>SF:</w:t>
      </w:r>
      <w:r>
        <w:rPr>
          <w:sz w:val="24"/>
        </w:rPr>
        <w:t xml:space="preserve"> 5000, </w:t>
      </w:r>
      <w:r w:rsidRPr="00C663C8">
        <w:rPr>
          <w:b/>
          <w:sz w:val="24"/>
        </w:rPr>
        <w:t>Total Lease (</w:t>
      </w:r>
      <w:proofErr w:type="spellStart"/>
      <w:r w:rsidRPr="00C663C8">
        <w:rPr>
          <w:b/>
          <w:sz w:val="24"/>
        </w:rPr>
        <w:t>yr</w:t>
      </w:r>
      <w:proofErr w:type="spellEnd"/>
      <w:r w:rsidRPr="00C663C8">
        <w:rPr>
          <w:b/>
          <w:sz w:val="24"/>
        </w:rPr>
        <w:t>):</w:t>
      </w:r>
      <w:r>
        <w:rPr>
          <w:sz w:val="24"/>
        </w:rPr>
        <w:t xml:space="preserve"> $</w:t>
      </w:r>
      <w:r w:rsidR="00AE3E4D">
        <w:rPr>
          <w:sz w:val="24"/>
        </w:rPr>
        <w:t>75,000</w:t>
      </w:r>
      <w:r>
        <w:rPr>
          <w:sz w:val="24"/>
        </w:rPr>
        <w:t xml:space="preserve">, </w:t>
      </w:r>
      <w:r w:rsidRPr="00C663C8">
        <w:rPr>
          <w:b/>
          <w:sz w:val="24"/>
        </w:rPr>
        <w:t>Walk Time:</w:t>
      </w:r>
      <w:r>
        <w:rPr>
          <w:sz w:val="24"/>
        </w:rPr>
        <w:t xml:space="preserve"> 16 minutes</w:t>
      </w:r>
    </w:p>
    <w:p w14:paraId="05044FE3" w14:textId="77777777" w:rsidR="0096367E" w:rsidRPr="00C663C8" w:rsidRDefault="0096367E" w:rsidP="0096367E">
      <w:pPr>
        <w:pStyle w:val="ListParagraph"/>
        <w:rPr>
          <w:sz w:val="24"/>
        </w:rPr>
      </w:pPr>
    </w:p>
    <w:p w14:paraId="605BCC99" w14:textId="4A3E0579" w:rsidR="00B62E11" w:rsidRDefault="00DA17A9" w:rsidP="00DA17A9">
      <w:pPr>
        <w:jc w:val="center"/>
        <w:rPr>
          <w:sz w:val="24"/>
        </w:rPr>
      </w:pPr>
      <w:r>
        <w:rPr>
          <w:noProof/>
        </w:rPr>
        <w:lastRenderedPageBreak/>
        <w:drawing>
          <wp:inline distT="0" distB="0" distL="0" distR="0" wp14:anchorId="67AB3DE9" wp14:editId="7332390B">
            <wp:extent cx="4124325" cy="336996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9167" cy="3382089"/>
                    </a:xfrm>
                    <a:prstGeom prst="rect">
                      <a:avLst/>
                    </a:prstGeom>
                  </pic:spPr>
                </pic:pic>
              </a:graphicData>
            </a:graphic>
          </wp:inline>
        </w:drawing>
      </w:r>
    </w:p>
    <w:p w14:paraId="4864C30E" w14:textId="2FACCD80" w:rsidR="00DA17A9" w:rsidRPr="00481BB6" w:rsidRDefault="000652A9" w:rsidP="00DA17A9">
      <w:pPr>
        <w:jc w:val="center"/>
        <w:rPr>
          <w:b/>
          <w:sz w:val="24"/>
        </w:rPr>
      </w:pPr>
      <w:r>
        <w:rPr>
          <w:b/>
          <w:sz w:val="24"/>
        </w:rPr>
        <w:t xml:space="preserve">Total Yearly Lease Cost Boxplot - </w:t>
      </w:r>
      <w:r w:rsidR="00DA17A9" w:rsidRPr="00481BB6">
        <w:rPr>
          <w:b/>
          <w:sz w:val="24"/>
        </w:rPr>
        <w:t>Figure 7</w:t>
      </w:r>
    </w:p>
    <w:p w14:paraId="416DBBB6" w14:textId="65E47406" w:rsidR="00DA17A9" w:rsidRDefault="00DA17A9" w:rsidP="00DA17A9">
      <w:pPr>
        <w:jc w:val="center"/>
        <w:rPr>
          <w:sz w:val="24"/>
        </w:rPr>
      </w:pPr>
      <w:r>
        <w:rPr>
          <w:noProof/>
        </w:rPr>
        <w:drawing>
          <wp:inline distT="0" distB="0" distL="0" distR="0" wp14:anchorId="1694695C" wp14:editId="11AC689C">
            <wp:extent cx="4200525" cy="36101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7863" cy="3642236"/>
                    </a:xfrm>
                    <a:prstGeom prst="rect">
                      <a:avLst/>
                    </a:prstGeom>
                  </pic:spPr>
                </pic:pic>
              </a:graphicData>
            </a:graphic>
          </wp:inline>
        </w:drawing>
      </w:r>
      <w:r>
        <w:rPr>
          <w:sz w:val="24"/>
        </w:rPr>
        <w:br/>
      </w:r>
      <w:r w:rsidR="000652A9">
        <w:rPr>
          <w:b/>
          <w:sz w:val="24"/>
        </w:rPr>
        <w:t xml:space="preserve">Total Walking Time Boxplot from Light Rail - </w:t>
      </w:r>
      <w:r w:rsidRPr="00481BB6">
        <w:rPr>
          <w:b/>
          <w:sz w:val="24"/>
        </w:rPr>
        <w:t>Figure 8</w:t>
      </w:r>
    </w:p>
    <w:p w14:paraId="6B26F771" w14:textId="507038F9" w:rsidR="00B62E11" w:rsidRDefault="000652A9" w:rsidP="00B62E11">
      <w:pPr>
        <w:jc w:val="center"/>
        <w:rPr>
          <w:sz w:val="24"/>
        </w:rPr>
      </w:pPr>
      <w:r>
        <w:rPr>
          <w:noProof/>
        </w:rPr>
        <w:lastRenderedPageBreak/>
        <w:drawing>
          <wp:inline distT="0" distB="0" distL="0" distR="0" wp14:anchorId="1951CB10" wp14:editId="773DA445">
            <wp:extent cx="5943600" cy="2383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83155"/>
                    </a:xfrm>
                    <a:prstGeom prst="rect">
                      <a:avLst/>
                    </a:prstGeom>
                  </pic:spPr>
                </pic:pic>
              </a:graphicData>
            </a:graphic>
          </wp:inline>
        </w:drawing>
      </w:r>
    </w:p>
    <w:p w14:paraId="7C469BC5" w14:textId="745CB39C" w:rsidR="000652A9" w:rsidRDefault="000652A9" w:rsidP="00B62E11">
      <w:pPr>
        <w:jc w:val="center"/>
        <w:rPr>
          <w:sz w:val="24"/>
        </w:rPr>
      </w:pPr>
      <w:r>
        <w:rPr>
          <w:b/>
          <w:sz w:val="24"/>
        </w:rPr>
        <w:t xml:space="preserve">Properties </w:t>
      </w:r>
      <w:proofErr w:type="spellStart"/>
      <w:r>
        <w:rPr>
          <w:b/>
          <w:sz w:val="24"/>
        </w:rPr>
        <w:t>Dataframe</w:t>
      </w:r>
      <w:proofErr w:type="spellEnd"/>
      <w:r>
        <w:rPr>
          <w:b/>
          <w:sz w:val="24"/>
        </w:rPr>
        <w:t xml:space="preserve"> – Table 2</w:t>
      </w:r>
    </w:p>
    <w:p w14:paraId="7B0E921B" w14:textId="729C7187" w:rsidR="00AE3E4D" w:rsidRDefault="00AE3E4D" w:rsidP="00AE3E4D">
      <w:pPr>
        <w:pStyle w:val="Subtitle"/>
      </w:pPr>
    </w:p>
    <w:p w14:paraId="7BF57E10" w14:textId="26FAA0D3" w:rsidR="000652A9" w:rsidRDefault="0096367E" w:rsidP="000652A9">
      <w:pPr>
        <w:rPr>
          <w:sz w:val="24"/>
        </w:rPr>
      </w:pPr>
      <w:r>
        <w:rPr>
          <w:sz w:val="24"/>
        </w:rPr>
        <w:t xml:space="preserve">Now to make a better educated decision, we need to run some analysis to determine </w:t>
      </w:r>
      <w:r w:rsidR="00CA0A5C">
        <w:rPr>
          <w:sz w:val="24"/>
        </w:rPr>
        <w:t xml:space="preserve">the potential </w:t>
      </w:r>
      <w:r w:rsidR="00AE3E4D">
        <w:rPr>
          <w:sz w:val="24"/>
        </w:rPr>
        <w:t xml:space="preserve">micro-brewer’s </w:t>
      </w:r>
      <w:r w:rsidR="00CA0A5C">
        <w:rPr>
          <w:sz w:val="24"/>
        </w:rPr>
        <w:t>production</w:t>
      </w:r>
      <w:r w:rsidR="00AE3E4D">
        <w:rPr>
          <w:sz w:val="24"/>
        </w:rPr>
        <w:t xml:space="preserve"> capacity and associated</w:t>
      </w:r>
      <w:r w:rsidR="00CA0A5C">
        <w:rPr>
          <w:sz w:val="24"/>
        </w:rPr>
        <w:t xml:space="preserve"> revenues based on the square footage</w:t>
      </w:r>
      <w:r w:rsidR="00AE3E4D">
        <w:rPr>
          <w:sz w:val="24"/>
        </w:rPr>
        <w:t xml:space="preserve"> available for each property. Assumptions will be made based on various articles and information found on the </w:t>
      </w:r>
      <w:r w:rsidR="0043393F">
        <w:rPr>
          <w:sz w:val="24"/>
        </w:rPr>
        <w:t>internet</w:t>
      </w:r>
      <w:r w:rsidR="00AE3E4D">
        <w:rPr>
          <w:sz w:val="24"/>
        </w:rPr>
        <w:t xml:space="preserve"> along with removing any OPEX costs and startup costs as we are going to assume they are constant from one property to the other. </w:t>
      </w:r>
    </w:p>
    <w:p w14:paraId="04BF6551" w14:textId="5893CC06" w:rsidR="00CE6428" w:rsidRDefault="0043393F" w:rsidP="000652A9">
      <w:pPr>
        <w:rPr>
          <w:sz w:val="24"/>
        </w:rPr>
      </w:pPr>
      <w:r>
        <w:rPr>
          <w:sz w:val="24"/>
        </w:rPr>
        <w:t>For space requirements, we are going to allocate 70% of the available square footage to the brewing system (piping, instrumentation, and controls) and will split the remaining 30% into dry storage and seating areas. Several sources estimate that space requirements are 0.5-1.0 SF/</w:t>
      </w:r>
      <w:proofErr w:type="spellStart"/>
      <w:r>
        <w:rPr>
          <w:sz w:val="24"/>
        </w:rPr>
        <w:t>bbl</w:t>
      </w:r>
      <w:proofErr w:type="spellEnd"/>
      <w:r>
        <w:rPr>
          <w:sz w:val="24"/>
        </w:rPr>
        <w:t xml:space="preserve"> of yearly capacity</w:t>
      </w:r>
      <w:r w:rsidR="00CE6428">
        <w:rPr>
          <w:sz w:val="24"/>
        </w:rPr>
        <w:t xml:space="preserve"> with a median of 1.6 SF/</w:t>
      </w:r>
      <w:proofErr w:type="spellStart"/>
      <w:r w:rsidR="00CE6428">
        <w:rPr>
          <w:sz w:val="24"/>
        </w:rPr>
        <w:t>bbl</w:t>
      </w:r>
      <w:proofErr w:type="spellEnd"/>
      <w:r w:rsidR="00CE6428">
        <w:rPr>
          <w:sz w:val="24"/>
        </w:rPr>
        <w:t xml:space="preserve"> and 2.16 SF/</w:t>
      </w:r>
      <w:proofErr w:type="spellStart"/>
      <w:r w:rsidR="00CE6428">
        <w:rPr>
          <w:sz w:val="24"/>
        </w:rPr>
        <w:t>bbl</w:t>
      </w:r>
      <w:proofErr w:type="spellEnd"/>
      <w:r w:rsidR="00CE6428">
        <w:rPr>
          <w:sz w:val="24"/>
        </w:rPr>
        <w:t xml:space="preserve"> using 99%CL</w:t>
      </w:r>
      <w:r>
        <w:rPr>
          <w:sz w:val="24"/>
        </w:rPr>
        <w:t>.</w:t>
      </w:r>
      <w:r w:rsidR="00CE6428">
        <w:rPr>
          <w:sz w:val="24"/>
        </w:rPr>
        <w:t xml:space="preserve"> For this calculation we will utilize the median value of 1.6.</w:t>
      </w:r>
      <w:r>
        <w:rPr>
          <w:sz w:val="24"/>
        </w:rPr>
        <w:t xml:space="preserve"> </w:t>
      </w:r>
      <w:r w:rsidR="00CE6428">
        <w:rPr>
          <w:sz w:val="24"/>
        </w:rPr>
        <w:t xml:space="preserve">A </w:t>
      </w:r>
      <w:proofErr w:type="spellStart"/>
      <w:r w:rsidR="00CE6428">
        <w:rPr>
          <w:sz w:val="24"/>
        </w:rPr>
        <w:t>bbl</w:t>
      </w:r>
      <w:proofErr w:type="spellEnd"/>
      <w:r w:rsidR="00CE6428">
        <w:rPr>
          <w:sz w:val="24"/>
        </w:rPr>
        <w:t xml:space="preserve"> has the capacity of 248 pints of beer </w:t>
      </w:r>
      <w:r w:rsidR="006D1272">
        <w:rPr>
          <w:sz w:val="24"/>
        </w:rPr>
        <w:t>which</w:t>
      </w:r>
      <w:r w:rsidR="00CE6428">
        <w:rPr>
          <w:sz w:val="24"/>
        </w:rPr>
        <w:t xml:space="preserve"> we will use the average cost per pint of beer at $5/pint</w:t>
      </w:r>
      <w:r w:rsidR="006D1272">
        <w:rPr>
          <w:sz w:val="24"/>
        </w:rPr>
        <w:t xml:space="preserve"> and will reduce the total capacity by 20% to allow for beer tasting, growler fills, as well as spills and other unforeseen issues</w:t>
      </w:r>
      <w:r w:rsidR="00CE6428">
        <w:rPr>
          <w:sz w:val="24"/>
        </w:rPr>
        <w:t>.</w:t>
      </w:r>
      <w:r w:rsidR="006D1272">
        <w:rPr>
          <w:sz w:val="24"/>
        </w:rPr>
        <w:t xml:space="preserve"> </w:t>
      </w:r>
      <w:r w:rsidR="00CE6428">
        <w:rPr>
          <w:sz w:val="24"/>
        </w:rPr>
        <w:t xml:space="preserve"> </w:t>
      </w:r>
      <w:r w:rsidR="00F874A3">
        <w:rPr>
          <w:sz w:val="24"/>
        </w:rPr>
        <w:t xml:space="preserve">After constructing a simple spreadsheet, we can calculate these numbers and maximize the “Revenue” associated with each property (Table 3). </w:t>
      </w:r>
    </w:p>
    <w:p w14:paraId="07C2419C" w14:textId="6058AF48" w:rsidR="000652A9" w:rsidRDefault="00F874A3" w:rsidP="000652A9">
      <w:pPr>
        <w:rPr>
          <w:sz w:val="24"/>
        </w:rPr>
      </w:pPr>
      <w:r>
        <w:rPr>
          <w:noProof/>
        </w:rPr>
        <w:drawing>
          <wp:inline distT="0" distB="0" distL="0" distR="0" wp14:anchorId="21B72ED3" wp14:editId="599265D0">
            <wp:extent cx="5943600" cy="890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90905"/>
                    </a:xfrm>
                    <a:prstGeom prst="rect">
                      <a:avLst/>
                    </a:prstGeom>
                  </pic:spPr>
                </pic:pic>
              </a:graphicData>
            </a:graphic>
          </wp:inline>
        </w:drawing>
      </w:r>
    </w:p>
    <w:p w14:paraId="45494B60" w14:textId="0C976CA8" w:rsidR="00F874A3" w:rsidRDefault="00F874A3" w:rsidP="00F874A3">
      <w:pPr>
        <w:jc w:val="center"/>
        <w:rPr>
          <w:b/>
          <w:sz w:val="24"/>
        </w:rPr>
      </w:pPr>
      <w:r w:rsidRPr="00F874A3">
        <w:rPr>
          <w:b/>
          <w:sz w:val="24"/>
        </w:rPr>
        <w:t>Potential Revenue based off Beer Capacity and Sales - Table 3</w:t>
      </w:r>
    </w:p>
    <w:p w14:paraId="46E178A6" w14:textId="5566D9B9" w:rsidR="00F874A3" w:rsidRDefault="0068283F" w:rsidP="0068283F">
      <w:pPr>
        <w:rPr>
          <w:sz w:val="24"/>
        </w:rPr>
      </w:pPr>
      <w:r>
        <w:rPr>
          <w:sz w:val="24"/>
        </w:rPr>
        <w:t xml:space="preserve">Based off of the calculation, we can clearly see that Property 6 (located at 453 </w:t>
      </w:r>
      <w:proofErr w:type="spellStart"/>
      <w:r>
        <w:rPr>
          <w:sz w:val="24"/>
        </w:rPr>
        <w:t>Atando</w:t>
      </w:r>
      <w:proofErr w:type="spellEnd"/>
      <w:r>
        <w:rPr>
          <w:sz w:val="24"/>
        </w:rPr>
        <w:t xml:space="preserve"> Ave.) would maximize the potential</w:t>
      </w:r>
      <w:r w:rsidR="00F35CEF">
        <w:rPr>
          <w:sz w:val="24"/>
        </w:rPr>
        <w:t xml:space="preserve"> annual</w:t>
      </w:r>
      <w:r>
        <w:rPr>
          <w:sz w:val="24"/>
        </w:rPr>
        <w:t xml:space="preserve"> revenue while property 1 would be the next runner up. If we recap back on the walking distance we can see that Property 6 has a walk time of 21 minutes (1 mile) and Property 1 of 11 minutes (0.5 miles). Below is a graph of both properties </w:t>
      </w:r>
      <w:r>
        <w:rPr>
          <w:sz w:val="24"/>
        </w:rPr>
        <w:lastRenderedPageBreak/>
        <w:t>represented in Google Maps</w:t>
      </w:r>
      <w:r w:rsidR="006533D4">
        <w:rPr>
          <w:sz w:val="24"/>
        </w:rPr>
        <w:t>. Both are within an optimal location and would be of manageable distance from the uptown Charlotte area.</w:t>
      </w:r>
    </w:p>
    <w:p w14:paraId="5A3716E5" w14:textId="445FFA73" w:rsidR="002A52D0" w:rsidRDefault="002A52D0" w:rsidP="002A52D0">
      <w:pPr>
        <w:jc w:val="center"/>
        <w:rPr>
          <w:sz w:val="24"/>
        </w:rPr>
      </w:pPr>
      <w:r>
        <w:rPr>
          <w:noProof/>
        </w:rPr>
        <w:drawing>
          <wp:inline distT="0" distB="0" distL="0" distR="0" wp14:anchorId="3117D795" wp14:editId="26F38325">
            <wp:extent cx="3943350" cy="35331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8556" cy="3537773"/>
                    </a:xfrm>
                    <a:prstGeom prst="rect">
                      <a:avLst/>
                    </a:prstGeom>
                  </pic:spPr>
                </pic:pic>
              </a:graphicData>
            </a:graphic>
          </wp:inline>
        </w:drawing>
      </w:r>
    </w:p>
    <w:p w14:paraId="69C29CC9" w14:textId="7A06EED4" w:rsidR="0068283F" w:rsidRDefault="002A52D0" w:rsidP="002A52D0">
      <w:pPr>
        <w:jc w:val="center"/>
        <w:rPr>
          <w:b/>
          <w:sz w:val="24"/>
        </w:rPr>
      </w:pPr>
      <w:r>
        <w:rPr>
          <w:b/>
          <w:sz w:val="24"/>
        </w:rPr>
        <w:t>Top Potential Property Locations</w:t>
      </w:r>
      <w:r>
        <w:rPr>
          <w:b/>
          <w:sz w:val="24"/>
        </w:rPr>
        <w:t xml:space="preserve">- </w:t>
      </w:r>
      <w:r w:rsidRPr="00481BB6">
        <w:rPr>
          <w:b/>
          <w:sz w:val="24"/>
        </w:rPr>
        <w:t xml:space="preserve">Figure </w:t>
      </w:r>
      <w:r>
        <w:rPr>
          <w:b/>
          <w:sz w:val="24"/>
        </w:rPr>
        <w:t>9</w:t>
      </w:r>
    </w:p>
    <w:p w14:paraId="7705422F" w14:textId="77777777" w:rsidR="002A52D0" w:rsidRPr="0068283F" w:rsidRDefault="002A52D0" w:rsidP="002A52D0">
      <w:pPr>
        <w:jc w:val="center"/>
        <w:rPr>
          <w:sz w:val="24"/>
        </w:rPr>
      </w:pPr>
    </w:p>
    <w:p w14:paraId="7AF96653" w14:textId="3852AA73" w:rsidR="000652A9" w:rsidRDefault="000652A9" w:rsidP="000652A9">
      <w:pPr>
        <w:pStyle w:val="Subtitle"/>
        <w:rPr>
          <w:sz w:val="28"/>
        </w:rPr>
      </w:pPr>
      <w:r>
        <w:rPr>
          <w:sz w:val="28"/>
        </w:rPr>
        <w:t>3.0</w:t>
      </w:r>
      <w:r w:rsidRPr="0030715E">
        <w:rPr>
          <w:sz w:val="28"/>
        </w:rPr>
        <w:t xml:space="preserve"> </w:t>
      </w:r>
      <w:r>
        <w:rPr>
          <w:sz w:val="28"/>
        </w:rPr>
        <w:t xml:space="preserve">Conclusions </w:t>
      </w:r>
    </w:p>
    <w:p w14:paraId="136A43DB" w14:textId="1643F69D" w:rsidR="006533D4" w:rsidRDefault="006533D4" w:rsidP="000652A9">
      <w:pPr>
        <w:rPr>
          <w:sz w:val="24"/>
        </w:rPr>
      </w:pPr>
      <w:r>
        <w:rPr>
          <w:sz w:val="24"/>
        </w:rPr>
        <w:t>To recap, in this study we searched foursquare for brewery locations around the Uptown Charlotte area. We then used a ML</w:t>
      </w:r>
      <w:r w:rsidR="00F35CEF">
        <w:rPr>
          <w:sz w:val="24"/>
        </w:rPr>
        <w:t xml:space="preserve"> K-means</w:t>
      </w:r>
      <w:r>
        <w:rPr>
          <w:sz w:val="24"/>
        </w:rPr>
        <w:t xml:space="preserve"> algorithm to cluster the breweries based on densities. After, we </w:t>
      </w:r>
      <w:r w:rsidR="00E611F7">
        <w:rPr>
          <w:sz w:val="24"/>
        </w:rPr>
        <w:t>engineered features</w:t>
      </w:r>
      <w:r>
        <w:rPr>
          <w:sz w:val="24"/>
        </w:rPr>
        <w:t xml:space="preserve"> to analyze popular venues and assigned a score for each of the samples. This allowed us to narrow down the location areas, and designate certain zip codes as “popular” areas. We gathered all industrial properties for lease around the uptown area and calculated the distance to the main light rail “Blue Line” which cuts through the heart of uptown and is able to transport customers to the various venues. This technique allowed us to narrow down the search to a handful of properties for further filtering. Finally, we calculated the potential revenue based on the square footage of the property and looked for a property with the highest revenue. </w:t>
      </w:r>
    </w:p>
    <w:p w14:paraId="0BD81063" w14:textId="4B578AD1" w:rsidR="000652A9" w:rsidRDefault="006533D4" w:rsidP="000652A9">
      <w:pPr>
        <w:rPr>
          <w:sz w:val="24"/>
        </w:rPr>
      </w:pPr>
      <w:r>
        <w:rPr>
          <w:sz w:val="24"/>
        </w:rPr>
        <w:t>From all the data acquisition, manipulation, and calculation, we found that two properties stood out the most</w:t>
      </w:r>
      <w:r w:rsidR="00F35CEF">
        <w:rPr>
          <w:sz w:val="24"/>
        </w:rPr>
        <w:t>,</w:t>
      </w:r>
      <w:r>
        <w:rPr>
          <w:sz w:val="24"/>
        </w:rPr>
        <w:t xml:space="preserve"> </w:t>
      </w:r>
      <w:r>
        <w:rPr>
          <w:sz w:val="24"/>
        </w:rPr>
        <w:t xml:space="preserve">453 </w:t>
      </w:r>
      <w:proofErr w:type="spellStart"/>
      <w:r>
        <w:rPr>
          <w:sz w:val="24"/>
        </w:rPr>
        <w:t>Atando</w:t>
      </w:r>
      <w:proofErr w:type="spellEnd"/>
      <w:r>
        <w:rPr>
          <w:sz w:val="24"/>
        </w:rPr>
        <w:t xml:space="preserve"> Ave</w:t>
      </w:r>
      <w:r>
        <w:rPr>
          <w:sz w:val="24"/>
        </w:rPr>
        <w:t xml:space="preserve"> and 1420 S Mint St. Eith</w:t>
      </w:r>
      <w:r w:rsidR="00F35CEF">
        <w:rPr>
          <w:sz w:val="24"/>
        </w:rPr>
        <w:t>er of these properties would be an optimal choice however it is up to the developer if they would like to look into any other properties. The benefit is</w:t>
      </w:r>
      <w:r w:rsidR="00E611F7">
        <w:rPr>
          <w:sz w:val="24"/>
        </w:rPr>
        <w:t>,</w:t>
      </w:r>
      <w:r w:rsidR="00F35CEF">
        <w:rPr>
          <w:sz w:val="24"/>
        </w:rPr>
        <w:t xml:space="preserve"> the framework is outlined in this report and methods can be duplicated if needed in the future</w:t>
      </w:r>
      <w:r w:rsidR="00E611F7">
        <w:rPr>
          <w:sz w:val="24"/>
        </w:rPr>
        <w:t xml:space="preserve"> from developer to developer</w:t>
      </w:r>
      <w:r w:rsidR="00F35CEF">
        <w:rPr>
          <w:sz w:val="24"/>
        </w:rPr>
        <w:t>.</w:t>
      </w:r>
    </w:p>
    <w:p w14:paraId="16E2EC19" w14:textId="6286544E" w:rsidR="00263268" w:rsidRPr="00AE3E4D" w:rsidRDefault="00AE3E4D" w:rsidP="00263268">
      <w:pPr>
        <w:pStyle w:val="Subtitle"/>
        <w:rPr>
          <w:sz w:val="28"/>
        </w:rPr>
      </w:pPr>
      <w:r>
        <w:rPr>
          <w:sz w:val="28"/>
        </w:rPr>
        <w:lastRenderedPageBreak/>
        <w:t xml:space="preserve">4.0 </w:t>
      </w:r>
      <w:r w:rsidR="00263268" w:rsidRPr="00AE3E4D">
        <w:rPr>
          <w:sz w:val="28"/>
        </w:rPr>
        <w:t>References</w:t>
      </w:r>
    </w:p>
    <w:p w14:paraId="67FEF341" w14:textId="314DF3B2" w:rsidR="00263268" w:rsidRPr="00CA0A5C" w:rsidRDefault="00263268" w:rsidP="00CA0A5C">
      <w:pPr>
        <w:pStyle w:val="ListParagraph"/>
        <w:numPr>
          <w:ilvl w:val="0"/>
          <w:numId w:val="11"/>
        </w:numPr>
        <w:rPr>
          <w:rFonts w:ascii="Arial" w:hAnsi="Arial" w:cs="Arial"/>
          <w:color w:val="1D1D1D"/>
          <w:sz w:val="21"/>
          <w:szCs w:val="21"/>
          <w:shd w:val="clear" w:color="auto" w:fill="FFFFFF"/>
        </w:rPr>
      </w:pPr>
      <w:r w:rsidRPr="00CA0A5C">
        <w:rPr>
          <w:rFonts w:ascii="Arial" w:hAnsi="Arial" w:cs="Arial"/>
          <w:color w:val="1D1D1D"/>
          <w:sz w:val="21"/>
          <w:szCs w:val="21"/>
          <w:shd w:val="clear" w:color="auto" w:fill="FFFFFF"/>
        </w:rPr>
        <w:t xml:space="preserve">World Population Review, </w:t>
      </w:r>
      <w:r w:rsidRPr="00CA0A5C">
        <w:rPr>
          <w:rFonts w:ascii="Arial" w:hAnsi="Arial" w:cs="Arial"/>
          <w:i/>
          <w:color w:val="1D1D1D"/>
          <w:sz w:val="21"/>
          <w:szCs w:val="21"/>
          <w:shd w:val="clear" w:color="auto" w:fill="FFFFFF"/>
        </w:rPr>
        <w:t>Charlotte, North Carolina Population 2019</w:t>
      </w:r>
    </w:p>
    <w:p w14:paraId="3A582F91" w14:textId="1CC85CC6" w:rsidR="00CA0A5C" w:rsidRPr="00CA0A5C" w:rsidRDefault="0068283F" w:rsidP="00CA0A5C">
      <w:pPr>
        <w:ind w:left="720" w:firstLine="360"/>
        <w:rPr>
          <w:color w:val="0000FF"/>
          <w:u w:val="single"/>
        </w:rPr>
      </w:pPr>
      <w:hyperlink r:id="rId21" w:history="1">
        <w:r w:rsidR="00263268">
          <w:rPr>
            <w:rStyle w:val="Hyperlink"/>
          </w:rPr>
          <w:t>http://worldpopulationreview.com/us-cities/charlotte-population/</w:t>
        </w:r>
      </w:hyperlink>
    </w:p>
    <w:p w14:paraId="12A10FC0" w14:textId="3C6D03CD" w:rsidR="00CA0A5C" w:rsidRPr="00CA0A5C" w:rsidRDefault="001347C1" w:rsidP="00CA0A5C">
      <w:pPr>
        <w:pStyle w:val="ListParagraph"/>
        <w:numPr>
          <w:ilvl w:val="0"/>
          <w:numId w:val="11"/>
        </w:numPr>
        <w:rPr>
          <w:sz w:val="24"/>
        </w:rPr>
      </w:pPr>
      <w:r>
        <w:rPr>
          <w:sz w:val="24"/>
        </w:rPr>
        <w:t xml:space="preserve">Micro </w:t>
      </w:r>
      <w:proofErr w:type="spellStart"/>
      <w:r>
        <w:rPr>
          <w:sz w:val="24"/>
        </w:rPr>
        <w:t>Brewr</w:t>
      </w:r>
      <w:proofErr w:type="spellEnd"/>
      <w:r>
        <w:rPr>
          <w:sz w:val="24"/>
        </w:rPr>
        <w:t xml:space="preserve">, </w:t>
      </w:r>
      <w:r w:rsidRPr="001347C1">
        <w:rPr>
          <w:i/>
          <w:sz w:val="24"/>
        </w:rPr>
        <w:t>“</w:t>
      </w:r>
      <w:r w:rsidR="00CA0A5C" w:rsidRPr="001347C1">
        <w:rPr>
          <w:i/>
          <w:sz w:val="24"/>
        </w:rPr>
        <w:t>How Big Should my Brewery Be?</w:t>
      </w:r>
      <w:r w:rsidRPr="001347C1">
        <w:rPr>
          <w:i/>
          <w:sz w:val="24"/>
        </w:rPr>
        <w:t>”</w:t>
      </w:r>
    </w:p>
    <w:p w14:paraId="3D1AFE8B" w14:textId="07D665E6" w:rsidR="00CA0A5C" w:rsidRDefault="00CA0A5C" w:rsidP="00CA0A5C">
      <w:pPr>
        <w:ind w:left="720" w:firstLine="360"/>
      </w:pPr>
      <w:hyperlink r:id="rId22" w:history="1">
        <w:r>
          <w:rPr>
            <w:rStyle w:val="Hyperlink"/>
          </w:rPr>
          <w:t>https://microbrewr.com/how-big-should-my-brewery-be/</w:t>
        </w:r>
      </w:hyperlink>
    </w:p>
    <w:p w14:paraId="6D64FAB0" w14:textId="7A0B3EA9" w:rsidR="00CA0A5C" w:rsidRDefault="001347C1" w:rsidP="00CA0A5C">
      <w:pPr>
        <w:pStyle w:val="ListParagraph"/>
        <w:numPr>
          <w:ilvl w:val="0"/>
          <w:numId w:val="11"/>
        </w:numPr>
        <w:rPr>
          <w:sz w:val="24"/>
        </w:rPr>
      </w:pPr>
      <w:proofErr w:type="spellStart"/>
      <w:r>
        <w:rPr>
          <w:sz w:val="24"/>
        </w:rPr>
        <w:t>BrewBound</w:t>
      </w:r>
      <w:proofErr w:type="spellEnd"/>
      <w:r>
        <w:rPr>
          <w:sz w:val="24"/>
        </w:rPr>
        <w:t xml:space="preserve">, </w:t>
      </w:r>
      <w:r w:rsidRPr="001347C1">
        <w:rPr>
          <w:i/>
          <w:sz w:val="24"/>
        </w:rPr>
        <w:t>“</w:t>
      </w:r>
      <w:r w:rsidR="00CA0A5C" w:rsidRPr="001347C1">
        <w:rPr>
          <w:i/>
          <w:sz w:val="24"/>
        </w:rPr>
        <w:t>Beer Business Finance: Breaking Down the Taproom-Focused Brewery Model</w:t>
      </w:r>
      <w:r w:rsidRPr="001347C1">
        <w:rPr>
          <w:i/>
          <w:sz w:val="24"/>
        </w:rPr>
        <w:t>”</w:t>
      </w:r>
    </w:p>
    <w:p w14:paraId="39A25438" w14:textId="07679634" w:rsidR="00CA0A5C" w:rsidRDefault="00CA0A5C" w:rsidP="00CA0A5C">
      <w:pPr>
        <w:pStyle w:val="ListParagraph"/>
        <w:ind w:left="1080"/>
      </w:pPr>
      <w:hyperlink r:id="rId23" w:history="1">
        <w:r w:rsidRPr="00754A40">
          <w:rPr>
            <w:rStyle w:val="Hyperlink"/>
          </w:rPr>
          <w:t>https://www.brewbound.com/news/beer-business-finance-breaking-down-the-taproom-focused-brewery-model</w:t>
        </w:r>
      </w:hyperlink>
    </w:p>
    <w:p w14:paraId="2BFA0296" w14:textId="77777777" w:rsidR="001347C1" w:rsidRPr="00CA0A5C" w:rsidRDefault="001347C1" w:rsidP="00CA0A5C">
      <w:pPr>
        <w:pStyle w:val="ListParagraph"/>
        <w:ind w:left="1080"/>
        <w:rPr>
          <w:sz w:val="24"/>
        </w:rPr>
      </w:pPr>
    </w:p>
    <w:p w14:paraId="4F156446" w14:textId="01B03DD1" w:rsidR="001347C1" w:rsidRPr="001347C1" w:rsidRDefault="001347C1" w:rsidP="00AE3E4D">
      <w:pPr>
        <w:pStyle w:val="ListParagraph"/>
        <w:numPr>
          <w:ilvl w:val="0"/>
          <w:numId w:val="11"/>
        </w:numPr>
        <w:rPr>
          <w:sz w:val="24"/>
        </w:rPr>
      </w:pPr>
      <w:r>
        <w:rPr>
          <w:sz w:val="24"/>
        </w:rPr>
        <w:t>ICC Northwest, “</w:t>
      </w:r>
      <w:r w:rsidRPr="001347C1">
        <w:rPr>
          <w:i/>
          <w:sz w:val="24"/>
        </w:rPr>
        <w:t>Beer Tanks and Systems</w:t>
      </w:r>
      <w:r>
        <w:rPr>
          <w:i/>
          <w:sz w:val="24"/>
        </w:rPr>
        <w:t>”</w:t>
      </w:r>
    </w:p>
    <w:p w14:paraId="49FB29EE" w14:textId="6754695E" w:rsidR="00E611F7" w:rsidRDefault="001347C1" w:rsidP="00E611F7">
      <w:pPr>
        <w:pStyle w:val="ListParagraph"/>
        <w:ind w:left="1080"/>
      </w:pPr>
      <w:r>
        <w:fldChar w:fldCharType="begin"/>
      </w:r>
      <w:r>
        <w:instrText xml:space="preserve"> HYPERLINK "</w:instrText>
      </w:r>
      <w:r w:rsidRPr="001347C1">
        <w:instrText>https://jvnw.com/beer/</w:instrText>
      </w:r>
      <w:r>
        <w:instrText xml:space="preserve">" </w:instrText>
      </w:r>
      <w:r>
        <w:fldChar w:fldCharType="separate"/>
      </w:r>
      <w:r w:rsidRPr="00754A40">
        <w:rPr>
          <w:rStyle w:val="Hyperlink"/>
        </w:rPr>
        <w:t>https://jvnw.com/beer/</w:t>
      </w:r>
      <w:r>
        <w:fldChar w:fldCharType="end"/>
      </w:r>
    </w:p>
    <w:p w14:paraId="2C5B1B95" w14:textId="77777777" w:rsidR="00E611F7" w:rsidRPr="00E611F7" w:rsidRDefault="00E611F7" w:rsidP="00E611F7">
      <w:pPr>
        <w:pStyle w:val="ListParagraph"/>
        <w:ind w:left="1080"/>
      </w:pPr>
    </w:p>
    <w:p w14:paraId="5E1AB147" w14:textId="4AC738FF" w:rsidR="00E611F7" w:rsidRPr="00C94BFC" w:rsidRDefault="00E611F7" w:rsidP="00E611F7">
      <w:pPr>
        <w:pStyle w:val="ListParagraph"/>
        <w:numPr>
          <w:ilvl w:val="0"/>
          <w:numId w:val="11"/>
        </w:numPr>
        <w:rPr>
          <w:sz w:val="24"/>
        </w:rPr>
      </w:pPr>
      <w:r>
        <w:rPr>
          <w:sz w:val="24"/>
        </w:rPr>
        <w:t>LoopNet</w:t>
      </w:r>
      <w:r w:rsidR="00C94BFC">
        <w:rPr>
          <w:sz w:val="24"/>
        </w:rPr>
        <w:t xml:space="preserve">, </w:t>
      </w:r>
      <w:r w:rsidR="00C94BFC" w:rsidRPr="00C94BFC">
        <w:rPr>
          <w:i/>
          <w:sz w:val="24"/>
        </w:rPr>
        <w:t>“Find Your Next Commercial Property”</w:t>
      </w:r>
    </w:p>
    <w:p w14:paraId="57E261BB" w14:textId="513D9A55" w:rsidR="00C94BFC" w:rsidRDefault="00C94BFC" w:rsidP="00C94BFC">
      <w:pPr>
        <w:pStyle w:val="ListParagraph"/>
        <w:ind w:left="1080"/>
      </w:pPr>
      <w:hyperlink r:id="rId24" w:history="1">
        <w:r>
          <w:rPr>
            <w:rStyle w:val="Hyperlink"/>
          </w:rPr>
          <w:t>https://www.loopnet.com/</w:t>
        </w:r>
      </w:hyperlink>
    </w:p>
    <w:p w14:paraId="43569F7F" w14:textId="6D31A533" w:rsidR="00C94BFC" w:rsidRDefault="00C94BFC" w:rsidP="00C94BFC">
      <w:pPr>
        <w:pStyle w:val="ListParagraph"/>
        <w:ind w:left="1080"/>
        <w:rPr>
          <w:sz w:val="24"/>
        </w:rPr>
      </w:pPr>
    </w:p>
    <w:p w14:paraId="249B7C1B" w14:textId="6633BFED" w:rsidR="00C94BFC" w:rsidRDefault="00C94BFC" w:rsidP="00C94BFC">
      <w:pPr>
        <w:pStyle w:val="ListParagraph"/>
        <w:numPr>
          <w:ilvl w:val="0"/>
          <w:numId w:val="11"/>
        </w:numPr>
        <w:rPr>
          <w:sz w:val="24"/>
        </w:rPr>
      </w:pPr>
      <w:proofErr w:type="spellStart"/>
      <w:r>
        <w:rPr>
          <w:sz w:val="24"/>
        </w:rPr>
        <w:t>Scikit</w:t>
      </w:r>
      <w:proofErr w:type="spellEnd"/>
      <w:r>
        <w:rPr>
          <w:sz w:val="24"/>
        </w:rPr>
        <w:t xml:space="preserve"> Learn, “</w:t>
      </w:r>
      <w:proofErr w:type="spellStart"/>
      <w:proofErr w:type="gramStart"/>
      <w:r>
        <w:rPr>
          <w:sz w:val="24"/>
        </w:rPr>
        <w:t>sklearn.cluster</w:t>
      </w:r>
      <w:proofErr w:type="gramEnd"/>
      <w:r>
        <w:rPr>
          <w:sz w:val="24"/>
        </w:rPr>
        <w:t>.KMeans</w:t>
      </w:r>
      <w:proofErr w:type="spellEnd"/>
      <w:r>
        <w:rPr>
          <w:sz w:val="24"/>
        </w:rPr>
        <w:t>”</w:t>
      </w:r>
    </w:p>
    <w:p w14:paraId="6A56DD55" w14:textId="365CD0BD" w:rsidR="00C94BFC" w:rsidRDefault="00C94BFC" w:rsidP="00C94BFC">
      <w:pPr>
        <w:pStyle w:val="ListParagraph"/>
        <w:ind w:left="1080"/>
      </w:pPr>
      <w:hyperlink r:id="rId25" w:history="1">
        <w:r>
          <w:rPr>
            <w:rStyle w:val="Hyperlink"/>
          </w:rPr>
          <w:t>https://scikit-learn.org/stable/modules/generated/sklearn.cluster.KMeans.html</w:t>
        </w:r>
      </w:hyperlink>
    </w:p>
    <w:p w14:paraId="21C0C20C" w14:textId="7AE10299" w:rsidR="00C94BFC" w:rsidRDefault="00C94BFC" w:rsidP="00C94BFC">
      <w:pPr>
        <w:pStyle w:val="ListParagraph"/>
        <w:ind w:left="1080"/>
        <w:rPr>
          <w:sz w:val="24"/>
        </w:rPr>
      </w:pPr>
    </w:p>
    <w:p w14:paraId="252DA949" w14:textId="77777777" w:rsidR="00C94BFC" w:rsidRPr="00E611F7" w:rsidRDefault="00C94BFC" w:rsidP="00C94BFC">
      <w:pPr>
        <w:pStyle w:val="ListParagraph"/>
        <w:ind w:left="1080"/>
        <w:rPr>
          <w:sz w:val="24"/>
        </w:rPr>
      </w:pPr>
      <w:bookmarkStart w:id="0" w:name="_GoBack"/>
      <w:bookmarkEnd w:id="0"/>
    </w:p>
    <w:sectPr w:rsidR="00C94BFC" w:rsidRPr="00E611F7">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08281" w14:textId="77777777" w:rsidR="002D14D5" w:rsidRDefault="002D14D5" w:rsidP="000D1699">
      <w:pPr>
        <w:spacing w:after="0" w:line="240" w:lineRule="auto"/>
      </w:pPr>
      <w:r>
        <w:separator/>
      </w:r>
    </w:p>
  </w:endnote>
  <w:endnote w:type="continuationSeparator" w:id="0">
    <w:p w14:paraId="288DAB08" w14:textId="77777777" w:rsidR="002D14D5" w:rsidRDefault="002D14D5" w:rsidP="000D1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3D5FA" w14:textId="290C236F" w:rsidR="006D0B56" w:rsidRDefault="006D0B56">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1</w:t>
    </w:r>
    <w:r>
      <w:rPr>
        <w:caps/>
        <w:noProof/>
        <w:color w:val="4472C4" w:themeColor="accent1"/>
      </w:rPr>
      <w:fldChar w:fldCharType="end"/>
    </w:r>
  </w:p>
  <w:p w14:paraId="23C29402" w14:textId="2ECD9632" w:rsidR="000D1699" w:rsidRDefault="000D1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7BE717" w14:textId="77777777" w:rsidR="002D14D5" w:rsidRDefault="002D14D5" w:rsidP="000D1699">
      <w:pPr>
        <w:spacing w:after="0" w:line="240" w:lineRule="auto"/>
      </w:pPr>
      <w:r>
        <w:separator/>
      </w:r>
    </w:p>
  </w:footnote>
  <w:footnote w:type="continuationSeparator" w:id="0">
    <w:p w14:paraId="06B2F5F2" w14:textId="77777777" w:rsidR="002D14D5" w:rsidRDefault="002D14D5" w:rsidP="000D1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706BC"/>
    <w:multiLevelType w:val="multilevel"/>
    <w:tmpl w:val="FB769A3C"/>
    <w:lvl w:ilvl="0">
      <w:start w:val="1"/>
      <w:numFmt w:val="decimal"/>
      <w:lvlText w:val="%1"/>
      <w:lvlJc w:val="left"/>
      <w:pPr>
        <w:ind w:left="360" w:hanging="360"/>
      </w:pPr>
      <w:rPr>
        <w:rFonts w:hint="default"/>
        <w:sz w:val="22"/>
      </w:rPr>
    </w:lvl>
    <w:lvl w:ilvl="1">
      <w:start w:val="1"/>
      <w:numFmt w:val="decimal"/>
      <w:lvlText w:val="%1.%2"/>
      <w:lvlJc w:val="left"/>
      <w:pPr>
        <w:ind w:left="720" w:hanging="360"/>
      </w:pPr>
      <w:rPr>
        <w:rFonts w:hint="default"/>
        <w:sz w:val="28"/>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5040" w:hanging="2160"/>
      </w:pPr>
      <w:rPr>
        <w:rFonts w:hint="default"/>
        <w:sz w:val="22"/>
      </w:rPr>
    </w:lvl>
  </w:abstractNum>
  <w:abstractNum w:abstractNumId="1" w15:restartNumberingAfterBreak="0">
    <w:nsid w:val="4FDB41AF"/>
    <w:multiLevelType w:val="hybridMultilevel"/>
    <w:tmpl w:val="2E409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B81792"/>
    <w:multiLevelType w:val="multilevel"/>
    <w:tmpl w:val="D9CE2E9C"/>
    <w:lvl w:ilvl="0">
      <w:start w:val="1"/>
      <w:numFmt w:val="decimal"/>
      <w:lvlText w:val="%1"/>
      <w:lvlJc w:val="left"/>
      <w:pPr>
        <w:ind w:left="420" w:hanging="420"/>
      </w:pPr>
      <w:rPr>
        <w:rFonts w:hint="default"/>
        <w:sz w:val="28"/>
      </w:rPr>
    </w:lvl>
    <w:lvl w:ilvl="1">
      <w:start w:val="1"/>
      <w:numFmt w:val="decimal"/>
      <w:lvlText w:val="%1.%2"/>
      <w:lvlJc w:val="left"/>
      <w:pPr>
        <w:ind w:left="1110" w:hanging="720"/>
      </w:pPr>
      <w:rPr>
        <w:rFonts w:hint="default"/>
        <w:sz w:val="28"/>
      </w:rPr>
    </w:lvl>
    <w:lvl w:ilvl="2">
      <w:start w:val="1"/>
      <w:numFmt w:val="decimal"/>
      <w:lvlText w:val="%1.%2.%3"/>
      <w:lvlJc w:val="left"/>
      <w:pPr>
        <w:ind w:left="1500" w:hanging="720"/>
      </w:pPr>
      <w:rPr>
        <w:rFonts w:hint="default"/>
        <w:sz w:val="28"/>
      </w:rPr>
    </w:lvl>
    <w:lvl w:ilvl="3">
      <w:start w:val="1"/>
      <w:numFmt w:val="decimal"/>
      <w:lvlText w:val="%1.%2.%3.%4"/>
      <w:lvlJc w:val="left"/>
      <w:pPr>
        <w:ind w:left="2250" w:hanging="1080"/>
      </w:pPr>
      <w:rPr>
        <w:rFonts w:hint="default"/>
        <w:sz w:val="28"/>
      </w:rPr>
    </w:lvl>
    <w:lvl w:ilvl="4">
      <w:start w:val="1"/>
      <w:numFmt w:val="decimal"/>
      <w:lvlText w:val="%1.%2.%3.%4.%5"/>
      <w:lvlJc w:val="left"/>
      <w:pPr>
        <w:ind w:left="3000" w:hanging="1440"/>
      </w:pPr>
      <w:rPr>
        <w:rFonts w:hint="default"/>
        <w:sz w:val="28"/>
      </w:rPr>
    </w:lvl>
    <w:lvl w:ilvl="5">
      <w:start w:val="1"/>
      <w:numFmt w:val="decimal"/>
      <w:lvlText w:val="%1.%2.%3.%4.%5.%6"/>
      <w:lvlJc w:val="left"/>
      <w:pPr>
        <w:ind w:left="3750" w:hanging="1800"/>
      </w:pPr>
      <w:rPr>
        <w:rFonts w:hint="default"/>
        <w:sz w:val="28"/>
      </w:rPr>
    </w:lvl>
    <w:lvl w:ilvl="6">
      <w:start w:val="1"/>
      <w:numFmt w:val="decimal"/>
      <w:lvlText w:val="%1.%2.%3.%4.%5.%6.%7"/>
      <w:lvlJc w:val="left"/>
      <w:pPr>
        <w:ind w:left="4140" w:hanging="1800"/>
      </w:pPr>
      <w:rPr>
        <w:rFonts w:hint="default"/>
        <w:sz w:val="28"/>
      </w:rPr>
    </w:lvl>
    <w:lvl w:ilvl="7">
      <w:start w:val="1"/>
      <w:numFmt w:val="decimal"/>
      <w:lvlText w:val="%1.%2.%3.%4.%5.%6.%7.%8"/>
      <w:lvlJc w:val="left"/>
      <w:pPr>
        <w:ind w:left="4890" w:hanging="2160"/>
      </w:pPr>
      <w:rPr>
        <w:rFonts w:hint="default"/>
        <w:sz w:val="28"/>
      </w:rPr>
    </w:lvl>
    <w:lvl w:ilvl="8">
      <w:start w:val="1"/>
      <w:numFmt w:val="decimal"/>
      <w:lvlText w:val="%1.%2.%3.%4.%5.%6.%7.%8.%9"/>
      <w:lvlJc w:val="left"/>
      <w:pPr>
        <w:ind w:left="5640" w:hanging="2520"/>
      </w:pPr>
      <w:rPr>
        <w:rFonts w:hint="default"/>
        <w:sz w:val="28"/>
      </w:rPr>
    </w:lvl>
  </w:abstractNum>
  <w:abstractNum w:abstractNumId="3" w15:restartNumberingAfterBreak="0">
    <w:nsid w:val="61F83473"/>
    <w:multiLevelType w:val="hybridMultilevel"/>
    <w:tmpl w:val="ED822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A3B3044"/>
    <w:multiLevelType w:val="multilevel"/>
    <w:tmpl w:val="A4221E4C"/>
    <w:lvl w:ilvl="0">
      <w:start w:val="1"/>
      <w:numFmt w:val="decimal"/>
      <w:lvlText w:val="%1"/>
      <w:lvlJc w:val="left"/>
      <w:pPr>
        <w:ind w:left="750" w:hanging="390"/>
      </w:pPr>
      <w:rPr>
        <w:rFonts w:hint="default"/>
        <w:sz w:val="22"/>
      </w:rPr>
    </w:lvl>
    <w:lvl w:ilvl="1">
      <w:start w:val="1"/>
      <w:numFmt w:val="decimal"/>
      <w:lvlText w:val="%1.%2"/>
      <w:lvlJc w:val="left"/>
      <w:pPr>
        <w:ind w:left="750" w:hanging="390"/>
      </w:pPr>
      <w:rPr>
        <w:rFonts w:hint="default"/>
        <w:sz w:val="22"/>
      </w:rPr>
    </w:lvl>
    <w:lvl w:ilvl="2">
      <w:start w:val="1"/>
      <w:numFmt w:val="decimal"/>
      <w:lvlText w:val="%1.%2.%3"/>
      <w:lvlJc w:val="left"/>
      <w:pPr>
        <w:ind w:left="1080" w:hanging="720"/>
      </w:pPr>
      <w:rPr>
        <w:rFonts w:hint="default"/>
        <w:sz w:val="22"/>
      </w:rPr>
    </w:lvl>
    <w:lvl w:ilvl="3">
      <w:start w:val="1"/>
      <w:numFmt w:val="decimal"/>
      <w:lvlText w:val="%1.%2.%3.%4"/>
      <w:lvlJc w:val="left"/>
      <w:pPr>
        <w:ind w:left="1080" w:hanging="720"/>
      </w:pPr>
      <w:rPr>
        <w:rFonts w:hint="default"/>
        <w:sz w:val="22"/>
      </w:rPr>
    </w:lvl>
    <w:lvl w:ilvl="4">
      <w:start w:val="1"/>
      <w:numFmt w:val="decimal"/>
      <w:lvlText w:val="%1.%2.%3.%4.%5"/>
      <w:lvlJc w:val="left"/>
      <w:pPr>
        <w:ind w:left="1440" w:hanging="1080"/>
      </w:pPr>
      <w:rPr>
        <w:rFonts w:hint="default"/>
        <w:sz w:val="22"/>
      </w:rPr>
    </w:lvl>
    <w:lvl w:ilvl="5">
      <w:start w:val="1"/>
      <w:numFmt w:val="decimal"/>
      <w:lvlText w:val="%1.%2.%3.%4.%5.%6"/>
      <w:lvlJc w:val="left"/>
      <w:pPr>
        <w:ind w:left="1440" w:hanging="1080"/>
      </w:pPr>
      <w:rPr>
        <w:rFonts w:hint="default"/>
        <w:sz w:val="22"/>
      </w:rPr>
    </w:lvl>
    <w:lvl w:ilvl="6">
      <w:start w:val="1"/>
      <w:numFmt w:val="decimal"/>
      <w:lvlText w:val="%1.%2.%3.%4.%5.%6.%7"/>
      <w:lvlJc w:val="left"/>
      <w:pPr>
        <w:ind w:left="1800" w:hanging="1440"/>
      </w:pPr>
      <w:rPr>
        <w:rFonts w:hint="default"/>
        <w:sz w:val="22"/>
      </w:rPr>
    </w:lvl>
    <w:lvl w:ilvl="7">
      <w:start w:val="1"/>
      <w:numFmt w:val="decimal"/>
      <w:lvlText w:val="%1.%2.%3.%4.%5.%6.%7.%8"/>
      <w:lvlJc w:val="left"/>
      <w:pPr>
        <w:ind w:left="1800" w:hanging="1440"/>
      </w:pPr>
      <w:rPr>
        <w:rFonts w:hint="default"/>
        <w:sz w:val="22"/>
      </w:rPr>
    </w:lvl>
    <w:lvl w:ilvl="8">
      <w:start w:val="1"/>
      <w:numFmt w:val="decimal"/>
      <w:lvlText w:val="%1.%2.%3.%4.%5.%6.%7.%8.%9"/>
      <w:lvlJc w:val="left"/>
      <w:pPr>
        <w:ind w:left="1800" w:hanging="1440"/>
      </w:pPr>
      <w:rPr>
        <w:rFonts w:hint="default"/>
        <w:sz w:val="22"/>
      </w:rPr>
    </w:lvl>
  </w:abstractNum>
  <w:abstractNum w:abstractNumId="5" w15:restartNumberingAfterBreak="0">
    <w:nsid w:val="6D0A5811"/>
    <w:multiLevelType w:val="multilevel"/>
    <w:tmpl w:val="A4221E4C"/>
    <w:lvl w:ilvl="0">
      <w:start w:val="1"/>
      <w:numFmt w:val="decimal"/>
      <w:lvlText w:val="%1"/>
      <w:lvlJc w:val="left"/>
      <w:pPr>
        <w:ind w:left="390" w:hanging="390"/>
      </w:pPr>
      <w:rPr>
        <w:rFonts w:hint="default"/>
        <w:sz w:val="22"/>
      </w:rPr>
    </w:lvl>
    <w:lvl w:ilvl="1">
      <w:start w:val="1"/>
      <w:numFmt w:val="decimal"/>
      <w:lvlText w:val="%1.%2"/>
      <w:lvlJc w:val="left"/>
      <w:pPr>
        <w:ind w:left="390" w:hanging="39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abstractNum w:abstractNumId="6" w15:restartNumberingAfterBreak="0">
    <w:nsid w:val="70105BB8"/>
    <w:multiLevelType w:val="multilevel"/>
    <w:tmpl w:val="FB769A3C"/>
    <w:lvl w:ilvl="0">
      <w:start w:val="1"/>
      <w:numFmt w:val="decimal"/>
      <w:lvlText w:val="%1"/>
      <w:lvlJc w:val="left"/>
      <w:pPr>
        <w:ind w:left="360" w:hanging="360"/>
      </w:pPr>
      <w:rPr>
        <w:rFonts w:hint="default"/>
        <w:sz w:val="22"/>
      </w:rPr>
    </w:lvl>
    <w:lvl w:ilvl="1">
      <w:start w:val="1"/>
      <w:numFmt w:val="decimal"/>
      <w:lvlText w:val="%1.%2"/>
      <w:lvlJc w:val="left"/>
      <w:pPr>
        <w:ind w:left="720" w:hanging="360"/>
      </w:pPr>
      <w:rPr>
        <w:rFonts w:hint="default"/>
        <w:sz w:val="28"/>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sz w:val="22"/>
      </w:rPr>
    </w:lvl>
    <w:lvl w:ilvl="4">
      <w:start w:val="1"/>
      <w:numFmt w:val="decimal"/>
      <w:lvlText w:val="%1.%2.%3.%4.%5"/>
      <w:lvlJc w:val="left"/>
      <w:pPr>
        <w:ind w:left="2520" w:hanging="1080"/>
      </w:pPr>
      <w:rPr>
        <w:rFonts w:hint="default"/>
        <w:sz w:val="22"/>
      </w:rPr>
    </w:lvl>
    <w:lvl w:ilvl="5">
      <w:start w:val="1"/>
      <w:numFmt w:val="decimal"/>
      <w:lvlText w:val="%1.%2.%3.%4.%5.%6"/>
      <w:lvlJc w:val="left"/>
      <w:pPr>
        <w:ind w:left="3240" w:hanging="1440"/>
      </w:pPr>
      <w:rPr>
        <w:rFonts w:hint="default"/>
        <w:sz w:val="22"/>
      </w:rPr>
    </w:lvl>
    <w:lvl w:ilvl="6">
      <w:start w:val="1"/>
      <w:numFmt w:val="decimal"/>
      <w:lvlText w:val="%1.%2.%3.%4.%5.%6.%7"/>
      <w:lvlJc w:val="left"/>
      <w:pPr>
        <w:ind w:left="3600" w:hanging="1440"/>
      </w:pPr>
      <w:rPr>
        <w:rFonts w:hint="default"/>
        <w:sz w:val="22"/>
      </w:rPr>
    </w:lvl>
    <w:lvl w:ilvl="7">
      <w:start w:val="1"/>
      <w:numFmt w:val="decimal"/>
      <w:lvlText w:val="%1.%2.%3.%4.%5.%6.%7.%8"/>
      <w:lvlJc w:val="left"/>
      <w:pPr>
        <w:ind w:left="4320" w:hanging="1800"/>
      </w:pPr>
      <w:rPr>
        <w:rFonts w:hint="default"/>
        <w:sz w:val="22"/>
      </w:rPr>
    </w:lvl>
    <w:lvl w:ilvl="8">
      <w:start w:val="1"/>
      <w:numFmt w:val="decimal"/>
      <w:lvlText w:val="%1.%2.%3.%4.%5.%6.%7.%8.%9"/>
      <w:lvlJc w:val="left"/>
      <w:pPr>
        <w:ind w:left="5040" w:hanging="2160"/>
      </w:pPr>
      <w:rPr>
        <w:rFonts w:hint="default"/>
        <w:sz w:val="22"/>
      </w:rPr>
    </w:lvl>
  </w:abstractNum>
  <w:abstractNum w:abstractNumId="7" w15:restartNumberingAfterBreak="0">
    <w:nsid w:val="7985410D"/>
    <w:multiLevelType w:val="hybridMultilevel"/>
    <w:tmpl w:val="F7E6F9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CFA59A7"/>
    <w:multiLevelType w:val="hybridMultilevel"/>
    <w:tmpl w:val="AF98EA24"/>
    <w:lvl w:ilvl="0" w:tplc="28662114">
      <w:start w:val="1"/>
      <w:numFmt w:val="decimal"/>
      <w:lvlText w:val="%1."/>
      <w:lvlJc w:val="left"/>
      <w:pPr>
        <w:ind w:left="720" w:hanging="360"/>
      </w:pPr>
      <w:rPr>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FD5A47"/>
    <w:multiLevelType w:val="multilevel"/>
    <w:tmpl w:val="A4221E4C"/>
    <w:lvl w:ilvl="0">
      <w:start w:val="1"/>
      <w:numFmt w:val="decimal"/>
      <w:lvlText w:val="%1"/>
      <w:lvlJc w:val="left"/>
      <w:pPr>
        <w:ind w:left="390" w:hanging="390"/>
      </w:pPr>
      <w:rPr>
        <w:rFonts w:hint="default"/>
        <w:sz w:val="22"/>
      </w:rPr>
    </w:lvl>
    <w:lvl w:ilvl="1">
      <w:start w:val="1"/>
      <w:numFmt w:val="decimal"/>
      <w:lvlText w:val="%1.%2"/>
      <w:lvlJc w:val="left"/>
      <w:pPr>
        <w:ind w:left="390" w:hanging="39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440" w:hanging="1440"/>
      </w:pPr>
      <w:rPr>
        <w:rFonts w:hint="default"/>
        <w:sz w:val="22"/>
      </w:rPr>
    </w:lvl>
  </w:abstractNum>
  <w:num w:numId="1">
    <w:abstractNumId w:val="8"/>
  </w:num>
  <w:num w:numId="2">
    <w:abstractNumId w:val="5"/>
  </w:num>
  <w:num w:numId="3">
    <w:abstractNumId w:val="9"/>
  </w:num>
  <w:num w:numId="4">
    <w:abstractNumId w:val="4"/>
  </w:num>
  <w:num w:numId="5">
    <w:abstractNumId w:val="6"/>
  </w:num>
  <w:num w:numId="6">
    <w:abstractNumId w:val="0"/>
  </w:num>
  <w:num w:numId="7">
    <w:abstractNumId w:val="2"/>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E90"/>
    <w:rsid w:val="000078AC"/>
    <w:rsid w:val="00022538"/>
    <w:rsid w:val="000652A9"/>
    <w:rsid w:val="000D1699"/>
    <w:rsid w:val="000F06C3"/>
    <w:rsid w:val="00125FA1"/>
    <w:rsid w:val="001347C1"/>
    <w:rsid w:val="00155404"/>
    <w:rsid w:val="001A25F3"/>
    <w:rsid w:val="001C67F5"/>
    <w:rsid w:val="00263268"/>
    <w:rsid w:val="002A52D0"/>
    <w:rsid w:val="002B6F39"/>
    <w:rsid w:val="002C593E"/>
    <w:rsid w:val="002D14D5"/>
    <w:rsid w:val="003045E7"/>
    <w:rsid w:val="0030715E"/>
    <w:rsid w:val="00352245"/>
    <w:rsid w:val="0038269E"/>
    <w:rsid w:val="003D55E2"/>
    <w:rsid w:val="003F412F"/>
    <w:rsid w:val="0043393F"/>
    <w:rsid w:val="0043774A"/>
    <w:rsid w:val="00481BB6"/>
    <w:rsid w:val="004A2C99"/>
    <w:rsid w:val="00531E8B"/>
    <w:rsid w:val="005335DD"/>
    <w:rsid w:val="005A0232"/>
    <w:rsid w:val="005A36CC"/>
    <w:rsid w:val="005A7E9C"/>
    <w:rsid w:val="006272FB"/>
    <w:rsid w:val="006533D4"/>
    <w:rsid w:val="0068283F"/>
    <w:rsid w:val="006D0B56"/>
    <w:rsid w:val="006D1272"/>
    <w:rsid w:val="006E0021"/>
    <w:rsid w:val="00706FF1"/>
    <w:rsid w:val="00772C2B"/>
    <w:rsid w:val="00801E90"/>
    <w:rsid w:val="00811F0A"/>
    <w:rsid w:val="008C1292"/>
    <w:rsid w:val="00937A39"/>
    <w:rsid w:val="0096367E"/>
    <w:rsid w:val="00A048B7"/>
    <w:rsid w:val="00AA4B16"/>
    <w:rsid w:val="00AE3E4D"/>
    <w:rsid w:val="00AF606D"/>
    <w:rsid w:val="00B22979"/>
    <w:rsid w:val="00B255FE"/>
    <w:rsid w:val="00B55B63"/>
    <w:rsid w:val="00B62E11"/>
    <w:rsid w:val="00B94F82"/>
    <w:rsid w:val="00BD5530"/>
    <w:rsid w:val="00BE5B65"/>
    <w:rsid w:val="00C332E2"/>
    <w:rsid w:val="00C663C8"/>
    <w:rsid w:val="00C9399A"/>
    <w:rsid w:val="00C94BFC"/>
    <w:rsid w:val="00CA0A5C"/>
    <w:rsid w:val="00CC2240"/>
    <w:rsid w:val="00CE6428"/>
    <w:rsid w:val="00D06379"/>
    <w:rsid w:val="00D066C4"/>
    <w:rsid w:val="00D53D4C"/>
    <w:rsid w:val="00D852F7"/>
    <w:rsid w:val="00D91F1A"/>
    <w:rsid w:val="00DA17A9"/>
    <w:rsid w:val="00E1482D"/>
    <w:rsid w:val="00E4150C"/>
    <w:rsid w:val="00E611F7"/>
    <w:rsid w:val="00EB30FB"/>
    <w:rsid w:val="00EB7B60"/>
    <w:rsid w:val="00F35CEF"/>
    <w:rsid w:val="00F77EAF"/>
    <w:rsid w:val="00F80664"/>
    <w:rsid w:val="00F874A3"/>
    <w:rsid w:val="00F95C0D"/>
    <w:rsid w:val="00FD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C07E7"/>
  <w15:chartTrackingRefBased/>
  <w15:docId w15:val="{204F5E7C-28C0-425E-9C65-7186019A7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1E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1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1E9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01E90"/>
    <w:rPr>
      <w:rFonts w:eastAsiaTheme="minorEastAsia"/>
      <w:color w:val="5A5A5A" w:themeColor="text1" w:themeTint="A5"/>
      <w:spacing w:val="15"/>
    </w:rPr>
  </w:style>
  <w:style w:type="paragraph" w:styleId="ListParagraph">
    <w:name w:val="List Paragraph"/>
    <w:basedOn w:val="Normal"/>
    <w:uiPriority w:val="34"/>
    <w:qFormat/>
    <w:rsid w:val="00811F0A"/>
    <w:pPr>
      <w:ind w:left="720"/>
      <w:contextualSpacing/>
    </w:pPr>
  </w:style>
  <w:style w:type="character" w:styleId="Hyperlink">
    <w:name w:val="Hyperlink"/>
    <w:basedOn w:val="DefaultParagraphFont"/>
    <w:uiPriority w:val="99"/>
    <w:unhideWhenUsed/>
    <w:rsid w:val="00811F0A"/>
    <w:rPr>
      <w:color w:val="0000FF"/>
      <w:u w:val="single"/>
    </w:rPr>
  </w:style>
  <w:style w:type="character" w:styleId="FollowedHyperlink">
    <w:name w:val="FollowedHyperlink"/>
    <w:basedOn w:val="DefaultParagraphFont"/>
    <w:uiPriority w:val="99"/>
    <w:semiHidden/>
    <w:unhideWhenUsed/>
    <w:rsid w:val="003045E7"/>
    <w:rPr>
      <w:color w:val="954F72" w:themeColor="followedHyperlink"/>
      <w:u w:val="single"/>
    </w:rPr>
  </w:style>
  <w:style w:type="character" w:styleId="UnresolvedMention">
    <w:name w:val="Unresolved Mention"/>
    <w:basedOn w:val="DefaultParagraphFont"/>
    <w:uiPriority w:val="99"/>
    <w:semiHidden/>
    <w:unhideWhenUsed/>
    <w:rsid w:val="00CA0A5C"/>
    <w:rPr>
      <w:color w:val="808080"/>
      <w:shd w:val="clear" w:color="auto" w:fill="E6E6E6"/>
    </w:rPr>
  </w:style>
  <w:style w:type="paragraph" w:styleId="Header">
    <w:name w:val="header"/>
    <w:basedOn w:val="Normal"/>
    <w:link w:val="HeaderChar"/>
    <w:uiPriority w:val="99"/>
    <w:unhideWhenUsed/>
    <w:rsid w:val="000D1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699"/>
  </w:style>
  <w:style w:type="paragraph" w:styleId="Footer">
    <w:name w:val="footer"/>
    <w:basedOn w:val="Normal"/>
    <w:link w:val="FooterChar"/>
    <w:uiPriority w:val="99"/>
    <w:unhideWhenUsed/>
    <w:rsid w:val="000D1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104942">
      <w:bodyDiv w:val="1"/>
      <w:marLeft w:val="0"/>
      <w:marRight w:val="0"/>
      <w:marTop w:val="0"/>
      <w:marBottom w:val="0"/>
      <w:divBdr>
        <w:top w:val="none" w:sz="0" w:space="0" w:color="auto"/>
        <w:left w:val="none" w:sz="0" w:space="0" w:color="auto"/>
        <w:bottom w:val="none" w:sz="0" w:space="0" w:color="auto"/>
        <w:right w:val="none" w:sz="0" w:space="0" w:color="auto"/>
      </w:divBdr>
    </w:div>
    <w:div w:id="661127903">
      <w:bodyDiv w:val="1"/>
      <w:marLeft w:val="0"/>
      <w:marRight w:val="0"/>
      <w:marTop w:val="0"/>
      <w:marBottom w:val="0"/>
      <w:divBdr>
        <w:top w:val="none" w:sz="0" w:space="0" w:color="auto"/>
        <w:left w:val="none" w:sz="0" w:space="0" w:color="auto"/>
        <w:bottom w:val="none" w:sz="0" w:space="0" w:color="auto"/>
        <w:right w:val="none" w:sz="0" w:space="0" w:color="auto"/>
      </w:divBdr>
    </w:div>
    <w:div w:id="869728476">
      <w:bodyDiv w:val="1"/>
      <w:marLeft w:val="0"/>
      <w:marRight w:val="0"/>
      <w:marTop w:val="0"/>
      <w:marBottom w:val="0"/>
      <w:divBdr>
        <w:top w:val="none" w:sz="0" w:space="0" w:color="auto"/>
        <w:left w:val="none" w:sz="0" w:space="0" w:color="auto"/>
        <w:bottom w:val="none" w:sz="0" w:space="0" w:color="auto"/>
        <w:right w:val="none" w:sz="0" w:space="0" w:color="auto"/>
      </w:divBdr>
    </w:div>
    <w:div w:id="174105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ncdot.maps.arcgis.com/apps/webappviewer/index.html?id=5f6fe58c1d90482ab9107ccc0302628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orldpopulationreview.com/us-cities/charlotte-popul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cikit-learn.org/stable/modules/generated/sklearn.cluster.KMean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loopnet.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brewbound.com/news/beer-business-finance-breaking-down-the-taproom-focused-brewery-mode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icrobrewr.com/how-big-should-my-brewery-b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3CDF1-AE50-4460-B367-D3E4A8A6F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6227</TotalTime>
  <Pages>12</Pages>
  <Words>2322</Words>
  <Characters>13239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Reaper124</dc:creator>
  <cp:keywords/>
  <dc:description/>
  <cp:lastModifiedBy>Reaper124</cp:lastModifiedBy>
  <cp:revision>32</cp:revision>
  <cp:lastPrinted>2019-05-29T23:12:00Z</cp:lastPrinted>
  <dcterms:created xsi:type="dcterms:W3CDTF">2019-05-25T15:21:00Z</dcterms:created>
  <dcterms:modified xsi:type="dcterms:W3CDTF">2019-05-29T23:13:00Z</dcterms:modified>
</cp:coreProperties>
</file>