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8cdca"/>
        <w:tblLayout w:type="fixed"/>
      </w:tblPr>
      <w:tblGrid>
        <w:gridCol w:w="2086"/>
        <w:gridCol w:w="290"/>
        <w:gridCol w:w="8424"/>
      </w:tblGrid>
      <w:tr>
        <w:tblPrEx>
          <w:shd w:val="clear" w:color="auto" w:fill="f8cdca"/>
        </w:tblPrEx>
        <w:trPr>
          <w:trHeight w:val="560" w:hRule="atLeast"/>
        </w:trPr>
        <w:tc>
          <w:tcPr>
            <w:tcW w:type="dxa" w:w="2086"/>
            <w:tcBorders>
              <w:top w:val="nil"/>
              <w:left w:val="nil"/>
              <w:bottom w:val="nil"/>
              <w:right w:val="nil"/>
            </w:tcBorders>
            <w:shd w:val="clear" w:color="auto" w:fill="auto"/>
            <w:tcMar>
              <w:top w:type="dxa" w:w="80"/>
              <w:left w:type="dxa" w:w="80"/>
              <w:bottom w:type="dxa" w:w="80"/>
              <w:right w:type="dxa" w:w="80"/>
            </w:tcMar>
            <w:vAlign w:val="bottom"/>
          </w:tcPr>
          <w:p>
            <w:pPr>
              <w:pStyle w:val="Date"/>
              <w:widowControl w:val="0"/>
            </w:pPr>
            <w:r>
              <w:rPr>
                <w:rtl w:val="0"/>
                <w:lang w:val="en-US"/>
              </w:rPr>
              <w:t>10</w:t>
            </w:r>
            <w:r>
              <w:rPr>
                <w:shd w:val="nil" w:color="auto" w:fill="auto"/>
                <w:rtl w:val="0"/>
                <w:lang w:val="en-US"/>
              </w:rPr>
              <w:t>/</w:t>
            </w:r>
            <w:r>
              <w:rPr>
                <w:shd w:val="nil" w:color="auto" w:fill="auto"/>
                <w:rtl w:val="0"/>
                <w:lang w:val="en-US"/>
              </w:rPr>
              <w:t>14</w:t>
            </w:r>
            <w:r>
              <w:rPr>
                <w:shd w:val="nil" w:color="auto" w:fill="auto"/>
                <w:rtl w:val="0"/>
                <w:lang w:val="en-US"/>
              </w:rPr>
              <w:t>/21</w:t>
            </w:r>
          </w:p>
        </w:tc>
        <w:tc>
          <w:tcPr>
            <w:tcW w:type="dxa" w:w="290"/>
            <w:tcBorders>
              <w:top w:val="nil"/>
              <w:left w:val="nil"/>
              <w:bottom w:val="nil"/>
              <w:right w:val="nil"/>
            </w:tcBorders>
            <w:shd w:val="clear" w:color="auto" w:fill="auto"/>
            <w:tcMar>
              <w:top w:type="dxa" w:w="80"/>
              <w:left w:type="dxa" w:w="80"/>
              <w:bottom w:type="dxa" w:w="80"/>
              <w:right w:type="dxa" w:w="80"/>
            </w:tcMar>
            <w:vAlign w:val="bottom"/>
          </w:tcPr>
          <w:p/>
        </w:tc>
        <w:tc>
          <w:tcPr>
            <w:tcW w:type="dxa" w:w="8424"/>
            <w:tcBorders>
              <w:top w:val="nil"/>
              <w:left w:val="nil"/>
              <w:bottom w:val="nil"/>
              <w:right w:val="nil"/>
            </w:tcBorders>
            <w:shd w:val="clear" w:color="auto" w:fill="auto"/>
            <w:tcMar>
              <w:top w:type="dxa" w:w="80"/>
              <w:left w:type="dxa" w:w="195"/>
              <w:bottom w:type="dxa" w:w="80"/>
              <w:right w:type="dxa" w:w="195"/>
            </w:tcMar>
            <w:vAlign w:val="bottom"/>
          </w:tcPr>
          <w:p>
            <w:pPr>
              <w:pStyle w:val="Title"/>
              <w:widowControl w:val="0"/>
            </w:pPr>
            <w:r>
              <w:rPr>
                <w:shd w:val="nil" w:color="auto" w:fill="auto"/>
                <w:rtl w:val="0"/>
                <w:lang w:val="en-US"/>
              </w:rPr>
              <w:t>Memo</w:t>
            </w:r>
          </w:p>
        </w:tc>
      </w:tr>
      <w:tr>
        <w:tblPrEx>
          <w:shd w:val="clear" w:color="auto" w:fill="f8cdca"/>
        </w:tblPrEx>
        <w:trPr>
          <w:trHeight w:val="213" w:hRule="atLeast"/>
        </w:trPr>
        <w:tc>
          <w:tcPr>
            <w:tcW w:type="dxa" w:w="2086"/>
            <w:tcBorders>
              <w:top w:val="nil"/>
              <w:left w:val="nil"/>
              <w:bottom w:val="nil"/>
              <w:right w:val="nil"/>
            </w:tcBorders>
            <w:shd w:val="clear" w:color="auto" w:fill="000000"/>
            <w:tcMar>
              <w:top w:type="dxa" w:w="80"/>
              <w:left w:type="dxa" w:w="80"/>
              <w:bottom w:type="dxa" w:w="80"/>
              <w:right w:type="dxa" w:w="80"/>
            </w:tcMar>
            <w:vAlign w:val="top"/>
          </w:tcPr>
          <w:p/>
        </w:tc>
        <w:tc>
          <w:tcPr>
            <w:tcW w:type="dxa" w:w="290"/>
            <w:tcBorders>
              <w:top w:val="nil"/>
              <w:left w:val="nil"/>
              <w:bottom w:val="nil"/>
              <w:right w:val="nil"/>
            </w:tcBorders>
            <w:shd w:val="clear" w:color="auto" w:fill="auto"/>
            <w:tcMar>
              <w:top w:type="dxa" w:w="80"/>
              <w:left w:type="dxa" w:w="80"/>
              <w:bottom w:type="dxa" w:w="80"/>
              <w:right w:type="dxa" w:w="80"/>
            </w:tcMar>
            <w:vAlign w:val="top"/>
          </w:tcPr>
          <w:p/>
        </w:tc>
        <w:tc>
          <w:tcPr>
            <w:tcW w:type="dxa" w:w="8424"/>
            <w:tcBorders>
              <w:top w:val="nil"/>
              <w:left w:val="nil"/>
              <w:bottom w:val="nil"/>
              <w:right w:val="nil"/>
            </w:tcBorders>
            <w:shd w:val="clear" w:color="auto" w:fill="000000"/>
            <w:tcMar>
              <w:top w:type="dxa" w:w="80"/>
              <w:left w:type="dxa" w:w="80"/>
              <w:bottom w:type="dxa" w:w="80"/>
              <w:right w:type="dxa" w:w="80"/>
            </w:tcMar>
            <w:vAlign w:val="top"/>
          </w:tcPr>
          <w:p/>
        </w:tc>
      </w:tr>
      <w:tr>
        <w:tblPrEx>
          <w:shd w:val="clear" w:color="auto" w:fill="f8cdca"/>
        </w:tblPrEx>
        <w:trPr>
          <w:trHeight w:val="2811" w:hRule="atLeast"/>
        </w:trPr>
        <w:tc>
          <w:tcPr>
            <w:tcW w:type="dxa" w:w="2086"/>
            <w:tcBorders>
              <w:top w:val="nil"/>
              <w:left w:val="nil"/>
              <w:bottom w:val="nil"/>
              <w:right w:val="nil"/>
            </w:tcBorders>
            <w:shd w:val="clear" w:color="auto" w:fill="auto"/>
            <w:tcMar>
              <w:top w:type="dxa" w:w="80"/>
              <w:left w:type="dxa" w:w="80"/>
              <w:bottom w:type="dxa" w:w="80"/>
              <w:right w:type="dxa" w:w="80"/>
            </w:tcMar>
            <w:vAlign w:val="top"/>
          </w:tcPr>
          <w:p>
            <w:pPr>
              <w:pStyle w:val="Form Heading"/>
              <w:widowControl w:val="0"/>
              <w:rPr>
                <w:shd w:val="nil" w:color="auto" w:fill="auto"/>
              </w:rPr>
            </w:pPr>
            <w:r>
              <w:rPr>
                <w:shd w:val="nil" w:color="auto" w:fill="auto"/>
                <w:rtl w:val="0"/>
                <w:lang w:val="en-US"/>
              </w:rPr>
              <w:t>To</w:t>
            </w:r>
          </w:p>
          <w:p>
            <w:pPr>
              <w:pStyle w:val="Form Text"/>
              <w:widowControl w:val="0"/>
              <w:bidi w:val="0"/>
              <w:ind w:left="0" w:right="0" w:firstLine="0"/>
              <w:jc w:val="left"/>
              <w:rPr>
                <w:shd w:val="nil" w:color="auto" w:fill="auto"/>
                <w:rtl w:val="0"/>
              </w:rPr>
            </w:pPr>
            <w:r>
              <w:rPr>
                <w:shd w:val="nil" w:color="auto" w:fill="auto"/>
                <w:rtl w:val="0"/>
                <w:lang w:val="en-US"/>
              </w:rPr>
              <w:t>Dr. Otte</w:t>
            </w:r>
          </w:p>
          <w:p>
            <w:pPr>
              <w:pStyle w:val="Form Heading"/>
              <w:widowControl w:val="0"/>
              <w:bidi w:val="0"/>
              <w:ind w:left="0" w:right="0" w:firstLine="0"/>
              <w:jc w:val="left"/>
              <w:rPr>
                <w:shd w:val="nil" w:color="auto" w:fill="auto"/>
                <w:rtl w:val="0"/>
              </w:rPr>
            </w:pPr>
            <w:r>
              <w:rPr>
                <w:shd w:val="nil" w:color="auto" w:fill="auto"/>
                <w:rtl w:val="0"/>
                <w:lang w:val="en-US"/>
              </w:rPr>
              <w:t>From</w:t>
            </w:r>
          </w:p>
          <w:p>
            <w:pPr>
              <w:pStyle w:val="Form Text"/>
              <w:widowControl w:val="0"/>
              <w:bidi w:val="0"/>
              <w:ind w:left="0" w:right="0" w:firstLine="0"/>
              <w:jc w:val="left"/>
              <w:rPr>
                <w:shd w:val="nil" w:color="auto" w:fill="auto"/>
                <w:rtl w:val="0"/>
              </w:rPr>
            </w:pPr>
            <w:r>
              <w:rPr>
                <w:shd w:val="nil" w:color="auto" w:fill="auto"/>
                <w:rtl w:val="0"/>
                <w:lang w:val="en-US"/>
              </w:rPr>
              <w:t>Adam C. Paquette</w:t>
            </w:r>
          </w:p>
          <w:p>
            <w:pPr>
              <w:pStyle w:val="Form Text"/>
              <w:widowControl w:val="0"/>
              <w:bidi w:val="0"/>
              <w:ind w:left="0" w:right="0" w:firstLine="0"/>
              <w:jc w:val="left"/>
              <w:rPr>
                <w:shd w:val="nil" w:color="auto" w:fill="auto"/>
                <w:rtl w:val="0"/>
              </w:rPr>
            </w:pPr>
            <w:r>
              <w:rPr>
                <w:shd w:val="nil" w:color="auto" w:fill="auto"/>
                <w:rtl w:val="0"/>
                <w:lang w:val="en-US"/>
              </w:rPr>
              <w:t>Jack A. Garrard</w:t>
            </w:r>
          </w:p>
          <w:p>
            <w:pPr>
              <w:pStyle w:val="Form Heading"/>
              <w:widowControl w:val="0"/>
              <w:bidi w:val="0"/>
              <w:ind w:left="0" w:right="0" w:firstLine="0"/>
              <w:jc w:val="left"/>
              <w:rPr>
                <w:shd w:val="nil" w:color="auto" w:fill="auto"/>
                <w:rtl w:val="0"/>
              </w:rPr>
            </w:pPr>
            <w:r>
              <w:rPr>
                <w:shd w:val="nil" w:color="auto" w:fill="auto"/>
                <w:rtl w:val="0"/>
                <w:lang w:val="en-US"/>
              </w:rPr>
              <w:t>Re</w:t>
            </w:r>
          </w:p>
          <w:p>
            <w:pPr>
              <w:pStyle w:val="Form Text"/>
              <w:widowControl w:val="0"/>
              <w:bidi w:val="0"/>
              <w:ind w:left="0" w:right="0" w:firstLine="0"/>
              <w:jc w:val="left"/>
              <w:rPr>
                <w:rtl w:val="0"/>
              </w:rPr>
            </w:pPr>
            <w:r>
              <w:rPr>
                <w:shd w:val="nil" w:color="auto" w:fill="auto"/>
                <w:rtl w:val="0"/>
                <w:lang w:val="en-US"/>
              </w:rPr>
              <w:t>CS 560 Computer Networks</w:t>
            </w:r>
            <w:r>
              <w:rPr>
                <w:shd w:val="nil" w:color="auto" w:fill="auto"/>
                <w:rtl w:val="0"/>
                <w:lang w:val="en-US"/>
              </w:rPr>
              <w:t xml:space="preserve"> HW5 Observations and Explanations</w:t>
            </w:r>
          </w:p>
        </w:tc>
        <w:tc>
          <w:tcPr>
            <w:tcW w:type="dxa" w:w="290"/>
            <w:tcBorders>
              <w:top w:val="nil"/>
              <w:left w:val="nil"/>
              <w:bottom w:val="nil"/>
              <w:right w:val="nil"/>
            </w:tcBorders>
            <w:shd w:val="clear" w:color="auto" w:fill="auto"/>
            <w:tcMar>
              <w:top w:type="dxa" w:w="80"/>
              <w:left w:type="dxa" w:w="80"/>
              <w:bottom w:type="dxa" w:w="80"/>
              <w:right w:type="dxa" w:w="80"/>
            </w:tcMar>
            <w:vAlign w:val="top"/>
          </w:tcPr>
          <w:p/>
        </w:tc>
        <w:tc>
          <w:tcPr>
            <w:tcW w:type="dxa" w:w="842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Heading"/>
      </w:pPr>
      <w:r>
        <w:rPr>
          <w:rtl w:val="0"/>
          <w:lang w:val="en-US"/>
        </w:rPr>
        <w:t>Comments:</w:t>
      </w:r>
    </w:p>
    <w:p>
      <w:pPr>
        <w:pStyle w:val="Body Text"/>
        <w:spacing w:before="240" w:after="0" w:line="288" w:lineRule="auto"/>
        <w:rPr>
          <w:rFonts w:ascii="Times New Roman" w:cs="Times New Roman" w:hAnsi="Times New Roman" w:eastAsia="Times New Roman"/>
          <w:outline w:val="0"/>
          <w:color w:val="000000"/>
          <w:sz w:val="22"/>
          <w:szCs w:val="22"/>
          <w:u w:color="000000"/>
          <w14:textFill>
            <w14:solidFill>
              <w14:srgbClr w14:val="000000"/>
            </w14:solidFill>
          </w14:textFill>
        </w:rPr>
      </w:pPr>
      <w:r>
        <w:rPr>
          <w:rFonts w:ascii="Times New Roman" w:hAnsi="Times New Roman"/>
          <w:outline w:val="0"/>
          <w:color w:val="000000"/>
          <w:sz w:val="22"/>
          <w:szCs w:val="22"/>
          <w:u w:color="000000"/>
          <w:rtl w:val="0"/>
          <w:lang w:val="en-US"/>
          <w14:textFill>
            <w14:solidFill>
              <w14:srgbClr w14:val="000000"/>
            </w14:solidFill>
          </w14:textFill>
        </w:rPr>
        <w:t>The single threaded server has some obvious issues when handling multiple people asking for a 3a + 1 computation. The server allows for a 100 item queue of connections which fills up quite fast. Hence the single threaded server struggles a lot to get through request from our high throughput client. While it chunks away at the connections, it takes a very long time to get through all 1000 from our stress client. That being said, it is still able to handle all 30 connections coming in from our stress test client. To preface, we have set the NUM_CONNECTIONS variable to 100. This allows the single threaded server to take all of the connections that are being pushed at it by the stress client and buffer them.</w:t>
      </w:r>
    </w:p>
    <w:p>
      <w:pPr>
        <w:pStyle w:val="Body Text"/>
        <w:spacing w:before="240" w:after="0" w:line="288" w:lineRule="auto"/>
        <w:rPr>
          <w:rFonts w:ascii="Times New Roman" w:cs="Times New Roman" w:hAnsi="Times New Roman" w:eastAsia="Times New Roman"/>
          <w:outline w:val="0"/>
          <w:color w:val="000000"/>
          <w:sz w:val="22"/>
          <w:szCs w:val="22"/>
          <w:u w:color="000000"/>
          <w14:textFill>
            <w14:solidFill>
              <w14:srgbClr w14:val="000000"/>
            </w14:solidFill>
          </w14:textFill>
        </w:rPr>
      </w:pPr>
      <w:r>
        <w:rPr>
          <w:rFonts w:ascii="Times New Roman" w:hAnsi="Times New Roman"/>
          <w:outline w:val="0"/>
          <w:color w:val="000000"/>
          <w:sz w:val="22"/>
          <w:szCs w:val="22"/>
          <w:u w:color="000000"/>
          <w:rtl w:val="0"/>
          <w:lang w:val="en-US"/>
          <w14:textFill>
            <w14:solidFill>
              <w14:srgbClr w14:val="000000"/>
            </w14:solidFill>
          </w14:textFill>
        </w:rPr>
        <w:t xml:space="preserve">The </w:t>
      </w:r>
      <w:r>
        <w:rPr>
          <w:rFonts w:ascii="Times New Roman" w:hAnsi="Times New Roman" w:hint="default"/>
          <w:outline w:val="0"/>
          <w:color w:val="000000"/>
          <w:sz w:val="22"/>
          <w:szCs w:val="22"/>
          <w:u w:color="000000"/>
          <w:rtl w:val="0"/>
          <w:lang w:val="en-US"/>
          <w14:textFill>
            <w14:solidFill>
              <w14:srgbClr w14:val="000000"/>
            </w14:solidFill>
          </w14:textFill>
        </w:rPr>
        <w:t>“</w:t>
      </w:r>
      <w:r>
        <w:rPr>
          <w:rFonts w:ascii="Times New Roman" w:hAnsi="Times New Roman"/>
          <w:outline w:val="0"/>
          <w:color w:val="000000"/>
          <w:sz w:val="22"/>
          <w:szCs w:val="22"/>
          <w:u w:color="000000"/>
          <w:rtl w:val="0"/>
          <w:lang w:val="en-US"/>
          <w14:textFill>
            <w14:solidFill>
              <w14:srgbClr w14:val="000000"/>
            </w14:solidFill>
          </w14:textFill>
        </w:rPr>
        <w:t>regular</w:t>
      </w:r>
      <w:r>
        <w:rPr>
          <w:rFonts w:ascii="Times New Roman" w:hAnsi="Times New Roman" w:hint="default"/>
          <w:outline w:val="0"/>
          <w:color w:val="000000"/>
          <w:sz w:val="22"/>
          <w:szCs w:val="22"/>
          <w:u w:color="000000"/>
          <w:rtl w:val="0"/>
          <w:lang w:val="en-US"/>
          <w14:textFill>
            <w14:solidFill>
              <w14:srgbClr w14:val="000000"/>
            </w14:solidFill>
          </w14:textFill>
        </w:rPr>
        <w:t xml:space="preserve">” </w:t>
      </w:r>
      <w:r>
        <w:rPr>
          <w:rFonts w:ascii="Times New Roman" w:hAnsi="Times New Roman"/>
          <w:outline w:val="0"/>
          <w:color w:val="000000"/>
          <w:sz w:val="22"/>
          <w:szCs w:val="22"/>
          <w:u w:color="000000"/>
          <w:rtl w:val="0"/>
          <w:lang w:val="en-US"/>
          <w14:textFill>
            <w14:solidFill>
              <w14:srgbClr w14:val="000000"/>
            </w14:solidFill>
          </w14:textFill>
        </w:rPr>
        <w:t>multi-threaded server has issues maintaining consistent communication with the client as rapid fire connections come in with no limit on the number of threads that spin up. This issue seems to be more of a client issue, as the server doesn</w:t>
      </w:r>
      <w:r>
        <w:rPr>
          <w:rFonts w:ascii="Times New Roman" w:hAnsi="Times New Roman" w:hint="default"/>
          <w:outline w:val="0"/>
          <w:color w:val="000000"/>
          <w:sz w:val="22"/>
          <w:szCs w:val="22"/>
          <w:u w:color="000000"/>
          <w:rtl w:val="0"/>
          <w:lang w:val="en-US"/>
          <w14:textFill>
            <w14:solidFill>
              <w14:srgbClr w14:val="000000"/>
            </w14:solidFill>
          </w14:textFill>
        </w:rPr>
        <w:t>’</w:t>
      </w:r>
      <w:r>
        <w:rPr>
          <w:rFonts w:ascii="Times New Roman" w:hAnsi="Times New Roman"/>
          <w:outline w:val="0"/>
          <w:color w:val="000000"/>
          <w:sz w:val="22"/>
          <w:szCs w:val="22"/>
          <w:u w:color="000000"/>
          <w:rtl w:val="0"/>
          <w:lang w:val="en-US"/>
          <w14:textFill>
            <w14:solidFill>
              <w14:srgbClr w14:val="000000"/>
            </w14:solidFill>
          </w14:textFill>
        </w:rPr>
        <w:t>t ultimately crash. At times the server will either randomly drop connections from the client, or the client will terminate the connections due to a local crash of some kind. The server will also fail to hold connections from the client at a set limit defined in the listen call. This defines how many connections can be held in a queue, for the server to eventually process. It</w:t>
      </w:r>
      <w:r>
        <w:rPr>
          <w:rFonts w:ascii="Times New Roman" w:hAnsi="Times New Roman" w:hint="default"/>
          <w:outline w:val="0"/>
          <w:color w:val="000000"/>
          <w:sz w:val="22"/>
          <w:szCs w:val="22"/>
          <w:u w:color="000000"/>
          <w:rtl w:val="0"/>
          <w:lang w:val="en-US"/>
          <w14:textFill>
            <w14:solidFill>
              <w14:srgbClr w14:val="000000"/>
            </w14:solidFill>
          </w14:textFill>
        </w:rPr>
        <w:t>’</w:t>
      </w:r>
      <w:r>
        <w:rPr>
          <w:rFonts w:ascii="Times New Roman" w:hAnsi="Times New Roman"/>
          <w:outline w:val="0"/>
          <w:color w:val="000000"/>
          <w:sz w:val="22"/>
          <w:szCs w:val="22"/>
          <w:u w:color="000000"/>
          <w:rtl w:val="0"/>
          <w:lang w:val="en-US"/>
          <w14:textFill>
            <w14:solidFill>
              <w14:srgbClr w14:val="000000"/>
            </w14:solidFill>
          </w14:textFill>
        </w:rPr>
        <w:t>s possible that the client is disconnecting as some of these connections that come in are just dropped, which causes issues in the client. In other words, without a thread pool, the server runs unhinged and is unable to correctly manage all of the connections coming in. As a result, the server has to drop some of the connections to prevent itself from crashing. This is also likely a hardware limitation and could be avoided if we use stronger hardware to support a rather unstable server. That being said, with the parameters we are running our server seems stable enough and is much faster than the single threaded server. This is likely due to the context switching when the treads go to sleep for 500 milliseconds, and the OS is able to switch to another thread that actually needs to get work done. Hence, while slightly more unstable, the multithreaded server is much more capable at handling the stress client.</w:t>
      </w:r>
    </w:p>
    <w:p>
      <w:pPr>
        <w:pStyle w:val="Body Text"/>
        <w:spacing w:before="240" w:after="0" w:line="288" w:lineRule="auto"/>
      </w:pPr>
      <w:r>
        <w:rPr>
          <w:rFonts w:ascii="Times New Roman" w:hAnsi="Times New Roman"/>
          <w:outline w:val="0"/>
          <w:color w:val="000000"/>
          <w:sz w:val="22"/>
          <w:szCs w:val="22"/>
          <w:u w:color="000000"/>
          <w:rtl w:val="0"/>
          <w:lang w:val="en-US"/>
          <w14:textFill>
            <w14:solidFill>
              <w14:srgbClr w14:val="000000"/>
            </w14:solidFill>
          </w14:textFill>
        </w:rPr>
        <w:t>For the thread pool server, we notice that the server runs the various queries from the client in a chunked out manner. Due to only having 30 threads to work with, the server is limited on how many concurrent jobs are allowed to be running. As a result, the server appears to be running the queries in chunks of 30, because of the 30 threads we have to work with. While this may be slower than the multithreaded server, it is more stable and as a result is less likely to drop connections to the client and vise-versa. It also limits the overall resources usage of the server and allows use of the computers hardware by other applications.</w:t>
      </w:r>
    </w:p>
    <w:sectPr>
      <w:headerReference w:type="default" r:id="rId4"/>
      <w:headerReference w:type="first" r:id="rId5"/>
      <w:footerReference w:type="default" r:id="rId6"/>
      <w:footerReference w:type="first" r:id="rId7"/>
      <w:pgSz w:w="12240" w:h="15840" w:orient="portrait"/>
      <w:pgMar w:top="1137" w:right="720" w:bottom="2880" w:left="720" w:header="108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widowControl w:val="0"/>
      <w:bidi w:val="0"/>
      <w:ind w:left="29" w:right="0" w:firstLine="0"/>
      <w:jc w:val="right"/>
      <w:rPr>
        <w:rtl w:val="0"/>
      </w:rPr>
    </w:pPr>
    <w: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Organization"/>
      <w:widowControl w:val="0"/>
      <w:ind w:left="0" w:firstLine="0"/>
      <w:rPr>
        <w:shd w:val="nil" w:color="auto" w:fill="auto"/>
        <w:lang w:val="en-US"/>
      </w:rPr>
    </w:pPr>
  </w:p>
  <w:p>
    <w:pPr>
      <w:pStyle w:val="Body"/>
      <w:widowControl w:val="0"/>
      <w:rPr>
        <w:outline w:val="0"/>
        <w:color w:val="000000"/>
        <w:u w:color="000000"/>
        <w:shd w:val="nil" w:color="auto" w:fill="auto"/>
        <w:lang w:val="en-US"/>
        <w14:textFill>
          <w14:solidFill>
            <w14:srgbClr w14:val="000000"/>
          </w14:solidFill>
        </w14:textFill>
      </w:rPr>
    </w:pPr>
    <w:r>
      <w:rPr>
        <w:outline w:val="0"/>
        <w:color w:val="000000"/>
        <w:u w:color="000000"/>
        <w:shd w:val="nil" w:color="auto" w:fill="auto"/>
        <w:lang w:val="en-US"/>
        <w14:textFill>
          <w14:solidFill>
            <w14:srgbClr w14:val="000000"/>
          </w14:solidFill>
        </w14:textFill>
      </w:rPr>
      <w:tab/>
      <w:tab/>
    </w:r>
  </w:p>
  <w:p>
    <w:pPr>
      <w:pStyle w:val="Footer"/>
      <w:widowControl w:val="0"/>
      <w:rPr>
        <w:outline w:val="0"/>
        <w:color w:val="000000"/>
        <w:u w:color="000000"/>
        <w:shd w:val="nil" w:color="auto" w:fill="auto"/>
        <w14:textFill>
          <w14:solidFill>
            <w14:srgbClr w14:val="000000"/>
          </w14:solidFill>
        </w14:textFill>
      </w:rPr>
    </w:pPr>
    <w:r>
      <w:rPr>
        <w:b w:val="1"/>
        <w:bCs w:val="1"/>
        <w:outline w:val="0"/>
        <w:color w:val="000000"/>
        <w:u w:color="000000"/>
        <w:shd w:val="nil" w:color="auto" w:fill="auto"/>
        <w:rtl w:val="0"/>
        <w:lang w:val="en-US"/>
        <w14:textFill>
          <w14:solidFill>
            <w14:srgbClr w14:val="000000"/>
          </w14:solidFill>
        </w14:textFill>
      </w:rPr>
      <w:t>Tel</w:t>
    </w:r>
    <w:r>
      <w:rPr>
        <w:outline w:val="0"/>
        <w:color w:val="000000"/>
        <w:u w:color="000000"/>
        <w:shd w:val="nil" w:color="auto" w:fill="auto"/>
        <w:rtl w:val="0"/>
        <w:lang w:val="en-US"/>
        <w14:textFill>
          <w14:solidFill>
            <w14:srgbClr w14:val="000000"/>
          </w14:solidFill>
        </w14:textFill>
      </w:rPr>
      <w:t xml:space="preserve"> 928-699-9628</w:t>
    </w:r>
  </w:p>
  <w:p>
    <w:pPr>
      <w:pStyle w:val="Footer"/>
      <w:widowControl w:val="0"/>
      <w:rPr>
        <w:outline w:val="0"/>
        <w:color w:val="000000"/>
        <w:u w:color="000000"/>
        <w:shd w:val="nil" w:color="auto" w:fill="auto"/>
        <w14:textFill>
          <w14:solidFill>
            <w14:srgbClr w14:val="000000"/>
          </w14:solidFill>
        </w14:textFill>
      </w:rPr>
    </w:pPr>
    <w:r>
      <w:rPr>
        <w:b w:val="1"/>
        <w:bCs w:val="1"/>
        <w:outline w:val="0"/>
        <w:color w:val="000000"/>
        <w:u w:color="000000"/>
        <w:shd w:val="nil" w:color="auto" w:fill="auto"/>
        <w:rtl w:val="0"/>
        <w:lang w:val="en-US"/>
        <w14:textFill>
          <w14:solidFill>
            <w14:srgbClr w14:val="000000"/>
          </w14:solidFill>
        </w14:textFill>
      </w:rPr>
      <w:t>Fax</w:t>
    </w:r>
    <w:r>
      <w:rPr>
        <w:outline w:val="0"/>
        <w:color w:val="000000"/>
        <w:u w:color="000000"/>
        <w:shd w:val="nil" w:color="auto" w:fill="auto"/>
        <w:rtl w:val="0"/>
        <w:lang w:val="en-US"/>
        <w14:textFill>
          <w14:solidFill>
            <w14:srgbClr w14:val="000000"/>
          </w14:solidFill>
        </w14:textFill>
      </w:rPr>
      <w:t xml:space="preserve"> N/A</w:t>
      <w:tab/>
      <w:t xml:space="preserve">3231 S. Gillenwater Dr. </w:t>
    </w:r>
  </w:p>
  <w:p>
    <w:pPr>
      <w:pStyle w:val="Footer"/>
      <w:widowControl w:val="0"/>
      <w:rPr>
        <w:outline w:val="0"/>
        <w:color w:val="000000"/>
        <w:u w:color="000000"/>
        <w:shd w:val="nil" w:color="auto" w:fill="auto"/>
        <w14:textFill>
          <w14:solidFill>
            <w14:srgbClr w14:val="000000"/>
          </w14:solidFill>
        </w14:textFill>
      </w:rPr>
    </w:pPr>
    <w:r>
      <w:rPr>
        <w:outline w:val="0"/>
        <w:color w:val="000000"/>
        <w:u w:color="000000"/>
        <w:shd w:val="nil" w:color="auto" w:fill="auto"/>
        <w:rtl w:val="0"/>
        <w:lang w:val="en-US"/>
        <w14:textFill>
          <w14:solidFill>
            <w14:srgbClr w14:val="000000"/>
          </w14:solidFill>
        </w14:textFill>
      </w:rPr>
      <w:t>Flagstaff, AZ 86005</w:t>
      <w:tab/>
      <w:t>N/A</w:t>
    </w:r>
  </w:p>
  <w:p>
    <w:pPr>
      <w:pStyle w:val="Footer"/>
      <w:widowControl w:val="0"/>
      <w:rPr>
        <w:outline w:val="0"/>
        <w:color w:val="000000"/>
        <w:u w:color="000000"/>
        <w:shd w:val="nil" w:color="auto" w:fill="auto"/>
        <w:lang w:val="en-US"/>
        <w14:textFill>
          <w14:solidFill>
            <w14:srgbClr w14:val="000000"/>
          </w14:solidFill>
        </w14:textFill>
      </w:rPr>
    </w:pPr>
    <w:r>
      <w:rPr>
        <w:outline w:val="0"/>
        <w:color w:val="000000"/>
        <w:u w:color="000000"/>
        <w:shd w:val="nil" w:color="auto" w:fill="auto"/>
        <w:rtl w:val="0"/>
        <w:lang w:val="en-US"/>
        <w14:textFill>
          <w14:solidFill>
            <w14:srgbClr w14:val="000000"/>
          </w14:solidFill>
        </w14:textFill>
      </w:rPr>
      <w:t>acp263@nau.edu</w:t>
    </w:r>
  </w:p>
  <w:p>
    <w:pPr>
      <w:pStyle w:val="Graphic"/>
      <w:widowControl w:val="0"/>
      <w:bidi w:val="0"/>
      <w:ind w:left="0" w:right="0" w:firstLine="0"/>
      <w:jc w:val="center"/>
      <w:rPr>
        <w:outline w:val="0"/>
        <w:color w:val="000000"/>
        <w:u w:color="000000"/>
        <w:shd w:val="nil" w:color="auto" w:fill="auto"/>
        <w:rtl w:val="0"/>
        <w:lang w:val="en-US"/>
        <w14:textFill>
          <w14:solidFill>
            <w14:srgbClr w14:val="000000"/>
          </w14:solidFill>
        </w14:textFill>
      </w:rPr>
    </w:pPr>
    <w:r>
      <w:rPr>
        <w:outline w:val="0"/>
        <w:color w:val="000000"/>
        <w:u w:color="000000"/>
        <w:shd w:val="nil" w:color="auto" w:fill="auto"/>
        <w:lang w:val="en-US"/>
        <w14:textFill>
          <w14:solidFill>
            <w14:srgbClr w14:val="000000"/>
          </w14:solidFill>
        </w14:textFill>
      </w:rPr>
      <w:tab/>
      <w:tab/>
    </w:r>
  </w:p>
  <w:p>
    <w:pPr>
      <w:pStyle w:val="Footer"/>
      <w:widowControl w:val="0"/>
      <w:bidi w:val="0"/>
      <w:ind w:left="29" w:right="29" w:firstLine="0"/>
      <w:jc w:val="left"/>
      <w:rPr>
        <w:rtl w:val="0"/>
      </w:rPr>
    </w:pPr>
    <w:r>
      <w:rPr>
        <w:outline w:val="0"/>
        <w:color w:val="000000"/>
        <w:sz w:val="10"/>
        <w:szCs w:val="10"/>
        <w:u w:color="000000"/>
        <w:shd w:val="nil" w:color="auto" w:fill="auto"/>
        <w:lang w:val="en-US"/>
        <w14:textFill>
          <w14:solidFill>
            <w14:srgbClr w14:val="000000"/>
          </w14:solidFill>
        </w14:textFill>
      </w:rP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w:widowControl w:val="0"/>
      <w:bidi w:val="0"/>
      <w:ind w:left="0" w:right="0" w:firstLine="0"/>
      <w:jc w:val="right"/>
      <w:rPr>
        <w:shd w:val="nil" w:color="auto" w:fill="auto"/>
        <w:rtl w:val="0"/>
        <w:lang w:val="en-US"/>
      </w:rPr>
    </w:pPr>
    <w:r>
      <w:rPr>
        <w:rtl w:val="0"/>
        <w:lang w:val="en-US"/>
      </w:rPr>
      <w:t>10</w:t>
    </w:r>
    <w:r>
      <w:rPr>
        <w:shd w:val="nil" w:color="auto" w:fill="auto"/>
        <w:rtl w:val="0"/>
        <w:lang w:val="en-US"/>
      </w:rPr>
      <w:t>/</w:t>
    </w:r>
    <w:r>
      <w:rPr>
        <w:shd w:val="nil" w:color="auto" w:fill="auto"/>
        <w:rtl w:val="0"/>
        <w:lang w:val="en-US"/>
      </w:rPr>
      <w:t>14</w:t>
    </w:r>
    <w:r>
      <w:rPr>
        <w:shd w:val="nil" w:color="auto" w:fill="auto"/>
        <w:rtl w:val="0"/>
        <w:lang w:val="en-US"/>
      </w:rPr>
      <w:t>/21</w:t>
      <w:tab/>
      <w:tab/>
    </w:r>
    <w:r>
      <w:rPr>
        <w:shd w:val="nil" w:color="auto" w:fill="auto"/>
        <w:rtl w:val="0"/>
        <w:lang w:val="en-US"/>
      </w:rPr>
      <w:t>Memo</w:t>
      <w:tab/>
    </w:r>
  </w:p>
  <w:p>
    <w:pPr>
      <w:pStyle w:val="Body"/>
      <w:widowControl w:val="0"/>
      <w:bidi w:val="0"/>
      <w:ind w:left="0" w:right="0" w:firstLine="0"/>
      <w:jc w:val="left"/>
      <w:rPr>
        <w:rtl w:val="0"/>
      </w:rPr>
    </w:pPr>
    <w:r>
      <w:rPr>
        <w:sz w:val="10"/>
        <w:szCs w:val="10"/>
        <w:shd w:val="nil" w:color="auto" w:fill="auto"/>
        <w:lang w:val="en-US"/>
      </w:rPr>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widowControl w:val="0"/>
      <w:bidi w:val="0"/>
      <w:ind w:left="0" w:right="0" w:firstLine="0"/>
      <w:jc w:val="right"/>
      <w:rPr>
        <w:rtl w:val="0"/>
      </w:rPr>
    </w:pPr>
    <w:r>
      <w:tab/>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w:name w:val="Page"/>
    <w:next w:val="Body"/>
    <w:pPr>
      <w:keepNext w:val="0"/>
      <w:keepLines w:val="0"/>
      <w:pageBreakBefore w:val="0"/>
      <w:widowControl w:val="1"/>
      <w:shd w:val="clear" w:color="auto" w:fill="auto"/>
      <w:suppressAutoHyphens w:val="1"/>
      <w:bidi w:val="0"/>
      <w:spacing w:before="0" w:after="4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80" w:line="33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04040"/>
      <w:spacing w:val="0"/>
      <w:kern w:val="0"/>
      <w:position w:val="0"/>
      <w:sz w:val="20"/>
      <w:szCs w:val="20"/>
      <w:u w:val="none" w:color="404040"/>
      <w:shd w:val="nil" w:color="auto" w:fill="auto"/>
      <w:vertAlign w:val="baseline"/>
      <w:lang w:val="en-US"/>
      <w14:textOutline>
        <w14:noFill/>
      </w14:textOutline>
      <w14:textFill>
        <w14:solidFill>
          <w14:srgbClr w14:val="404040"/>
        </w14:solidFill>
      </w14:textFill>
    </w:rPr>
  </w:style>
  <w:style w:type="paragraph" w:styleId="Header">
    <w:name w:val="Header"/>
    <w:next w:val="Header"/>
    <w:pPr>
      <w:keepNext w:val="0"/>
      <w:keepLines w:val="0"/>
      <w:pageBreakBefore w:val="0"/>
      <w:widowControl w:val="1"/>
      <w:shd w:val="clear" w:color="auto" w:fill="auto"/>
      <w:suppressAutoHyphens w:val="1"/>
      <w:bidi w:val="0"/>
      <w:spacing w:before="0" w:after="380" w:line="240" w:lineRule="auto"/>
      <w:ind w:left="0" w:right="0" w:firstLine="0"/>
      <w:jc w:val="left"/>
      <w:outlineLvl w:val="9"/>
    </w:pPr>
    <w:rPr>
      <w:rFonts w:ascii="Arial" w:cs="Arial" w:hAnsi="Arial" w:eastAsia="Arial"/>
      <w:b w:val="0"/>
      <w:bCs w:val="0"/>
      <w:i w:val="0"/>
      <w:iCs w:val="0"/>
      <w:caps w:val="0"/>
      <w:smallCaps w:val="0"/>
      <w:strike w:val="0"/>
      <w:dstrike w:val="0"/>
      <w:outline w:val="0"/>
      <w:color w:val="404040"/>
      <w:spacing w:val="0"/>
      <w:kern w:val="0"/>
      <w:position w:val="0"/>
      <w:sz w:val="20"/>
      <w:szCs w:val="20"/>
      <w:u w:val="none" w:color="404040"/>
      <w:shd w:val="nil" w:color="auto" w:fill="auto"/>
      <w:vertAlign w:val="baseline"/>
      <w:lang w:val="en-US"/>
      <w14:textFill>
        <w14:solidFill>
          <w14:srgbClr w14:val="404040"/>
        </w14:solidFill>
      </w14:textFill>
    </w:rPr>
  </w:style>
  <w:style w:type="paragraph" w:styleId="Organization">
    <w:name w:val="Organization"/>
    <w:next w:val="Organization"/>
    <w:pPr>
      <w:keepNext w:val="0"/>
      <w:keepLines w:val="0"/>
      <w:pageBreakBefore w:val="0"/>
      <w:widowControl w:val="1"/>
      <w:shd w:val="clear" w:color="auto" w:fill="auto"/>
      <w:suppressAutoHyphens w:val="1"/>
      <w:bidi w:val="0"/>
      <w:spacing w:before="0" w:after="60" w:line="240" w:lineRule="auto"/>
      <w:ind w:left="29" w:right="29" w:firstLine="0"/>
      <w:jc w:val="left"/>
      <w:outlineLvl w:val="9"/>
    </w:pPr>
    <w:rPr>
      <w:rFonts w:ascii="Arial" w:cs="Arial" w:hAnsi="Arial" w:eastAsia="Arial"/>
      <w:b w:val="1"/>
      <w:bCs w:val="1"/>
      <w:i w:val="0"/>
      <w:iCs w:val="0"/>
      <w:caps w:val="0"/>
      <w:smallCaps w:val="0"/>
      <w:strike w:val="0"/>
      <w:dstrike w:val="0"/>
      <w:outline w:val="0"/>
      <w:color w:val="ef4623"/>
      <w:spacing w:val="0"/>
      <w:kern w:val="0"/>
      <w:position w:val="0"/>
      <w:sz w:val="36"/>
      <w:szCs w:val="36"/>
      <w:u w:val="none" w:color="ef4623"/>
      <w:shd w:val="nil" w:color="auto" w:fill="auto"/>
      <w:vertAlign w:val="baseline"/>
      <w:lang w:val="en-US"/>
      <w14:textFill>
        <w14:solidFill>
          <w14:srgbClr w14:val="EF4623"/>
        </w14:solidFill>
      </w14:textFill>
    </w:rPr>
  </w:style>
  <w:style w:type="paragraph" w:styleId="Footer">
    <w:name w:val="Footer"/>
    <w:next w:val="Footer"/>
    <w:pPr>
      <w:keepNext w:val="0"/>
      <w:keepLines w:val="0"/>
      <w:pageBreakBefore w:val="0"/>
      <w:widowControl w:val="1"/>
      <w:shd w:val="clear" w:color="auto" w:fill="auto"/>
      <w:suppressAutoHyphens w:val="1"/>
      <w:bidi w:val="0"/>
      <w:spacing w:before="0" w:after="0" w:line="240" w:lineRule="auto"/>
      <w:ind w:left="29" w:right="29" w:firstLine="0"/>
      <w:jc w:val="left"/>
      <w:outlineLvl w:val="9"/>
    </w:pPr>
    <w:rPr>
      <w:rFonts w:ascii="Arial" w:cs="Arial Unicode MS" w:hAnsi="Arial" w:eastAsia="Arial Unicode MS"/>
      <w:b w:val="0"/>
      <w:bCs w:val="0"/>
      <w:i w:val="0"/>
      <w:iCs w:val="0"/>
      <w:caps w:val="0"/>
      <w:smallCaps w:val="0"/>
      <w:strike w:val="0"/>
      <w:dstrike w:val="0"/>
      <w:outline w:val="0"/>
      <w:color w:val="ef4623"/>
      <w:spacing w:val="0"/>
      <w:kern w:val="0"/>
      <w:position w:val="0"/>
      <w:sz w:val="20"/>
      <w:szCs w:val="20"/>
      <w:u w:val="none" w:color="ef4623"/>
      <w:shd w:val="nil" w:color="auto" w:fill="auto"/>
      <w:vertAlign w:val="baseline"/>
      <w:lang w:val="en-US"/>
      <w14:textFill>
        <w14:solidFill>
          <w14:srgbClr w14:val="EF4623"/>
        </w14:solidFill>
      </w14:textFill>
    </w:rPr>
  </w:style>
  <w:style w:type="paragraph" w:styleId="Graphic">
    <w:name w:val="Graphic"/>
    <w:next w:val="Graphic"/>
    <w:pPr>
      <w:keepNext w:val="0"/>
      <w:keepLines w:val="0"/>
      <w:pageBreakBefore w:val="0"/>
      <w:widowControl w:val="1"/>
      <w:shd w:val="clear" w:color="auto" w:fill="auto"/>
      <w:suppressAutoHyphens w:val="1"/>
      <w:bidi w:val="0"/>
      <w:spacing w:before="0" w:after="8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404040"/>
      <w:spacing w:val="0"/>
      <w:kern w:val="0"/>
      <w:position w:val="0"/>
      <w:sz w:val="20"/>
      <w:szCs w:val="20"/>
      <w:u w:val="none" w:color="404040"/>
      <w:shd w:val="nil" w:color="auto" w:fill="auto"/>
      <w:vertAlign w:val="baseline"/>
      <w:lang w:val="en-US"/>
      <w14:textFill>
        <w14:solidFill>
          <w14:srgbClr w14:val="404040"/>
        </w14:solidFill>
      </w14:textFill>
    </w:rPr>
  </w:style>
  <w:style w:type="paragraph" w:styleId="Date">
    <w:name w:val="Date"/>
    <w:next w:val="Body"/>
    <w:pPr>
      <w:keepNext w:val="0"/>
      <w:keepLines w:val="0"/>
      <w:pageBreakBefore w:val="0"/>
      <w:widowControl w:val="1"/>
      <w:shd w:val="clear" w:color="auto" w:fill="auto"/>
      <w:suppressAutoHyphens w:val="1"/>
      <w:bidi w:val="0"/>
      <w:spacing w:before="0" w:after="4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1"/>
      <w:bidi w:val="0"/>
      <w:spacing w:before="0" w:after="40" w:line="240" w:lineRule="auto"/>
      <w:ind w:left="115" w:right="115" w:firstLine="0"/>
      <w:jc w:val="left"/>
      <w:outlineLvl w:val="9"/>
    </w:pPr>
    <w:rPr>
      <w:rFonts w:ascii="Arial" w:cs="Arial Unicode MS" w:hAnsi="Arial" w:eastAsia="Arial Unicode MS"/>
      <w:b w:val="1"/>
      <w:bCs w:val="1"/>
      <w:i w:val="0"/>
      <w:iCs w:val="0"/>
      <w:caps w:val="0"/>
      <w:smallCaps w:val="0"/>
      <w:strike w:val="0"/>
      <w:dstrike w:val="0"/>
      <w:outline w:val="0"/>
      <w:color w:val="ef4623"/>
      <w:spacing w:val="0"/>
      <w:kern w:val="0"/>
      <w:position w:val="0"/>
      <w:sz w:val="44"/>
      <w:szCs w:val="44"/>
      <w:u w:val="none" w:color="ef4623"/>
      <w:shd w:val="nil" w:color="auto" w:fill="auto"/>
      <w:vertAlign w:val="baseline"/>
      <w:lang w:val="en-US"/>
      <w14:textOutline>
        <w14:noFill/>
      </w14:textOutline>
      <w14:textFill>
        <w14:solidFill>
          <w14:srgbClr w14:val="EF4623"/>
        </w14:solidFill>
      </w14:textFill>
    </w:rPr>
  </w:style>
  <w:style w:type="paragraph" w:styleId="Form Heading">
    <w:name w:val="Form Heading"/>
    <w:next w:val="Form Heading"/>
    <w:pPr>
      <w:keepNext w:val="0"/>
      <w:keepLines w:val="0"/>
      <w:pageBreakBefore w:val="0"/>
      <w:widowControl w:val="1"/>
      <w:shd w:val="clear" w:color="auto" w:fill="auto"/>
      <w:suppressAutoHyphens w:val="1"/>
      <w:bidi w:val="0"/>
      <w:spacing w:before="320" w:after="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404040"/>
      <w:spacing w:val="0"/>
      <w:kern w:val="0"/>
      <w:position w:val="0"/>
      <w:sz w:val="20"/>
      <w:szCs w:val="20"/>
      <w:u w:val="none" w:color="404040"/>
      <w:shd w:val="nil" w:color="auto" w:fill="auto"/>
      <w:vertAlign w:val="baseline"/>
      <w:lang w:val="en-US"/>
      <w14:textFill>
        <w14:solidFill>
          <w14:srgbClr w14:val="404040"/>
        </w14:solidFill>
      </w14:textFill>
    </w:rPr>
  </w:style>
  <w:style w:type="paragraph" w:styleId="Form Text">
    <w:name w:val="Form Text"/>
    <w:next w:val="Form Text"/>
    <w:pPr>
      <w:keepNext w:val="0"/>
      <w:keepLines w:val="0"/>
      <w:pageBreakBefore w:val="0"/>
      <w:widowControl w:val="1"/>
      <w:shd w:val="clear" w:color="auto" w:fill="auto"/>
      <w:suppressAutoHyphens w:val="1"/>
      <w:bidi w:val="0"/>
      <w:spacing w:before="0" w:after="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ef4623"/>
      <w:spacing w:val="0"/>
      <w:kern w:val="0"/>
      <w:position w:val="0"/>
      <w:sz w:val="18"/>
      <w:szCs w:val="18"/>
      <w:u w:val="none" w:color="ef4623"/>
      <w:shd w:val="nil" w:color="auto" w:fill="auto"/>
      <w:vertAlign w:val="baseline"/>
      <w:lang w:val="en-US"/>
      <w14:textFill>
        <w14:solidFill>
          <w14:srgbClr w14:val="EF4623"/>
        </w14:solidFill>
      </w14:textFill>
    </w:rPr>
  </w:style>
  <w:style w:type="paragraph" w:styleId="Heading">
    <w:name w:val="Heading"/>
    <w:next w:val="Body"/>
    <w:pPr>
      <w:keepNext w:val="1"/>
      <w:keepLines w:val="1"/>
      <w:pageBreakBefore w:val="0"/>
      <w:widowControl w:val="1"/>
      <w:shd w:val="clear" w:color="auto" w:fill="auto"/>
      <w:suppressAutoHyphens w:val="1"/>
      <w:bidi w:val="0"/>
      <w:spacing w:before="200" w:after="200" w:line="336" w:lineRule="auto"/>
      <w:ind w:left="2376"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80" w:line="336" w:lineRule="auto"/>
      <w:ind w:left="2376" w:right="0" w:firstLine="0"/>
      <w:jc w:val="left"/>
      <w:outlineLvl w:val="9"/>
    </w:pPr>
    <w:rPr>
      <w:rFonts w:ascii="Arial" w:cs="Arial Unicode MS" w:hAnsi="Arial" w:eastAsia="Arial Unicode MS"/>
      <w:b w:val="0"/>
      <w:bCs w:val="0"/>
      <w:i w:val="0"/>
      <w:iCs w:val="0"/>
      <w:caps w:val="0"/>
      <w:smallCaps w:val="0"/>
      <w:strike w:val="0"/>
      <w:dstrike w:val="0"/>
      <w:outline w:val="0"/>
      <w:color w:val="404040"/>
      <w:spacing w:val="0"/>
      <w:kern w:val="0"/>
      <w:position w:val="0"/>
      <w:sz w:val="20"/>
      <w:szCs w:val="20"/>
      <w:u w:val="none" w:color="404040"/>
      <w:shd w:val="nil" w:color="auto" w:fill="auto"/>
      <w:vertAlign w:val="baseline"/>
      <w:lang w:val="en-US"/>
      <w14:textFill>
        <w14:solidFill>
          <w14:srgbClr w14:val="40404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F4623"/>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