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C869DB" w14:paraId="6FF0F344" w14:textId="77777777">
        <w:trPr>
          <w:jc w:val="center"/>
        </w:trPr>
        <w:tc>
          <w:tcPr>
            <w:tcW w:w="4819" w:type="dxa"/>
          </w:tcPr>
          <w:p w14:paraId="6F31FB23" w14:textId="77777777" w:rsidR="00B82D87" w:rsidRDefault="00000000">
            <w:pPr>
              <w:spacing w:after="40"/>
              <w:rPr>
                <w:b/>
                <w:color w:val="1D4F91"/>
                <w:sz w:val="34"/>
              </w:rPr>
            </w:pPr>
            <w:r>
              <w:rPr>
                <w:b/>
                <w:color w:val="1D4F91"/>
                <w:sz w:val="34"/>
              </w:rPr>
              <w:t xml:space="preserve">IDCORE </w:t>
            </w:r>
          </w:p>
          <w:p w14:paraId="5D05360A" w14:textId="31F3C0A3" w:rsidR="00C869DB" w:rsidRDefault="00000000">
            <w:pPr>
              <w:spacing w:after="40"/>
            </w:pPr>
            <w:r>
              <w:rPr>
                <w:b/>
                <w:color w:val="1D4F91"/>
                <w:sz w:val="34"/>
              </w:rPr>
              <w:t>Annual Progress Review</w:t>
            </w:r>
          </w:p>
          <w:p w14:paraId="2BF7160B" w14:textId="77777777" w:rsidR="00C869DB" w:rsidRDefault="00000000">
            <w:pPr>
              <w:spacing w:after="0"/>
            </w:pPr>
            <w:r>
              <w:rPr>
                <w:color w:val="5A5F69"/>
                <w:sz w:val="19"/>
              </w:rPr>
              <w:t>Engineering Doctorate (</w:t>
            </w:r>
            <w:proofErr w:type="spellStart"/>
            <w:r>
              <w:rPr>
                <w:color w:val="5A5F69"/>
                <w:sz w:val="19"/>
              </w:rPr>
              <w:t>EngD</w:t>
            </w:r>
            <w:proofErr w:type="spellEnd"/>
            <w:r>
              <w:rPr>
                <w:color w:val="5A5F69"/>
                <w:sz w:val="19"/>
              </w:rPr>
              <w:t xml:space="preserve">) </w:t>
            </w:r>
            <w:proofErr w:type="spellStart"/>
            <w:r>
              <w:rPr>
                <w:color w:val="5A5F69"/>
                <w:sz w:val="19"/>
              </w:rPr>
              <w:t>Programme</w:t>
            </w:r>
            <w:proofErr w:type="spellEnd"/>
          </w:p>
        </w:tc>
        <w:tc>
          <w:tcPr>
            <w:tcW w:w="4819" w:type="dxa"/>
          </w:tcPr>
          <w:p w14:paraId="411579DD" w14:textId="77777777" w:rsidR="00C869DB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E322AF6" wp14:editId="55A6E07B">
                  <wp:extent cx="1872000" cy="10294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core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2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16BB2" w14:textId="77777777" w:rsidR="00C869DB" w:rsidRDefault="00C869DB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C869DB" w14:paraId="46F2C215" w14:textId="77777777">
        <w:trPr>
          <w:jc w:val="center"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D4608" w14:textId="77777777" w:rsidR="00C869DB" w:rsidRDefault="00000000">
            <w:pPr>
              <w:spacing w:after="0"/>
            </w:pPr>
            <w:r>
              <w:rPr>
                <w:b/>
                <w:sz w:val="19"/>
              </w:rPr>
              <w:t>Author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8DDA" w14:textId="77777777" w:rsidR="00C869DB" w:rsidRDefault="00000000">
            <w:pPr>
              <w:spacing w:after="0"/>
            </w:pPr>
            <w:r>
              <w:rPr>
                <w:sz w:val="19"/>
              </w:rPr>
              <w:t>[Student Name]</w:t>
            </w:r>
          </w:p>
        </w:tc>
      </w:tr>
      <w:tr w:rsidR="00C869DB" w14:paraId="1CE5E4BA" w14:textId="77777777">
        <w:trPr>
          <w:jc w:val="center"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C69F5" w14:textId="77777777" w:rsidR="00C869DB" w:rsidRDefault="00000000">
            <w:pPr>
              <w:spacing w:after="0"/>
            </w:pPr>
            <w:r>
              <w:rPr>
                <w:b/>
                <w:sz w:val="19"/>
              </w:rPr>
              <w:t>Student Number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BD08" w14:textId="77777777" w:rsidR="00C869DB" w:rsidRDefault="00000000">
            <w:pPr>
              <w:spacing w:after="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sXXXXXXX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C869DB" w14:paraId="30FC6F77" w14:textId="77777777">
        <w:trPr>
          <w:jc w:val="center"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80F9" w14:textId="77777777" w:rsidR="00C869DB" w:rsidRDefault="00000000">
            <w:pPr>
              <w:spacing w:after="0"/>
            </w:pPr>
            <w:r>
              <w:rPr>
                <w:b/>
                <w:sz w:val="19"/>
              </w:rPr>
              <w:t>Title of Project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9C4A" w14:textId="77777777" w:rsidR="00C869DB" w:rsidRDefault="00000000">
            <w:pPr>
              <w:spacing w:after="0"/>
            </w:pPr>
            <w:r>
              <w:rPr>
                <w:sz w:val="19"/>
              </w:rPr>
              <w:t>[Project Title]</w:t>
            </w:r>
          </w:p>
        </w:tc>
      </w:tr>
      <w:tr w:rsidR="00C869DB" w14:paraId="35FA98BE" w14:textId="77777777">
        <w:trPr>
          <w:jc w:val="center"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D04FD" w14:textId="77777777" w:rsidR="00C869DB" w:rsidRDefault="00000000">
            <w:pPr>
              <w:spacing w:after="0"/>
            </w:pPr>
            <w:r>
              <w:rPr>
                <w:b/>
                <w:sz w:val="19"/>
              </w:rPr>
              <w:t>Supervisor (Lead)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592B" w14:textId="77777777" w:rsidR="00C869DB" w:rsidRDefault="00000000">
            <w:pPr>
              <w:spacing w:after="0"/>
            </w:pPr>
            <w:r>
              <w:rPr>
                <w:sz w:val="19"/>
              </w:rPr>
              <w:t>[Lead Academic Supervisor - Institution]</w:t>
            </w:r>
          </w:p>
        </w:tc>
      </w:tr>
      <w:tr w:rsidR="00C869DB" w14:paraId="26FC4906" w14:textId="77777777">
        <w:trPr>
          <w:jc w:val="center"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8DDB" w14:textId="77777777" w:rsidR="00C869DB" w:rsidRDefault="00000000">
            <w:pPr>
              <w:spacing w:after="0"/>
            </w:pPr>
            <w:r>
              <w:rPr>
                <w:b/>
                <w:sz w:val="19"/>
              </w:rPr>
              <w:t>Supervisor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0CC8" w14:textId="77777777" w:rsidR="00C869DB" w:rsidRDefault="00000000">
            <w:pPr>
              <w:spacing w:after="0"/>
            </w:pPr>
            <w:r>
              <w:rPr>
                <w:sz w:val="19"/>
              </w:rPr>
              <w:t>[Co-Supervisor 1 - Institution]</w:t>
            </w:r>
          </w:p>
        </w:tc>
      </w:tr>
      <w:tr w:rsidR="00C869DB" w14:paraId="73A143DB" w14:textId="77777777">
        <w:trPr>
          <w:jc w:val="center"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2207" w14:textId="77777777" w:rsidR="00C869DB" w:rsidRDefault="00000000">
            <w:pPr>
              <w:spacing w:after="0"/>
            </w:pPr>
            <w:r>
              <w:rPr>
                <w:b/>
                <w:sz w:val="19"/>
              </w:rPr>
              <w:t>Supervisor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3EE2" w14:textId="77777777" w:rsidR="00C869DB" w:rsidRDefault="00000000">
            <w:pPr>
              <w:spacing w:after="0"/>
            </w:pPr>
            <w:r>
              <w:rPr>
                <w:sz w:val="19"/>
              </w:rPr>
              <w:t>[Co-Supervisor 2 - Institution]</w:t>
            </w:r>
          </w:p>
        </w:tc>
      </w:tr>
      <w:tr w:rsidR="00C869DB" w14:paraId="6EEA5932" w14:textId="77777777">
        <w:trPr>
          <w:jc w:val="center"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2E02" w14:textId="77777777" w:rsidR="00C869DB" w:rsidRDefault="00000000">
            <w:pPr>
              <w:spacing w:after="0"/>
            </w:pPr>
            <w:r>
              <w:rPr>
                <w:b/>
                <w:sz w:val="19"/>
              </w:rPr>
              <w:t>Independent Reviewer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C989" w14:textId="77777777" w:rsidR="00C869DB" w:rsidRDefault="00000000">
            <w:pPr>
              <w:spacing w:after="0"/>
            </w:pPr>
            <w:r>
              <w:rPr>
                <w:sz w:val="19"/>
              </w:rPr>
              <w:t>[Independent Reviewer - Institution]</w:t>
            </w:r>
          </w:p>
        </w:tc>
      </w:tr>
      <w:tr w:rsidR="00C869DB" w14:paraId="3525E839" w14:textId="77777777">
        <w:trPr>
          <w:jc w:val="center"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B77F" w14:textId="77777777" w:rsidR="00C869DB" w:rsidRDefault="00000000">
            <w:pPr>
              <w:spacing w:after="0"/>
            </w:pPr>
            <w:r>
              <w:rPr>
                <w:b/>
                <w:sz w:val="19"/>
              </w:rPr>
              <w:t>Industrial supervisor/Company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3F00" w14:textId="77777777" w:rsidR="00C869DB" w:rsidRDefault="00000000">
            <w:pPr>
              <w:spacing w:after="0"/>
            </w:pPr>
            <w:r>
              <w:rPr>
                <w:sz w:val="19"/>
              </w:rPr>
              <w:t>[Industrial Supervisor Name / Company Name]</w:t>
            </w:r>
          </w:p>
        </w:tc>
      </w:tr>
    </w:tbl>
    <w:p w14:paraId="0A4AAAE7" w14:textId="77777777" w:rsidR="00C869DB" w:rsidRDefault="00C869DB">
      <w:pPr>
        <w:spacing w:before="60" w:after="60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869DB" w14:paraId="0A404934" w14:textId="77777777">
        <w:trPr>
          <w:jc w:val="center"/>
        </w:trPr>
        <w:tc>
          <w:tcPr>
            <w:tcW w:w="9639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B0B60" w14:textId="77777777" w:rsidR="00C869DB" w:rsidRDefault="00000000">
            <w:r>
              <w:rPr>
                <w:b/>
                <w:sz w:val="19"/>
              </w:rPr>
              <w:t>Document Control</w:t>
            </w:r>
          </w:p>
        </w:tc>
      </w:tr>
      <w:tr w:rsidR="00C869DB" w14:paraId="7D8F6ECB" w14:textId="77777777">
        <w:trPr>
          <w:jc w:val="center"/>
        </w:trPr>
        <w:tc>
          <w:tcPr>
            <w:tcW w:w="321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4515F2" w14:textId="77777777" w:rsidR="00C869DB" w:rsidRDefault="00000000">
            <w:r>
              <w:rPr>
                <w:b/>
                <w:sz w:val="18"/>
              </w:rPr>
              <w:t>Version</w:t>
            </w:r>
          </w:p>
        </w:tc>
        <w:tc>
          <w:tcPr>
            <w:tcW w:w="321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67DEBF" w14:textId="77777777" w:rsidR="00C869DB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321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D92C90" w14:textId="77777777" w:rsidR="00C869DB" w:rsidRDefault="00000000">
            <w:r>
              <w:rPr>
                <w:b/>
                <w:sz w:val="18"/>
              </w:rPr>
              <w:t>Amendment</w:t>
            </w:r>
          </w:p>
        </w:tc>
      </w:tr>
      <w:tr w:rsidR="00C869DB" w14:paraId="7173E957" w14:textId="77777777">
        <w:trPr>
          <w:jc w:val="center"/>
        </w:trPr>
        <w:tc>
          <w:tcPr>
            <w:tcW w:w="321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9A63D3" w14:textId="77777777" w:rsidR="00C869DB" w:rsidRDefault="00000000">
            <w:r>
              <w:rPr>
                <w:sz w:val="18"/>
              </w:rPr>
              <w:t>1.0</w:t>
            </w:r>
          </w:p>
        </w:tc>
        <w:tc>
          <w:tcPr>
            <w:tcW w:w="321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455B7" w14:textId="77777777" w:rsidR="00C869DB" w:rsidRDefault="00000000">
            <w:r>
              <w:rPr>
                <w:sz w:val="18"/>
              </w:rPr>
              <w:t>15/07/2026</w:t>
            </w:r>
          </w:p>
        </w:tc>
        <w:tc>
          <w:tcPr>
            <w:tcW w:w="321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932EF" w14:textId="77777777" w:rsidR="00C869DB" w:rsidRDefault="00000000">
            <w:r>
              <w:rPr>
                <w:sz w:val="18"/>
              </w:rPr>
              <w:t>Sent to supervisors for review</w:t>
            </w:r>
          </w:p>
        </w:tc>
      </w:tr>
      <w:tr w:rsidR="00C869DB" w14:paraId="4BB03F6C" w14:textId="77777777">
        <w:trPr>
          <w:jc w:val="center"/>
        </w:trPr>
        <w:tc>
          <w:tcPr>
            <w:tcW w:w="321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CBABD1" w14:textId="77777777" w:rsidR="00C869DB" w:rsidRDefault="00000000">
            <w:r>
              <w:rPr>
                <w:sz w:val="18"/>
              </w:rPr>
              <w:t>2.0</w:t>
            </w:r>
          </w:p>
        </w:tc>
        <w:tc>
          <w:tcPr>
            <w:tcW w:w="321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8B121E" w14:textId="77777777" w:rsidR="00C869DB" w:rsidRDefault="00000000">
            <w:r>
              <w:rPr>
                <w:sz w:val="18"/>
              </w:rPr>
              <w:t>20/08/2026</w:t>
            </w:r>
          </w:p>
        </w:tc>
        <w:tc>
          <w:tcPr>
            <w:tcW w:w="321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42F4A5" w14:textId="77777777" w:rsidR="00C869DB" w:rsidRDefault="00000000">
            <w:r>
              <w:rPr>
                <w:sz w:val="18"/>
              </w:rPr>
              <w:t>Updated following review discussion</w:t>
            </w:r>
          </w:p>
        </w:tc>
      </w:tr>
    </w:tbl>
    <w:p w14:paraId="437DF823" w14:textId="77777777" w:rsidR="00C869DB" w:rsidRDefault="00C869DB">
      <w:pPr>
        <w:spacing w:before="60" w:after="60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869DB" w14:paraId="22878A89" w14:textId="77777777">
        <w:trPr>
          <w:jc w:val="center"/>
        </w:trPr>
        <w:tc>
          <w:tcPr>
            <w:tcW w:w="2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531C0" w14:textId="77777777" w:rsidR="00C869DB" w:rsidRDefault="00000000">
            <w:r>
              <w:rPr>
                <w:b/>
                <w:sz w:val="18"/>
              </w:rPr>
              <w:t>Author Signature:</w:t>
            </w:r>
          </w:p>
        </w:tc>
        <w:tc>
          <w:tcPr>
            <w:tcW w:w="2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28731" w14:textId="77777777" w:rsidR="00C869DB" w:rsidRDefault="00000000">
            <w:r>
              <w:rPr>
                <w:sz w:val="18"/>
              </w:rPr>
              <w:t>[Signature]</w:t>
            </w:r>
          </w:p>
        </w:tc>
        <w:tc>
          <w:tcPr>
            <w:tcW w:w="2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9209F" w14:textId="77777777" w:rsidR="00C869DB" w:rsidRDefault="00000000">
            <w:r>
              <w:rPr>
                <w:b/>
                <w:sz w:val="18"/>
              </w:rPr>
              <w:t>Date:</w:t>
            </w:r>
          </w:p>
        </w:tc>
        <w:tc>
          <w:tcPr>
            <w:tcW w:w="2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5219E" w14:textId="77777777" w:rsidR="00C869DB" w:rsidRDefault="00000000">
            <w:r>
              <w:rPr>
                <w:sz w:val="18"/>
              </w:rPr>
              <w:t>DD/MM/YYYY</w:t>
            </w:r>
          </w:p>
        </w:tc>
      </w:tr>
    </w:tbl>
    <w:p w14:paraId="44DA5EF8" w14:textId="77777777" w:rsidR="00C869DB" w:rsidRDefault="00C869DB">
      <w:pPr>
        <w:spacing w:before="60" w:after="60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869DB" w14:paraId="5173C9D3" w14:textId="77777777">
        <w:trPr>
          <w:jc w:val="center"/>
        </w:trPr>
        <w:tc>
          <w:tcPr>
            <w:tcW w:w="9639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7A2896" w14:textId="77777777" w:rsidR="00C869DB" w:rsidRDefault="00000000">
            <w:r>
              <w:rPr>
                <w:b/>
                <w:sz w:val="18"/>
              </w:rPr>
              <w:t>Industrial Supervisor Approval</w:t>
            </w:r>
          </w:p>
        </w:tc>
      </w:tr>
      <w:tr w:rsidR="00C869DB" w14:paraId="05819707" w14:textId="77777777">
        <w:trPr>
          <w:jc w:val="center"/>
        </w:trPr>
        <w:tc>
          <w:tcPr>
            <w:tcW w:w="32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27A7E" w14:textId="77777777" w:rsidR="00C869DB" w:rsidRDefault="00000000">
            <w:r>
              <w:rPr>
                <w:sz w:val="17"/>
              </w:rPr>
              <w:t>Name:</w:t>
            </w:r>
            <w:r>
              <w:rPr>
                <w:sz w:val="17"/>
              </w:rPr>
              <w:br/>
              <w:t>[Industrial Supervisor Name]</w:t>
            </w:r>
          </w:p>
        </w:tc>
        <w:tc>
          <w:tcPr>
            <w:tcW w:w="32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2219D" w14:textId="77777777" w:rsidR="00C869DB" w:rsidRDefault="00000000">
            <w:r>
              <w:rPr>
                <w:sz w:val="17"/>
              </w:rPr>
              <w:t>Signature:</w:t>
            </w:r>
            <w:r>
              <w:rPr>
                <w:sz w:val="17"/>
              </w:rPr>
              <w:br/>
              <w:t>[Signature]</w:t>
            </w:r>
          </w:p>
        </w:tc>
        <w:tc>
          <w:tcPr>
            <w:tcW w:w="32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08F2D" w14:textId="77777777" w:rsidR="00C869DB" w:rsidRDefault="00000000">
            <w:r>
              <w:rPr>
                <w:sz w:val="17"/>
              </w:rPr>
              <w:t>Date:</w:t>
            </w:r>
            <w:r>
              <w:rPr>
                <w:sz w:val="17"/>
              </w:rPr>
              <w:br/>
              <w:t>DD/MM/YYYY</w:t>
            </w:r>
          </w:p>
        </w:tc>
      </w:tr>
    </w:tbl>
    <w:p w14:paraId="578BADAD" w14:textId="77777777" w:rsidR="00C869DB" w:rsidRDefault="00000000">
      <w:r>
        <w:br w:type="page"/>
      </w:r>
    </w:p>
    <w:p w14:paraId="2492A04A" w14:textId="77777777" w:rsidR="00C869DB" w:rsidRDefault="00000000">
      <w:pPr>
        <w:keepNext/>
        <w:spacing w:before="320" w:after="80"/>
      </w:pPr>
      <w:r>
        <w:rPr>
          <w:b/>
          <w:color w:val="1D4F91"/>
          <w:sz w:val="30"/>
        </w:rPr>
        <w:lastRenderedPageBreak/>
        <w:t>1. Updated Literature Review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869DB" w14:paraId="63312231" w14:textId="77777777">
        <w:trPr>
          <w:jc w:val="center"/>
        </w:trPr>
        <w:tc>
          <w:tcPr>
            <w:tcW w:w="9638" w:type="dxa"/>
            <w:tcBorders>
              <w:left w:val="single" w:sz="24" w:space="0" w:color="1D4F91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281BF394" w14:textId="77777777" w:rsidR="00C869DB" w:rsidRDefault="00000000">
            <w:pPr>
              <w:spacing w:before="40" w:after="80"/>
            </w:pPr>
            <w:r>
              <w:rPr>
                <w:b/>
                <w:color w:val="1D4F91"/>
                <w:sz w:val="19"/>
              </w:rPr>
              <w:t>IDCORE GUIDANCE &amp; REQUIREMENTS (3 pages only)</w:t>
            </w:r>
          </w:p>
          <w:p w14:paraId="535C2D30" w14:textId="77777777" w:rsidR="00C869DB" w:rsidRDefault="00000000">
            <w:pPr>
              <w:spacing w:after="60"/>
            </w:pPr>
            <w:r>
              <w:rPr>
                <w:b/>
                <w:sz w:val="19"/>
              </w:rPr>
              <w:t>Final literature context</w:t>
            </w:r>
          </w:p>
          <w:p w14:paraId="123E5BAA" w14:textId="77777777" w:rsidR="00C869DB" w:rsidRPr="00486C9F" w:rsidRDefault="00000000">
            <w:pPr>
              <w:pStyle w:val="ListBullet"/>
              <w:spacing w:after="40"/>
              <w:rPr>
                <w:lang w:val="fr-FR"/>
              </w:rPr>
            </w:pPr>
            <w:r w:rsidRPr="00486C9F">
              <w:rPr>
                <w:i/>
                <w:color w:val="3C414B"/>
                <w:sz w:val="18"/>
                <w:lang w:val="fr-FR"/>
              </w:rPr>
              <w:t xml:space="preserve">Page </w:t>
            </w:r>
            <w:proofErr w:type="spellStart"/>
            <w:proofErr w:type="gramStart"/>
            <w:r w:rsidRPr="00486C9F">
              <w:rPr>
                <w:i/>
                <w:color w:val="3C414B"/>
                <w:sz w:val="18"/>
                <w:lang w:val="fr-FR"/>
              </w:rPr>
              <w:t>limit</w:t>
            </w:r>
            <w:proofErr w:type="spellEnd"/>
            <w:r w:rsidRPr="00486C9F">
              <w:rPr>
                <w:i/>
                <w:color w:val="3C414B"/>
                <w:sz w:val="18"/>
                <w:lang w:val="fr-FR"/>
              </w:rPr>
              <w:t>:</w:t>
            </w:r>
            <w:proofErr w:type="gramEnd"/>
            <w:r w:rsidRPr="00486C9F">
              <w:rPr>
                <w:i/>
                <w:color w:val="3C414B"/>
                <w:sz w:val="18"/>
                <w:lang w:val="fr-FR"/>
              </w:rPr>
              <w:t xml:space="preserve"> 3 pages </w:t>
            </w:r>
            <w:proofErr w:type="spellStart"/>
            <w:r w:rsidRPr="00486C9F">
              <w:rPr>
                <w:i/>
                <w:color w:val="3C414B"/>
                <w:sz w:val="18"/>
                <w:lang w:val="fr-FR"/>
              </w:rPr>
              <w:t>only</w:t>
            </w:r>
            <w:proofErr w:type="spellEnd"/>
            <w:r w:rsidRPr="00486C9F">
              <w:rPr>
                <w:i/>
                <w:color w:val="3C414B"/>
                <w:sz w:val="18"/>
                <w:lang w:val="fr-FR"/>
              </w:rPr>
              <w:t xml:space="preserve"> (minimum 11pt font).</w:t>
            </w:r>
          </w:p>
          <w:p w14:paraId="7D4F3855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Mature synthesis establishing context for final thesis contribution.</w:t>
            </w:r>
          </w:p>
        </w:tc>
      </w:tr>
    </w:tbl>
    <w:p w14:paraId="6EF9A1AB" w14:textId="77777777" w:rsidR="00C869DB" w:rsidRDefault="00C869DB"/>
    <w:p w14:paraId="79BBFE3A" w14:textId="77777777" w:rsidR="00C869DB" w:rsidRDefault="00000000">
      <w:pPr>
        <w:spacing w:after="240"/>
      </w:pPr>
      <w:r>
        <w:rPr>
          <w:i/>
          <w:color w:val="787878"/>
          <w:sz w:val="21"/>
        </w:rPr>
        <w:t>[Enter your Updated Literature Review here. Maximum 3 pages.]</w:t>
      </w:r>
    </w:p>
    <w:p w14:paraId="3C14E07F" w14:textId="77777777" w:rsidR="00C869DB" w:rsidRDefault="00000000">
      <w:pPr>
        <w:keepNext/>
        <w:spacing w:before="320" w:after="80"/>
      </w:pPr>
      <w:r>
        <w:rPr>
          <w:b/>
          <w:color w:val="1D4F91"/>
          <w:sz w:val="30"/>
        </w:rPr>
        <w:t>2. Summary of Progress to Date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869DB" w14:paraId="4721AC9F" w14:textId="77777777">
        <w:trPr>
          <w:jc w:val="center"/>
        </w:trPr>
        <w:tc>
          <w:tcPr>
            <w:tcW w:w="9638" w:type="dxa"/>
            <w:tcBorders>
              <w:left w:val="single" w:sz="24" w:space="0" w:color="1D4F91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7F5317F" w14:textId="77777777" w:rsidR="00C869DB" w:rsidRDefault="00000000">
            <w:pPr>
              <w:spacing w:before="40" w:after="80"/>
            </w:pPr>
            <w:r>
              <w:rPr>
                <w:b/>
                <w:color w:val="1D4F91"/>
                <w:sz w:val="19"/>
              </w:rPr>
              <w:t>IDCORE GUIDANCE &amp; REQUIREMENTS (3 pages only)</w:t>
            </w:r>
          </w:p>
          <w:p w14:paraId="647881F1" w14:textId="77777777" w:rsidR="00C869DB" w:rsidRDefault="00000000">
            <w:pPr>
              <w:spacing w:after="60"/>
            </w:pPr>
            <w:r>
              <w:rPr>
                <w:b/>
                <w:sz w:val="19"/>
              </w:rPr>
              <w:t>Overall progress across Years 1--3</w:t>
            </w:r>
          </w:p>
          <w:p w14:paraId="7E1DEC37" w14:textId="77777777" w:rsidR="00C869DB" w:rsidRPr="00486C9F" w:rsidRDefault="00000000">
            <w:pPr>
              <w:pStyle w:val="ListBullet"/>
              <w:spacing w:after="40"/>
              <w:rPr>
                <w:lang w:val="fr-FR"/>
              </w:rPr>
            </w:pPr>
            <w:r w:rsidRPr="00486C9F">
              <w:rPr>
                <w:i/>
                <w:color w:val="3C414B"/>
                <w:sz w:val="18"/>
                <w:lang w:val="fr-FR"/>
              </w:rPr>
              <w:t xml:space="preserve">Page </w:t>
            </w:r>
            <w:proofErr w:type="spellStart"/>
            <w:proofErr w:type="gramStart"/>
            <w:r w:rsidRPr="00486C9F">
              <w:rPr>
                <w:i/>
                <w:color w:val="3C414B"/>
                <w:sz w:val="18"/>
                <w:lang w:val="fr-FR"/>
              </w:rPr>
              <w:t>limit</w:t>
            </w:r>
            <w:proofErr w:type="spellEnd"/>
            <w:r w:rsidRPr="00486C9F">
              <w:rPr>
                <w:i/>
                <w:color w:val="3C414B"/>
                <w:sz w:val="18"/>
                <w:lang w:val="fr-FR"/>
              </w:rPr>
              <w:t>:</w:t>
            </w:r>
            <w:proofErr w:type="gramEnd"/>
            <w:r w:rsidRPr="00486C9F">
              <w:rPr>
                <w:i/>
                <w:color w:val="3C414B"/>
                <w:sz w:val="18"/>
                <w:lang w:val="fr-FR"/>
              </w:rPr>
              <w:t xml:space="preserve"> 3 pages </w:t>
            </w:r>
            <w:proofErr w:type="spellStart"/>
            <w:r w:rsidRPr="00486C9F">
              <w:rPr>
                <w:i/>
                <w:color w:val="3C414B"/>
                <w:sz w:val="18"/>
                <w:lang w:val="fr-FR"/>
              </w:rPr>
              <w:t>only</w:t>
            </w:r>
            <w:proofErr w:type="spellEnd"/>
            <w:r w:rsidRPr="00486C9F">
              <w:rPr>
                <w:i/>
                <w:color w:val="3C414B"/>
                <w:sz w:val="18"/>
                <w:lang w:val="fr-FR"/>
              </w:rPr>
              <w:t xml:space="preserve"> (minimum 11pt font).</w:t>
            </w:r>
          </w:p>
          <w:p w14:paraId="5CFBE8DF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Comprehensive review of findings, journal/conference outputs, and sponsor deliverables.</w:t>
            </w:r>
          </w:p>
        </w:tc>
      </w:tr>
    </w:tbl>
    <w:p w14:paraId="71E82208" w14:textId="77777777" w:rsidR="00C869DB" w:rsidRDefault="00C869DB"/>
    <w:p w14:paraId="716E77AD" w14:textId="77777777" w:rsidR="00C869DB" w:rsidRDefault="00000000">
      <w:pPr>
        <w:spacing w:after="240"/>
      </w:pPr>
      <w:r>
        <w:rPr>
          <w:i/>
          <w:color w:val="787878"/>
          <w:sz w:val="21"/>
        </w:rPr>
        <w:t>[Enter your Summary of Progress to Date here. Maximum 3 pages.]</w:t>
      </w:r>
    </w:p>
    <w:p w14:paraId="35F221E8" w14:textId="77777777" w:rsidR="00C869DB" w:rsidRDefault="00000000">
      <w:pPr>
        <w:keepNext/>
        <w:spacing w:before="320" w:after="80"/>
      </w:pPr>
      <w:r>
        <w:rPr>
          <w:b/>
          <w:color w:val="1D4F91"/>
          <w:sz w:val="30"/>
        </w:rPr>
        <w:t>3. Updated Project Plan and Draft Thesis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869DB" w14:paraId="106801D7" w14:textId="77777777">
        <w:trPr>
          <w:jc w:val="center"/>
        </w:trPr>
        <w:tc>
          <w:tcPr>
            <w:tcW w:w="9638" w:type="dxa"/>
            <w:tcBorders>
              <w:left w:val="single" w:sz="24" w:space="0" w:color="1D4F91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250B9713" w14:textId="77777777" w:rsidR="00C869DB" w:rsidRDefault="00000000">
            <w:pPr>
              <w:spacing w:before="40" w:after="80"/>
            </w:pPr>
            <w:r>
              <w:rPr>
                <w:b/>
                <w:color w:val="1D4F91"/>
                <w:sz w:val="19"/>
              </w:rPr>
              <w:t>IDCORE GUIDANCE &amp; REQUIREMENTS (3 pages only)</w:t>
            </w:r>
          </w:p>
          <w:p w14:paraId="48AF8CEB" w14:textId="77777777" w:rsidR="00C869DB" w:rsidRDefault="00000000">
            <w:pPr>
              <w:spacing w:after="60"/>
            </w:pPr>
            <w:r>
              <w:rPr>
                <w:b/>
                <w:sz w:val="19"/>
              </w:rPr>
              <w:t>Final year plan and detailed Draft Thesis Plan</w:t>
            </w:r>
          </w:p>
          <w:p w14:paraId="11BDE51F" w14:textId="77777777" w:rsidR="00C869DB" w:rsidRPr="00486C9F" w:rsidRDefault="00000000">
            <w:pPr>
              <w:pStyle w:val="ListBullet"/>
              <w:spacing w:after="40"/>
              <w:rPr>
                <w:lang w:val="fr-FR"/>
              </w:rPr>
            </w:pPr>
            <w:r w:rsidRPr="00486C9F">
              <w:rPr>
                <w:i/>
                <w:color w:val="3C414B"/>
                <w:sz w:val="18"/>
                <w:lang w:val="fr-FR"/>
              </w:rPr>
              <w:t xml:space="preserve">Page </w:t>
            </w:r>
            <w:proofErr w:type="spellStart"/>
            <w:proofErr w:type="gramStart"/>
            <w:r w:rsidRPr="00486C9F">
              <w:rPr>
                <w:i/>
                <w:color w:val="3C414B"/>
                <w:sz w:val="18"/>
                <w:lang w:val="fr-FR"/>
              </w:rPr>
              <w:t>limit</w:t>
            </w:r>
            <w:proofErr w:type="spellEnd"/>
            <w:r w:rsidRPr="00486C9F">
              <w:rPr>
                <w:i/>
                <w:color w:val="3C414B"/>
                <w:sz w:val="18"/>
                <w:lang w:val="fr-FR"/>
              </w:rPr>
              <w:t>:</w:t>
            </w:r>
            <w:proofErr w:type="gramEnd"/>
            <w:r w:rsidRPr="00486C9F">
              <w:rPr>
                <w:i/>
                <w:color w:val="3C414B"/>
                <w:sz w:val="18"/>
                <w:lang w:val="fr-FR"/>
              </w:rPr>
              <w:t xml:space="preserve"> 3 pages </w:t>
            </w:r>
            <w:proofErr w:type="spellStart"/>
            <w:r w:rsidRPr="00486C9F">
              <w:rPr>
                <w:i/>
                <w:color w:val="3C414B"/>
                <w:sz w:val="18"/>
                <w:lang w:val="fr-FR"/>
              </w:rPr>
              <w:t>only</w:t>
            </w:r>
            <w:proofErr w:type="spellEnd"/>
            <w:r w:rsidRPr="00486C9F">
              <w:rPr>
                <w:i/>
                <w:color w:val="3C414B"/>
                <w:sz w:val="18"/>
                <w:lang w:val="fr-FR"/>
              </w:rPr>
              <w:t xml:space="preserve"> (minimum 11pt font).</w:t>
            </w:r>
          </w:p>
          <w:p w14:paraId="3D0B9042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Thesis Format: Monograph format or Portfolio format (connecting philosophy across topics).</w:t>
            </w:r>
          </w:p>
          <w:p w14:paraId="7FA9FE14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Narrative and Chapter Breakdown: Proposed chapter titles, scope, and word estimates.</w:t>
            </w:r>
          </w:p>
          <w:p w14:paraId="378537C2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Confidentiality &amp; Embargo: Plan for non-</w:t>
            </w:r>
            <w:proofErr w:type="spellStart"/>
            <w:r>
              <w:rPr>
                <w:i/>
                <w:color w:val="3C414B"/>
                <w:sz w:val="18"/>
              </w:rPr>
              <w:t>dimensionalising</w:t>
            </w:r>
            <w:proofErr w:type="spellEnd"/>
            <w:r>
              <w:rPr>
                <w:i/>
                <w:color w:val="3C414B"/>
                <w:sz w:val="18"/>
              </w:rPr>
              <w:t xml:space="preserve"> data, redactions, or up to 5-year embargo.</w:t>
            </w:r>
          </w:p>
          <w:p w14:paraId="0CB8D5F0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Supervisory Review Workflow: Chapter-by-chapter review schedule (allowing up to 3 weeks for feedback).</w:t>
            </w:r>
          </w:p>
          <w:p w14:paraId="29F3FE1A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Notice of Intention to Submit: Plan submission to Edinburgh College SharePoint 2 months prior.</w:t>
            </w:r>
          </w:p>
        </w:tc>
      </w:tr>
    </w:tbl>
    <w:p w14:paraId="011B5925" w14:textId="77777777" w:rsidR="00C869DB" w:rsidRDefault="00C869DB"/>
    <w:p w14:paraId="11379139" w14:textId="77777777" w:rsidR="00C869DB" w:rsidRDefault="00000000">
      <w:pPr>
        <w:keepNext/>
        <w:spacing w:before="240" w:after="60"/>
      </w:pPr>
      <w:r>
        <w:rPr>
          <w:b/>
          <w:color w:val="1D4F91"/>
          <w:sz w:val="25"/>
        </w:rPr>
        <w:t>3.1 Final Research Phase Deliverables</w:t>
      </w:r>
    </w:p>
    <w:p w14:paraId="1BCAF4B4" w14:textId="77777777" w:rsidR="00C869DB" w:rsidRDefault="00000000">
      <w:pPr>
        <w:spacing w:after="240"/>
      </w:pPr>
      <w:r>
        <w:rPr>
          <w:i/>
          <w:color w:val="787878"/>
          <w:sz w:val="21"/>
        </w:rPr>
        <w:t>[Detail remaining technical tasks and objectives.]</w:t>
      </w:r>
    </w:p>
    <w:p w14:paraId="541A56D2" w14:textId="77777777" w:rsidR="00C869DB" w:rsidRDefault="00000000">
      <w:pPr>
        <w:keepNext/>
        <w:spacing w:before="240" w:after="60"/>
      </w:pPr>
      <w:r>
        <w:rPr>
          <w:b/>
          <w:color w:val="1D4F91"/>
          <w:sz w:val="25"/>
        </w:rPr>
        <w:t>3.2 Draft Thesis Structure and Outline</w:t>
      </w:r>
    </w:p>
    <w:p w14:paraId="1181AC0B" w14:textId="77777777" w:rsidR="00C869DB" w:rsidRDefault="00000000">
      <w:pPr>
        <w:spacing w:after="240"/>
      </w:pPr>
      <w:r>
        <w:rPr>
          <w:i/>
          <w:color w:val="787878"/>
          <w:sz w:val="21"/>
        </w:rPr>
        <w:t>[Provide proposed chapter outline (Chapters 1--6) and format (monograph vs portfolio).]</w:t>
      </w:r>
    </w:p>
    <w:p w14:paraId="36B1D386" w14:textId="77777777" w:rsidR="00C869DB" w:rsidRDefault="00000000">
      <w:pPr>
        <w:keepNext/>
        <w:spacing w:before="240" w:after="60"/>
      </w:pPr>
      <w:r>
        <w:rPr>
          <w:b/>
          <w:color w:val="1D4F91"/>
          <w:sz w:val="25"/>
        </w:rPr>
        <w:t>3.3 Supervisory Review Schedule and Confidentiality</w:t>
      </w:r>
    </w:p>
    <w:p w14:paraId="5F0C97FD" w14:textId="77777777" w:rsidR="00C869DB" w:rsidRDefault="00000000">
      <w:pPr>
        <w:spacing w:after="240"/>
      </w:pPr>
      <w:r>
        <w:rPr>
          <w:i/>
          <w:color w:val="787878"/>
          <w:sz w:val="21"/>
        </w:rPr>
        <w:t>[Detail chapter draft deadlines, review agreements, and any redaction/embargo requirements.]</w:t>
      </w:r>
    </w:p>
    <w:p w14:paraId="012FBCBA" w14:textId="77777777" w:rsidR="00C869DB" w:rsidRDefault="00000000">
      <w:pPr>
        <w:keepNext/>
        <w:spacing w:before="320" w:after="80"/>
      </w:pPr>
      <w:r>
        <w:rPr>
          <w:b/>
          <w:color w:val="1D4F91"/>
          <w:sz w:val="30"/>
        </w:rPr>
        <w:t>4. Impact Summary: Contribution to UK Net Zero &amp; Industry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869DB" w14:paraId="49783421" w14:textId="77777777">
        <w:trPr>
          <w:jc w:val="center"/>
        </w:trPr>
        <w:tc>
          <w:tcPr>
            <w:tcW w:w="9638" w:type="dxa"/>
            <w:tcBorders>
              <w:left w:val="single" w:sz="24" w:space="0" w:color="1D4F91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1F67C9B2" w14:textId="77777777" w:rsidR="00C869DB" w:rsidRDefault="00000000">
            <w:pPr>
              <w:spacing w:before="40" w:after="80"/>
            </w:pPr>
            <w:r>
              <w:rPr>
                <w:b/>
                <w:color w:val="1D4F91"/>
                <w:sz w:val="19"/>
              </w:rPr>
              <w:t>IDCORE GUIDANCE &amp; REQUIREMENTS (1 page only)</w:t>
            </w:r>
          </w:p>
          <w:p w14:paraId="6BB165E3" w14:textId="77777777" w:rsidR="00C869DB" w:rsidRDefault="00000000">
            <w:pPr>
              <w:spacing w:after="60"/>
            </w:pPr>
            <w:r>
              <w:rPr>
                <w:b/>
                <w:sz w:val="19"/>
              </w:rPr>
              <w:t>Project impact evaluation and UK Net Zero alignment</w:t>
            </w:r>
          </w:p>
          <w:p w14:paraId="0F9EB1F6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Page limit: 1 page only.</w:t>
            </w:r>
          </w:p>
          <w:p w14:paraId="561DE93B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lastRenderedPageBreak/>
              <w:t>Detail the industrial, academic, and societal impact of the completed research and progress towards UK Net Zero targets.</w:t>
            </w:r>
          </w:p>
          <w:p w14:paraId="5489657B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Reflect on tangible contributions to the industrial partner's commercial operations, cost reduction (LCOE), and technology readiness level (TRL) advancement.</w:t>
            </w:r>
          </w:p>
          <w:p w14:paraId="360712D9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Quantify contributions towards UK Net Zero 2050 targets, clean energy generation, carbon abatement, and strengthening the UK offshore renewables sector.</w:t>
            </w:r>
          </w:p>
          <w:p w14:paraId="486AEFA4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 xml:space="preserve">Research impact frameworks and Net Zero toolkits may be </w:t>
            </w:r>
            <w:proofErr w:type="spellStart"/>
            <w:r>
              <w:rPr>
                <w:i/>
                <w:color w:val="3C414B"/>
                <w:sz w:val="18"/>
              </w:rPr>
              <w:t>utilised</w:t>
            </w:r>
            <w:proofErr w:type="spellEnd"/>
            <w:r>
              <w:rPr>
                <w:i/>
                <w:color w:val="3C414B"/>
                <w:sz w:val="18"/>
              </w:rPr>
              <w:t xml:space="preserve"> to help quantify these broader economic and environmental impacts.</w:t>
            </w:r>
          </w:p>
        </w:tc>
      </w:tr>
    </w:tbl>
    <w:p w14:paraId="2374AFC1" w14:textId="77777777" w:rsidR="00C869DB" w:rsidRDefault="00C869DB"/>
    <w:p w14:paraId="4E8749D1" w14:textId="77777777" w:rsidR="00C869DB" w:rsidRDefault="00000000">
      <w:pPr>
        <w:spacing w:after="240"/>
      </w:pPr>
      <w:r>
        <w:rPr>
          <w:i/>
          <w:color w:val="787878"/>
          <w:sz w:val="21"/>
        </w:rPr>
        <w:t>[Enter your 1-page Impact Summary here.]</w:t>
      </w:r>
    </w:p>
    <w:p w14:paraId="0941FA8B" w14:textId="67BEFF99" w:rsidR="00C869DB" w:rsidRDefault="00000000" w:rsidP="006633A6">
      <w:r>
        <w:rPr>
          <w:b/>
          <w:color w:val="1D4F91"/>
          <w:sz w:val="30"/>
        </w:rPr>
        <w:t>5. References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869DB" w14:paraId="57B558DF" w14:textId="77777777">
        <w:trPr>
          <w:jc w:val="center"/>
        </w:trPr>
        <w:tc>
          <w:tcPr>
            <w:tcW w:w="9638" w:type="dxa"/>
            <w:tcBorders>
              <w:left w:val="single" w:sz="24" w:space="0" w:color="1D4F91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43354F68" w14:textId="77777777" w:rsidR="00C869DB" w:rsidRDefault="00000000">
            <w:pPr>
              <w:spacing w:before="40" w:after="80"/>
            </w:pPr>
            <w:r>
              <w:rPr>
                <w:b/>
                <w:color w:val="1D4F91"/>
                <w:sz w:val="19"/>
              </w:rPr>
              <w:t>IDCORE GUIDANCE &amp; REQUIREMENTS (1 page only)</w:t>
            </w:r>
          </w:p>
          <w:p w14:paraId="6F34295C" w14:textId="77777777" w:rsidR="00C869DB" w:rsidRDefault="00000000">
            <w:pPr>
              <w:spacing w:after="60"/>
            </w:pPr>
            <w:r>
              <w:rPr>
                <w:b/>
                <w:sz w:val="19"/>
              </w:rPr>
              <w:t>Harvard Referencing Style</w:t>
            </w:r>
          </w:p>
          <w:p w14:paraId="3F23B3CB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Page limit: 1 page only.</w:t>
            </w:r>
          </w:p>
        </w:tc>
      </w:tr>
    </w:tbl>
    <w:p w14:paraId="631F52F4" w14:textId="77777777" w:rsidR="00C869DB" w:rsidRDefault="00C869DB"/>
    <w:p w14:paraId="43BE42B7" w14:textId="77777777" w:rsidR="00C869DB" w:rsidRDefault="00000000">
      <w:pPr>
        <w:spacing w:after="240"/>
      </w:pPr>
      <w:r>
        <w:rPr>
          <w:i/>
          <w:color w:val="787878"/>
          <w:sz w:val="21"/>
        </w:rPr>
        <w:t>[List references in Harvard author-date format.]</w:t>
      </w:r>
    </w:p>
    <w:p w14:paraId="75124BC8" w14:textId="77777777" w:rsidR="00C869DB" w:rsidRDefault="00000000">
      <w:r>
        <w:br w:type="page"/>
      </w:r>
    </w:p>
    <w:p w14:paraId="59F227AC" w14:textId="77777777" w:rsidR="00C869DB" w:rsidRDefault="00000000">
      <w:pPr>
        <w:keepNext/>
        <w:spacing w:before="320" w:after="80"/>
      </w:pPr>
      <w:r>
        <w:rPr>
          <w:b/>
          <w:color w:val="1D4F91"/>
          <w:sz w:val="30"/>
        </w:rPr>
        <w:lastRenderedPageBreak/>
        <w:t>6. Updated Gantt Chart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869DB" w14:paraId="060D5E5A" w14:textId="77777777">
        <w:trPr>
          <w:jc w:val="center"/>
        </w:trPr>
        <w:tc>
          <w:tcPr>
            <w:tcW w:w="9638" w:type="dxa"/>
            <w:tcBorders>
              <w:left w:val="single" w:sz="24" w:space="0" w:color="1D4F91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39E8E09B" w14:textId="77777777" w:rsidR="00C869DB" w:rsidRDefault="00000000">
            <w:pPr>
              <w:spacing w:before="40" w:after="80"/>
            </w:pPr>
            <w:r>
              <w:rPr>
                <w:b/>
                <w:color w:val="1D4F91"/>
                <w:sz w:val="19"/>
              </w:rPr>
              <w:t>IDCORE GUIDANCE &amp; REQUIREMENTS (1 page only)</w:t>
            </w:r>
          </w:p>
          <w:p w14:paraId="35FD5C19" w14:textId="77777777" w:rsidR="00C869DB" w:rsidRDefault="00000000">
            <w:pPr>
              <w:spacing w:after="60"/>
            </w:pPr>
            <w:r>
              <w:rPr>
                <w:b/>
                <w:sz w:val="19"/>
              </w:rPr>
              <w:t>Roadmap to Thesis Submission and Viva</w:t>
            </w:r>
          </w:p>
          <w:p w14:paraId="53C2F0FD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Page limit: 1 page only.</w:t>
            </w:r>
          </w:p>
          <w:p w14:paraId="78A405CE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Detail roadmap to submission, review milestones, and viva examination.</w:t>
            </w:r>
          </w:p>
          <w:p w14:paraId="477F9F41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MANDATORY REQUIREMENT: Must allocate AT LEAST 6 MONTHS dedicated to thesis drafting and revision.</w:t>
            </w:r>
          </w:p>
        </w:tc>
      </w:tr>
    </w:tbl>
    <w:p w14:paraId="49E95F16" w14:textId="77777777" w:rsidR="00C869DB" w:rsidRDefault="00C869DB"/>
    <w:p w14:paraId="18F1B845" w14:textId="77777777" w:rsidR="00C869DB" w:rsidRDefault="00000000">
      <w:pPr>
        <w:spacing w:after="240"/>
      </w:pPr>
      <w:r>
        <w:rPr>
          <w:i/>
          <w:color w:val="787878"/>
          <w:sz w:val="21"/>
        </w:rPr>
        <w:t>[Insert updated 1-page Gantt chart showing path to thesis submission and viva.]</w:t>
      </w:r>
    </w:p>
    <w:p w14:paraId="31CB9297" w14:textId="0074D0AD" w:rsidR="00C869DB" w:rsidRDefault="00000000" w:rsidP="006633A6">
      <w:r>
        <w:rPr>
          <w:b/>
          <w:color w:val="1D4F91"/>
          <w:sz w:val="30"/>
        </w:rPr>
        <w:t>7. Updated Risk Assessment and Health &amp; Safety Assessment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869DB" w14:paraId="71F534DD" w14:textId="77777777">
        <w:trPr>
          <w:jc w:val="center"/>
        </w:trPr>
        <w:tc>
          <w:tcPr>
            <w:tcW w:w="9638" w:type="dxa"/>
            <w:tcBorders>
              <w:left w:val="single" w:sz="24" w:space="0" w:color="1D4F91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69C37987" w14:textId="77777777" w:rsidR="00C869DB" w:rsidRDefault="00000000">
            <w:pPr>
              <w:spacing w:before="40" w:after="80"/>
            </w:pPr>
            <w:r>
              <w:rPr>
                <w:b/>
                <w:color w:val="1D4F91"/>
                <w:sz w:val="19"/>
              </w:rPr>
              <w:t>IDCORE GUIDANCE &amp; REQUIREMENTS (Updated assessments)</w:t>
            </w:r>
          </w:p>
          <w:p w14:paraId="0B1A259C" w14:textId="77777777" w:rsidR="00C869DB" w:rsidRDefault="00000000">
            <w:pPr>
              <w:spacing w:after="60"/>
            </w:pPr>
            <w:r>
              <w:rPr>
                <w:b/>
                <w:sz w:val="19"/>
              </w:rPr>
              <w:t>Final phase risks</w:t>
            </w:r>
          </w:p>
          <w:p w14:paraId="052184ED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Focus on risks to thesis completion, writing schedule slippage, and examiner availability.</w:t>
            </w:r>
          </w:p>
        </w:tc>
      </w:tr>
    </w:tbl>
    <w:p w14:paraId="66F9E809" w14:textId="77777777" w:rsidR="00C869DB" w:rsidRDefault="00C869DB"/>
    <w:p w14:paraId="1C4794BD" w14:textId="77777777" w:rsidR="00C869DB" w:rsidRDefault="00000000">
      <w:pPr>
        <w:keepNext/>
        <w:spacing w:before="240" w:after="60"/>
      </w:pPr>
      <w:r>
        <w:rPr>
          <w:b/>
          <w:color w:val="1D4F91"/>
          <w:sz w:val="25"/>
        </w:rPr>
        <w:t>7.1 Project Risk Assessment</w:t>
      </w:r>
    </w:p>
    <w:p w14:paraId="0121C69E" w14:textId="77777777" w:rsidR="00C869DB" w:rsidRDefault="00000000">
      <w:pPr>
        <w:spacing w:after="240"/>
      </w:pPr>
      <w:r>
        <w:rPr>
          <w:i/>
          <w:color w:val="787878"/>
          <w:sz w:val="21"/>
        </w:rPr>
        <w:t>[Insert updated risk assessment table.]</w:t>
      </w:r>
    </w:p>
    <w:p w14:paraId="07CD5878" w14:textId="77777777" w:rsidR="00C869DB" w:rsidRDefault="00000000">
      <w:pPr>
        <w:keepNext/>
        <w:spacing w:before="240" w:after="60"/>
      </w:pPr>
      <w:r>
        <w:rPr>
          <w:b/>
          <w:color w:val="1D4F91"/>
          <w:sz w:val="25"/>
        </w:rPr>
        <w:t>7.2 Health &amp; Safety Assessment</w:t>
      </w:r>
    </w:p>
    <w:p w14:paraId="6BC7A87E" w14:textId="77777777" w:rsidR="00C869DB" w:rsidRDefault="00000000">
      <w:pPr>
        <w:spacing w:after="240"/>
      </w:pPr>
      <w:r>
        <w:rPr>
          <w:i/>
          <w:color w:val="787878"/>
          <w:sz w:val="21"/>
        </w:rPr>
        <w:t>[Insert updated Health &amp; Safety assessment.]</w:t>
      </w:r>
    </w:p>
    <w:p w14:paraId="0D501C0B" w14:textId="7C3FDC4C" w:rsidR="00C869DB" w:rsidRDefault="00000000" w:rsidP="006633A6">
      <w:r>
        <w:rPr>
          <w:b/>
          <w:color w:val="1D4F91"/>
          <w:sz w:val="30"/>
        </w:rPr>
        <w:t>8. Updated RRI / Ethics Assessment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869DB" w14:paraId="16F5EE65" w14:textId="77777777">
        <w:trPr>
          <w:jc w:val="center"/>
        </w:trPr>
        <w:tc>
          <w:tcPr>
            <w:tcW w:w="9638" w:type="dxa"/>
            <w:tcBorders>
              <w:left w:val="single" w:sz="24" w:space="0" w:color="1D4F91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5509116" w14:textId="77777777" w:rsidR="00C869DB" w:rsidRDefault="00000000">
            <w:pPr>
              <w:spacing w:before="40" w:after="80"/>
            </w:pPr>
            <w:r>
              <w:rPr>
                <w:b/>
                <w:color w:val="1D4F91"/>
                <w:sz w:val="19"/>
              </w:rPr>
              <w:t>IDCORE GUIDANCE &amp; REQUIREMENTS (Updated from Year 1)</w:t>
            </w:r>
          </w:p>
          <w:p w14:paraId="0EDAD096" w14:textId="77777777" w:rsidR="00C869DB" w:rsidRDefault="00000000">
            <w:pPr>
              <w:spacing w:after="60"/>
            </w:pPr>
            <w:r>
              <w:rPr>
                <w:b/>
                <w:sz w:val="19"/>
              </w:rPr>
              <w:t>Updated from end of Year 1</w:t>
            </w:r>
          </w:p>
          <w:p w14:paraId="7B80CAED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Provide updated Responsible Research and Innovation (RRI) and Ethics assessment based on completed research findings, stakeholder engagement, and environmental/social implications.</w:t>
            </w:r>
          </w:p>
        </w:tc>
      </w:tr>
    </w:tbl>
    <w:p w14:paraId="73C75BC0" w14:textId="77777777" w:rsidR="00C869DB" w:rsidRDefault="00C869DB"/>
    <w:p w14:paraId="4217C465" w14:textId="77777777" w:rsidR="00C869DB" w:rsidRDefault="00000000">
      <w:pPr>
        <w:spacing w:after="240"/>
      </w:pPr>
      <w:r>
        <w:rPr>
          <w:i/>
          <w:color w:val="787878"/>
          <w:sz w:val="21"/>
        </w:rPr>
        <w:t>[Detail updated RRI reflection and ethics assessment.]</w:t>
      </w:r>
    </w:p>
    <w:p w14:paraId="46057A9E" w14:textId="6939E0FB" w:rsidR="00C869DB" w:rsidRDefault="00000000" w:rsidP="006633A6">
      <w:r>
        <w:rPr>
          <w:b/>
          <w:color w:val="1D4F91"/>
          <w:sz w:val="30"/>
        </w:rPr>
        <w:t>9. Trusted Research &amp; Innovation (TR&amp;I), Data Security &amp; Archiving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869DB" w14:paraId="5A3AFAF4" w14:textId="77777777">
        <w:trPr>
          <w:jc w:val="center"/>
        </w:trPr>
        <w:tc>
          <w:tcPr>
            <w:tcW w:w="9638" w:type="dxa"/>
            <w:tcBorders>
              <w:left w:val="single" w:sz="24" w:space="0" w:color="1D4F91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B3DC78E" w14:textId="77777777" w:rsidR="00C869DB" w:rsidRDefault="00000000">
            <w:pPr>
              <w:spacing w:before="40" w:after="80"/>
            </w:pPr>
            <w:r>
              <w:rPr>
                <w:b/>
                <w:color w:val="1D4F91"/>
                <w:sz w:val="19"/>
              </w:rPr>
              <w:t>IDCORE GUIDANCE &amp; REQUIREMENTS (Lighter touch)</w:t>
            </w:r>
          </w:p>
          <w:p w14:paraId="6C1D695A" w14:textId="77777777" w:rsidR="00C869DB" w:rsidRDefault="00000000">
            <w:pPr>
              <w:spacing w:after="60"/>
            </w:pPr>
            <w:r>
              <w:rPr>
                <w:b/>
                <w:sz w:val="19"/>
              </w:rPr>
              <w:t>Final Phase TR&amp;I, Handover &amp; Archival (Lighter Touch)</w:t>
            </w:r>
          </w:p>
          <w:p w14:paraId="3F5F8892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The IDCORE Industrial Advisory Board (IAB) requires all completing research engineers to establish clear IP protection for thesis submission, formal sponsor clearance, and research data archiving.</w:t>
            </w:r>
          </w:p>
          <w:p w14:paraId="4F073203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1. Thesis Confidentiality &amp; IP Protection: Strategy for protecting sensitive company data within the thesis (e.g., non-</w:t>
            </w:r>
            <w:proofErr w:type="spellStart"/>
            <w:r>
              <w:rPr>
                <w:i/>
                <w:color w:val="3C414B"/>
                <w:sz w:val="18"/>
              </w:rPr>
              <w:t>dimensionalising</w:t>
            </w:r>
            <w:proofErr w:type="spellEnd"/>
            <w:r>
              <w:rPr>
                <w:i/>
                <w:color w:val="3C414B"/>
                <w:sz w:val="18"/>
              </w:rPr>
              <w:t xml:space="preserve"> variables, redaction of specific chapters/appendices, or requesting a formal University/British Library embargo of up to 5 years).</w:t>
            </w:r>
          </w:p>
          <w:p w14:paraId="62168949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>2. Sponsor IP Clearance Protocols: Timeline for providing thesis and paper drafts to the industrial supervisor and company line management for review and written sign-off prior to formal submission.</w:t>
            </w:r>
          </w:p>
          <w:p w14:paraId="159D9A73" w14:textId="77777777" w:rsidR="00C869DB" w:rsidRDefault="00000000">
            <w:pPr>
              <w:pStyle w:val="ListBullet"/>
              <w:spacing w:after="40"/>
            </w:pPr>
            <w:r>
              <w:rPr>
                <w:i/>
                <w:color w:val="3C414B"/>
                <w:sz w:val="18"/>
              </w:rPr>
              <w:t xml:space="preserve">3. Data Handover &amp; Long-Term Archiving: Protocols for handing over clean models, code repositories, </w:t>
            </w:r>
            <w:r>
              <w:rPr>
                <w:i/>
                <w:color w:val="3C414B"/>
                <w:sz w:val="18"/>
              </w:rPr>
              <w:lastRenderedPageBreak/>
              <w:t>simulation databases, and experimental raw data to the sponsor company, alongside deposit of non-confidential data in university open repositories in compliance with funder open research mandates.</w:t>
            </w:r>
          </w:p>
        </w:tc>
      </w:tr>
    </w:tbl>
    <w:p w14:paraId="23BA3FEE" w14:textId="77777777" w:rsidR="00C869DB" w:rsidRDefault="00C869DB"/>
    <w:p w14:paraId="3B334668" w14:textId="77777777" w:rsidR="00C869DB" w:rsidRDefault="00000000">
      <w:pPr>
        <w:keepNext/>
        <w:spacing w:before="240" w:after="60"/>
      </w:pPr>
      <w:r>
        <w:rPr>
          <w:b/>
          <w:color w:val="1D4F91"/>
          <w:sz w:val="25"/>
        </w:rPr>
        <w:t>9.1 Thesis Confidentiality, Redaction, and Embargo Strategy</w:t>
      </w:r>
    </w:p>
    <w:p w14:paraId="3920DF6B" w14:textId="77777777" w:rsidR="00C869DB" w:rsidRDefault="00000000">
      <w:pPr>
        <w:spacing w:after="240"/>
      </w:pPr>
      <w:r>
        <w:rPr>
          <w:i/>
          <w:color w:val="787878"/>
          <w:sz w:val="21"/>
        </w:rPr>
        <w:t>[Detail whether the thesis requires non-</w:t>
      </w:r>
      <w:proofErr w:type="spellStart"/>
      <w:r>
        <w:rPr>
          <w:i/>
          <w:color w:val="787878"/>
          <w:sz w:val="21"/>
        </w:rPr>
        <w:t>dimensionalisation</w:t>
      </w:r>
      <w:proofErr w:type="spellEnd"/>
      <w:r>
        <w:rPr>
          <w:i/>
          <w:color w:val="787878"/>
          <w:sz w:val="21"/>
        </w:rPr>
        <w:t xml:space="preserve"> of data, chapter redaction, or a formal embargo period.]</w:t>
      </w:r>
    </w:p>
    <w:p w14:paraId="3D27EB55" w14:textId="77777777" w:rsidR="00C869DB" w:rsidRDefault="00000000">
      <w:pPr>
        <w:keepNext/>
        <w:spacing w:before="240" w:after="60"/>
      </w:pPr>
      <w:r>
        <w:rPr>
          <w:b/>
          <w:color w:val="1D4F91"/>
          <w:sz w:val="25"/>
        </w:rPr>
        <w:t>9.2 Sponsor IP Clearance and Publication Protocols</w:t>
      </w:r>
    </w:p>
    <w:p w14:paraId="3F7BDF17" w14:textId="77777777" w:rsidR="00C869DB" w:rsidRDefault="00000000">
      <w:pPr>
        <w:spacing w:after="240"/>
      </w:pPr>
      <w:r>
        <w:rPr>
          <w:i/>
          <w:color w:val="787878"/>
          <w:sz w:val="21"/>
        </w:rPr>
        <w:t>[Detail the agreed schedule for sponsor review and IP clearance prior to thesis and paper submissions.]</w:t>
      </w:r>
    </w:p>
    <w:p w14:paraId="0E2A4C93" w14:textId="77777777" w:rsidR="00C869DB" w:rsidRDefault="00000000">
      <w:pPr>
        <w:keepNext/>
        <w:spacing w:before="240" w:after="60"/>
      </w:pPr>
      <w:r>
        <w:rPr>
          <w:b/>
          <w:color w:val="1D4F91"/>
          <w:sz w:val="25"/>
        </w:rPr>
        <w:t>9.3 Research Data Handover and Long-Term Archiving</w:t>
      </w:r>
    </w:p>
    <w:p w14:paraId="07C8675E" w14:textId="77777777" w:rsidR="00C869DB" w:rsidRDefault="00000000">
      <w:pPr>
        <w:spacing w:after="240"/>
      </w:pPr>
      <w:r>
        <w:rPr>
          <w:i/>
          <w:color w:val="787878"/>
          <w:sz w:val="21"/>
        </w:rPr>
        <w:t>[Detail handover of code, simulation datasets, and raw experimental data to the sponsor and partner university archives.]</w:t>
      </w:r>
    </w:p>
    <w:sectPr w:rsidR="00C869DB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784EDF" w14:textId="77777777" w:rsidR="00385D14" w:rsidRDefault="00385D14">
      <w:pPr>
        <w:spacing w:after="0" w:line="240" w:lineRule="auto"/>
      </w:pPr>
      <w:r>
        <w:separator/>
      </w:r>
    </w:p>
  </w:endnote>
  <w:endnote w:type="continuationSeparator" w:id="0">
    <w:p w14:paraId="0C9A86C8" w14:textId="77777777" w:rsidR="00385D14" w:rsidRDefault="00385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EAB521" w14:textId="162425D4" w:rsidR="00C869DB" w:rsidRPr="00486C9F" w:rsidRDefault="00486C9F" w:rsidP="00486C9F">
    <w:pPr>
      <w:pStyle w:val="Footer"/>
      <w:tabs>
        <w:tab w:val="clear" w:pos="4680"/>
        <w:tab w:val="clear" w:pos="9360"/>
        <w:tab w:val="right" w:pos="9638"/>
      </w:tabs>
      <w:ind w:right="360"/>
      <w:rPr>
        <w:sz w:val="17"/>
        <w:szCs w:val="17"/>
      </w:rPr>
    </w:pPr>
    <w:r w:rsidRPr="001A1494">
      <w:rPr>
        <w:color w:val="5A5F69"/>
        <w:sz w:val="17"/>
        <w:szCs w:val="17"/>
      </w:rPr>
      <w:t xml:space="preserve">IDCORE </w:t>
    </w:r>
    <w:proofErr w:type="spellStart"/>
    <w:r w:rsidRPr="001A1494">
      <w:rPr>
        <w:color w:val="5A5F69"/>
        <w:sz w:val="17"/>
        <w:szCs w:val="17"/>
      </w:rPr>
      <w:t>EngD</w:t>
    </w:r>
    <w:proofErr w:type="spellEnd"/>
    <w:r w:rsidRPr="001A1494">
      <w:rPr>
        <w:color w:val="5A5F69"/>
        <w:sz w:val="17"/>
        <w:szCs w:val="17"/>
      </w:rPr>
      <w:t xml:space="preserve"> – Year </w:t>
    </w:r>
    <w:r w:rsidR="00BA7D94">
      <w:rPr>
        <w:color w:val="5A5F69"/>
        <w:sz w:val="17"/>
        <w:szCs w:val="17"/>
      </w:rPr>
      <w:t>3</w:t>
    </w:r>
    <w:r w:rsidRPr="001A1494">
      <w:rPr>
        <w:b/>
        <w:bCs/>
        <w:color w:val="5A5F69"/>
        <w:sz w:val="17"/>
        <w:szCs w:val="17"/>
      </w:rPr>
      <w:tab/>
    </w:r>
    <w:r w:rsidR="00BA7D94">
      <w:rPr>
        <w:b/>
        <w:bCs/>
        <w:color w:val="5A5F69"/>
        <w:sz w:val="17"/>
        <w:szCs w:val="17"/>
      </w:rPr>
      <w:t xml:space="preserve">Page </w:t>
    </w:r>
    <w:r w:rsidR="00BA7D94">
      <w:rPr>
        <w:b/>
        <w:bCs/>
        <w:color w:val="5A5F69"/>
        <w:sz w:val="17"/>
        <w:szCs w:val="17"/>
      </w:rPr>
      <w:fldChar w:fldCharType="begin"/>
    </w:r>
    <w:r w:rsidR="00BA7D94">
      <w:rPr>
        <w:b/>
        <w:bCs/>
        <w:color w:val="5A5F69"/>
        <w:sz w:val="17"/>
        <w:szCs w:val="17"/>
      </w:rPr>
      <w:instrText xml:space="preserve"> PAGE  \* MERGEFORMAT </w:instrText>
    </w:r>
    <w:r w:rsidR="00BA7D94">
      <w:rPr>
        <w:b/>
        <w:bCs/>
        <w:color w:val="5A5F69"/>
        <w:sz w:val="17"/>
        <w:szCs w:val="17"/>
      </w:rPr>
      <w:fldChar w:fldCharType="separate"/>
    </w:r>
    <w:r w:rsidR="00BA7D94">
      <w:rPr>
        <w:b/>
        <w:bCs/>
        <w:color w:val="5A5F69"/>
        <w:sz w:val="17"/>
        <w:szCs w:val="17"/>
      </w:rPr>
      <w:t>2</w:t>
    </w:r>
    <w:r w:rsidR="00BA7D94">
      <w:rPr>
        <w:b/>
        <w:bCs/>
        <w:color w:val="5A5F6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8E04A1" w14:textId="77777777" w:rsidR="00385D14" w:rsidRDefault="00385D14">
      <w:pPr>
        <w:spacing w:after="0" w:line="240" w:lineRule="auto"/>
      </w:pPr>
      <w:r>
        <w:separator/>
      </w:r>
    </w:p>
  </w:footnote>
  <w:footnote w:type="continuationSeparator" w:id="0">
    <w:p w14:paraId="45F7B94B" w14:textId="77777777" w:rsidR="00385D14" w:rsidRDefault="00385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03C179" w14:textId="1A9333DE" w:rsidR="00C869DB" w:rsidRPr="00486C9F" w:rsidRDefault="00486C9F" w:rsidP="00486C9F">
    <w:pPr>
      <w:pStyle w:val="Header"/>
      <w:tabs>
        <w:tab w:val="clear" w:pos="9360"/>
        <w:tab w:val="right" w:pos="9638"/>
      </w:tabs>
    </w:pPr>
    <w:r>
      <w:rPr>
        <w:color w:val="5A5F69"/>
        <w:sz w:val="17"/>
      </w:rPr>
      <w:t>IDCORE Annual Progress Review</w:t>
    </w:r>
    <w:r>
      <w:rPr>
        <w:color w:val="5A5F69"/>
        <w:sz w:val="17"/>
      </w:rPr>
      <w:tab/>
    </w:r>
    <w:r>
      <w:rPr>
        <w:color w:val="5A5F69"/>
        <w:sz w:val="17"/>
      </w:rPr>
      <w:tab/>
      <w:t>Student Name (s1234567)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182687">
    <w:abstractNumId w:val="8"/>
  </w:num>
  <w:num w:numId="2" w16cid:durableId="1419057505">
    <w:abstractNumId w:val="6"/>
  </w:num>
  <w:num w:numId="3" w16cid:durableId="1317687775">
    <w:abstractNumId w:val="5"/>
  </w:num>
  <w:num w:numId="4" w16cid:durableId="1645694880">
    <w:abstractNumId w:val="4"/>
  </w:num>
  <w:num w:numId="5" w16cid:durableId="1132405186">
    <w:abstractNumId w:val="7"/>
  </w:num>
  <w:num w:numId="6" w16cid:durableId="1191183389">
    <w:abstractNumId w:val="3"/>
  </w:num>
  <w:num w:numId="7" w16cid:durableId="814416076">
    <w:abstractNumId w:val="2"/>
  </w:num>
  <w:num w:numId="8" w16cid:durableId="1288584499">
    <w:abstractNumId w:val="1"/>
  </w:num>
  <w:num w:numId="9" w16cid:durableId="16946463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D14"/>
    <w:rsid w:val="00486C9F"/>
    <w:rsid w:val="006633A6"/>
    <w:rsid w:val="0068353F"/>
    <w:rsid w:val="008F32FB"/>
    <w:rsid w:val="00AA1D8D"/>
    <w:rsid w:val="00B47730"/>
    <w:rsid w:val="00B82D87"/>
    <w:rsid w:val="00BA7D94"/>
    <w:rsid w:val="00C869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2C536"/>
  <w14:defaultImageDpi w14:val="300"/>
  <w15:docId w15:val="{0B8B8562-7EF2-FF43-92D0-468E9403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Pillai, Ajit</cp:lastModifiedBy>
  <cp:revision>5</cp:revision>
  <dcterms:created xsi:type="dcterms:W3CDTF">2013-12-23T23:15:00Z</dcterms:created>
  <dcterms:modified xsi:type="dcterms:W3CDTF">2026-10-13T19:40:00Z</dcterms:modified>
  <cp:category/>
</cp:coreProperties>
</file>