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33CC" w14:textId="4D53063C" w:rsidR="003D21D3" w:rsidRPr="00C10930" w:rsidRDefault="00C206D2">
      <w:pPr>
        <w:spacing w:after="0" w:line="240" w:lineRule="auto"/>
      </w:pPr>
      <w:r w:rsidRPr="00F62C10">
        <w:rPr>
          <w:noProof/>
          <w:lang w:eastAsia="en-US"/>
        </w:rPr>
        <mc:AlternateContent>
          <mc:Choice Requires="wps">
            <w:drawing>
              <wp:anchor distT="45720" distB="45720" distL="114300" distR="114300" simplePos="0" relativeHeight="251658245" behindDoc="0" locked="0" layoutInCell="1" allowOverlap="1" wp14:anchorId="5F0DA384" wp14:editId="7321382A">
                <wp:simplePos x="0" y="0"/>
                <wp:positionH relativeFrom="column">
                  <wp:posOffset>-262890</wp:posOffset>
                </wp:positionH>
                <wp:positionV relativeFrom="paragraph">
                  <wp:posOffset>8630920</wp:posOffset>
                </wp:positionV>
                <wp:extent cx="5970270" cy="757555"/>
                <wp:effectExtent l="0" t="0" r="0" b="444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757555"/>
                        </a:xfrm>
                        <a:prstGeom prst="rect">
                          <a:avLst/>
                        </a:prstGeom>
                        <a:noFill/>
                        <a:ln w="9525">
                          <a:noFill/>
                          <a:miter lim="800000"/>
                          <a:headEnd/>
                          <a:tailEnd/>
                        </a:ln>
                      </wps:spPr>
                      <wps:txbx>
                        <w:txbxContent>
                          <w:p w14:paraId="065B3DD0" w14:textId="4197A73F" w:rsidR="00C206D2" w:rsidRPr="00C206D2" w:rsidRDefault="00C206D2" w:rsidP="00C206D2">
                            <w:pPr>
                              <w:suppressAutoHyphens/>
                              <w:spacing w:line="240" w:lineRule="auto"/>
                              <w:rPr>
                                <w:rFonts w:cs="Arial"/>
                                <w:color w:val="D9D9D9" w:themeColor="background1" w:themeShade="D9"/>
                                <w:sz w:val="36"/>
                                <w:szCs w:val="36"/>
                                <w:lang w:val="en-US"/>
                              </w:rPr>
                            </w:pPr>
                            <w:r w:rsidRPr="00C206D2">
                              <w:rPr>
                                <w:rFonts w:cs="Arial"/>
                                <w:color w:val="D9D9D9" w:themeColor="background1" w:themeShade="D9"/>
                                <w:sz w:val="36"/>
                                <w:szCs w:val="36"/>
                                <w:lang w:val="en-US"/>
                              </w:rPr>
                              <w:t xml:space="preserve">Submodel Template of the </w:t>
                            </w:r>
                          </w:p>
                          <w:p w14:paraId="58D19836" w14:textId="755F1A18" w:rsidR="00C206D2" w:rsidRPr="00C206D2" w:rsidRDefault="00C206D2" w:rsidP="00C206D2">
                            <w:pPr>
                              <w:tabs>
                                <w:tab w:val="left" w:leader="dot" w:pos="1020"/>
                              </w:tabs>
                              <w:suppressAutoHyphens/>
                              <w:spacing w:line="240" w:lineRule="auto"/>
                              <w:rPr>
                                <w:rFonts w:cs="Arial"/>
                                <w:bCs/>
                                <w:color w:val="D9D9D9" w:themeColor="background1" w:themeShade="D9"/>
                                <w:sz w:val="36"/>
                                <w:szCs w:val="36"/>
                                <w:lang w:val="en-US"/>
                              </w:rPr>
                            </w:pPr>
                            <w:r w:rsidRPr="00C206D2">
                              <w:rPr>
                                <w:rFonts w:cs="Arial"/>
                                <w:color w:val="D9D9D9" w:themeColor="background1" w:themeShade="D9"/>
                                <w:sz w:val="36"/>
                                <w:szCs w:val="36"/>
                                <w:lang w:val="en-US"/>
                              </w:rPr>
                              <w:t>Asset Administration Shell</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DA384" id="_x0000_t202" coordsize="21600,21600" o:spt="202" path="m,l,21600r21600,l21600,xe">
                <v:stroke joinstyle="miter"/>
                <v:path gradientshapeok="t" o:connecttype="rect"/>
              </v:shapetype>
              <v:shape id="Textfeld 2" o:spid="_x0000_s1026" type="#_x0000_t202" style="position:absolute;margin-left:-20.7pt;margin-top:679.6pt;width:470.1pt;height:59.6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" filled="f" stroked="f">
                <v:textbox inset="0,0,0,0">
                  <w:txbxContent>
                    <w:p w14:paraId="065B3DD0" w14:textId="4197A73F" w:rsidR="00C206D2" w:rsidRPr="00C206D2" w:rsidRDefault="00C206D2" w:rsidP="00C206D2">
                      <w:pPr>
                        <w:suppressAutoHyphens/>
                        <w:spacing w:line="240" w:lineRule="auto"/>
                        <w:rPr>
                          <w:rFonts w:cs="Arial"/>
                          <w:color w:val="D9D9D9" w:themeColor="background1" w:themeShade="D9"/>
                          <w:sz w:val="36"/>
                          <w:szCs w:val="36"/>
                          <w:lang w:val="en-US"/>
                        </w:rPr>
                      </w:pPr>
                      <w:r w:rsidRPr="00C206D2">
                        <w:rPr>
                          <w:rFonts w:cs="Arial"/>
                          <w:color w:val="D9D9D9" w:themeColor="background1" w:themeShade="D9"/>
                          <w:sz w:val="36"/>
                          <w:szCs w:val="36"/>
                          <w:lang w:val="en-US"/>
                        </w:rPr>
                        <w:t xml:space="preserve">Submodel Template of the </w:t>
                      </w:r>
                    </w:p>
                    <w:p w14:paraId="58D19836" w14:textId="755F1A18" w:rsidR="00C206D2" w:rsidRPr="00C206D2" w:rsidRDefault="00C206D2" w:rsidP="00C206D2">
                      <w:pPr>
                        <w:tabs>
                          <w:tab w:val="left" w:leader="dot" w:pos="1020"/>
                        </w:tabs>
                        <w:suppressAutoHyphens/>
                        <w:spacing w:line="240" w:lineRule="auto"/>
                        <w:rPr>
                          <w:rFonts w:cs="Arial"/>
                          <w:bCs/>
                          <w:color w:val="D9D9D9" w:themeColor="background1" w:themeShade="D9"/>
                          <w:sz w:val="36"/>
                          <w:szCs w:val="36"/>
                          <w:lang w:val="en-US"/>
                        </w:rPr>
                      </w:pPr>
                      <w:r w:rsidRPr="00C206D2">
                        <w:rPr>
                          <w:rFonts w:cs="Arial"/>
                          <w:color w:val="D9D9D9" w:themeColor="background1" w:themeShade="D9"/>
                          <w:sz w:val="36"/>
                          <w:szCs w:val="36"/>
                          <w:lang w:val="en-US"/>
                        </w:rPr>
                        <w:t>Asset Administration Shell</w:t>
                      </w:r>
                    </w:p>
                  </w:txbxContent>
                </v:textbox>
                <w10:wrap type="square"/>
              </v:shape>
            </w:pict>
          </mc:Fallback>
        </mc:AlternateContent>
      </w:r>
      <w:r w:rsidR="000D727A" w:rsidRPr="00F62C10">
        <w:rPr>
          <w:noProof/>
          <w:lang w:eastAsia="en-US"/>
        </w:rPr>
        <mc:AlternateContent>
          <mc:Choice Requires="wps">
            <w:drawing>
              <wp:anchor distT="45720" distB="45720" distL="114300" distR="114300" simplePos="0" relativeHeight="251658244" behindDoc="0" locked="0" layoutInCell="1" allowOverlap="1" wp14:anchorId="60B579A0" wp14:editId="506CFD3C">
                <wp:simplePos x="0" y="0"/>
                <wp:positionH relativeFrom="column">
                  <wp:posOffset>-303167</wp:posOffset>
                </wp:positionH>
                <wp:positionV relativeFrom="paragraph">
                  <wp:posOffset>7799705</wp:posOffset>
                </wp:positionV>
                <wp:extent cx="3552825" cy="300355"/>
                <wp:effectExtent l="0" t="0" r="3175" b="444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00355"/>
                        </a:xfrm>
                        <a:prstGeom prst="rect">
                          <a:avLst/>
                        </a:prstGeom>
                        <a:noFill/>
                        <a:ln w="9525">
                          <a:noFill/>
                          <a:miter lim="800000"/>
                          <a:headEnd/>
                          <a:tailEnd/>
                        </a:ln>
                      </wps:spPr>
                      <wps:txbx>
                        <w:txbxContent>
                          <w:p w14:paraId="143D2535" w14:textId="2930C526" w:rsidR="000D727A" w:rsidRPr="000D727A" w:rsidRDefault="000D727A" w:rsidP="001615CC">
                            <w:pPr>
                              <w:tabs>
                                <w:tab w:val="left" w:leader="dot" w:pos="1020"/>
                              </w:tabs>
                              <w:suppressAutoHyphens/>
                              <w:spacing w:line="240" w:lineRule="auto"/>
                              <w:rPr>
                                <w:rFonts w:cs="Arial"/>
                                <w:b/>
                                <w:bCs/>
                                <w:color w:val="FFFFFF" w:themeColor="background1"/>
                                <w:sz w:val="32"/>
                                <w:szCs w:val="32"/>
                                <w:lang w:val="en-US"/>
                              </w:rPr>
                            </w:pPr>
                            <w:r w:rsidRPr="000D727A">
                              <w:rPr>
                                <w:rFonts w:cs="Arial"/>
                                <w:b/>
                                <w:bCs/>
                                <w:color w:val="FFFFFF" w:themeColor="background1"/>
                                <w:sz w:val="32"/>
                                <w:szCs w:val="32"/>
                                <w:lang w:val="en-US"/>
                              </w:rPr>
                              <w:t>S P E C I F I C A T I O 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579A0" id="_x0000_s1027" type="#_x0000_t202" style="position:absolute;margin-left:-23.85pt;margin-top:614.15pt;width:279.75pt;height:23.6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" filled="f" stroked="f">
                <v:textbox inset="0,0,0,0">
                  <w:txbxContent>
                    <w:p w14:paraId="143D2535" w14:textId="2930C526" w:rsidR="000D727A" w:rsidRPr="000D727A" w:rsidRDefault="000D727A" w:rsidP="001615CC">
                      <w:pPr>
                        <w:tabs>
                          <w:tab w:val="left" w:leader="dot" w:pos="1020"/>
                        </w:tabs>
                        <w:suppressAutoHyphens/>
                        <w:spacing w:line="240" w:lineRule="auto"/>
                        <w:rPr>
                          <w:rFonts w:cs="Arial"/>
                          <w:b/>
                          <w:bCs/>
                          <w:color w:val="FFFFFF" w:themeColor="background1"/>
                          <w:sz w:val="32"/>
                          <w:szCs w:val="32"/>
                          <w:lang w:val="en-US"/>
                        </w:rPr>
                      </w:pPr>
                      <w:r w:rsidRPr="000D727A">
                        <w:rPr>
                          <w:rFonts w:cs="Arial"/>
                          <w:b/>
                          <w:bCs/>
                          <w:color w:val="FFFFFF" w:themeColor="background1"/>
                          <w:sz w:val="32"/>
                          <w:szCs w:val="32"/>
                          <w:lang w:val="en-US"/>
                        </w:rPr>
                        <w:t>S P E C I F I C A T I O N</w:t>
                      </w:r>
                    </w:p>
                  </w:txbxContent>
                </v:textbox>
                <w10:wrap type="square"/>
              </v:shape>
            </w:pict>
          </mc:Fallback>
        </mc:AlternateContent>
      </w:r>
      <w:r w:rsidR="000D727A" w:rsidRPr="00F62C10">
        <w:rPr>
          <w:noProof/>
          <w:lang w:eastAsia="en-US"/>
        </w:rPr>
        <mc:AlternateContent>
          <mc:Choice Requires="wps">
            <w:drawing>
              <wp:anchor distT="45720" distB="45720" distL="114300" distR="114300" simplePos="0" relativeHeight="251658242" behindDoc="0" locked="0" layoutInCell="1" allowOverlap="1" wp14:anchorId="0999781C" wp14:editId="753D87A4">
                <wp:simplePos x="0" y="0"/>
                <wp:positionH relativeFrom="column">
                  <wp:posOffset>-393700</wp:posOffset>
                </wp:positionH>
                <wp:positionV relativeFrom="paragraph">
                  <wp:posOffset>4824457</wp:posOffset>
                </wp:positionV>
                <wp:extent cx="5970270" cy="1920240"/>
                <wp:effectExtent l="0" t="0" r="0" b="0"/>
                <wp:wrapSquare wrapText="bothSides"/>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1920240"/>
                        </a:xfrm>
                        <a:prstGeom prst="rect">
                          <a:avLst/>
                        </a:prstGeom>
                        <a:noFill/>
                        <a:ln w="9525">
                          <a:noFill/>
                          <a:miter lim="800000"/>
                          <a:headEnd/>
                          <a:tailEnd/>
                        </a:ln>
                      </wps:spPr>
                      <wps:txbx>
                        <w:txbxContent>
                          <w:p w14:paraId="02A6895B" w14:textId="61FA0702" w:rsidR="001615CC" w:rsidRDefault="001615CC" w:rsidP="00A60FE5">
                            <w:pPr>
                              <w:pStyle w:val="EinfAbs"/>
                              <w:tabs>
                                <w:tab w:val="left" w:leader="dot" w:pos="1020"/>
                              </w:tabs>
                              <w:suppressAutoHyphens/>
                              <w:spacing w:line="240" w:lineRule="auto"/>
                              <w:rPr>
                                <w:rFonts w:ascii="Arial" w:hAnsi="Arial" w:cs="Arial"/>
                                <w:color w:val="D9D9D9" w:themeColor="background1" w:themeShade="D9"/>
                                <w:sz w:val="92"/>
                                <w:szCs w:val="92"/>
                              </w:rPr>
                            </w:pPr>
                            <w:r>
                              <w:rPr>
                                <w:rFonts w:ascii="Arial" w:hAnsi="Arial" w:cs="Arial"/>
                                <w:color w:val="D9D9D9" w:themeColor="background1" w:themeShade="D9"/>
                                <w:sz w:val="92"/>
                                <w:szCs w:val="92"/>
                              </w:rPr>
                              <w:t>IDTA 4711-1-0</w:t>
                            </w:r>
                          </w:p>
                          <w:p w14:paraId="3115B268" w14:textId="71874F75" w:rsidR="00A60FE5" w:rsidRPr="002E6217" w:rsidRDefault="001615CC" w:rsidP="001615CC">
                            <w:pPr>
                              <w:pStyle w:val="EinfAbs"/>
                              <w:tabs>
                                <w:tab w:val="left" w:leader="dot" w:pos="1020"/>
                              </w:tabs>
                              <w:suppressAutoHyphens/>
                              <w:spacing w:line="240" w:lineRule="auto"/>
                              <w:rPr>
                                <w:rFonts w:cs="Arial"/>
                                <w:bCs/>
                                <w:color w:val="D9D9D9" w:themeColor="background1" w:themeShade="D9"/>
                                <w:sz w:val="50"/>
                                <w:szCs w:val="52"/>
                                <w:lang w:val="en-US"/>
                              </w:rPr>
                            </w:pPr>
                            <w:r>
                              <w:rPr>
                                <w:rFonts w:ascii="Arial" w:hAnsi="Arial" w:cs="Arial"/>
                                <w:color w:val="D9D9D9" w:themeColor="background1" w:themeShade="D9"/>
                                <w:sz w:val="92"/>
                                <w:szCs w:val="92"/>
                              </w:rPr>
                              <w:t>Titel of</w:t>
                            </w:r>
                            <w:r w:rsidR="00F83625">
                              <w:rPr>
                                <w:rFonts w:ascii="Arial" w:hAnsi="Arial" w:cs="Arial"/>
                                <w:color w:val="D9D9D9" w:themeColor="background1" w:themeShade="D9"/>
                                <w:sz w:val="92"/>
                                <w:szCs w:val="92"/>
                              </w:rPr>
                              <w:t xml:space="preserve"> </w:t>
                            </w:r>
                            <w:r>
                              <w:rPr>
                                <w:rFonts w:ascii="Arial" w:hAnsi="Arial" w:cs="Arial"/>
                                <w:color w:val="D9D9D9" w:themeColor="background1" w:themeShade="D9"/>
                                <w:sz w:val="92"/>
                                <w:szCs w:val="92"/>
                              </w:rPr>
                              <w:t>the Submodel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9781C" id="_x0000_s1028" type="#_x0000_t202" style="position:absolute;margin-left:-31pt;margin-top:379.9pt;width:470.1pt;height:151.2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" filled="f" stroked="f">
                <v:textbox>
                  <w:txbxContent>
                    <w:p w14:paraId="02A6895B" w14:textId="61FA0702" w:rsidR="001615CC" w:rsidRDefault="001615CC" w:rsidP="00A60FE5">
                      <w:pPr>
                        <w:pStyle w:val="EinfAbs"/>
                        <w:tabs>
                          <w:tab w:val="left" w:leader="dot" w:pos="1020"/>
                        </w:tabs>
                        <w:suppressAutoHyphens/>
                        <w:spacing w:line="240" w:lineRule="auto"/>
                        <w:rPr>
                          <w:rFonts w:ascii="Arial" w:hAnsi="Arial" w:cs="Arial"/>
                          <w:color w:val="D9D9D9" w:themeColor="background1" w:themeShade="D9"/>
                          <w:sz w:val="92"/>
                          <w:szCs w:val="92"/>
                        </w:rPr>
                      </w:pPr>
                      <w:r>
                        <w:rPr>
                          <w:rFonts w:ascii="Arial" w:hAnsi="Arial" w:cs="Arial"/>
                          <w:color w:val="D9D9D9" w:themeColor="background1" w:themeShade="D9"/>
                          <w:sz w:val="92"/>
                          <w:szCs w:val="92"/>
                        </w:rPr>
                        <w:t>IDTA 4711-1-0</w:t>
                      </w:r>
                    </w:p>
                    <w:p w14:paraId="3115B268" w14:textId="71874F75" w:rsidR="00A60FE5" w:rsidRPr="002E6217" w:rsidRDefault="001615CC" w:rsidP="001615CC">
                      <w:pPr>
                        <w:pStyle w:val="EinfAbs"/>
                        <w:tabs>
                          <w:tab w:val="left" w:leader="dot" w:pos="1020"/>
                        </w:tabs>
                        <w:suppressAutoHyphens/>
                        <w:spacing w:line="240" w:lineRule="auto"/>
                        <w:rPr>
                          <w:rFonts w:cs="Arial"/>
                          <w:bCs/>
                          <w:color w:val="D9D9D9" w:themeColor="background1" w:themeShade="D9"/>
                          <w:sz w:val="50"/>
                          <w:szCs w:val="52"/>
                          <w:lang w:val="en-US"/>
                        </w:rPr>
                      </w:pPr>
                      <w:r>
                        <w:rPr>
                          <w:rFonts w:ascii="Arial" w:hAnsi="Arial" w:cs="Arial"/>
                          <w:color w:val="D9D9D9" w:themeColor="background1" w:themeShade="D9"/>
                          <w:sz w:val="92"/>
                          <w:szCs w:val="92"/>
                        </w:rPr>
                        <w:t>Titel of</w:t>
                      </w:r>
                      <w:r w:rsidR="00F83625">
                        <w:rPr>
                          <w:rFonts w:ascii="Arial" w:hAnsi="Arial" w:cs="Arial"/>
                          <w:color w:val="D9D9D9" w:themeColor="background1" w:themeShade="D9"/>
                          <w:sz w:val="92"/>
                          <w:szCs w:val="92"/>
                        </w:rPr>
                        <w:t xml:space="preserve"> </w:t>
                      </w:r>
                      <w:r>
                        <w:rPr>
                          <w:rFonts w:ascii="Arial" w:hAnsi="Arial" w:cs="Arial"/>
                          <w:color w:val="D9D9D9" w:themeColor="background1" w:themeShade="D9"/>
                          <w:sz w:val="92"/>
                          <w:szCs w:val="92"/>
                        </w:rPr>
                        <w:t>the Submodel</w:t>
                      </w:r>
                    </w:p>
                  </w:txbxContent>
                </v:textbox>
                <w10:wrap type="square"/>
              </v:shape>
            </w:pict>
          </mc:Fallback>
        </mc:AlternateContent>
      </w:r>
      <w:r w:rsidR="000D727A">
        <w:rPr>
          <w:noProof/>
        </w:rPr>
        <w:drawing>
          <wp:anchor distT="0" distB="0" distL="114300" distR="114300" simplePos="0" relativeHeight="251658241" behindDoc="0" locked="0" layoutInCell="1" allowOverlap="1" wp14:anchorId="7A1DBFDA" wp14:editId="1E5267F8">
            <wp:simplePos x="0" y="0"/>
            <wp:positionH relativeFrom="margin">
              <wp:align>center</wp:align>
            </wp:positionH>
            <wp:positionV relativeFrom="page">
              <wp:align>top</wp:align>
            </wp:positionV>
            <wp:extent cx="7555865" cy="10680065"/>
            <wp:effectExtent l="0" t="0" r="635" b="63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r w:rsidR="007E3049" w:rsidRPr="00F62C10">
        <w:rPr>
          <w:noProof/>
          <w:lang w:eastAsia="en-US"/>
        </w:rPr>
        <mc:AlternateContent>
          <mc:Choice Requires="wps">
            <w:drawing>
              <wp:anchor distT="45720" distB="45720" distL="114300" distR="114300" simplePos="0" relativeHeight="251658243" behindDoc="0" locked="0" layoutInCell="1" allowOverlap="1" wp14:anchorId="199107DD" wp14:editId="3723C14E">
                <wp:simplePos x="0" y="0"/>
                <wp:positionH relativeFrom="column">
                  <wp:posOffset>3453311</wp:posOffset>
                </wp:positionH>
                <wp:positionV relativeFrom="paragraph">
                  <wp:posOffset>189230</wp:posOffset>
                </wp:positionV>
                <wp:extent cx="2524760" cy="84582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845820"/>
                        </a:xfrm>
                        <a:prstGeom prst="rect">
                          <a:avLst/>
                        </a:prstGeom>
                        <a:noFill/>
                        <a:ln w="9525">
                          <a:noFill/>
                          <a:miter lim="800000"/>
                          <a:headEnd/>
                          <a:tailEnd/>
                        </a:ln>
                      </wps:spPr>
                      <wps:txbx>
                        <w:txbxContent>
                          <w:p w14:paraId="54749BE2" w14:textId="158930FF" w:rsidR="007E3049" w:rsidRPr="00706DEC" w:rsidRDefault="007E3049" w:rsidP="00706DEC">
                            <w:pPr>
                              <w:pStyle w:val="EinfAbs"/>
                              <w:tabs>
                                <w:tab w:val="left" w:leader="dot" w:pos="1020"/>
                              </w:tabs>
                              <w:suppressAutoHyphens/>
                              <w:spacing w:line="240" w:lineRule="auto"/>
                              <w:jc w:val="right"/>
                              <w:rPr>
                                <w:rFonts w:cs="Arial"/>
                                <w:bCs/>
                                <w:color w:val="D9D9D9" w:themeColor="background1" w:themeShade="D9"/>
                                <w:sz w:val="34"/>
                                <w:szCs w:val="22"/>
                                <w:lang w:val="en-US"/>
                              </w:rPr>
                            </w:pPr>
                            <w:r w:rsidRPr="00706DEC">
                              <w:rPr>
                                <w:rFonts w:ascii="Arial" w:hAnsi="Arial" w:cs="Arial"/>
                                <w:color w:val="D9D9D9" w:themeColor="background1" w:themeShade="D9"/>
                                <w:sz w:val="32"/>
                                <w:szCs w:val="32"/>
                              </w:rPr>
                              <w:t>XX</w:t>
                            </w:r>
                            <w:r w:rsidR="00706DEC" w:rsidRPr="00706DEC">
                              <w:rPr>
                                <w:rFonts w:ascii="Arial" w:hAnsi="Arial" w:cs="Arial"/>
                                <w:color w:val="D9D9D9" w:themeColor="background1" w:themeShade="D9"/>
                                <w:sz w:val="32"/>
                                <w:szCs w:val="32"/>
                              </w:rPr>
                              <w:t xml:space="preserve">. </w:t>
                            </w:r>
                            <w:r w:rsidR="00706DEC">
                              <w:rPr>
                                <w:rFonts w:ascii="Arial" w:hAnsi="Arial" w:cs="Arial"/>
                                <w:color w:val="D9D9D9" w:themeColor="background1" w:themeShade="D9"/>
                                <w:sz w:val="32"/>
                                <w:szCs w:val="32"/>
                              </w:rPr>
                              <w:t>Month</w:t>
                            </w:r>
                            <w:r w:rsidR="00706DEC" w:rsidRPr="00706DEC">
                              <w:rPr>
                                <w:rFonts w:ascii="Arial" w:hAnsi="Arial" w:cs="Arial"/>
                                <w:color w:val="D9D9D9" w:themeColor="background1" w:themeShade="D9"/>
                                <w:sz w:val="32"/>
                                <w:szCs w:val="32"/>
                              </w:rPr>
                              <w:t xml:space="preserve"> 20YY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107DD" id="_x0000_s1029" type="#_x0000_t202" style="position:absolute;margin-left:271.9pt;margin-top:14.9pt;width:198.8pt;height:66.6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" filled="f" stroked="f">
                <v:textbox>
                  <w:txbxContent>
                    <w:p w14:paraId="54749BE2" w14:textId="158930FF" w:rsidR="007E3049" w:rsidRPr="00706DEC" w:rsidRDefault="007E3049" w:rsidP="00706DEC">
                      <w:pPr>
                        <w:pStyle w:val="EinfAbs"/>
                        <w:tabs>
                          <w:tab w:val="left" w:leader="dot" w:pos="1020"/>
                        </w:tabs>
                        <w:suppressAutoHyphens/>
                        <w:spacing w:line="240" w:lineRule="auto"/>
                        <w:jc w:val="right"/>
                        <w:rPr>
                          <w:rFonts w:cs="Arial"/>
                          <w:bCs/>
                          <w:color w:val="D9D9D9" w:themeColor="background1" w:themeShade="D9"/>
                          <w:sz w:val="34"/>
                          <w:szCs w:val="22"/>
                          <w:lang w:val="en-US"/>
                        </w:rPr>
                      </w:pPr>
                      <w:r w:rsidRPr="00706DEC">
                        <w:rPr>
                          <w:rFonts w:ascii="Arial" w:hAnsi="Arial" w:cs="Arial"/>
                          <w:color w:val="D9D9D9" w:themeColor="background1" w:themeShade="D9"/>
                          <w:sz w:val="32"/>
                          <w:szCs w:val="32"/>
                        </w:rPr>
                        <w:t>XX</w:t>
                      </w:r>
                      <w:r w:rsidR="00706DEC" w:rsidRPr="00706DEC">
                        <w:rPr>
                          <w:rFonts w:ascii="Arial" w:hAnsi="Arial" w:cs="Arial"/>
                          <w:color w:val="D9D9D9" w:themeColor="background1" w:themeShade="D9"/>
                          <w:sz w:val="32"/>
                          <w:szCs w:val="32"/>
                        </w:rPr>
                        <w:t xml:space="preserve">. </w:t>
                      </w:r>
                      <w:r w:rsidR="00706DEC">
                        <w:rPr>
                          <w:rFonts w:ascii="Arial" w:hAnsi="Arial" w:cs="Arial"/>
                          <w:color w:val="D9D9D9" w:themeColor="background1" w:themeShade="D9"/>
                          <w:sz w:val="32"/>
                          <w:szCs w:val="32"/>
                        </w:rPr>
                        <w:t>Month</w:t>
                      </w:r>
                      <w:r w:rsidR="00706DEC" w:rsidRPr="00706DEC">
                        <w:rPr>
                          <w:rFonts w:ascii="Arial" w:hAnsi="Arial" w:cs="Arial"/>
                          <w:color w:val="D9D9D9" w:themeColor="background1" w:themeShade="D9"/>
                          <w:sz w:val="32"/>
                          <w:szCs w:val="32"/>
                        </w:rPr>
                        <w:t xml:space="preserve"> 20YY</w:t>
                      </w:r>
                    </w:p>
                  </w:txbxContent>
                </v:textbox>
                <w10:wrap type="square"/>
              </v:shape>
            </w:pict>
          </mc:Fallback>
        </mc:AlternateContent>
      </w:r>
      <w:r w:rsidR="00983C03" w:rsidRPr="00C10930">
        <w:rPr>
          <w:noProof/>
        </w:rPr>
        <w:t xml:space="preserve"> </w:t>
      </w:r>
      <w:r w:rsidR="00574B65" w:rsidRPr="00C10930">
        <w:br w:type="page"/>
      </w:r>
    </w:p>
    <w:p w14:paraId="07191D5D" w14:textId="008D71CA" w:rsidR="003D21D3" w:rsidRPr="00C10930" w:rsidRDefault="00574B65" w:rsidP="000E023A">
      <w:pPr>
        <w:pStyle w:val="berschriftVerzeichnisse"/>
        <w:shd w:val="clear" w:color="auto" w:fill="0028CD"/>
      </w:pPr>
      <w:r w:rsidRPr="00C10930">
        <w:lastRenderedPageBreak/>
        <w:t>Imprint</w:t>
      </w:r>
      <w:r w:rsidR="00983C03" w:rsidRPr="00C10930">
        <w:rPr>
          <w:noProof/>
        </w:rPr>
        <w:t xml:space="preserve"> </w:t>
      </w:r>
    </w:p>
    <w:p w14:paraId="69881CD3" w14:textId="77777777" w:rsidR="003D21D3" w:rsidRPr="00C10930" w:rsidRDefault="003D21D3">
      <w:pPr>
        <w:spacing w:after="0" w:line="240" w:lineRule="auto"/>
        <w:rPr>
          <w:sz w:val="30"/>
          <w:szCs w:val="30"/>
        </w:rPr>
      </w:pPr>
    </w:p>
    <w:p w14:paraId="25C6B2A8" w14:textId="77777777" w:rsidR="003D21D3" w:rsidRPr="00C10930" w:rsidRDefault="00574B65">
      <w:pPr>
        <w:spacing w:after="0" w:line="240" w:lineRule="auto"/>
        <w:rPr>
          <w:b/>
        </w:rPr>
      </w:pPr>
      <w:r w:rsidRPr="00C10930">
        <w:rPr>
          <w:b/>
        </w:rPr>
        <w:t>Publisher</w:t>
      </w:r>
    </w:p>
    <w:p w14:paraId="672E4C4E" w14:textId="3A79D4F2" w:rsidR="003D21D3" w:rsidRPr="00C10930" w:rsidRDefault="003D32BE">
      <w:pPr>
        <w:spacing w:after="0" w:line="240" w:lineRule="auto"/>
      </w:pPr>
      <w:r w:rsidRPr="00C10930">
        <w:t>Industrial Digital Twin Association</w:t>
      </w:r>
    </w:p>
    <w:p w14:paraId="517322AA" w14:textId="66F48E9C" w:rsidR="00BE0363" w:rsidRPr="00951764" w:rsidRDefault="00BE0363">
      <w:pPr>
        <w:spacing w:after="0" w:line="240" w:lineRule="auto"/>
        <w:rPr>
          <w:lang w:val="de-DE"/>
        </w:rPr>
      </w:pPr>
      <w:r w:rsidRPr="00951764">
        <w:rPr>
          <w:lang w:val="de-DE"/>
        </w:rPr>
        <w:t>Lyoner Strasse 18</w:t>
      </w:r>
    </w:p>
    <w:p w14:paraId="0D807FF5" w14:textId="02EB2953" w:rsidR="00BE0363" w:rsidRPr="00951764" w:rsidRDefault="00BE0363">
      <w:pPr>
        <w:spacing w:after="0" w:line="240" w:lineRule="auto"/>
        <w:rPr>
          <w:lang w:val="de-DE"/>
        </w:rPr>
      </w:pPr>
      <w:r w:rsidRPr="00951764">
        <w:rPr>
          <w:lang w:val="de-DE"/>
        </w:rPr>
        <w:t>60528 Frankfurt am Main</w:t>
      </w:r>
    </w:p>
    <w:p w14:paraId="46B5CD64" w14:textId="2DA2DD95" w:rsidR="002556E6" w:rsidRPr="00951764" w:rsidRDefault="002556E6">
      <w:pPr>
        <w:spacing w:after="0" w:line="240" w:lineRule="auto"/>
        <w:rPr>
          <w:lang w:val="de-DE"/>
        </w:rPr>
      </w:pPr>
      <w:r w:rsidRPr="00951764">
        <w:rPr>
          <w:lang w:val="de-DE"/>
        </w:rPr>
        <w:t>Germany</w:t>
      </w:r>
    </w:p>
    <w:p w14:paraId="7DA755BD" w14:textId="06EFAB3A" w:rsidR="003D21D3" w:rsidRPr="00C10930" w:rsidRDefault="00141A0C">
      <w:pPr>
        <w:spacing w:after="0" w:line="240" w:lineRule="auto"/>
      </w:pPr>
      <w:r w:rsidRPr="00C10930">
        <w:t>https://www.industrialdigitaltwin.org/</w:t>
      </w:r>
    </w:p>
    <w:p w14:paraId="52708915" w14:textId="77777777" w:rsidR="003D21D3" w:rsidRPr="00C10930" w:rsidRDefault="003D21D3">
      <w:pPr>
        <w:spacing w:after="0" w:line="240" w:lineRule="auto"/>
      </w:pPr>
    </w:p>
    <w:p w14:paraId="4247D181" w14:textId="77777777" w:rsidR="003D21D3" w:rsidRPr="00C10930" w:rsidRDefault="003D21D3">
      <w:pPr>
        <w:spacing w:after="0" w:line="240" w:lineRule="auto"/>
      </w:pPr>
    </w:p>
    <w:p w14:paraId="583D2AC3" w14:textId="77777777" w:rsidR="003D21D3" w:rsidRPr="00C10930" w:rsidRDefault="00574B65">
      <w:pPr>
        <w:spacing w:after="0" w:line="240" w:lineRule="auto"/>
        <w:rPr>
          <w:sz w:val="44"/>
          <w:szCs w:val="44"/>
        </w:rPr>
      </w:pPr>
      <w:r w:rsidRPr="00C10930">
        <w:rPr>
          <w:sz w:val="44"/>
          <w:szCs w:val="44"/>
        </w:rPr>
        <w:t>Version history</w:t>
      </w:r>
    </w:p>
    <w:p w14:paraId="3D9E6012" w14:textId="77777777" w:rsidR="003D21D3" w:rsidRPr="00C10930" w:rsidRDefault="003D21D3">
      <w:pPr>
        <w:spacing w:after="0" w:line="240" w:lineRule="auto"/>
      </w:pPr>
    </w:p>
    <w:tbl>
      <w:tblPr>
        <w:tblStyle w:val="Tabellenraster"/>
        <w:tblW w:w="0" w:type="auto"/>
        <w:tblLook w:val="04A0" w:firstRow="1" w:lastRow="0" w:firstColumn="1" w:lastColumn="0" w:noHBand="0" w:noVBand="1"/>
      </w:tblPr>
      <w:tblGrid>
        <w:gridCol w:w="1206"/>
        <w:gridCol w:w="1717"/>
        <w:gridCol w:w="6706"/>
      </w:tblGrid>
      <w:tr w:rsidR="003D21D3" w14:paraId="566245C2" w14:textId="77777777" w:rsidTr="00141A0C">
        <w:tc>
          <w:tcPr>
            <w:tcW w:w="1217" w:type="dxa"/>
          </w:tcPr>
          <w:p w14:paraId="294A5EE0" w14:textId="7D6EBB9D" w:rsidR="003D21D3" w:rsidRPr="00F62C10" w:rsidRDefault="00141A0C">
            <w:pPr>
              <w:spacing w:after="0" w:line="240" w:lineRule="auto"/>
            </w:pPr>
            <w:r>
              <w:t>1.1.2022</w:t>
            </w:r>
          </w:p>
        </w:tc>
        <w:tc>
          <w:tcPr>
            <w:tcW w:w="1416" w:type="dxa"/>
          </w:tcPr>
          <w:p w14:paraId="252671E5" w14:textId="320CE512" w:rsidR="003D21D3" w:rsidRPr="00F62C10" w:rsidRDefault="00F113B1">
            <w:pPr>
              <w:spacing w:after="0" w:line="240" w:lineRule="auto"/>
            </w:pPr>
            <w:r>
              <w:t>1</w:t>
            </w:r>
            <w:r w:rsidRPr="00F113B1">
              <w:rPr>
                <w:vertAlign w:val="superscript"/>
              </w:rPr>
              <w:t>st</w:t>
            </w:r>
            <w:r>
              <w:t xml:space="preserve"> Version</w:t>
            </w:r>
          </w:p>
        </w:tc>
        <w:tc>
          <w:tcPr>
            <w:tcW w:w="6996" w:type="dxa"/>
          </w:tcPr>
          <w:p w14:paraId="4EEC32B6" w14:textId="202494CC" w:rsidR="003D21D3" w:rsidRPr="00F62C10" w:rsidRDefault="00F113B1">
            <w:pPr>
              <w:spacing w:after="0" w:line="240" w:lineRule="auto"/>
            </w:pPr>
            <w:r>
              <w:t>Init</w:t>
            </w:r>
            <w:r w:rsidR="00A277C8">
              <w:t>ial IDTA-Specification</w:t>
            </w:r>
          </w:p>
        </w:tc>
      </w:tr>
      <w:tr w:rsidR="003D21D3" w14:paraId="7045260D" w14:textId="77777777" w:rsidTr="00141A0C">
        <w:tc>
          <w:tcPr>
            <w:tcW w:w="1217" w:type="dxa"/>
          </w:tcPr>
          <w:p w14:paraId="131B14EC" w14:textId="56B5D941" w:rsidR="003D21D3" w:rsidRPr="00F62C10" w:rsidRDefault="00A277C8">
            <w:pPr>
              <w:spacing w:after="0" w:line="240" w:lineRule="auto"/>
            </w:pPr>
            <w:r>
              <w:t>Date</w:t>
            </w:r>
          </w:p>
        </w:tc>
        <w:tc>
          <w:tcPr>
            <w:tcW w:w="1416" w:type="dxa"/>
          </w:tcPr>
          <w:p w14:paraId="10FE555D" w14:textId="01DF537A" w:rsidR="003D21D3" w:rsidRPr="00F62C10" w:rsidRDefault="00A277C8">
            <w:pPr>
              <w:spacing w:after="0" w:line="240" w:lineRule="auto"/>
            </w:pPr>
            <w:r>
              <w:t>Version/Revision</w:t>
            </w:r>
          </w:p>
        </w:tc>
        <w:tc>
          <w:tcPr>
            <w:tcW w:w="6996" w:type="dxa"/>
          </w:tcPr>
          <w:p w14:paraId="081D8A09" w14:textId="14D5EC15" w:rsidR="003D21D3" w:rsidRPr="00F62C10" w:rsidRDefault="00A277C8">
            <w:pPr>
              <w:spacing w:after="0" w:line="240" w:lineRule="auto"/>
            </w:pPr>
            <w:r>
              <w:t>CHANGES made</w:t>
            </w:r>
          </w:p>
        </w:tc>
      </w:tr>
      <w:tr w:rsidR="003D21D3" w14:paraId="19A98E9D" w14:textId="77777777" w:rsidTr="00141A0C">
        <w:tc>
          <w:tcPr>
            <w:tcW w:w="1217" w:type="dxa"/>
          </w:tcPr>
          <w:p w14:paraId="27D1B610" w14:textId="1245980E" w:rsidR="003D21D3" w:rsidRPr="00F62C10" w:rsidRDefault="003D21D3">
            <w:pPr>
              <w:spacing w:after="0" w:line="240" w:lineRule="auto"/>
            </w:pPr>
          </w:p>
        </w:tc>
        <w:tc>
          <w:tcPr>
            <w:tcW w:w="1416" w:type="dxa"/>
          </w:tcPr>
          <w:p w14:paraId="334248AC" w14:textId="35B23FC7" w:rsidR="003D21D3" w:rsidRPr="00F62C10" w:rsidRDefault="003D21D3">
            <w:pPr>
              <w:spacing w:after="0" w:line="240" w:lineRule="auto"/>
            </w:pPr>
          </w:p>
        </w:tc>
        <w:tc>
          <w:tcPr>
            <w:tcW w:w="6996" w:type="dxa"/>
          </w:tcPr>
          <w:p w14:paraId="10EAC58E" w14:textId="02955388" w:rsidR="003D21D3" w:rsidRPr="00F62C10" w:rsidRDefault="003D21D3">
            <w:pPr>
              <w:spacing w:after="0" w:line="240" w:lineRule="auto"/>
            </w:pPr>
          </w:p>
        </w:tc>
      </w:tr>
    </w:tbl>
    <w:p w14:paraId="2FBDF2BA" w14:textId="77777777" w:rsidR="003D21D3" w:rsidRPr="00E36CD6" w:rsidRDefault="003D21D3" w:rsidP="00E36CD6">
      <w:pPr>
        <w:sectPr w:rsidR="003D21D3" w:rsidRPr="00E36CD6" w:rsidSect="00591D35">
          <w:headerReference w:type="even" r:id="rId12"/>
          <w:headerReference w:type="default" r:id="rId13"/>
          <w:pgSz w:w="11907" w:h="16839" w:code="9"/>
          <w:pgMar w:top="1021" w:right="1134" w:bottom="1021" w:left="1134" w:header="720" w:footer="720" w:gutter="0"/>
          <w:lnNumType w:countBy="1" w:restart="continuous"/>
          <w:cols w:space="720"/>
          <w:noEndnote/>
          <w:titlePg/>
          <w:docGrid w:linePitch="326"/>
        </w:sectPr>
      </w:pPr>
    </w:p>
    <w:bookmarkStart w:id="0" w:name="_Toc93070299" w:displacedByCustomXml="next"/>
    <w:sdt>
      <w:sdtPr>
        <w:rPr>
          <w:b/>
          <w:color w:val="404040" w:themeColor="text1" w:themeTint="BF"/>
          <w:sz w:val="20"/>
          <w:lang w:val="de-DE"/>
        </w:rPr>
        <w:id w:val="369117832"/>
        <w:docPartObj>
          <w:docPartGallery w:val="Table of Contents"/>
          <w:docPartUnique/>
        </w:docPartObj>
      </w:sdtPr>
      <w:sdtEndPr>
        <w:rPr>
          <w:b w:val="0"/>
          <w:bCs/>
          <w:lang w:val="en-GB"/>
        </w:rPr>
      </w:sdtEndPr>
      <w:sdtContent>
        <w:p w14:paraId="5F4073BC" w14:textId="2FA9F3B3" w:rsidR="009B26C0" w:rsidRPr="00951764" w:rsidRDefault="00122ED1" w:rsidP="0077162E">
          <w:pPr>
            <w:pStyle w:val="berschriftVerzeichnisse"/>
            <w:shd w:val="clear" w:color="auto" w:fill="0028CD"/>
            <w:rPr>
              <w:rStyle w:val="berschrift1Zchn"/>
            </w:rPr>
          </w:pPr>
          <w:r w:rsidRPr="00951764">
            <w:rPr>
              <w:rStyle w:val="berschrift1Zchn"/>
            </w:rPr>
            <w:t>Contents</w:t>
          </w:r>
          <w:bookmarkEnd w:id="0"/>
        </w:p>
        <w:p w14:paraId="388CBBB1" w14:textId="7F19E18E" w:rsidR="00822AC1" w:rsidRDefault="009B26C0">
          <w:pPr>
            <w:pStyle w:val="Verzeichnis1"/>
            <w:rPr>
              <w:rFonts w:asciiTheme="minorHAnsi" w:eastAsiaTheme="minorEastAsia" w:hAnsiTheme="minorHAnsi" w:cstheme="minorBidi"/>
              <w:noProof/>
              <w:color w:val="auto"/>
              <w:sz w:val="24"/>
              <w:szCs w:val="24"/>
              <w:lang w:val="de-DE"/>
            </w:rPr>
          </w:pPr>
          <w:r>
            <w:fldChar w:fldCharType="begin"/>
          </w:r>
          <w:r>
            <w:instrText xml:space="preserve"> TOC \o "1-3" \h \z \u </w:instrText>
          </w:r>
          <w:r>
            <w:fldChar w:fldCharType="separate"/>
          </w:r>
          <w:hyperlink w:anchor="_Toc93315195" w:history="1">
            <w:r w:rsidR="00822AC1" w:rsidRPr="00170FA3">
              <w:rPr>
                <w:rStyle w:val="Hyperlink"/>
                <w:noProof/>
              </w:rPr>
              <w:t>1</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General</w:t>
            </w:r>
            <w:r w:rsidR="00822AC1">
              <w:rPr>
                <w:noProof/>
                <w:webHidden/>
              </w:rPr>
              <w:tab/>
            </w:r>
            <w:r w:rsidR="00822AC1">
              <w:rPr>
                <w:noProof/>
                <w:webHidden/>
              </w:rPr>
              <w:fldChar w:fldCharType="begin"/>
            </w:r>
            <w:r w:rsidR="00822AC1">
              <w:rPr>
                <w:noProof/>
                <w:webHidden/>
              </w:rPr>
              <w:instrText xml:space="preserve"> PAGEREF _Toc93315195 \h </w:instrText>
            </w:r>
            <w:r w:rsidR="00822AC1">
              <w:rPr>
                <w:noProof/>
                <w:webHidden/>
              </w:rPr>
            </w:r>
            <w:r w:rsidR="00822AC1">
              <w:rPr>
                <w:noProof/>
                <w:webHidden/>
              </w:rPr>
              <w:fldChar w:fldCharType="separate"/>
            </w:r>
            <w:r w:rsidR="00272761">
              <w:rPr>
                <w:noProof/>
                <w:webHidden/>
              </w:rPr>
              <w:t>6</w:t>
            </w:r>
            <w:r w:rsidR="00822AC1">
              <w:rPr>
                <w:noProof/>
                <w:webHidden/>
              </w:rPr>
              <w:fldChar w:fldCharType="end"/>
            </w:r>
          </w:hyperlink>
        </w:p>
        <w:p w14:paraId="0A094A93" w14:textId="3067CCB1" w:rsidR="00822AC1" w:rsidRDefault="00A56120">
          <w:pPr>
            <w:pStyle w:val="Verzeichnis2"/>
            <w:rPr>
              <w:rFonts w:asciiTheme="minorHAnsi" w:eastAsiaTheme="minorEastAsia" w:hAnsiTheme="minorHAnsi" w:cstheme="minorBidi"/>
              <w:noProof/>
              <w:color w:val="auto"/>
              <w:sz w:val="24"/>
              <w:szCs w:val="24"/>
              <w:lang w:val="de-DE"/>
            </w:rPr>
          </w:pPr>
          <w:hyperlink w:anchor="_Toc93315196" w:history="1">
            <w:r w:rsidR="00822AC1" w:rsidRPr="00170FA3">
              <w:rPr>
                <w:rStyle w:val="Hyperlink"/>
                <w:noProof/>
              </w:rPr>
              <w:t>1.1</w:t>
            </w:r>
            <w:r w:rsidR="00822AC1">
              <w:rPr>
                <w:rFonts w:asciiTheme="minorHAnsi" w:eastAsiaTheme="minorEastAsia" w:hAnsiTheme="minorHAnsi" w:cstheme="minorBidi"/>
                <w:noProof/>
                <w:color w:val="auto"/>
                <w:sz w:val="24"/>
                <w:szCs w:val="24"/>
                <w:lang w:val="de-DE"/>
              </w:rPr>
              <w:tab/>
            </w:r>
            <w:r w:rsidR="00822AC1" w:rsidRPr="00170FA3">
              <w:rPr>
                <w:rStyle w:val="Hyperlink"/>
                <w:bCs/>
                <w:noProof/>
              </w:rPr>
              <w:t>About this document</w:t>
            </w:r>
            <w:r w:rsidR="00822AC1">
              <w:rPr>
                <w:noProof/>
                <w:webHidden/>
              </w:rPr>
              <w:tab/>
            </w:r>
            <w:r w:rsidR="00822AC1">
              <w:rPr>
                <w:noProof/>
                <w:webHidden/>
              </w:rPr>
              <w:fldChar w:fldCharType="begin"/>
            </w:r>
            <w:r w:rsidR="00822AC1">
              <w:rPr>
                <w:noProof/>
                <w:webHidden/>
              </w:rPr>
              <w:instrText xml:space="preserve"> PAGEREF _Toc93315196 \h </w:instrText>
            </w:r>
            <w:r w:rsidR="00822AC1">
              <w:rPr>
                <w:noProof/>
                <w:webHidden/>
              </w:rPr>
            </w:r>
            <w:r w:rsidR="00822AC1">
              <w:rPr>
                <w:noProof/>
                <w:webHidden/>
              </w:rPr>
              <w:fldChar w:fldCharType="separate"/>
            </w:r>
            <w:r w:rsidR="00272761">
              <w:rPr>
                <w:noProof/>
                <w:webHidden/>
              </w:rPr>
              <w:t>6</w:t>
            </w:r>
            <w:r w:rsidR="00822AC1">
              <w:rPr>
                <w:noProof/>
                <w:webHidden/>
              </w:rPr>
              <w:fldChar w:fldCharType="end"/>
            </w:r>
          </w:hyperlink>
        </w:p>
        <w:p w14:paraId="217E91A4" w14:textId="4C7A24D2" w:rsidR="00822AC1" w:rsidRDefault="00A56120">
          <w:pPr>
            <w:pStyle w:val="Verzeichnis2"/>
            <w:rPr>
              <w:rFonts w:asciiTheme="minorHAnsi" w:eastAsiaTheme="minorEastAsia" w:hAnsiTheme="minorHAnsi" w:cstheme="minorBidi"/>
              <w:noProof/>
              <w:color w:val="auto"/>
              <w:sz w:val="24"/>
              <w:szCs w:val="24"/>
              <w:lang w:val="de-DE"/>
            </w:rPr>
          </w:pPr>
          <w:hyperlink w:anchor="_Toc93315197" w:history="1">
            <w:r w:rsidR="00822AC1" w:rsidRPr="00170FA3">
              <w:rPr>
                <w:rStyle w:val="Hyperlink"/>
                <w:noProof/>
              </w:rPr>
              <w:t>1.2</w:t>
            </w:r>
            <w:r w:rsidR="00822AC1">
              <w:rPr>
                <w:rFonts w:asciiTheme="minorHAnsi" w:eastAsiaTheme="minorEastAsia" w:hAnsiTheme="minorHAnsi" w:cstheme="minorBidi"/>
                <w:noProof/>
                <w:color w:val="auto"/>
                <w:sz w:val="24"/>
                <w:szCs w:val="24"/>
                <w:lang w:val="de-DE"/>
              </w:rPr>
              <w:tab/>
            </w:r>
            <w:r w:rsidR="00822AC1" w:rsidRPr="00170FA3">
              <w:rPr>
                <w:rStyle w:val="Hyperlink"/>
                <w:bCs/>
                <w:noProof/>
              </w:rPr>
              <w:t>Scope of the Submodel</w:t>
            </w:r>
            <w:r w:rsidR="00822AC1">
              <w:rPr>
                <w:noProof/>
                <w:webHidden/>
              </w:rPr>
              <w:tab/>
            </w:r>
            <w:r w:rsidR="00822AC1">
              <w:rPr>
                <w:noProof/>
                <w:webHidden/>
              </w:rPr>
              <w:fldChar w:fldCharType="begin"/>
            </w:r>
            <w:r w:rsidR="00822AC1">
              <w:rPr>
                <w:noProof/>
                <w:webHidden/>
              </w:rPr>
              <w:instrText xml:space="preserve"> PAGEREF _Toc93315197 \h </w:instrText>
            </w:r>
            <w:r w:rsidR="00822AC1">
              <w:rPr>
                <w:noProof/>
                <w:webHidden/>
              </w:rPr>
            </w:r>
            <w:r w:rsidR="00822AC1">
              <w:rPr>
                <w:noProof/>
                <w:webHidden/>
              </w:rPr>
              <w:fldChar w:fldCharType="separate"/>
            </w:r>
            <w:r w:rsidR="00272761">
              <w:rPr>
                <w:noProof/>
                <w:webHidden/>
              </w:rPr>
              <w:t>6</w:t>
            </w:r>
            <w:r w:rsidR="00822AC1">
              <w:rPr>
                <w:noProof/>
                <w:webHidden/>
              </w:rPr>
              <w:fldChar w:fldCharType="end"/>
            </w:r>
          </w:hyperlink>
        </w:p>
        <w:p w14:paraId="0FA608D0" w14:textId="0BDE472D" w:rsidR="00822AC1" w:rsidRDefault="00A56120">
          <w:pPr>
            <w:pStyle w:val="Verzeichnis2"/>
            <w:rPr>
              <w:rFonts w:asciiTheme="minorHAnsi" w:eastAsiaTheme="minorEastAsia" w:hAnsiTheme="minorHAnsi" w:cstheme="minorBidi"/>
              <w:noProof/>
              <w:color w:val="auto"/>
              <w:sz w:val="24"/>
              <w:szCs w:val="24"/>
              <w:lang w:val="de-DE"/>
            </w:rPr>
          </w:pPr>
          <w:hyperlink w:anchor="_Toc93315198" w:history="1">
            <w:r w:rsidR="00822AC1" w:rsidRPr="00170FA3">
              <w:rPr>
                <w:rStyle w:val="Hyperlink"/>
                <w:noProof/>
              </w:rPr>
              <w:t>1.3</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Relevant standards for the Submodel template</w:t>
            </w:r>
            <w:r w:rsidR="00822AC1">
              <w:rPr>
                <w:noProof/>
                <w:webHidden/>
              </w:rPr>
              <w:tab/>
            </w:r>
            <w:r w:rsidR="00822AC1">
              <w:rPr>
                <w:noProof/>
                <w:webHidden/>
              </w:rPr>
              <w:fldChar w:fldCharType="begin"/>
            </w:r>
            <w:r w:rsidR="00822AC1">
              <w:rPr>
                <w:noProof/>
                <w:webHidden/>
              </w:rPr>
              <w:instrText xml:space="preserve"> PAGEREF _Toc93315198 \h </w:instrText>
            </w:r>
            <w:r w:rsidR="00822AC1">
              <w:rPr>
                <w:noProof/>
                <w:webHidden/>
              </w:rPr>
            </w:r>
            <w:r w:rsidR="00822AC1">
              <w:rPr>
                <w:noProof/>
                <w:webHidden/>
              </w:rPr>
              <w:fldChar w:fldCharType="separate"/>
            </w:r>
            <w:r w:rsidR="00272761">
              <w:rPr>
                <w:noProof/>
                <w:webHidden/>
              </w:rPr>
              <w:t>6</w:t>
            </w:r>
            <w:r w:rsidR="00822AC1">
              <w:rPr>
                <w:noProof/>
                <w:webHidden/>
              </w:rPr>
              <w:fldChar w:fldCharType="end"/>
            </w:r>
          </w:hyperlink>
        </w:p>
        <w:p w14:paraId="6FACCAEF" w14:textId="69EDA374" w:rsidR="00822AC1" w:rsidRDefault="00A56120">
          <w:pPr>
            <w:pStyle w:val="Verzeichnis2"/>
            <w:rPr>
              <w:rFonts w:asciiTheme="minorHAnsi" w:eastAsiaTheme="minorEastAsia" w:hAnsiTheme="minorHAnsi" w:cstheme="minorBidi"/>
              <w:noProof/>
              <w:color w:val="auto"/>
              <w:sz w:val="24"/>
              <w:szCs w:val="24"/>
              <w:lang w:val="de-DE"/>
            </w:rPr>
          </w:pPr>
          <w:hyperlink w:anchor="_Toc93315199" w:history="1">
            <w:r w:rsidR="00822AC1" w:rsidRPr="00170FA3">
              <w:rPr>
                <w:rStyle w:val="Hyperlink"/>
                <w:noProof/>
                <w:lang w:val="en-US"/>
              </w:rPr>
              <w:t>1.4</w:t>
            </w:r>
            <w:r w:rsidR="00822AC1">
              <w:rPr>
                <w:rFonts w:asciiTheme="minorHAnsi" w:eastAsiaTheme="minorEastAsia" w:hAnsiTheme="minorHAnsi" w:cstheme="minorBidi"/>
                <w:noProof/>
                <w:color w:val="auto"/>
                <w:sz w:val="24"/>
                <w:szCs w:val="24"/>
                <w:lang w:val="de-DE"/>
              </w:rPr>
              <w:tab/>
            </w:r>
            <w:r w:rsidR="00822AC1" w:rsidRPr="00170FA3">
              <w:rPr>
                <w:rStyle w:val="Hyperlink"/>
                <w:noProof/>
                <w:lang w:val="en-US"/>
              </w:rPr>
              <w:t>Use cases, requirements and design decisions</w:t>
            </w:r>
            <w:r w:rsidR="00822AC1">
              <w:rPr>
                <w:noProof/>
                <w:webHidden/>
              </w:rPr>
              <w:tab/>
            </w:r>
            <w:r w:rsidR="00822AC1">
              <w:rPr>
                <w:noProof/>
                <w:webHidden/>
              </w:rPr>
              <w:fldChar w:fldCharType="begin"/>
            </w:r>
            <w:r w:rsidR="00822AC1">
              <w:rPr>
                <w:noProof/>
                <w:webHidden/>
              </w:rPr>
              <w:instrText xml:space="preserve"> PAGEREF _Toc93315199 \h </w:instrText>
            </w:r>
            <w:r w:rsidR="00822AC1">
              <w:rPr>
                <w:noProof/>
                <w:webHidden/>
              </w:rPr>
            </w:r>
            <w:r w:rsidR="00822AC1">
              <w:rPr>
                <w:noProof/>
                <w:webHidden/>
              </w:rPr>
              <w:fldChar w:fldCharType="separate"/>
            </w:r>
            <w:r w:rsidR="00272761">
              <w:rPr>
                <w:noProof/>
                <w:webHidden/>
              </w:rPr>
              <w:t>6</w:t>
            </w:r>
            <w:r w:rsidR="00822AC1">
              <w:rPr>
                <w:noProof/>
                <w:webHidden/>
              </w:rPr>
              <w:fldChar w:fldCharType="end"/>
            </w:r>
          </w:hyperlink>
        </w:p>
        <w:p w14:paraId="52F21594" w14:textId="6C730371" w:rsidR="00822AC1" w:rsidRDefault="00A56120">
          <w:pPr>
            <w:pStyle w:val="Verzeichnis1"/>
            <w:rPr>
              <w:rFonts w:asciiTheme="minorHAnsi" w:eastAsiaTheme="minorEastAsia" w:hAnsiTheme="minorHAnsi" w:cstheme="minorBidi"/>
              <w:noProof/>
              <w:color w:val="auto"/>
              <w:sz w:val="24"/>
              <w:szCs w:val="24"/>
              <w:lang w:val="de-DE"/>
            </w:rPr>
          </w:pPr>
          <w:hyperlink w:anchor="_Toc93315200" w:history="1">
            <w:r w:rsidR="00822AC1" w:rsidRPr="00170FA3">
              <w:rPr>
                <w:rStyle w:val="Hyperlink"/>
                <w:noProof/>
              </w:rPr>
              <w:t>2</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Submodel TITLE</w:t>
            </w:r>
            <w:r w:rsidR="00822AC1">
              <w:rPr>
                <w:noProof/>
                <w:webHidden/>
              </w:rPr>
              <w:tab/>
            </w:r>
            <w:r w:rsidR="00822AC1">
              <w:rPr>
                <w:noProof/>
                <w:webHidden/>
              </w:rPr>
              <w:fldChar w:fldCharType="begin"/>
            </w:r>
            <w:r w:rsidR="00822AC1">
              <w:rPr>
                <w:noProof/>
                <w:webHidden/>
              </w:rPr>
              <w:instrText xml:space="preserve"> PAGEREF _Toc93315200 \h </w:instrText>
            </w:r>
            <w:r w:rsidR="00822AC1">
              <w:rPr>
                <w:noProof/>
                <w:webHidden/>
              </w:rPr>
            </w:r>
            <w:r w:rsidR="00822AC1">
              <w:rPr>
                <w:noProof/>
                <w:webHidden/>
              </w:rPr>
              <w:fldChar w:fldCharType="separate"/>
            </w:r>
            <w:r w:rsidR="00272761">
              <w:rPr>
                <w:noProof/>
                <w:webHidden/>
              </w:rPr>
              <w:t>7</w:t>
            </w:r>
            <w:r w:rsidR="00822AC1">
              <w:rPr>
                <w:noProof/>
                <w:webHidden/>
              </w:rPr>
              <w:fldChar w:fldCharType="end"/>
            </w:r>
          </w:hyperlink>
        </w:p>
        <w:p w14:paraId="2C32B831" w14:textId="48AB4028" w:rsidR="00822AC1" w:rsidRDefault="00A56120">
          <w:pPr>
            <w:pStyle w:val="Verzeichnis2"/>
            <w:rPr>
              <w:rFonts w:asciiTheme="minorHAnsi" w:eastAsiaTheme="minorEastAsia" w:hAnsiTheme="minorHAnsi" w:cstheme="minorBidi"/>
              <w:noProof/>
              <w:color w:val="auto"/>
              <w:sz w:val="24"/>
              <w:szCs w:val="24"/>
              <w:lang w:val="de-DE"/>
            </w:rPr>
          </w:pPr>
          <w:hyperlink w:anchor="_Toc93315201" w:history="1">
            <w:r w:rsidR="00822AC1" w:rsidRPr="00170FA3">
              <w:rPr>
                <w:rStyle w:val="Hyperlink"/>
                <w:noProof/>
              </w:rPr>
              <w:t>2.1</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Approach</w:t>
            </w:r>
            <w:r w:rsidR="00822AC1">
              <w:rPr>
                <w:noProof/>
                <w:webHidden/>
              </w:rPr>
              <w:tab/>
            </w:r>
            <w:r w:rsidR="00822AC1">
              <w:rPr>
                <w:noProof/>
                <w:webHidden/>
              </w:rPr>
              <w:fldChar w:fldCharType="begin"/>
            </w:r>
            <w:r w:rsidR="00822AC1">
              <w:rPr>
                <w:noProof/>
                <w:webHidden/>
              </w:rPr>
              <w:instrText xml:space="preserve"> PAGEREF _Toc93315201 \h </w:instrText>
            </w:r>
            <w:r w:rsidR="00822AC1">
              <w:rPr>
                <w:noProof/>
                <w:webHidden/>
              </w:rPr>
            </w:r>
            <w:r w:rsidR="00822AC1">
              <w:rPr>
                <w:noProof/>
                <w:webHidden/>
              </w:rPr>
              <w:fldChar w:fldCharType="separate"/>
            </w:r>
            <w:r w:rsidR="00272761">
              <w:rPr>
                <w:noProof/>
                <w:webHidden/>
              </w:rPr>
              <w:t>7</w:t>
            </w:r>
            <w:r w:rsidR="00822AC1">
              <w:rPr>
                <w:noProof/>
                <w:webHidden/>
              </w:rPr>
              <w:fldChar w:fldCharType="end"/>
            </w:r>
          </w:hyperlink>
        </w:p>
        <w:p w14:paraId="30D0F915" w14:textId="7BD6984D" w:rsidR="00822AC1" w:rsidRDefault="00A56120">
          <w:pPr>
            <w:pStyle w:val="Verzeichnis2"/>
            <w:rPr>
              <w:rFonts w:asciiTheme="minorHAnsi" w:eastAsiaTheme="minorEastAsia" w:hAnsiTheme="minorHAnsi" w:cstheme="minorBidi"/>
              <w:noProof/>
              <w:color w:val="auto"/>
              <w:sz w:val="24"/>
              <w:szCs w:val="24"/>
              <w:lang w:val="de-DE"/>
            </w:rPr>
          </w:pPr>
          <w:hyperlink w:anchor="_Toc93315202" w:history="1">
            <w:r w:rsidR="00822AC1" w:rsidRPr="00170FA3">
              <w:rPr>
                <w:rStyle w:val="Hyperlink"/>
                <w:noProof/>
              </w:rPr>
              <w:t>2.2</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Title</w:t>
            </w:r>
            <w:r w:rsidR="00822AC1">
              <w:rPr>
                <w:noProof/>
                <w:webHidden/>
              </w:rPr>
              <w:tab/>
            </w:r>
            <w:r w:rsidR="00822AC1">
              <w:rPr>
                <w:noProof/>
                <w:webHidden/>
              </w:rPr>
              <w:fldChar w:fldCharType="begin"/>
            </w:r>
            <w:r w:rsidR="00822AC1">
              <w:rPr>
                <w:noProof/>
                <w:webHidden/>
              </w:rPr>
              <w:instrText xml:space="preserve"> PAGEREF _Toc93315202 \h </w:instrText>
            </w:r>
            <w:r w:rsidR="00822AC1">
              <w:rPr>
                <w:noProof/>
                <w:webHidden/>
              </w:rPr>
            </w:r>
            <w:r w:rsidR="00822AC1">
              <w:rPr>
                <w:noProof/>
                <w:webHidden/>
              </w:rPr>
              <w:fldChar w:fldCharType="separate"/>
            </w:r>
            <w:r w:rsidR="00272761">
              <w:rPr>
                <w:noProof/>
                <w:webHidden/>
              </w:rPr>
              <w:t>7</w:t>
            </w:r>
            <w:r w:rsidR="00822AC1">
              <w:rPr>
                <w:noProof/>
                <w:webHidden/>
              </w:rPr>
              <w:fldChar w:fldCharType="end"/>
            </w:r>
          </w:hyperlink>
        </w:p>
        <w:p w14:paraId="5BF066D4" w14:textId="6B550D35" w:rsidR="00822AC1" w:rsidRDefault="00A56120">
          <w:pPr>
            <w:pStyle w:val="Verzeichnis2"/>
            <w:rPr>
              <w:rFonts w:asciiTheme="minorHAnsi" w:eastAsiaTheme="minorEastAsia" w:hAnsiTheme="minorHAnsi" w:cstheme="minorBidi"/>
              <w:noProof/>
              <w:color w:val="auto"/>
              <w:sz w:val="24"/>
              <w:szCs w:val="24"/>
              <w:lang w:val="de-DE"/>
            </w:rPr>
          </w:pPr>
          <w:hyperlink w:anchor="_Toc93315203" w:history="1">
            <w:r w:rsidR="00822AC1" w:rsidRPr="00170FA3">
              <w:rPr>
                <w:rStyle w:val="Hyperlink"/>
                <w:noProof/>
              </w:rPr>
              <w:t>2.3</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Title</w:t>
            </w:r>
            <w:r w:rsidR="00822AC1">
              <w:rPr>
                <w:noProof/>
                <w:webHidden/>
              </w:rPr>
              <w:tab/>
            </w:r>
            <w:r w:rsidR="00822AC1">
              <w:rPr>
                <w:noProof/>
                <w:webHidden/>
              </w:rPr>
              <w:fldChar w:fldCharType="begin"/>
            </w:r>
            <w:r w:rsidR="00822AC1">
              <w:rPr>
                <w:noProof/>
                <w:webHidden/>
              </w:rPr>
              <w:instrText xml:space="preserve"> PAGEREF _Toc93315203 \h </w:instrText>
            </w:r>
            <w:r w:rsidR="00822AC1">
              <w:rPr>
                <w:noProof/>
                <w:webHidden/>
              </w:rPr>
            </w:r>
            <w:r w:rsidR="00822AC1">
              <w:rPr>
                <w:noProof/>
                <w:webHidden/>
              </w:rPr>
              <w:fldChar w:fldCharType="separate"/>
            </w:r>
            <w:r w:rsidR="00272761">
              <w:rPr>
                <w:noProof/>
                <w:webHidden/>
              </w:rPr>
              <w:t>7</w:t>
            </w:r>
            <w:r w:rsidR="00822AC1">
              <w:rPr>
                <w:noProof/>
                <w:webHidden/>
              </w:rPr>
              <w:fldChar w:fldCharType="end"/>
            </w:r>
          </w:hyperlink>
        </w:p>
        <w:p w14:paraId="30A5C8CE" w14:textId="40CAA096" w:rsidR="00822AC1" w:rsidRDefault="00A56120">
          <w:pPr>
            <w:pStyle w:val="Verzeichnis2"/>
            <w:rPr>
              <w:rFonts w:asciiTheme="minorHAnsi" w:eastAsiaTheme="minorEastAsia" w:hAnsiTheme="minorHAnsi" w:cstheme="minorBidi"/>
              <w:noProof/>
              <w:color w:val="auto"/>
              <w:sz w:val="24"/>
              <w:szCs w:val="24"/>
              <w:lang w:val="de-DE"/>
            </w:rPr>
          </w:pPr>
          <w:hyperlink w:anchor="_Toc93315204" w:history="1">
            <w:r w:rsidR="00822AC1" w:rsidRPr="00170FA3">
              <w:rPr>
                <w:rStyle w:val="Hyperlink"/>
                <w:noProof/>
              </w:rPr>
              <w:t>2.4</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Attributes</w:t>
            </w:r>
            <w:r w:rsidR="00822AC1">
              <w:rPr>
                <w:noProof/>
                <w:webHidden/>
              </w:rPr>
              <w:tab/>
            </w:r>
            <w:r w:rsidR="00822AC1">
              <w:rPr>
                <w:noProof/>
                <w:webHidden/>
              </w:rPr>
              <w:fldChar w:fldCharType="begin"/>
            </w:r>
            <w:r w:rsidR="00822AC1">
              <w:rPr>
                <w:noProof/>
                <w:webHidden/>
              </w:rPr>
              <w:instrText xml:space="preserve"> PAGEREF _Toc93315204 \h </w:instrText>
            </w:r>
            <w:r w:rsidR="00822AC1">
              <w:rPr>
                <w:noProof/>
                <w:webHidden/>
              </w:rPr>
            </w:r>
            <w:r w:rsidR="00822AC1">
              <w:rPr>
                <w:noProof/>
                <w:webHidden/>
              </w:rPr>
              <w:fldChar w:fldCharType="separate"/>
            </w:r>
            <w:r w:rsidR="00272761">
              <w:rPr>
                <w:noProof/>
                <w:webHidden/>
              </w:rPr>
              <w:t>8</w:t>
            </w:r>
            <w:r w:rsidR="00822AC1">
              <w:rPr>
                <w:noProof/>
                <w:webHidden/>
              </w:rPr>
              <w:fldChar w:fldCharType="end"/>
            </w:r>
          </w:hyperlink>
        </w:p>
        <w:p w14:paraId="63154EFD" w14:textId="25C06124" w:rsidR="00822AC1" w:rsidRDefault="00A56120">
          <w:pPr>
            <w:pStyle w:val="Verzeichnis1"/>
            <w:tabs>
              <w:tab w:val="left" w:pos="1100"/>
            </w:tabs>
            <w:rPr>
              <w:rFonts w:asciiTheme="minorHAnsi" w:eastAsiaTheme="minorEastAsia" w:hAnsiTheme="minorHAnsi" w:cstheme="minorBidi"/>
              <w:noProof/>
              <w:color w:val="auto"/>
              <w:sz w:val="24"/>
              <w:szCs w:val="24"/>
              <w:lang w:val="de-DE"/>
            </w:rPr>
          </w:pPr>
          <w:hyperlink w:anchor="_Toc93315205" w:history="1">
            <w:r w:rsidR="00822AC1" w:rsidRPr="00170FA3">
              <w:rPr>
                <w:rStyle w:val="Hyperlink"/>
                <w:noProof/>
              </w:rPr>
              <w:t>Annex A.</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Explanations on used table formats</w:t>
            </w:r>
            <w:r w:rsidR="00822AC1">
              <w:rPr>
                <w:noProof/>
                <w:webHidden/>
              </w:rPr>
              <w:tab/>
            </w:r>
            <w:r w:rsidR="00822AC1">
              <w:rPr>
                <w:noProof/>
                <w:webHidden/>
              </w:rPr>
              <w:fldChar w:fldCharType="begin"/>
            </w:r>
            <w:r w:rsidR="00822AC1">
              <w:rPr>
                <w:noProof/>
                <w:webHidden/>
              </w:rPr>
              <w:instrText xml:space="preserve"> PAGEREF _Toc93315205 \h </w:instrText>
            </w:r>
            <w:r w:rsidR="00822AC1">
              <w:rPr>
                <w:noProof/>
                <w:webHidden/>
              </w:rPr>
            </w:r>
            <w:r w:rsidR="00822AC1">
              <w:rPr>
                <w:noProof/>
                <w:webHidden/>
              </w:rPr>
              <w:fldChar w:fldCharType="separate"/>
            </w:r>
            <w:r w:rsidR="00272761">
              <w:rPr>
                <w:noProof/>
                <w:webHidden/>
              </w:rPr>
              <w:t>9</w:t>
            </w:r>
            <w:r w:rsidR="00822AC1">
              <w:rPr>
                <w:noProof/>
                <w:webHidden/>
              </w:rPr>
              <w:fldChar w:fldCharType="end"/>
            </w:r>
          </w:hyperlink>
        </w:p>
        <w:p w14:paraId="43843D0A" w14:textId="5C66B0FE" w:rsidR="00822AC1" w:rsidRDefault="00A56120">
          <w:pPr>
            <w:pStyle w:val="Verzeichnis2"/>
            <w:rPr>
              <w:rFonts w:asciiTheme="minorHAnsi" w:eastAsiaTheme="minorEastAsia" w:hAnsiTheme="minorHAnsi" w:cstheme="minorBidi"/>
              <w:noProof/>
              <w:color w:val="auto"/>
              <w:sz w:val="24"/>
              <w:szCs w:val="24"/>
              <w:lang w:val="de-DE"/>
            </w:rPr>
          </w:pPr>
          <w:hyperlink w:anchor="_Toc93315206" w:history="1">
            <w:r w:rsidR="00822AC1" w:rsidRPr="00170FA3">
              <w:rPr>
                <w:rStyle w:val="Hyperlink"/>
                <w:noProof/>
              </w:rPr>
              <w:t>1.</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General</w:t>
            </w:r>
            <w:r w:rsidR="00822AC1">
              <w:rPr>
                <w:noProof/>
                <w:webHidden/>
              </w:rPr>
              <w:tab/>
            </w:r>
            <w:r w:rsidR="00822AC1">
              <w:rPr>
                <w:noProof/>
                <w:webHidden/>
              </w:rPr>
              <w:fldChar w:fldCharType="begin"/>
            </w:r>
            <w:r w:rsidR="00822AC1">
              <w:rPr>
                <w:noProof/>
                <w:webHidden/>
              </w:rPr>
              <w:instrText xml:space="preserve"> PAGEREF _Toc93315206 \h </w:instrText>
            </w:r>
            <w:r w:rsidR="00822AC1">
              <w:rPr>
                <w:noProof/>
                <w:webHidden/>
              </w:rPr>
            </w:r>
            <w:r w:rsidR="00822AC1">
              <w:rPr>
                <w:noProof/>
                <w:webHidden/>
              </w:rPr>
              <w:fldChar w:fldCharType="separate"/>
            </w:r>
            <w:r w:rsidR="00272761">
              <w:rPr>
                <w:noProof/>
                <w:webHidden/>
              </w:rPr>
              <w:t>9</w:t>
            </w:r>
            <w:r w:rsidR="00822AC1">
              <w:rPr>
                <w:noProof/>
                <w:webHidden/>
              </w:rPr>
              <w:fldChar w:fldCharType="end"/>
            </w:r>
          </w:hyperlink>
        </w:p>
        <w:p w14:paraId="43268F82" w14:textId="5099A1A6" w:rsidR="00822AC1" w:rsidRDefault="00A56120">
          <w:pPr>
            <w:pStyle w:val="Verzeichnis2"/>
            <w:rPr>
              <w:rFonts w:asciiTheme="minorHAnsi" w:eastAsiaTheme="minorEastAsia" w:hAnsiTheme="minorHAnsi" w:cstheme="minorBidi"/>
              <w:noProof/>
              <w:color w:val="auto"/>
              <w:sz w:val="24"/>
              <w:szCs w:val="24"/>
              <w:lang w:val="de-DE"/>
            </w:rPr>
          </w:pPr>
          <w:hyperlink w:anchor="_Toc93315207" w:history="1">
            <w:r w:rsidR="00822AC1" w:rsidRPr="00170FA3">
              <w:rPr>
                <w:rStyle w:val="Hyperlink"/>
                <w:noProof/>
              </w:rPr>
              <w:t>2.</w:t>
            </w:r>
            <w:r w:rsidR="00822AC1">
              <w:rPr>
                <w:rFonts w:asciiTheme="minorHAnsi" w:eastAsiaTheme="minorEastAsia" w:hAnsiTheme="minorHAnsi" w:cstheme="minorBidi"/>
                <w:noProof/>
                <w:color w:val="auto"/>
                <w:sz w:val="24"/>
                <w:szCs w:val="24"/>
                <w:lang w:val="de-DE"/>
              </w:rPr>
              <w:tab/>
            </w:r>
            <w:r w:rsidR="00822AC1" w:rsidRPr="00170FA3">
              <w:rPr>
                <w:rStyle w:val="Hyperlink"/>
                <w:noProof/>
              </w:rPr>
              <w:t>Tables on Submodels and SubmodelElements</w:t>
            </w:r>
            <w:r w:rsidR="00822AC1">
              <w:rPr>
                <w:noProof/>
                <w:webHidden/>
              </w:rPr>
              <w:tab/>
            </w:r>
            <w:r w:rsidR="00822AC1">
              <w:rPr>
                <w:noProof/>
                <w:webHidden/>
              </w:rPr>
              <w:fldChar w:fldCharType="begin"/>
            </w:r>
            <w:r w:rsidR="00822AC1">
              <w:rPr>
                <w:noProof/>
                <w:webHidden/>
              </w:rPr>
              <w:instrText xml:space="preserve"> PAGEREF _Toc93315207 \h </w:instrText>
            </w:r>
            <w:r w:rsidR="00822AC1">
              <w:rPr>
                <w:noProof/>
                <w:webHidden/>
              </w:rPr>
            </w:r>
            <w:r w:rsidR="00822AC1">
              <w:rPr>
                <w:noProof/>
                <w:webHidden/>
              </w:rPr>
              <w:fldChar w:fldCharType="separate"/>
            </w:r>
            <w:r w:rsidR="00272761">
              <w:rPr>
                <w:noProof/>
                <w:webHidden/>
              </w:rPr>
              <w:t>9</w:t>
            </w:r>
            <w:r w:rsidR="00822AC1">
              <w:rPr>
                <w:noProof/>
                <w:webHidden/>
              </w:rPr>
              <w:fldChar w:fldCharType="end"/>
            </w:r>
          </w:hyperlink>
        </w:p>
        <w:p w14:paraId="395C5720" w14:textId="1DDB5BE4" w:rsidR="00822AC1" w:rsidRDefault="00A56120">
          <w:pPr>
            <w:pStyle w:val="Verzeichnis1"/>
            <w:rPr>
              <w:rFonts w:asciiTheme="minorHAnsi" w:eastAsiaTheme="minorEastAsia" w:hAnsiTheme="minorHAnsi" w:cstheme="minorBidi"/>
              <w:noProof/>
              <w:color w:val="auto"/>
              <w:sz w:val="24"/>
              <w:szCs w:val="24"/>
              <w:lang w:val="de-DE"/>
            </w:rPr>
          </w:pPr>
          <w:hyperlink w:anchor="_Toc93315208" w:history="1">
            <w:r w:rsidR="00822AC1" w:rsidRPr="00170FA3">
              <w:rPr>
                <w:rStyle w:val="Hyperlink"/>
                <w:noProof/>
              </w:rPr>
              <w:t>Bibliography</w:t>
            </w:r>
            <w:r w:rsidR="00822AC1">
              <w:rPr>
                <w:noProof/>
                <w:webHidden/>
              </w:rPr>
              <w:tab/>
            </w:r>
            <w:r w:rsidR="00822AC1">
              <w:rPr>
                <w:noProof/>
                <w:webHidden/>
              </w:rPr>
              <w:fldChar w:fldCharType="begin"/>
            </w:r>
            <w:r w:rsidR="00822AC1">
              <w:rPr>
                <w:noProof/>
                <w:webHidden/>
              </w:rPr>
              <w:instrText xml:space="preserve"> PAGEREF _Toc93315208 \h </w:instrText>
            </w:r>
            <w:r w:rsidR="00822AC1">
              <w:rPr>
                <w:noProof/>
                <w:webHidden/>
              </w:rPr>
            </w:r>
            <w:r w:rsidR="00822AC1">
              <w:rPr>
                <w:noProof/>
                <w:webHidden/>
              </w:rPr>
              <w:fldChar w:fldCharType="separate"/>
            </w:r>
            <w:r w:rsidR="00272761">
              <w:rPr>
                <w:noProof/>
                <w:webHidden/>
              </w:rPr>
              <w:t>10</w:t>
            </w:r>
            <w:r w:rsidR="00822AC1">
              <w:rPr>
                <w:noProof/>
                <w:webHidden/>
              </w:rPr>
              <w:fldChar w:fldCharType="end"/>
            </w:r>
          </w:hyperlink>
        </w:p>
        <w:p w14:paraId="46A4D00F" w14:textId="26874BDB" w:rsidR="009B26C0" w:rsidRDefault="009B26C0">
          <w:r>
            <w:rPr>
              <w:b/>
              <w:bCs/>
            </w:rPr>
            <w:fldChar w:fldCharType="end"/>
          </w:r>
        </w:p>
      </w:sdtContent>
    </w:sdt>
    <w:p w14:paraId="38CDE364" w14:textId="77777777" w:rsidR="00F74EAC" w:rsidRDefault="00F74EAC">
      <w:pPr>
        <w:spacing w:after="0" w:line="240" w:lineRule="auto"/>
        <w:rPr>
          <w:b/>
          <w:color w:val="0029CC"/>
          <w:sz w:val="40"/>
          <w:lang w:bidi="en-US"/>
        </w:rPr>
      </w:pPr>
      <w:r>
        <w:br w:type="page"/>
      </w:r>
    </w:p>
    <w:p w14:paraId="5BD2EBBC" w14:textId="016C74EA" w:rsidR="00F234D5" w:rsidRPr="00951764" w:rsidRDefault="00F234D5" w:rsidP="0077162E">
      <w:pPr>
        <w:pStyle w:val="berschriftVerzeichnisse"/>
        <w:shd w:val="clear" w:color="auto" w:fill="0028CD"/>
      </w:pPr>
      <w:r>
        <w:lastRenderedPageBreak/>
        <w:t>Figures</w:t>
      </w:r>
    </w:p>
    <w:p w14:paraId="74096B3C" w14:textId="1E37C024" w:rsidR="00F234D5" w:rsidRDefault="00F234D5">
      <w:pPr>
        <w:pStyle w:val="Abbildungsverzeichnis"/>
        <w:tabs>
          <w:tab w:val="right" w:leader="dot" w:pos="9629"/>
        </w:tabs>
        <w:rPr>
          <w:rFonts w:asciiTheme="minorHAnsi" w:eastAsiaTheme="minorEastAsia" w:hAnsiTheme="minorHAnsi" w:cstheme="minorBidi"/>
          <w:noProof/>
          <w:color w:val="auto"/>
          <w:sz w:val="22"/>
          <w:szCs w:val="22"/>
          <w:lang w:val="de-DE"/>
        </w:rPr>
      </w:pPr>
      <w:r>
        <w:fldChar w:fldCharType="begin"/>
      </w:r>
      <w:r>
        <w:instrText xml:space="preserve"> TOC \h \z \c "Figure" </w:instrText>
      </w:r>
      <w:r>
        <w:fldChar w:fldCharType="separate"/>
      </w:r>
      <w:hyperlink w:anchor="_Toc93071284" w:history="1">
        <w:r w:rsidRPr="00535633">
          <w:rPr>
            <w:rStyle w:val="Hyperlink"/>
            <w:noProof/>
          </w:rPr>
          <w:t>Figure 1 Overview on concepts of the VDI2770 according [7], by courtesy of VDI</w:t>
        </w:r>
        <w:r>
          <w:rPr>
            <w:noProof/>
            <w:webHidden/>
          </w:rPr>
          <w:tab/>
        </w:r>
        <w:r>
          <w:rPr>
            <w:noProof/>
            <w:webHidden/>
          </w:rPr>
          <w:fldChar w:fldCharType="begin"/>
        </w:r>
        <w:r>
          <w:rPr>
            <w:noProof/>
            <w:webHidden/>
          </w:rPr>
          <w:instrText xml:space="preserve"> PAGEREF _Toc93071284 \h </w:instrText>
        </w:r>
        <w:r>
          <w:rPr>
            <w:noProof/>
            <w:webHidden/>
          </w:rPr>
        </w:r>
        <w:r>
          <w:rPr>
            <w:noProof/>
            <w:webHidden/>
          </w:rPr>
          <w:fldChar w:fldCharType="separate"/>
        </w:r>
        <w:r>
          <w:rPr>
            <w:noProof/>
            <w:webHidden/>
          </w:rPr>
          <w:t>5</w:t>
        </w:r>
        <w:r>
          <w:rPr>
            <w:noProof/>
            <w:webHidden/>
          </w:rPr>
          <w:fldChar w:fldCharType="end"/>
        </w:r>
      </w:hyperlink>
    </w:p>
    <w:p w14:paraId="32668137" w14:textId="2863DFB3" w:rsidR="00462BD4" w:rsidRDefault="00F234D5" w:rsidP="00F234D5">
      <w:pPr>
        <w:pStyle w:val="Inhaltsverzeichnisberschrift"/>
      </w:pPr>
      <w:r>
        <w:fldChar w:fldCharType="end"/>
      </w:r>
    </w:p>
    <w:p w14:paraId="6BD5141C" w14:textId="7C4ED267" w:rsidR="00F74EAC" w:rsidRDefault="00F74EAC">
      <w:pPr>
        <w:spacing w:after="0" w:line="240" w:lineRule="auto"/>
        <w:rPr>
          <w:lang w:bidi="en-US"/>
        </w:rPr>
      </w:pPr>
      <w:r>
        <w:rPr>
          <w:lang w:bidi="en-US"/>
        </w:rPr>
        <w:br w:type="page"/>
      </w:r>
    </w:p>
    <w:p w14:paraId="76EAC395" w14:textId="1110CCAB" w:rsidR="00F74EAC" w:rsidRDefault="00F74EAC" w:rsidP="0077162E">
      <w:pPr>
        <w:pStyle w:val="berschriftVerzeichnisse"/>
        <w:shd w:val="clear" w:color="auto" w:fill="0028CD"/>
      </w:pPr>
      <w:r>
        <w:lastRenderedPageBreak/>
        <w:t>Tables</w:t>
      </w:r>
    </w:p>
    <w:p w14:paraId="735860BC" w14:textId="5B8C11C4" w:rsidR="00F53019" w:rsidRDefault="00F53019">
      <w:pPr>
        <w:pStyle w:val="Abbildungsverzeichnis"/>
        <w:tabs>
          <w:tab w:val="right" w:leader="dot" w:pos="9629"/>
        </w:tabs>
        <w:rPr>
          <w:rFonts w:asciiTheme="minorHAnsi" w:eastAsiaTheme="minorEastAsia" w:hAnsiTheme="minorHAnsi" w:cstheme="minorBidi"/>
          <w:noProof/>
          <w:color w:val="auto"/>
          <w:sz w:val="22"/>
          <w:szCs w:val="22"/>
          <w:lang w:val="de-DE"/>
        </w:rPr>
      </w:pPr>
      <w:r>
        <w:rPr>
          <w:lang w:bidi="en-US"/>
        </w:rPr>
        <w:fldChar w:fldCharType="begin"/>
      </w:r>
      <w:r>
        <w:rPr>
          <w:lang w:bidi="en-US"/>
        </w:rPr>
        <w:instrText xml:space="preserve"> TOC \h \z \c "Table" </w:instrText>
      </w:r>
      <w:r>
        <w:rPr>
          <w:lang w:bidi="en-US"/>
        </w:rPr>
        <w:fldChar w:fldCharType="separate"/>
      </w:r>
      <w:hyperlink w:anchor="_Toc93071386" w:history="1">
        <w:r w:rsidRPr="00005902">
          <w:rPr>
            <w:rStyle w:val="Hyperlink"/>
            <w:noProof/>
          </w:rPr>
          <w:t>Table 1</w:t>
        </w:r>
        <w:r>
          <w:rPr>
            <w:noProof/>
            <w:webHidden/>
          </w:rPr>
          <w:tab/>
        </w:r>
        <w:r>
          <w:rPr>
            <w:noProof/>
            <w:webHidden/>
          </w:rPr>
          <w:fldChar w:fldCharType="begin"/>
        </w:r>
        <w:r>
          <w:rPr>
            <w:noProof/>
            <w:webHidden/>
          </w:rPr>
          <w:instrText xml:space="preserve"> PAGEREF _Toc93071386 \h </w:instrText>
        </w:r>
        <w:r>
          <w:rPr>
            <w:noProof/>
            <w:webHidden/>
          </w:rPr>
        </w:r>
        <w:r>
          <w:rPr>
            <w:noProof/>
            <w:webHidden/>
          </w:rPr>
          <w:fldChar w:fldCharType="separate"/>
        </w:r>
        <w:r>
          <w:rPr>
            <w:noProof/>
            <w:webHidden/>
          </w:rPr>
          <w:t>12</w:t>
        </w:r>
        <w:r>
          <w:rPr>
            <w:noProof/>
            <w:webHidden/>
          </w:rPr>
          <w:fldChar w:fldCharType="end"/>
        </w:r>
      </w:hyperlink>
    </w:p>
    <w:p w14:paraId="2A6A4408" w14:textId="208400D0" w:rsidR="00F74EAC" w:rsidRPr="00F74EAC" w:rsidRDefault="00F53019" w:rsidP="00F74EAC">
      <w:pPr>
        <w:rPr>
          <w:lang w:bidi="en-US"/>
        </w:rPr>
      </w:pPr>
      <w:r>
        <w:rPr>
          <w:lang w:bidi="en-US"/>
        </w:rPr>
        <w:fldChar w:fldCharType="end"/>
      </w:r>
    </w:p>
    <w:p w14:paraId="251588F6" w14:textId="4F8B69CB" w:rsidR="003D21D3" w:rsidRPr="00C10930" w:rsidRDefault="00574B65" w:rsidP="0077162E">
      <w:pPr>
        <w:pStyle w:val="berschrift1"/>
        <w:shd w:val="clear" w:color="auto" w:fill="0028CD"/>
      </w:pPr>
      <w:bookmarkStart w:id="1" w:name="_Toc93315195"/>
      <w:r w:rsidRPr="00C10930">
        <w:lastRenderedPageBreak/>
        <w:t>General</w:t>
      </w:r>
      <w:bookmarkEnd w:id="1"/>
    </w:p>
    <w:p w14:paraId="46341278" w14:textId="77777777" w:rsidR="003D21D3" w:rsidRPr="0077162E" w:rsidRDefault="00574B65">
      <w:pPr>
        <w:pStyle w:val="berschrift2"/>
        <w:rPr>
          <w:bCs/>
          <w:color w:val="0028CD"/>
        </w:rPr>
      </w:pPr>
      <w:bookmarkStart w:id="2" w:name="_Toc93315196"/>
      <w:r w:rsidRPr="0077162E">
        <w:rPr>
          <w:bCs/>
          <w:color w:val="0028CD"/>
        </w:rPr>
        <w:t>About this document</w:t>
      </w:r>
      <w:bookmarkEnd w:id="2"/>
    </w:p>
    <w:p w14:paraId="56B55BE9" w14:textId="77777777" w:rsidR="003D21D3" w:rsidRPr="00C10930" w:rsidRDefault="00574B65">
      <w:r w:rsidRPr="00C10930">
        <w:t>This document is a part of a specification series. Each part specifies the contents of a Submodel template for the Asset Administration Shell (AAS). The AAS is described in [1], [2], [3] and [6]. First exemplary Submodel contents were described in [4], while the actual format of this document was derived by the "Administration Shell in Practice" [5]. The format aims to be very concise, giving only minimal necessary information for applying a Submodel template, while leaving deeper descriptions and specification of concepts, structures and mapping to the respective documents [1] to [6].</w:t>
      </w:r>
    </w:p>
    <w:p w14:paraId="0693DD14" w14:textId="1C4FB3F0" w:rsidR="003D21D3" w:rsidRPr="00C10930" w:rsidRDefault="00574B65">
      <w:r w:rsidRPr="00C10930">
        <w:t xml:space="preserve">The target </w:t>
      </w:r>
      <w:r w:rsidR="00C80013" w:rsidRPr="00C10930">
        <w:t>group</w:t>
      </w:r>
      <w:r w:rsidRPr="00C10930">
        <w:t xml:space="preserve"> of the specification are developers and editors of technical documentation and manufacturer information, which are describing assets in smart manufacturing by means of the Asset Administration Shell (AAS) and therefore need to create a Submodel instance with a hierarchy of SubmodelElements. This document especially details on the question, which SubmodelElements with which semantic identification shall be used for this purpose.</w:t>
      </w:r>
    </w:p>
    <w:p w14:paraId="7194FD2A" w14:textId="77777777" w:rsidR="003D21D3" w:rsidRPr="00C10930" w:rsidRDefault="003D21D3"/>
    <w:p w14:paraId="7BC1173C" w14:textId="77777777" w:rsidR="003D21D3" w:rsidRPr="00094FC2" w:rsidRDefault="00574B65">
      <w:pPr>
        <w:pStyle w:val="berschrift2"/>
        <w:rPr>
          <w:color w:val="0028CD"/>
        </w:rPr>
      </w:pPr>
      <w:bookmarkStart w:id="3" w:name="_Toc529028730"/>
      <w:bookmarkStart w:id="4" w:name="_Toc529029343"/>
      <w:bookmarkStart w:id="5" w:name="_Toc529036378"/>
      <w:bookmarkStart w:id="6" w:name="_Toc529037010"/>
      <w:bookmarkStart w:id="7" w:name="_Toc529037642"/>
      <w:bookmarkStart w:id="8" w:name="_Toc529038273"/>
      <w:bookmarkStart w:id="9" w:name="_Toc529028731"/>
      <w:bookmarkStart w:id="10" w:name="_Toc529029344"/>
      <w:bookmarkStart w:id="11" w:name="_Toc529036379"/>
      <w:bookmarkStart w:id="12" w:name="_Toc529037011"/>
      <w:bookmarkStart w:id="13" w:name="_Toc529037643"/>
      <w:bookmarkStart w:id="14" w:name="_Toc529038274"/>
      <w:bookmarkStart w:id="15" w:name="_Toc529028732"/>
      <w:bookmarkStart w:id="16" w:name="_Toc529029345"/>
      <w:bookmarkStart w:id="17" w:name="_Toc529036380"/>
      <w:bookmarkStart w:id="18" w:name="_Toc529037012"/>
      <w:bookmarkStart w:id="19" w:name="_Toc529037644"/>
      <w:bookmarkStart w:id="20" w:name="_Toc529038275"/>
      <w:bookmarkStart w:id="21" w:name="_Toc402783786"/>
      <w:bookmarkStart w:id="22" w:name="_Toc402782724"/>
      <w:bookmarkStart w:id="23" w:name="_Toc402769147"/>
      <w:bookmarkStart w:id="24" w:name="_Toc402517998"/>
      <w:bookmarkStart w:id="25" w:name="_Toc402517432"/>
      <w:bookmarkStart w:id="26" w:name="_Toc402509059"/>
      <w:bookmarkStart w:id="27" w:name="_Toc402783785"/>
      <w:bookmarkStart w:id="28" w:name="_Toc402782723"/>
      <w:bookmarkStart w:id="29" w:name="_Toc402769146"/>
      <w:bookmarkStart w:id="30" w:name="_Toc402517997"/>
      <w:bookmarkStart w:id="31" w:name="_Toc402517431"/>
      <w:bookmarkStart w:id="32" w:name="_Toc402509058"/>
      <w:bookmarkStart w:id="33" w:name="_Toc402783784"/>
      <w:bookmarkStart w:id="34" w:name="_Toc402782722"/>
      <w:bookmarkStart w:id="35" w:name="_Toc402769145"/>
      <w:bookmarkStart w:id="36" w:name="_Toc402517996"/>
      <w:bookmarkStart w:id="37" w:name="_Toc402517430"/>
      <w:bookmarkStart w:id="38" w:name="_Toc402509057"/>
      <w:bookmarkStart w:id="39" w:name="_Toc402783783"/>
      <w:bookmarkStart w:id="40" w:name="_Toc402782721"/>
      <w:bookmarkStart w:id="41" w:name="_Toc402769144"/>
      <w:bookmarkStart w:id="42" w:name="_Toc402517995"/>
      <w:bookmarkStart w:id="43" w:name="_Toc402517429"/>
      <w:bookmarkStart w:id="44" w:name="_Toc402509056"/>
      <w:bookmarkStart w:id="45" w:name="_Toc402783782"/>
      <w:bookmarkStart w:id="46" w:name="_Toc402782720"/>
      <w:bookmarkStart w:id="47" w:name="_Toc402769143"/>
      <w:bookmarkStart w:id="48" w:name="_Toc402517994"/>
      <w:bookmarkStart w:id="49" w:name="_Toc402517428"/>
      <w:bookmarkStart w:id="50" w:name="_Toc402509055"/>
      <w:bookmarkStart w:id="51" w:name="_Toc402783780"/>
      <w:bookmarkStart w:id="52" w:name="_Toc402782718"/>
      <w:bookmarkStart w:id="53" w:name="_Toc402769141"/>
      <w:bookmarkStart w:id="54" w:name="_Toc402517992"/>
      <w:bookmarkStart w:id="55" w:name="_Toc402517426"/>
      <w:bookmarkStart w:id="56" w:name="_Toc402509053"/>
      <w:bookmarkStart w:id="57" w:name="_Toc402783779"/>
      <w:bookmarkStart w:id="58" w:name="_Toc402782717"/>
      <w:bookmarkStart w:id="59" w:name="_Toc402769140"/>
      <w:bookmarkStart w:id="60" w:name="_Toc402517991"/>
      <w:bookmarkStart w:id="61" w:name="_Toc402517425"/>
      <w:bookmarkStart w:id="62" w:name="_Toc402509052"/>
      <w:bookmarkStart w:id="63" w:name="_Toc402783778"/>
      <w:bookmarkStart w:id="64" w:name="_Toc402782716"/>
      <w:bookmarkStart w:id="65" w:name="_Toc402769139"/>
      <w:bookmarkStart w:id="66" w:name="_Toc402517990"/>
      <w:bookmarkStart w:id="67" w:name="_Toc402517424"/>
      <w:bookmarkStart w:id="68" w:name="_Toc402509051"/>
      <w:bookmarkStart w:id="69" w:name="_Toc402783777"/>
      <w:bookmarkStart w:id="70" w:name="_Toc402782715"/>
      <w:bookmarkStart w:id="71" w:name="_Toc402769138"/>
      <w:bookmarkStart w:id="72" w:name="_Toc402517989"/>
      <w:bookmarkStart w:id="73" w:name="_Toc402517423"/>
      <w:bookmarkStart w:id="74" w:name="_Toc402509050"/>
      <w:bookmarkStart w:id="75" w:name="_Toc402783776"/>
      <w:bookmarkStart w:id="76" w:name="_Toc402782714"/>
      <w:bookmarkStart w:id="77" w:name="_Toc402769137"/>
      <w:bookmarkStart w:id="78" w:name="_Toc402517988"/>
      <w:bookmarkStart w:id="79" w:name="_Toc402517422"/>
      <w:bookmarkStart w:id="80" w:name="_Toc402509049"/>
      <w:bookmarkStart w:id="81" w:name="_Toc402783775"/>
      <w:bookmarkStart w:id="82" w:name="_Toc402782713"/>
      <w:bookmarkStart w:id="83" w:name="_Toc402769136"/>
      <w:bookmarkStart w:id="84" w:name="_Toc402517987"/>
      <w:bookmarkStart w:id="85" w:name="_Toc402517421"/>
      <w:bookmarkStart w:id="86" w:name="_Toc402509048"/>
      <w:bookmarkStart w:id="87" w:name="_Toc402783774"/>
      <w:bookmarkStart w:id="88" w:name="_Toc402782712"/>
      <w:bookmarkStart w:id="89" w:name="_Toc402769135"/>
      <w:bookmarkStart w:id="90" w:name="_Toc402517986"/>
      <w:bookmarkStart w:id="91" w:name="_Toc402517420"/>
      <w:bookmarkStart w:id="92" w:name="_Toc402509047"/>
      <w:bookmarkStart w:id="93" w:name="_Toc402783773"/>
      <w:bookmarkStart w:id="94" w:name="_Toc402782711"/>
      <w:bookmarkStart w:id="95" w:name="_Toc402769134"/>
      <w:bookmarkStart w:id="96" w:name="_Toc402517985"/>
      <w:bookmarkStart w:id="97" w:name="_Toc402517419"/>
      <w:bookmarkStart w:id="98" w:name="_Toc402509046"/>
      <w:bookmarkStart w:id="99" w:name="_Ref424546276"/>
      <w:bookmarkStart w:id="100" w:name="_Toc510190010"/>
      <w:bookmarkStart w:id="101" w:name="_Toc511579007"/>
      <w:bookmarkStart w:id="102" w:name="_Toc8760805"/>
      <w:bookmarkStart w:id="103" w:name="_Toc9331519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094FC2">
        <w:rPr>
          <w:bCs/>
          <w:color w:val="0028CD"/>
        </w:rPr>
        <w:t xml:space="preserve">Scope of the </w:t>
      </w:r>
      <w:bookmarkEnd w:id="99"/>
      <w:bookmarkEnd w:id="100"/>
      <w:bookmarkEnd w:id="101"/>
      <w:bookmarkEnd w:id="102"/>
      <w:r w:rsidRPr="00094FC2">
        <w:rPr>
          <w:bCs/>
          <w:color w:val="0028CD"/>
        </w:rPr>
        <w:t>Submodel</w:t>
      </w:r>
      <w:bookmarkEnd w:id="103"/>
    </w:p>
    <w:p w14:paraId="17096A1D" w14:textId="2556DF94" w:rsidR="003D21D3" w:rsidRPr="00C10930" w:rsidRDefault="00C553F8">
      <w:r w:rsidRPr="00C10930">
        <w:t>Description of the Scope</w:t>
      </w:r>
    </w:p>
    <w:p w14:paraId="5F388C96" w14:textId="77777777" w:rsidR="003D21D3" w:rsidRPr="00C10930" w:rsidRDefault="003D21D3"/>
    <w:p w14:paraId="17763D39" w14:textId="77777777" w:rsidR="003D21D3" w:rsidRPr="00094FC2" w:rsidRDefault="00574B65">
      <w:pPr>
        <w:pStyle w:val="berschrift2"/>
        <w:rPr>
          <w:color w:val="0028CD"/>
        </w:rPr>
      </w:pPr>
      <w:bookmarkStart w:id="104" w:name="_Toc93315198"/>
      <w:r w:rsidRPr="00094FC2">
        <w:rPr>
          <w:color w:val="0028CD"/>
        </w:rPr>
        <w:t>Relevant standards for the Submodel template</w:t>
      </w:r>
      <w:bookmarkEnd w:id="104"/>
    </w:p>
    <w:p w14:paraId="7674AA8E" w14:textId="35E88EC8" w:rsidR="003D21D3" w:rsidRPr="00C10930" w:rsidRDefault="00C553F8" w:rsidP="00C553F8">
      <w:r w:rsidRPr="00C10930">
        <w:t xml:space="preserve">List of </w:t>
      </w:r>
      <w:r w:rsidR="003B76E5" w:rsidRPr="00C10930">
        <w:t>r</w:t>
      </w:r>
      <w:r w:rsidRPr="00C10930">
        <w:t xml:space="preserve">elevant </w:t>
      </w:r>
      <w:r w:rsidR="003B76E5" w:rsidRPr="00C10930">
        <w:t>s</w:t>
      </w:r>
      <w:r w:rsidRPr="00C10930">
        <w:t xml:space="preserve">tandards with </w:t>
      </w:r>
      <w:r w:rsidR="003B76E5" w:rsidRPr="00C10930">
        <w:t>t</w:t>
      </w:r>
      <w:r w:rsidRPr="00C10930">
        <w:t>itel</w:t>
      </w:r>
    </w:p>
    <w:p w14:paraId="46C0B583" w14:textId="77777777" w:rsidR="003B76E5" w:rsidRPr="00C10930" w:rsidRDefault="003B76E5" w:rsidP="00C553F8"/>
    <w:p w14:paraId="72D07FA3" w14:textId="77777777" w:rsidR="003B76E5" w:rsidRPr="00094FC2" w:rsidRDefault="003B76E5" w:rsidP="003B76E5">
      <w:pPr>
        <w:pStyle w:val="berschrift2"/>
        <w:rPr>
          <w:color w:val="0028CD"/>
          <w:lang w:val="en-US"/>
        </w:rPr>
      </w:pPr>
      <w:bookmarkStart w:id="105" w:name="_Toc93315199"/>
      <w:r w:rsidRPr="00094FC2">
        <w:rPr>
          <w:color w:val="0028CD"/>
          <w:lang w:val="en-US"/>
        </w:rPr>
        <w:t>Use cases, requirements and design decisions</w:t>
      </w:r>
      <w:bookmarkEnd w:id="105"/>
    </w:p>
    <w:p w14:paraId="2446A5B8" w14:textId="67556E02" w:rsidR="003B76E5" w:rsidRPr="00C10930" w:rsidRDefault="003B76E5" w:rsidP="003B76E5">
      <w:r w:rsidRPr="00C10930">
        <w:t>List of relevant use cases.</w:t>
      </w:r>
    </w:p>
    <w:p w14:paraId="323DCE20" w14:textId="77777777" w:rsidR="001752A3" w:rsidRPr="00C10930" w:rsidRDefault="001752A3" w:rsidP="00C553F8"/>
    <w:p w14:paraId="2426978D" w14:textId="77777777" w:rsidR="003D21D3" w:rsidRPr="00C10930" w:rsidRDefault="003D21D3"/>
    <w:p w14:paraId="7790D070" w14:textId="24392CD4" w:rsidR="003D21D3" w:rsidRPr="00C10930" w:rsidRDefault="00574B65" w:rsidP="008C7305">
      <w:pPr>
        <w:pStyle w:val="berschrift1"/>
        <w:shd w:val="clear" w:color="auto" w:fill="0028CD"/>
      </w:pPr>
      <w:bookmarkStart w:id="106" w:name="_Toc93315200"/>
      <w:bookmarkStart w:id="107" w:name="_Toc8760915"/>
      <w:bookmarkStart w:id="108" w:name="_Ref490212658"/>
      <w:r w:rsidRPr="00C10930">
        <w:lastRenderedPageBreak/>
        <w:t xml:space="preserve">Submodel </w:t>
      </w:r>
      <w:r w:rsidR="004A3F12" w:rsidRPr="00C10930">
        <w:t>TITLE</w:t>
      </w:r>
      <w:bookmarkEnd w:id="106"/>
    </w:p>
    <w:p w14:paraId="09995F30" w14:textId="77777777" w:rsidR="003D21D3" w:rsidRPr="001E60F8" w:rsidRDefault="00574B65">
      <w:pPr>
        <w:pStyle w:val="berschrift2"/>
        <w:rPr>
          <w:color w:val="0028CD"/>
        </w:rPr>
      </w:pPr>
      <w:bookmarkStart w:id="109" w:name="_Toc93315201"/>
      <w:r w:rsidRPr="001E60F8">
        <w:rPr>
          <w:color w:val="0028CD"/>
        </w:rPr>
        <w:t>Approach</w:t>
      </w:r>
      <w:bookmarkEnd w:id="109"/>
    </w:p>
    <w:p w14:paraId="4ADAD2FA" w14:textId="440C383C" w:rsidR="003D21D3" w:rsidRPr="00C10930" w:rsidRDefault="00C553F8">
      <w:r w:rsidRPr="00C10930">
        <w:t xml:space="preserve">Please </w:t>
      </w:r>
      <w:r w:rsidR="001A41FD" w:rsidRPr="00C10930">
        <w:t>d</w:t>
      </w:r>
      <w:r w:rsidRPr="00C10930">
        <w:t xml:space="preserve">escribe the </w:t>
      </w:r>
      <w:r w:rsidR="001A41FD" w:rsidRPr="00C10930">
        <w:t>a</w:t>
      </w:r>
      <w:r w:rsidRPr="00C10930">
        <w:t>pproach</w:t>
      </w:r>
    </w:p>
    <w:p w14:paraId="47DC9809" w14:textId="77777777" w:rsidR="003D21D3" w:rsidRPr="00C10930" w:rsidRDefault="003D21D3"/>
    <w:p w14:paraId="649AED84" w14:textId="77777777" w:rsidR="003D21D3" w:rsidRPr="00C10930" w:rsidRDefault="003D21D3">
      <w:pPr>
        <w:spacing w:after="0" w:line="240" w:lineRule="auto"/>
      </w:pPr>
    </w:p>
    <w:p w14:paraId="2696CDC0" w14:textId="542FF53C" w:rsidR="003D21D3" w:rsidRPr="001E60F8" w:rsidRDefault="001A41FD">
      <w:pPr>
        <w:pStyle w:val="berschrift2"/>
        <w:rPr>
          <w:color w:val="0028CD"/>
        </w:rPr>
      </w:pPr>
      <w:bookmarkStart w:id="110" w:name="_Toc93315202"/>
      <w:r w:rsidRPr="001E60F8">
        <w:rPr>
          <w:color w:val="0028CD"/>
        </w:rPr>
        <w:t>Title</w:t>
      </w:r>
      <w:bookmarkEnd w:id="110"/>
    </w:p>
    <w:p w14:paraId="0A8196E8" w14:textId="447D2B28" w:rsidR="00B02474" w:rsidRPr="00C10930" w:rsidRDefault="00B02474" w:rsidP="00B02474">
      <w:r w:rsidRPr="00C10930">
        <w:t xml:space="preserve">If you need to use </w:t>
      </w:r>
      <w:r w:rsidR="00FF4D5B" w:rsidRPr="00C10930">
        <w:t>figures, pleas use the figure desciptions</w:t>
      </w:r>
    </w:p>
    <w:p w14:paraId="1A5F6ACA" w14:textId="77777777" w:rsidR="003D21D3" w:rsidRPr="00C10930" w:rsidRDefault="003D21D3">
      <w:pPr>
        <w:spacing w:after="0" w:line="240" w:lineRule="auto"/>
      </w:pPr>
    </w:p>
    <w:p w14:paraId="0ED2944F" w14:textId="77777777" w:rsidR="00B02474" w:rsidRDefault="00B02474" w:rsidP="00B02474">
      <w:pPr>
        <w:keepNext/>
        <w:spacing w:after="0" w:line="240" w:lineRule="auto"/>
        <w:jc w:val="center"/>
      </w:pPr>
      <w:r>
        <w:rPr>
          <w:noProof/>
        </w:rPr>
        <w:drawing>
          <wp:inline distT="0" distB="0" distL="0" distR="0" wp14:anchorId="76E04E4C" wp14:editId="138193A1">
            <wp:extent cx="2402046" cy="1745673"/>
            <wp:effectExtent l="0" t="0" r="0" b="698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409358" cy="1750987"/>
                    </a:xfrm>
                    <a:prstGeom prst="rect">
                      <a:avLst/>
                    </a:prstGeom>
                  </pic:spPr>
                </pic:pic>
              </a:graphicData>
            </a:graphic>
          </wp:inline>
        </w:drawing>
      </w:r>
    </w:p>
    <w:p w14:paraId="59908E90" w14:textId="56D56A6D" w:rsidR="003D21D3" w:rsidRPr="00C10930" w:rsidRDefault="00B02474" w:rsidP="00B02474">
      <w:pPr>
        <w:pStyle w:val="Beschriftung"/>
        <w:jc w:val="center"/>
      </w:pPr>
      <w:r w:rsidRPr="00C10930">
        <w:t xml:space="preserve">Figure </w:t>
      </w:r>
      <w:r>
        <w:fldChar w:fldCharType="begin"/>
      </w:r>
      <w:r w:rsidRPr="00C10930">
        <w:instrText xml:space="preserve"> SEQ Figure \* ARABIC </w:instrText>
      </w:r>
      <w:r>
        <w:fldChar w:fldCharType="separate"/>
      </w:r>
      <w:r w:rsidRPr="00C10930">
        <w:rPr>
          <w:noProof/>
        </w:rPr>
        <w:t>1</w:t>
      </w:r>
      <w:r>
        <w:fldChar w:fldCharType="end"/>
      </w:r>
      <w:r w:rsidRPr="00C10930">
        <w:t>: Example of a figure</w:t>
      </w:r>
    </w:p>
    <w:p w14:paraId="20EDFF39" w14:textId="366B3131" w:rsidR="003D21D3" w:rsidRPr="00C10930" w:rsidRDefault="003D21D3">
      <w:pPr>
        <w:spacing w:after="0" w:line="240" w:lineRule="auto"/>
      </w:pPr>
    </w:p>
    <w:p w14:paraId="445AE9D6" w14:textId="77777777" w:rsidR="00093AF2" w:rsidRPr="008C7305" w:rsidRDefault="00093AF2">
      <w:pPr>
        <w:spacing w:after="0" w:line="240" w:lineRule="auto"/>
        <w:rPr>
          <w:b/>
          <w:color w:val="0028CD"/>
          <w:spacing w:val="15"/>
          <w:sz w:val="28"/>
          <w:szCs w:val="22"/>
        </w:rPr>
      </w:pPr>
    </w:p>
    <w:p w14:paraId="6564F017" w14:textId="3E35F0FF" w:rsidR="003D21D3" w:rsidRPr="00C10930" w:rsidRDefault="00FF4D5B">
      <w:pPr>
        <w:pStyle w:val="berschrift2"/>
      </w:pPr>
      <w:bookmarkStart w:id="111" w:name="_Toc93315203"/>
      <w:r w:rsidRPr="00C10930">
        <w:t>Title</w:t>
      </w:r>
      <w:bookmarkEnd w:id="111"/>
    </w:p>
    <w:p w14:paraId="6C5BA002" w14:textId="550A51B8" w:rsidR="003D21D3" w:rsidRPr="00F62C10" w:rsidRDefault="00FF4D5B">
      <w:pPr>
        <w:rPr>
          <w:rFonts w:ascii="Calibri" w:hAnsi="Calibri"/>
        </w:rPr>
      </w:pPr>
      <w:r>
        <w:t xml:space="preserve">If you need to use </w:t>
      </w:r>
      <w:r w:rsidR="00C07000">
        <w:t xml:space="preserve">general </w:t>
      </w:r>
      <w:r>
        <w:t>tables, pleas</w:t>
      </w:r>
      <w:r w:rsidR="00C07000">
        <w:t>d</w:t>
      </w:r>
      <w:r>
        <w:t xml:space="preserve"> use the table </w:t>
      </w:r>
      <w:r w:rsidR="00272C28">
        <w:t xml:space="preserve">descriptions. </w:t>
      </w:r>
      <w:r w:rsidR="00574B65" w:rsidRPr="00574B65">
        <w:fldChar w:fldCharType="begin"/>
      </w:r>
      <w:r w:rsidR="00574B65">
        <w:instrText xml:space="preserve"> LINK Excel.Sheet.12 "Mappe1" "Tabelle1!Z1S1:Z13S3" \a \f 5 \h  \* MERGEFORMAT </w:instrText>
      </w:r>
      <w:r w:rsidR="00574B65" w:rsidRPr="00574B65">
        <w:fldChar w:fldCharType="separate"/>
      </w:r>
    </w:p>
    <w:p w14:paraId="21E7D126" w14:textId="5FA24179" w:rsidR="00F53019" w:rsidRDefault="00F53019" w:rsidP="00F53019">
      <w:pPr>
        <w:pStyle w:val="Beschriftung"/>
        <w:keepNext/>
      </w:pPr>
      <w:bookmarkStart w:id="112" w:name="_Toc93071386"/>
      <w:r>
        <w:t xml:space="preserve">Table </w:t>
      </w:r>
      <w:r>
        <w:fldChar w:fldCharType="begin"/>
      </w:r>
      <w:r>
        <w:instrText xml:space="preserve"> SEQ Table \* ARABIC </w:instrText>
      </w:r>
      <w:r>
        <w:fldChar w:fldCharType="separate"/>
      </w:r>
      <w:r>
        <w:rPr>
          <w:noProof/>
        </w:rPr>
        <w:t>1</w:t>
      </w:r>
      <w:bookmarkEnd w:id="112"/>
      <w:r>
        <w:fldChar w:fldCharType="end"/>
      </w:r>
      <w:r w:rsidR="00272C28">
        <w:t>: Example of a table description</w:t>
      </w:r>
    </w:p>
    <w:tbl>
      <w:tblPr>
        <w:tblStyle w:val="PI40Table"/>
        <w:tblW w:w="9634" w:type="dxa"/>
        <w:tblLook w:val="04A0" w:firstRow="1" w:lastRow="0" w:firstColumn="1" w:lastColumn="0" w:noHBand="0" w:noVBand="1"/>
      </w:tblPr>
      <w:tblGrid>
        <w:gridCol w:w="1200"/>
        <w:gridCol w:w="3331"/>
        <w:gridCol w:w="5103"/>
      </w:tblGrid>
      <w:tr w:rsidR="003D21D3" w14:paraId="158EF40D" w14:textId="77777777" w:rsidTr="008C7305">
        <w:trPr>
          <w:cnfStyle w:val="100000000000" w:firstRow="1" w:lastRow="0" w:firstColumn="0" w:lastColumn="0" w:oddVBand="0" w:evenVBand="0" w:oddHBand="0" w:evenHBand="0" w:firstRowFirstColumn="0" w:firstRowLastColumn="0" w:lastRowFirstColumn="0" w:lastRowLastColumn="0"/>
          <w:trHeight w:val="300"/>
          <w:tblHeader/>
        </w:trPr>
        <w:tc>
          <w:tcPr>
            <w:tcW w:w="1200" w:type="dxa"/>
            <w:shd w:val="clear" w:color="auto" w:fill="0028CD"/>
            <w:noWrap/>
            <w:hideMark/>
          </w:tcPr>
          <w:p w14:paraId="12165E05" w14:textId="4F1AB00D" w:rsidR="003D21D3" w:rsidRPr="00B55931" w:rsidRDefault="00272C28">
            <w:pPr>
              <w:rPr>
                <w:rFonts w:cs="Arial"/>
                <w:color w:val="FFFFFF" w:themeColor="background1"/>
                <w:szCs w:val="18"/>
              </w:rPr>
            </w:pPr>
            <w:r w:rsidRPr="00B55931">
              <w:rPr>
                <w:rFonts w:cs="Arial"/>
                <w:color w:val="FFFFFF" w:themeColor="background1"/>
                <w:szCs w:val="18"/>
              </w:rPr>
              <w:t>Tabel ID</w:t>
            </w:r>
          </w:p>
        </w:tc>
        <w:tc>
          <w:tcPr>
            <w:tcW w:w="3331" w:type="dxa"/>
            <w:shd w:val="clear" w:color="auto" w:fill="0028CD"/>
            <w:noWrap/>
            <w:hideMark/>
          </w:tcPr>
          <w:p w14:paraId="7F21B1DD" w14:textId="13AA9DFD" w:rsidR="003D21D3" w:rsidRPr="00B55931" w:rsidRDefault="00574B65">
            <w:pPr>
              <w:rPr>
                <w:rFonts w:cs="Arial"/>
                <w:color w:val="FFFFFF" w:themeColor="background1"/>
                <w:szCs w:val="18"/>
              </w:rPr>
            </w:pPr>
            <w:r w:rsidRPr="00B55931">
              <w:rPr>
                <w:rFonts w:cs="Arial"/>
                <w:color w:val="FFFFFF" w:themeColor="background1"/>
                <w:szCs w:val="18"/>
              </w:rPr>
              <w:t>Class</w:t>
            </w:r>
            <w:r w:rsidR="00272C28" w:rsidRPr="00B55931">
              <w:rPr>
                <w:rFonts w:cs="Arial"/>
                <w:color w:val="FFFFFF" w:themeColor="background1"/>
                <w:szCs w:val="18"/>
              </w:rPr>
              <w:t>ID</w:t>
            </w:r>
          </w:p>
        </w:tc>
        <w:tc>
          <w:tcPr>
            <w:tcW w:w="5103" w:type="dxa"/>
            <w:shd w:val="clear" w:color="auto" w:fill="0028CD"/>
            <w:noWrap/>
            <w:hideMark/>
          </w:tcPr>
          <w:p w14:paraId="4AB17980" w14:textId="182089AD" w:rsidR="003D21D3" w:rsidRPr="00B55931" w:rsidRDefault="00272C28">
            <w:pPr>
              <w:rPr>
                <w:rFonts w:cs="Arial"/>
                <w:color w:val="FFFFFF" w:themeColor="background1"/>
                <w:szCs w:val="18"/>
              </w:rPr>
            </w:pPr>
            <w:r w:rsidRPr="00B55931">
              <w:rPr>
                <w:rFonts w:cs="Arial"/>
                <w:color w:val="FFFFFF" w:themeColor="background1"/>
                <w:szCs w:val="18"/>
              </w:rPr>
              <w:t xml:space="preserve">Description </w:t>
            </w:r>
          </w:p>
        </w:tc>
      </w:tr>
      <w:tr w:rsidR="003D21D3" w14:paraId="0A76D1F9" w14:textId="77777777" w:rsidTr="00272C28">
        <w:trPr>
          <w:trHeight w:val="300"/>
        </w:trPr>
        <w:tc>
          <w:tcPr>
            <w:tcW w:w="1200" w:type="dxa"/>
            <w:noWrap/>
            <w:hideMark/>
          </w:tcPr>
          <w:p w14:paraId="28355451" w14:textId="77777777" w:rsidR="003D21D3" w:rsidRDefault="00574B65">
            <w:pPr>
              <w:rPr>
                <w:rFonts w:cs="Arial"/>
                <w:szCs w:val="18"/>
              </w:rPr>
            </w:pPr>
            <w:r>
              <w:rPr>
                <w:rFonts w:cs="Arial"/>
                <w:szCs w:val="18"/>
              </w:rPr>
              <w:t>01-01</w:t>
            </w:r>
          </w:p>
        </w:tc>
        <w:tc>
          <w:tcPr>
            <w:tcW w:w="3331" w:type="dxa"/>
            <w:noWrap/>
            <w:hideMark/>
          </w:tcPr>
          <w:p w14:paraId="20F066BE" w14:textId="77777777" w:rsidR="003D21D3" w:rsidRDefault="00574B65">
            <w:pPr>
              <w:rPr>
                <w:rFonts w:cs="Arial"/>
                <w:szCs w:val="18"/>
              </w:rPr>
            </w:pPr>
            <w:r>
              <w:rPr>
                <w:rFonts w:cs="Arial"/>
                <w:szCs w:val="18"/>
              </w:rPr>
              <w:t>Identification</w:t>
            </w:r>
          </w:p>
        </w:tc>
        <w:tc>
          <w:tcPr>
            <w:tcW w:w="5103" w:type="dxa"/>
            <w:noWrap/>
          </w:tcPr>
          <w:p w14:paraId="41A24D28" w14:textId="6EB6B378" w:rsidR="003D21D3" w:rsidRDefault="003D21D3">
            <w:pPr>
              <w:rPr>
                <w:rFonts w:cs="Arial"/>
                <w:szCs w:val="18"/>
              </w:rPr>
            </w:pPr>
          </w:p>
        </w:tc>
      </w:tr>
      <w:tr w:rsidR="003D21D3" w14:paraId="71F93135" w14:textId="77777777" w:rsidTr="00272C28">
        <w:trPr>
          <w:trHeight w:val="300"/>
        </w:trPr>
        <w:tc>
          <w:tcPr>
            <w:tcW w:w="1200" w:type="dxa"/>
            <w:noWrap/>
            <w:hideMark/>
          </w:tcPr>
          <w:p w14:paraId="0B61FA27" w14:textId="77777777" w:rsidR="003D21D3" w:rsidRDefault="00574B65">
            <w:pPr>
              <w:rPr>
                <w:rFonts w:cs="Arial"/>
                <w:szCs w:val="18"/>
              </w:rPr>
            </w:pPr>
            <w:r>
              <w:rPr>
                <w:rFonts w:cs="Arial"/>
                <w:szCs w:val="18"/>
              </w:rPr>
              <w:t>02-01</w:t>
            </w:r>
          </w:p>
        </w:tc>
        <w:tc>
          <w:tcPr>
            <w:tcW w:w="3331" w:type="dxa"/>
            <w:noWrap/>
            <w:hideMark/>
          </w:tcPr>
          <w:p w14:paraId="48C66297" w14:textId="77777777" w:rsidR="003D21D3" w:rsidRDefault="00574B65">
            <w:pPr>
              <w:rPr>
                <w:rFonts w:cs="Arial"/>
                <w:szCs w:val="18"/>
              </w:rPr>
            </w:pPr>
            <w:r>
              <w:rPr>
                <w:rFonts w:cs="Arial"/>
                <w:szCs w:val="18"/>
              </w:rPr>
              <w:t>Technical specifiction</w:t>
            </w:r>
          </w:p>
        </w:tc>
        <w:tc>
          <w:tcPr>
            <w:tcW w:w="5103" w:type="dxa"/>
            <w:noWrap/>
          </w:tcPr>
          <w:p w14:paraId="7DC10C13" w14:textId="2E9C5443" w:rsidR="003D21D3" w:rsidRDefault="003D21D3">
            <w:pPr>
              <w:rPr>
                <w:rFonts w:cs="Arial"/>
                <w:szCs w:val="18"/>
              </w:rPr>
            </w:pPr>
          </w:p>
        </w:tc>
      </w:tr>
    </w:tbl>
    <w:p w14:paraId="73B6E1AF" w14:textId="77777777" w:rsidR="003D21D3" w:rsidRDefault="00574B65">
      <w:r w:rsidRPr="00574B65">
        <w:fldChar w:fldCharType="end"/>
      </w:r>
    </w:p>
    <w:p w14:paraId="04DC8CC7" w14:textId="6673A5C7" w:rsidR="003D21D3" w:rsidRDefault="003D21D3"/>
    <w:p w14:paraId="69F67C28" w14:textId="77777777" w:rsidR="00C07000" w:rsidRDefault="00C07000"/>
    <w:p w14:paraId="71F38A2F" w14:textId="77777777" w:rsidR="00C07000" w:rsidRDefault="00C07000"/>
    <w:p w14:paraId="23159168" w14:textId="77777777" w:rsidR="00C07000" w:rsidRDefault="00C07000"/>
    <w:p w14:paraId="4F9C2339" w14:textId="77777777" w:rsidR="00C07000" w:rsidRDefault="00C07000"/>
    <w:p w14:paraId="052A64A5" w14:textId="77777777" w:rsidR="00C07000" w:rsidRDefault="00C07000"/>
    <w:p w14:paraId="7BDA9939" w14:textId="77777777" w:rsidR="00C07000" w:rsidRDefault="00C07000"/>
    <w:p w14:paraId="698C880D" w14:textId="77777777" w:rsidR="00C07000" w:rsidRDefault="00C07000"/>
    <w:p w14:paraId="3E493348" w14:textId="77777777" w:rsidR="00C07000" w:rsidRDefault="00C07000"/>
    <w:p w14:paraId="7183482E" w14:textId="77777777" w:rsidR="00C07000" w:rsidRDefault="00C07000"/>
    <w:p w14:paraId="1C115050" w14:textId="77777777" w:rsidR="003D21D3" w:rsidRDefault="003D21D3"/>
    <w:p w14:paraId="5F42D25F" w14:textId="3A7286B8" w:rsidR="003D21D3" w:rsidRPr="008C7305" w:rsidRDefault="00574B65">
      <w:pPr>
        <w:pStyle w:val="berschrift2"/>
        <w:rPr>
          <w:color w:val="0028CD"/>
        </w:rPr>
      </w:pPr>
      <w:bookmarkStart w:id="113" w:name="_Ref31898603"/>
      <w:bookmarkStart w:id="114" w:name="_Toc93315204"/>
      <w:r w:rsidRPr="008C7305">
        <w:rPr>
          <w:color w:val="0028CD"/>
        </w:rPr>
        <w:lastRenderedPageBreak/>
        <w:t>Attributes</w:t>
      </w:r>
      <w:bookmarkEnd w:id="113"/>
      <w:bookmarkEnd w:id="114"/>
    </w:p>
    <w:p w14:paraId="218D6107" w14:textId="736F73AB" w:rsidR="003D21D3" w:rsidRPr="00C10930" w:rsidRDefault="00C07000">
      <w:r w:rsidRPr="00C10930">
        <w:t>Table for attributes look like this. Please remember to use the table descriptions.</w:t>
      </w:r>
    </w:p>
    <w:tbl>
      <w:tblPr>
        <w:tblStyle w:val="PI40Table"/>
        <w:tblW w:w="9702" w:type="dxa"/>
        <w:tblInd w:w="-3" w:type="dxa"/>
        <w:tblLayout w:type="fixed"/>
        <w:tblCellMar>
          <w:top w:w="57" w:type="dxa"/>
          <w:left w:w="28" w:type="dxa"/>
          <w:bottom w:w="57" w:type="dxa"/>
          <w:right w:w="28" w:type="dxa"/>
        </w:tblCellMar>
        <w:tblLook w:val="0480" w:firstRow="0" w:lastRow="0" w:firstColumn="1" w:lastColumn="0" w:noHBand="0" w:noVBand="1"/>
      </w:tblPr>
      <w:tblGrid>
        <w:gridCol w:w="1413"/>
        <w:gridCol w:w="4884"/>
        <w:gridCol w:w="2448"/>
        <w:gridCol w:w="957"/>
      </w:tblGrid>
      <w:tr w:rsidR="003D21D3" w:rsidRPr="00C10930" w14:paraId="4A6BC07F" w14:textId="77777777" w:rsidTr="001F5911">
        <w:tc>
          <w:tcPr>
            <w:tcW w:w="1413" w:type="dxa"/>
            <w:shd w:val="clear" w:color="auto" w:fill="0029CC"/>
            <w:vAlign w:val="top"/>
          </w:tcPr>
          <w:p w14:paraId="47D00D34" w14:textId="77777777" w:rsidR="003D21D3" w:rsidRDefault="00574B65">
            <w:pPr>
              <w:rPr>
                <w:rFonts w:cs="Arial"/>
                <w:color w:val="FFFFFF" w:themeColor="background1"/>
                <w:szCs w:val="18"/>
              </w:rPr>
            </w:pPr>
            <w:r>
              <w:rPr>
                <w:rFonts w:cs="Arial"/>
                <w:b/>
                <w:color w:val="FFFFFF" w:themeColor="background1"/>
                <w:szCs w:val="18"/>
              </w:rPr>
              <w:t>idShort:</w:t>
            </w:r>
          </w:p>
        </w:tc>
        <w:tc>
          <w:tcPr>
            <w:tcW w:w="8289" w:type="dxa"/>
            <w:gridSpan w:val="3"/>
            <w:vAlign w:val="bottom"/>
          </w:tcPr>
          <w:p w14:paraId="13975E8F" w14:textId="77777777" w:rsidR="003D21D3" w:rsidRPr="00C10930" w:rsidRDefault="00574B65">
            <w:pPr>
              <w:rPr>
                <w:rFonts w:cs="Arial"/>
                <w:szCs w:val="18"/>
              </w:rPr>
            </w:pPr>
            <w:r w:rsidRPr="00C10930">
              <w:rPr>
                <w:rFonts w:cs="Arial"/>
                <w:szCs w:val="18"/>
              </w:rPr>
              <w:t>ManufacturerDocumentation{00}</w:t>
            </w:r>
          </w:p>
          <w:p w14:paraId="31133F2F" w14:textId="77777777" w:rsidR="003D21D3" w:rsidRPr="00C10930" w:rsidRDefault="00574B65">
            <w:pPr>
              <w:rPr>
                <w:rFonts w:cs="Arial"/>
                <w:szCs w:val="18"/>
              </w:rPr>
            </w:pPr>
            <w:r w:rsidRPr="00C10930">
              <w:rPr>
                <w:rFonts w:cs="Arial"/>
                <w:szCs w:val="18"/>
              </w:rPr>
              <w:t>Note: a different idShort might be used, as long as it is unqiue in the Submodel.</w:t>
            </w:r>
          </w:p>
        </w:tc>
      </w:tr>
      <w:tr w:rsidR="003D21D3" w14:paraId="75D1EF18" w14:textId="77777777" w:rsidTr="001F5911">
        <w:tc>
          <w:tcPr>
            <w:tcW w:w="1413" w:type="dxa"/>
            <w:shd w:val="clear" w:color="auto" w:fill="0029CC"/>
            <w:vAlign w:val="top"/>
          </w:tcPr>
          <w:p w14:paraId="22C49A7C" w14:textId="77777777" w:rsidR="003D21D3" w:rsidRDefault="00574B65">
            <w:pPr>
              <w:rPr>
                <w:rFonts w:cs="Arial"/>
                <w:b/>
                <w:color w:val="FFFFFF" w:themeColor="background1"/>
                <w:szCs w:val="18"/>
              </w:rPr>
            </w:pPr>
            <w:r>
              <w:rPr>
                <w:rFonts w:cs="Arial"/>
                <w:b/>
                <w:color w:val="FFFFFF" w:themeColor="background1"/>
                <w:szCs w:val="18"/>
              </w:rPr>
              <w:t>Class:</w:t>
            </w:r>
          </w:p>
        </w:tc>
        <w:tc>
          <w:tcPr>
            <w:tcW w:w="8289" w:type="dxa"/>
            <w:gridSpan w:val="3"/>
            <w:vAlign w:val="bottom"/>
          </w:tcPr>
          <w:p w14:paraId="6B67526C" w14:textId="77777777" w:rsidR="003D21D3" w:rsidRDefault="00574B65">
            <w:pPr>
              <w:rPr>
                <w:rFonts w:cs="Arial"/>
                <w:szCs w:val="18"/>
              </w:rPr>
            </w:pPr>
            <w:r>
              <w:rPr>
                <w:rFonts w:cs="Arial"/>
                <w:szCs w:val="18"/>
              </w:rPr>
              <w:t>Submodel (SM)</w:t>
            </w:r>
          </w:p>
        </w:tc>
      </w:tr>
      <w:tr w:rsidR="003D21D3" w:rsidRPr="000D727A" w14:paraId="2C9CA892" w14:textId="77777777" w:rsidTr="001F5911">
        <w:tc>
          <w:tcPr>
            <w:tcW w:w="1413" w:type="dxa"/>
            <w:shd w:val="clear" w:color="auto" w:fill="0029CC"/>
            <w:vAlign w:val="top"/>
          </w:tcPr>
          <w:p w14:paraId="11CE6149" w14:textId="77777777" w:rsidR="003D21D3" w:rsidRDefault="00574B65">
            <w:pPr>
              <w:rPr>
                <w:rFonts w:cs="Arial"/>
                <w:b/>
                <w:color w:val="FFFFFF" w:themeColor="background1"/>
                <w:szCs w:val="18"/>
              </w:rPr>
            </w:pPr>
            <w:r>
              <w:rPr>
                <w:rFonts w:cs="Arial"/>
                <w:b/>
                <w:color w:val="FFFFFF" w:themeColor="background1"/>
                <w:szCs w:val="18"/>
              </w:rPr>
              <w:t>semanticId:</w:t>
            </w:r>
          </w:p>
        </w:tc>
        <w:tc>
          <w:tcPr>
            <w:tcW w:w="8289" w:type="dxa"/>
            <w:gridSpan w:val="3"/>
            <w:vAlign w:val="bottom"/>
          </w:tcPr>
          <w:p w14:paraId="3576E0D9" w14:textId="73BEEF7C" w:rsidR="003D21D3" w:rsidRPr="00F62C10" w:rsidRDefault="00574B65">
            <w:pPr>
              <w:rPr>
                <w:rFonts w:cs="Arial"/>
                <w:szCs w:val="18"/>
                <w:lang w:val="de-DE"/>
              </w:rPr>
            </w:pPr>
            <w:r w:rsidRPr="00F62C10">
              <w:rPr>
                <w:rFonts w:cs="Arial"/>
                <w:szCs w:val="18"/>
                <w:lang w:val="de-DE"/>
              </w:rPr>
              <w:t xml:space="preserve">[IRI] </w:t>
            </w:r>
            <w:hyperlink r:id="rId15" w:history="1">
              <w:r w:rsidR="00093AF2" w:rsidRPr="00126C04">
                <w:rPr>
                  <w:rStyle w:val="Hyperlink"/>
                  <w:rFonts w:cs="Arial"/>
                  <w:szCs w:val="18"/>
                  <w:lang w:val="de-DE"/>
                </w:rPr>
                <w:t>https://admin</w:t>
              </w:r>
            </w:hyperlink>
            <w:r w:rsidRPr="00F62C10">
              <w:rPr>
                <w:rFonts w:cs="Arial"/>
                <w:szCs w:val="18"/>
                <w:lang w:val="de-DE"/>
              </w:rPr>
              <w:t>-shell.io/vdi/2770/1/1/Documentation</w:t>
            </w:r>
          </w:p>
        </w:tc>
      </w:tr>
      <w:tr w:rsidR="003D21D3" w:rsidRPr="00C10930" w14:paraId="1506E925" w14:textId="77777777" w:rsidTr="001F5911">
        <w:tc>
          <w:tcPr>
            <w:tcW w:w="1413" w:type="dxa"/>
            <w:shd w:val="clear" w:color="auto" w:fill="0029CC"/>
            <w:vAlign w:val="top"/>
          </w:tcPr>
          <w:p w14:paraId="10FBA44F" w14:textId="77777777" w:rsidR="003D21D3" w:rsidRDefault="00574B65">
            <w:pPr>
              <w:rPr>
                <w:rFonts w:cs="Arial"/>
                <w:color w:val="FFFFFF" w:themeColor="background1"/>
                <w:szCs w:val="18"/>
              </w:rPr>
            </w:pPr>
            <w:r>
              <w:rPr>
                <w:rFonts w:cs="Arial"/>
                <w:b/>
                <w:color w:val="FFFFFF" w:themeColor="background1"/>
                <w:szCs w:val="18"/>
              </w:rPr>
              <w:t>Parent:</w:t>
            </w:r>
          </w:p>
        </w:tc>
        <w:tc>
          <w:tcPr>
            <w:tcW w:w="8289" w:type="dxa"/>
            <w:gridSpan w:val="3"/>
            <w:vAlign w:val="bottom"/>
          </w:tcPr>
          <w:p w14:paraId="20DB382D" w14:textId="77777777" w:rsidR="003D21D3" w:rsidRPr="00C10930" w:rsidRDefault="00574B65">
            <w:pPr>
              <w:rPr>
                <w:rFonts w:cs="Arial"/>
                <w:szCs w:val="18"/>
              </w:rPr>
            </w:pPr>
            <w:r w:rsidRPr="00C10930">
              <w:rPr>
                <w:rFonts w:cs="Arial"/>
                <w:szCs w:val="18"/>
              </w:rPr>
              <w:t>Asset Administration Shell, to which the documents shall be associated to</w:t>
            </w:r>
          </w:p>
        </w:tc>
      </w:tr>
      <w:tr w:rsidR="003D21D3" w:rsidRPr="00C10930" w14:paraId="2C7FF97B" w14:textId="77777777" w:rsidTr="001F5911">
        <w:tc>
          <w:tcPr>
            <w:tcW w:w="1413" w:type="dxa"/>
            <w:shd w:val="clear" w:color="auto" w:fill="0029CC"/>
            <w:vAlign w:val="top"/>
          </w:tcPr>
          <w:p w14:paraId="452AFF44" w14:textId="77777777" w:rsidR="003D21D3" w:rsidRDefault="00574B65">
            <w:pPr>
              <w:rPr>
                <w:rFonts w:cs="Arial"/>
                <w:color w:val="FFFFFF" w:themeColor="background1"/>
                <w:szCs w:val="18"/>
              </w:rPr>
            </w:pPr>
            <w:r>
              <w:rPr>
                <w:rFonts w:cs="Arial"/>
                <w:b/>
                <w:color w:val="FFFFFF" w:themeColor="background1"/>
                <w:szCs w:val="18"/>
              </w:rPr>
              <w:t>Explanation:</w:t>
            </w:r>
          </w:p>
        </w:tc>
        <w:tc>
          <w:tcPr>
            <w:tcW w:w="8289" w:type="dxa"/>
            <w:gridSpan w:val="3"/>
            <w:vAlign w:val="bottom"/>
          </w:tcPr>
          <w:p w14:paraId="1D8FB0D7" w14:textId="77777777" w:rsidR="003D21D3" w:rsidRPr="00C10930" w:rsidRDefault="00574B65">
            <w:pPr>
              <w:rPr>
                <w:rFonts w:cs="Arial"/>
                <w:szCs w:val="18"/>
              </w:rPr>
            </w:pPr>
            <w:r w:rsidRPr="00C10930">
              <w:rPr>
                <w:rFonts w:cs="Arial"/>
                <w:szCs w:val="18"/>
              </w:rPr>
              <w:t>The Submodel defines a set of manufacturer documentation to bring about information from manufacturer to operator of industrial equipment.</w:t>
            </w:r>
          </w:p>
        </w:tc>
      </w:tr>
      <w:tr w:rsidR="003D21D3" w14:paraId="60A3F19D" w14:textId="77777777" w:rsidTr="001F5911">
        <w:trPr>
          <w:cantSplit/>
          <w:trHeight w:val="216"/>
        </w:trPr>
        <w:tc>
          <w:tcPr>
            <w:tcW w:w="1413" w:type="dxa"/>
            <w:shd w:val="clear" w:color="auto" w:fill="BFBFBF" w:themeFill="background1" w:themeFillShade="BF"/>
            <w:vAlign w:val="bottom"/>
          </w:tcPr>
          <w:p w14:paraId="4492A133" w14:textId="77777777" w:rsidR="003D21D3" w:rsidRPr="00050187" w:rsidRDefault="00574B65">
            <w:pPr>
              <w:rPr>
                <w:rFonts w:cs="Arial"/>
                <w:b/>
                <w:color w:val="0029CC"/>
                <w:szCs w:val="18"/>
              </w:rPr>
            </w:pPr>
            <w:r w:rsidRPr="00050187">
              <w:rPr>
                <w:rFonts w:cs="Arial"/>
                <w:b/>
                <w:color w:val="0029CC"/>
                <w:szCs w:val="18"/>
              </w:rPr>
              <w:t>[SME type]</w:t>
            </w:r>
          </w:p>
        </w:tc>
        <w:tc>
          <w:tcPr>
            <w:tcW w:w="4884" w:type="dxa"/>
            <w:shd w:val="clear" w:color="auto" w:fill="BFBFBF" w:themeFill="background1" w:themeFillShade="BF"/>
            <w:vAlign w:val="bottom"/>
          </w:tcPr>
          <w:p w14:paraId="483F003D" w14:textId="77777777" w:rsidR="003D21D3" w:rsidRPr="00050187" w:rsidRDefault="00574B65">
            <w:pPr>
              <w:rPr>
                <w:rFonts w:cs="Arial"/>
                <w:b/>
                <w:color w:val="0029CC"/>
                <w:szCs w:val="18"/>
              </w:rPr>
            </w:pPr>
            <w:r w:rsidRPr="00050187">
              <w:rPr>
                <w:rFonts w:cs="Arial"/>
                <w:b/>
                <w:color w:val="0029CC"/>
                <w:szCs w:val="18"/>
              </w:rPr>
              <w:t>semanticId = [idType]value</w:t>
            </w:r>
          </w:p>
        </w:tc>
        <w:tc>
          <w:tcPr>
            <w:tcW w:w="2448" w:type="dxa"/>
            <w:shd w:val="clear" w:color="auto" w:fill="BFBFBF" w:themeFill="background1" w:themeFillShade="BF"/>
            <w:vAlign w:val="bottom"/>
          </w:tcPr>
          <w:p w14:paraId="33F8EE6A" w14:textId="77777777" w:rsidR="003D21D3" w:rsidRPr="00050187" w:rsidRDefault="00574B65">
            <w:pPr>
              <w:rPr>
                <w:rFonts w:cs="Arial"/>
                <w:b/>
                <w:color w:val="0029CC"/>
                <w:szCs w:val="18"/>
              </w:rPr>
            </w:pPr>
            <w:r w:rsidRPr="00050187">
              <w:rPr>
                <w:rFonts w:cs="Arial"/>
                <w:b/>
                <w:color w:val="0029CC"/>
                <w:szCs w:val="18"/>
              </w:rPr>
              <w:t>[valueType]</w:t>
            </w:r>
          </w:p>
        </w:tc>
        <w:tc>
          <w:tcPr>
            <w:tcW w:w="957" w:type="dxa"/>
            <w:shd w:val="clear" w:color="auto" w:fill="BFBFBF" w:themeFill="background1" w:themeFillShade="BF"/>
            <w:vAlign w:val="bottom"/>
          </w:tcPr>
          <w:p w14:paraId="6FDF3292" w14:textId="77777777" w:rsidR="003D21D3" w:rsidRPr="00050187" w:rsidRDefault="00574B65">
            <w:pPr>
              <w:rPr>
                <w:rFonts w:cs="Arial"/>
                <w:b/>
                <w:color w:val="0029CC"/>
                <w:szCs w:val="18"/>
              </w:rPr>
            </w:pPr>
            <w:r w:rsidRPr="00050187">
              <w:rPr>
                <w:rFonts w:cs="Arial"/>
                <w:b/>
                <w:color w:val="0029CC"/>
                <w:szCs w:val="18"/>
              </w:rPr>
              <w:t>card.</w:t>
            </w:r>
          </w:p>
        </w:tc>
      </w:tr>
      <w:tr w:rsidR="003D21D3" w14:paraId="7DA35AC4" w14:textId="77777777" w:rsidTr="008C7305">
        <w:trPr>
          <w:cantSplit/>
          <w:trHeight w:val="23"/>
        </w:trPr>
        <w:tc>
          <w:tcPr>
            <w:tcW w:w="1413" w:type="dxa"/>
            <w:shd w:val="clear" w:color="auto" w:fill="0028CD"/>
            <w:vAlign w:val="bottom"/>
          </w:tcPr>
          <w:p w14:paraId="0C790781" w14:textId="77777777" w:rsidR="003D21D3" w:rsidRDefault="00574B65">
            <w:pPr>
              <w:rPr>
                <w:rFonts w:cs="Arial"/>
                <w:b/>
                <w:color w:val="FFFFFF" w:themeColor="background1"/>
                <w:szCs w:val="18"/>
              </w:rPr>
            </w:pPr>
            <w:r>
              <w:rPr>
                <w:rFonts w:cs="Arial"/>
                <w:b/>
                <w:color w:val="FFFFFF" w:themeColor="background1"/>
                <w:szCs w:val="18"/>
              </w:rPr>
              <w:t>idShort</w:t>
            </w:r>
          </w:p>
        </w:tc>
        <w:tc>
          <w:tcPr>
            <w:tcW w:w="4884" w:type="dxa"/>
            <w:shd w:val="clear" w:color="auto" w:fill="0028CD"/>
            <w:vAlign w:val="bottom"/>
          </w:tcPr>
          <w:p w14:paraId="1A218FD2" w14:textId="77777777" w:rsidR="003D21D3" w:rsidRDefault="00574B65">
            <w:pPr>
              <w:rPr>
                <w:rFonts w:cs="Arial"/>
                <w:b/>
                <w:color w:val="FFFFFF" w:themeColor="background1"/>
                <w:szCs w:val="18"/>
              </w:rPr>
            </w:pPr>
            <w:r>
              <w:rPr>
                <w:rFonts w:cs="Arial"/>
                <w:b/>
                <w:color w:val="FFFFFF" w:themeColor="background1"/>
                <w:szCs w:val="18"/>
              </w:rPr>
              <w:t>Description@en</w:t>
            </w:r>
          </w:p>
        </w:tc>
        <w:tc>
          <w:tcPr>
            <w:tcW w:w="2448" w:type="dxa"/>
            <w:shd w:val="clear" w:color="auto" w:fill="0028CD"/>
            <w:vAlign w:val="bottom"/>
          </w:tcPr>
          <w:p w14:paraId="1497285C" w14:textId="77777777" w:rsidR="003D21D3" w:rsidRDefault="00574B65">
            <w:pPr>
              <w:rPr>
                <w:rFonts w:cs="Arial"/>
                <w:b/>
                <w:color w:val="FFFFFF" w:themeColor="background1"/>
                <w:szCs w:val="18"/>
              </w:rPr>
            </w:pPr>
            <w:r>
              <w:rPr>
                <w:rFonts w:cs="Arial"/>
                <w:b/>
                <w:color w:val="FFFFFF" w:themeColor="background1"/>
                <w:szCs w:val="18"/>
              </w:rPr>
              <w:t>example</w:t>
            </w:r>
          </w:p>
        </w:tc>
        <w:tc>
          <w:tcPr>
            <w:tcW w:w="957" w:type="dxa"/>
            <w:shd w:val="clear" w:color="auto" w:fill="0028CD"/>
            <w:vAlign w:val="bottom"/>
          </w:tcPr>
          <w:p w14:paraId="05F40653" w14:textId="77777777" w:rsidR="003D21D3" w:rsidRDefault="003D21D3">
            <w:pPr>
              <w:rPr>
                <w:rFonts w:cs="Arial"/>
                <w:b/>
                <w:color w:val="FFFFFF" w:themeColor="background1"/>
                <w:szCs w:val="18"/>
              </w:rPr>
            </w:pPr>
          </w:p>
        </w:tc>
      </w:tr>
      <w:tr w:rsidR="003D21D3" w14:paraId="741FCE99" w14:textId="77777777" w:rsidTr="003D21D3">
        <w:tc>
          <w:tcPr>
            <w:tcW w:w="1413" w:type="dxa"/>
            <w:vAlign w:val="top"/>
          </w:tcPr>
          <w:p w14:paraId="7EDE0F61" w14:textId="77777777" w:rsidR="003D21D3" w:rsidRDefault="00574B65">
            <w:pPr>
              <w:rPr>
                <w:rFonts w:cs="Arial"/>
                <w:szCs w:val="18"/>
              </w:rPr>
            </w:pPr>
            <w:r>
              <w:rPr>
                <w:rFonts w:cs="Arial"/>
                <w:szCs w:val="18"/>
              </w:rPr>
              <w:t>[SMC]</w:t>
            </w:r>
          </w:p>
          <w:p w14:paraId="2800F7F2" w14:textId="77777777" w:rsidR="003D21D3" w:rsidRDefault="00574B65">
            <w:pPr>
              <w:rPr>
                <w:rFonts w:cs="Arial"/>
                <w:szCs w:val="18"/>
              </w:rPr>
            </w:pPr>
            <w:r>
              <w:rPr>
                <w:rFonts w:cs="Arial"/>
                <w:szCs w:val="18"/>
              </w:rPr>
              <w:t>Document{00}</w:t>
            </w:r>
          </w:p>
        </w:tc>
        <w:tc>
          <w:tcPr>
            <w:tcW w:w="4884" w:type="dxa"/>
            <w:vAlign w:val="top"/>
          </w:tcPr>
          <w:p w14:paraId="4834D48F" w14:textId="389F1C4A" w:rsidR="003D21D3" w:rsidRPr="00F62C10" w:rsidRDefault="00574B65">
            <w:pPr>
              <w:rPr>
                <w:rFonts w:cs="Arial"/>
                <w:szCs w:val="18"/>
                <w:lang w:val="de-DE"/>
              </w:rPr>
            </w:pPr>
            <w:r w:rsidRPr="00F62C10">
              <w:rPr>
                <w:rFonts w:cs="Arial"/>
                <w:szCs w:val="18"/>
                <w:lang w:val="de-DE"/>
              </w:rPr>
              <w:t xml:space="preserve">[IRI] </w:t>
            </w:r>
            <w:hyperlink r:id="rId16" w:history="1">
              <w:r w:rsidR="00093AF2" w:rsidRPr="00126C04">
                <w:rPr>
                  <w:rStyle w:val="Hyperlink"/>
                  <w:rFonts w:cs="Arial"/>
                  <w:szCs w:val="18"/>
                  <w:lang w:val="de-DE"/>
                </w:rPr>
                <w:t>http://admin</w:t>
              </w:r>
            </w:hyperlink>
            <w:r w:rsidRPr="00F62C10">
              <w:rPr>
                <w:rFonts w:cs="Arial"/>
                <w:szCs w:val="18"/>
                <w:lang w:val="de-DE"/>
              </w:rPr>
              <w:t>-shell.io/vdi/2770/1/0/Document</w:t>
            </w:r>
          </w:p>
          <w:p w14:paraId="2DCB3D07" w14:textId="77777777" w:rsidR="003D21D3" w:rsidRPr="00C10930" w:rsidRDefault="00574B65">
            <w:pPr>
              <w:rPr>
                <w:rFonts w:cs="Arial"/>
                <w:szCs w:val="18"/>
              </w:rPr>
            </w:pPr>
            <w:r w:rsidRPr="00C10930">
              <w:rPr>
                <w:rFonts w:cs="Arial"/>
                <w:szCs w:val="18"/>
              </w:rPr>
              <w:t>Each SMC describes a Document (see IEC 82045-1 and IEC 8245-2), which is asscoated to the particular Asset Administration Shell.</w:t>
            </w:r>
          </w:p>
        </w:tc>
        <w:tc>
          <w:tcPr>
            <w:tcW w:w="2448" w:type="dxa"/>
            <w:vAlign w:val="top"/>
          </w:tcPr>
          <w:p w14:paraId="68F10F88" w14:textId="77777777" w:rsidR="003D21D3" w:rsidRDefault="00574B65">
            <w:pPr>
              <w:rPr>
                <w:rFonts w:cs="Arial"/>
                <w:szCs w:val="18"/>
              </w:rPr>
            </w:pPr>
            <w:r>
              <w:rPr>
                <w:rFonts w:cs="Arial"/>
                <w:szCs w:val="18"/>
              </w:rPr>
              <w:t>n/a</w:t>
            </w:r>
          </w:p>
        </w:tc>
        <w:tc>
          <w:tcPr>
            <w:tcW w:w="957" w:type="dxa"/>
            <w:vAlign w:val="top"/>
          </w:tcPr>
          <w:p w14:paraId="02EDB405" w14:textId="77777777" w:rsidR="003D21D3" w:rsidRDefault="00574B65">
            <w:pPr>
              <w:rPr>
                <w:rFonts w:cs="Arial"/>
                <w:szCs w:val="18"/>
              </w:rPr>
            </w:pPr>
            <w:r>
              <w:rPr>
                <w:rFonts w:cs="Arial"/>
                <w:szCs w:val="18"/>
              </w:rPr>
              <w:t>0..*</w:t>
            </w:r>
          </w:p>
        </w:tc>
      </w:tr>
      <w:tr w:rsidR="003D21D3" w14:paraId="34EEA6A7" w14:textId="77777777" w:rsidTr="003D21D3">
        <w:tc>
          <w:tcPr>
            <w:tcW w:w="1413" w:type="dxa"/>
            <w:vAlign w:val="top"/>
          </w:tcPr>
          <w:p w14:paraId="730AF300" w14:textId="77777777" w:rsidR="00C005F6" w:rsidRDefault="00574B65">
            <w:pPr>
              <w:rPr>
                <w:rFonts w:cs="Arial"/>
                <w:szCs w:val="18"/>
              </w:rPr>
            </w:pPr>
            <w:r>
              <w:rPr>
                <w:rFonts w:cs="Arial"/>
                <w:szCs w:val="18"/>
              </w:rPr>
              <w:t>[Entity]</w:t>
            </w:r>
            <w:r w:rsidR="00C005F6">
              <w:rPr>
                <w:rFonts w:cs="Arial"/>
                <w:szCs w:val="18"/>
              </w:rPr>
              <w:br/>
            </w:r>
          </w:p>
          <w:p w14:paraId="24D41186" w14:textId="7552581B" w:rsidR="003D21D3" w:rsidRDefault="00574B65">
            <w:pPr>
              <w:rPr>
                <w:rFonts w:cs="Arial"/>
                <w:szCs w:val="18"/>
              </w:rPr>
            </w:pPr>
            <w:r>
              <w:rPr>
                <w:rFonts w:cs="Arial"/>
                <w:szCs w:val="18"/>
              </w:rPr>
              <w:t>Entity{00}</w:t>
            </w:r>
          </w:p>
        </w:tc>
        <w:tc>
          <w:tcPr>
            <w:tcW w:w="4884" w:type="dxa"/>
            <w:vAlign w:val="top"/>
          </w:tcPr>
          <w:p w14:paraId="76B108B6" w14:textId="5ED6CCEB" w:rsidR="003D21D3" w:rsidRPr="00F62C10" w:rsidRDefault="00574B65">
            <w:pPr>
              <w:rPr>
                <w:rFonts w:cs="Arial"/>
                <w:szCs w:val="18"/>
                <w:lang w:val="de-DE"/>
              </w:rPr>
            </w:pPr>
            <w:r w:rsidRPr="00F62C10">
              <w:rPr>
                <w:rFonts w:cs="Arial"/>
                <w:szCs w:val="18"/>
                <w:lang w:val="de-DE"/>
              </w:rPr>
              <w:t xml:space="preserve">[IRI] </w:t>
            </w:r>
            <w:hyperlink r:id="rId17" w:history="1">
              <w:r w:rsidR="00093AF2" w:rsidRPr="00126C04">
                <w:rPr>
                  <w:rStyle w:val="Hyperlink"/>
                  <w:rFonts w:cs="Arial"/>
                  <w:szCs w:val="18"/>
                  <w:lang w:val="de-DE"/>
                </w:rPr>
                <w:t>http://admin</w:t>
              </w:r>
            </w:hyperlink>
            <w:r w:rsidRPr="00F62C10">
              <w:rPr>
                <w:rFonts w:cs="Arial"/>
                <w:szCs w:val="18"/>
                <w:lang w:val="de-DE"/>
              </w:rPr>
              <w:t>-shell.io/vdi/2770/1/0/EntityForDocumentation</w:t>
            </w:r>
          </w:p>
          <w:p w14:paraId="00A82675" w14:textId="77777777" w:rsidR="003D21D3" w:rsidRPr="00C10930" w:rsidRDefault="00574B65">
            <w:pPr>
              <w:rPr>
                <w:rFonts w:cs="Arial"/>
                <w:szCs w:val="18"/>
              </w:rPr>
            </w:pPr>
            <w:r w:rsidRPr="00C10930">
              <w:rPr>
                <w:rFonts w:cs="Arial"/>
                <w:szCs w:val="18"/>
              </w:rPr>
              <w:t xml:space="preserve">States, that the described Entity is an important entity for documentation of the superordinate Asset of the Asset Administration Shell. </w:t>
            </w:r>
          </w:p>
          <w:p w14:paraId="4DD7FF31" w14:textId="77777777" w:rsidR="003D21D3" w:rsidRPr="00C10930" w:rsidRDefault="00574B65">
            <w:pPr>
              <w:rPr>
                <w:rFonts w:cs="Arial"/>
                <w:szCs w:val="18"/>
              </w:rPr>
            </w:pPr>
            <w:r w:rsidRPr="00C10930">
              <w:rPr>
                <w:rFonts w:cs="Arial"/>
                <w:szCs w:val="18"/>
              </w:rPr>
              <w:t>Note: typically, such Entities are well-identified sub-parts of the Asset, such as supplier parts delivered to the manufacturer of the Asset.</w:t>
            </w:r>
          </w:p>
          <w:p w14:paraId="7265C67A" w14:textId="5D927F71" w:rsidR="003D21D3" w:rsidRDefault="00574B65">
            <w:pPr>
              <w:rPr>
                <w:rFonts w:cs="Arial"/>
                <w:szCs w:val="18"/>
              </w:rPr>
            </w:pPr>
            <w:r>
              <w:rPr>
                <w:rFonts w:cs="Arial"/>
                <w:szCs w:val="18"/>
              </w:rPr>
              <w:t xml:space="preserve">Note: these Entities are the target of the </w:t>
            </w:r>
            <w:r w:rsidR="00093AF2">
              <w:rPr>
                <w:rFonts w:cs="Arial"/>
                <w:szCs w:val="18"/>
              </w:rPr>
              <w:t>“</w:t>
            </w:r>
            <w:r>
              <w:rPr>
                <w:rFonts w:cs="Arial"/>
                <w:szCs w:val="18"/>
              </w:rPr>
              <w:t xml:space="preserve">DocumentedEntity"-ReferenceElements of the particular Documents contained in this Submodel. This mechanism substitutes the ObjectId-provision of VDI 2770 </w:t>
            </w:r>
            <w:r w:rsidRPr="00F62C10">
              <w:rPr>
                <w:rFonts w:cs="Arial"/>
                <w:szCs w:val="18"/>
              </w:rPr>
              <w:t xml:space="preserve">(see section </w:t>
            </w:r>
            <w:r w:rsidRPr="00F62C10">
              <w:rPr>
                <w:rFonts w:cs="Arial"/>
                <w:szCs w:val="18"/>
              </w:rPr>
              <w:fldChar w:fldCharType="begin"/>
            </w:r>
            <w:r w:rsidRPr="00F62C10">
              <w:rPr>
                <w:rFonts w:cs="Arial"/>
                <w:szCs w:val="18"/>
              </w:rPr>
              <w:instrText xml:space="preserve"> REF _Ref52015352 \r \h </w:instrText>
            </w:r>
            <w:r w:rsidRPr="00F62C10">
              <w:rPr>
                <w:rFonts w:cs="Arial"/>
                <w:szCs w:val="18"/>
              </w:rPr>
            </w:r>
            <w:r w:rsidRPr="00F62C10">
              <w:rPr>
                <w:rFonts w:cs="Arial"/>
                <w:szCs w:val="18"/>
              </w:rPr>
              <w:fldChar w:fldCharType="separate"/>
            </w:r>
            <w:r w:rsidRPr="00F62C10">
              <w:rPr>
                <w:rFonts w:cs="Arial"/>
                <w:szCs w:val="18"/>
              </w:rPr>
              <w:t>2.2</w:t>
            </w:r>
            <w:r w:rsidRPr="00F62C10">
              <w:rPr>
                <w:rFonts w:cs="Arial"/>
                <w:szCs w:val="18"/>
              </w:rPr>
              <w:fldChar w:fldCharType="end"/>
            </w:r>
            <w:r w:rsidRPr="00F62C10">
              <w:rPr>
                <w:rFonts w:cs="Arial"/>
                <w:szCs w:val="18"/>
              </w:rPr>
              <w:t>)</w:t>
            </w:r>
            <w:r>
              <w:rPr>
                <w:rFonts w:cs="Arial"/>
                <w:szCs w:val="18"/>
              </w:rPr>
              <w:t>.</w:t>
            </w:r>
          </w:p>
          <w:p w14:paraId="457C2D28" w14:textId="77777777" w:rsidR="003D21D3" w:rsidRPr="00C10930" w:rsidRDefault="00574B65">
            <w:pPr>
              <w:rPr>
                <w:rFonts w:cs="Arial"/>
                <w:szCs w:val="18"/>
              </w:rPr>
            </w:pPr>
            <w:r w:rsidRPr="00C10930">
              <w:rPr>
                <w:rFonts w:cs="Arial"/>
                <w:szCs w:val="18"/>
              </w:rPr>
              <w:t>Note: If the described Entity has an own Asset Administration Shell, the SelfManaged-flag and AssetId-reference of the Entity shall be set accordingly.</w:t>
            </w:r>
          </w:p>
        </w:tc>
        <w:tc>
          <w:tcPr>
            <w:tcW w:w="2448" w:type="dxa"/>
            <w:vAlign w:val="top"/>
          </w:tcPr>
          <w:p w14:paraId="47DD34AB" w14:textId="77777777" w:rsidR="003D21D3" w:rsidRPr="00C10930" w:rsidRDefault="00574B65">
            <w:pPr>
              <w:rPr>
                <w:rFonts w:cs="Arial"/>
                <w:szCs w:val="18"/>
              </w:rPr>
            </w:pPr>
            <w:r w:rsidRPr="00C10930">
              <w:rPr>
                <w:rFonts w:cs="Arial"/>
                <w:szCs w:val="18"/>
              </w:rPr>
              <w:t>Entity for an important sealing or bearing of the quipment.</w:t>
            </w:r>
          </w:p>
        </w:tc>
        <w:tc>
          <w:tcPr>
            <w:tcW w:w="957" w:type="dxa"/>
            <w:vAlign w:val="top"/>
          </w:tcPr>
          <w:p w14:paraId="0C3A557F" w14:textId="77777777" w:rsidR="003D21D3" w:rsidRDefault="00574B65">
            <w:pPr>
              <w:rPr>
                <w:rFonts w:cs="Arial"/>
                <w:szCs w:val="18"/>
              </w:rPr>
            </w:pPr>
            <w:r>
              <w:rPr>
                <w:rFonts w:cs="Arial"/>
                <w:szCs w:val="18"/>
              </w:rPr>
              <w:t>0..*</w:t>
            </w:r>
          </w:p>
        </w:tc>
      </w:tr>
      <w:tr w:rsidR="00093AF2" w14:paraId="298E0AEE" w14:textId="77777777" w:rsidTr="003D21D3">
        <w:tc>
          <w:tcPr>
            <w:tcW w:w="1413" w:type="dxa"/>
            <w:vAlign w:val="top"/>
          </w:tcPr>
          <w:p w14:paraId="1E869FB4" w14:textId="77777777" w:rsidR="00093AF2" w:rsidRDefault="00093AF2">
            <w:pPr>
              <w:rPr>
                <w:rFonts w:cs="Arial"/>
                <w:szCs w:val="18"/>
              </w:rPr>
            </w:pPr>
          </w:p>
          <w:p w14:paraId="4AD62E2F" w14:textId="494606FB" w:rsidR="00093AF2" w:rsidRDefault="00093AF2">
            <w:pPr>
              <w:rPr>
                <w:rFonts w:cs="Arial"/>
                <w:szCs w:val="18"/>
              </w:rPr>
            </w:pPr>
          </w:p>
        </w:tc>
        <w:tc>
          <w:tcPr>
            <w:tcW w:w="4884" w:type="dxa"/>
            <w:vAlign w:val="top"/>
          </w:tcPr>
          <w:p w14:paraId="15B6A9FA" w14:textId="77777777" w:rsidR="00093AF2" w:rsidRPr="00F62C10" w:rsidRDefault="00093AF2">
            <w:pPr>
              <w:rPr>
                <w:rFonts w:cs="Arial"/>
                <w:szCs w:val="18"/>
                <w:lang w:val="de-DE"/>
              </w:rPr>
            </w:pPr>
          </w:p>
        </w:tc>
        <w:tc>
          <w:tcPr>
            <w:tcW w:w="2448" w:type="dxa"/>
            <w:vAlign w:val="top"/>
          </w:tcPr>
          <w:p w14:paraId="1BA39AB0" w14:textId="77777777" w:rsidR="00093AF2" w:rsidRDefault="00093AF2">
            <w:pPr>
              <w:rPr>
                <w:rFonts w:cs="Arial"/>
                <w:szCs w:val="18"/>
              </w:rPr>
            </w:pPr>
          </w:p>
        </w:tc>
        <w:tc>
          <w:tcPr>
            <w:tcW w:w="957" w:type="dxa"/>
            <w:vAlign w:val="top"/>
          </w:tcPr>
          <w:p w14:paraId="6E72149F" w14:textId="77777777" w:rsidR="00093AF2" w:rsidRDefault="00093AF2">
            <w:pPr>
              <w:rPr>
                <w:rFonts w:cs="Arial"/>
                <w:szCs w:val="18"/>
              </w:rPr>
            </w:pPr>
          </w:p>
        </w:tc>
      </w:tr>
    </w:tbl>
    <w:p w14:paraId="427C3361" w14:textId="77777777" w:rsidR="003D21D3" w:rsidRDefault="003D21D3">
      <w:pPr>
        <w:spacing w:after="0" w:line="240" w:lineRule="auto"/>
      </w:pPr>
    </w:p>
    <w:p w14:paraId="0513698F" w14:textId="77777777" w:rsidR="003D21D3" w:rsidRDefault="003D21D3"/>
    <w:p w14:paraId="54C55868" w14:textId="77777777" w:rsidR="003D21D3" w:rsidRDefault="003D21D3"/>
    <w:p w14:paraId="31DD763C" w14:textId="77777777" w:rsidR="003D21D3" w:rsidRPr="00F7440D" w:rsidRDefault="00574B65">
      <w:pPr>
        <w:pStyle w:val="Anhang1"/>
        <w:rPr>
          <w:color w:val="0028CD"/>
          <w:lang w:val="en-GB"/>
        </w:rPr>
      </w:pPr>
      <w:bookmarkStart w:id="115" w:name="_Toc93315205"/>
      <w:r w:rsidRPr="00F7440D">
        <w:rPr>
          <w:color w:val="0028CD"/>
          <w:lang w:val="en-GB"/>
        </w:rPr>
        <w:lastRenderedPageBreak/>
        <w:t>Explanations on used table formats</w:t>
      </w:r>
      <w:bookmarkEnd w:id="115"/>
    </w:p>
    <w:p w14:paraId="180D9738" w14:textId="77777777" w:rsidR="003D21D3" w:rsidRPr="00F7440D" w:rsidRDefault="00574B65">
      <w:pPr>
        <w:pStyle w:val="Anhang2"/>
        <w:rPr>
          <w:color w:val="0028CD"/>
        </w:rPr>
      </w:pPr>
      <w:bookmarkStart w:id="116" w:name="_Toc93315206"/>
      <w:r w:rsidRPr="00F7440D">
        <w:rPr>
          <w:color w:val="0028CD"/>
        </w:rPr>
        <w:t>General</w:t>
      </w:r>
      <w:bookmarkEnd w:id="116"/>
    </w:p>
    <w:p w14:paraId="5C6EF464" w14:textId="384B0D21" w:rsidR="003D21D3" w:rsidRPr="00C10930" w:rsidRDefault="00574B65">
      <w:r w:rsidRPr="00C10930">
        <w:t xml:space="preserve">The used tables in this document try to outline information as concise as possible. They do not convey all information on Submodels and SubmodelElements. For this purpose, the definitive definitions are given by </w:t>
      </w:r>
      <w:r w:rsidR="002A7FA4" w:rsidRPr="00C10930">
        <w:t>a separate file</w:t>
      </w:r>
      <w:r w:rsidRPr="00C10930">
        <w:t xml:space="preserve"> in form of an </w:t>
      </w:r>
      <w:r w:rsidR="002A7FA4" w:rsidRPr="00C10930">
        <w:t>AASX file</w:t>
      </w:r>
      <w:r w:rsidRPr="00C10930">
        <w:t xml:space="preserve"> of the Submodel template and its elements.</w:t>
      </w:r>
    </w:p>
    <w:p w14:paraId="27A2913F" w14:textId="77777777" w:rsidR="003D21D3" w:rsidRPr="00C10930" w:rsidRDefault="003D21D3"/>
    <w:p w14:paraId="22AAED76" w14:textId="77777777" w:rsidR="003D21D3" w:rsidRPr="00F7440D" w:rsidRDefault="00574B65">
      <w:pPr>
        <w:pStyle w:val="Anhang2"/>
        <w:rPr>
          <w:color w:val="0028CD"/>
        </w:rPr>
      </w:pPr>
      <w:bookmarkStart w:id="117" w:name="_Ref31554221"/>
      <w:bookmarkStart w:id="118" w:name="_Toc93315207"/>
      <w:r w:rsidRPr="00F7440D">
        <w:rPr>
          <w:color w:val="0028CD"/>
        </w:rPr>
        <w:t>Tables on Submodels and SubmodelElements</w:t>
      </w:r>
      <w:bookmarkEnd w:id="117"/>
      <w:bookmarkEnd w:id="118"/>
    </w:p>
    <w:p w14:paraId="12649DF7" w14:textId="77777777" w:rsidR="003D21D3" w:rsidRPr="00C10930" w:rsidRDefault="00574B65">
      <w:r w:rsidRPr="00C10930">
        <w:t>For clarity and brevity, a set of rules is used for the tables for describing Submodels and SubmodelElements.</w:t>
      </w:r>
    </w:p>
    <w:p w14:paraId="390CB4E5" w14:textId="77777777" w:rsidR="003D21D3" w:rsidRPr="00C10930" w:rsidRDefault="00574B65">
      <w:pPr>
        <w:pStyle w:val="Listenabsatz"/>
        <w:numPr>
          <w:ilvl w:val="0"/>
          <w:numId w:val="149"/>
        </w:numPr>
        <w:spacing w:before="120" w:after="0"/>
        <w:ind w:left="714" w:hanging="357"/>
        <w:contextualSpacing w:val="0"/>
      </w:pPr>
      <w:r w:rsidRPr="00C10930">
        <w:t>The tables follow in principle the same conventions as in [5].</w:t>
      </w:r>
    </w:p>
    <w:p w14:paraId="37847674" w14:textId="602F4E82" w:rsidR="003D21D3" w:rsidRPr="00C10930" w:rsidRDefault="00574B65">
      <w:pPr>
        <w:pStyle w:val="Listenabsatz"/>
        <w:numPr>
          <w:ilvl w:val="0"/>
          <w:numId w:val="149"/>
        </w:numPr>
        <w:spacing w:before="120" w:after="0"/>
        <w:ind w:left="714" w:hanging="357"/>
        <w:contextualSpacing w:val="0"/>
      </w:pPr>
      <w:r w:rsidRPr="00C10930">
        <w:t>The table heads abbreviate 'cardinality' with 'card'.</w:t>
      </w:r>
    </w:p>
    <w:p w14:paraId="6FC121FF" w14:textId="77777777" w:rsidR="003D21D3" w:rsidRPr="00C10930" w:rsidRDefault="00574B65">
      <w:pPr>
        <w:pStyle w:val="Listenabsatz"/>
        <w:numPr>
          <w:ilvl w:val="0"/>
          <w:numId w:val="149"/>
        </w:numPr>
        <w:spacing w:before="120" w:after="0"/>
        <w:ind w:left="714" w:hanging="357"/>
        <w:contextualSpacing w:val="0"/>
      </w:pPr>
      <w:r>
        <w:t xml:space="preserve">The tables often place two informations in different rows of the same table cell. </w:t>
      </w:r>
      <w:r w:rsidRPr="00C10930">
        <w:t>In this case, the first information is marked out by sharp brackets [] form the second information. A special case are the semanticIds, which are marked out by the format: (type)(local)[idType]value.</w:t>
      </w:r>
    </w:p>
    <w:p w14:paraId="5F421604" w14:textId="77777777" w:rsidR="003D21D3" w:rsidRPr="00C10930" w:rsidRDefault="00574B65">
      <w:pPr>
        <w:pStyle w:val="Listenabsatz"/>
        <w:numPr>
          <w:ilvl w:val="0"/>
          <w:numId w:val="149"/>
        </w:numPr>
        <w:spacing w:before="120" w:after="0"/>
        <w:ind w:left="714" w:hanging="357"/>
        <w:contextualSpacing w:val="0"/>
      </w:pPr>
      <w:r w:rsidRPr="00C10930">
        <w:t>The types of SubmodelElements are abbreviated:</w:t>
      </w:r>
      <w:r w:rsidRPr="00C10930">
        <w:br/>
      </w:r>
    </w:p>
    <w:tbl>
      <w:tblPr>
        <w:tblStyle w:val="PI40Table"/>
        <w:tblW w:w="0" w:type="auto"/>
        <w:tblInd w:w="739" w:type="dxa"/>
        <w:tblLook w:val="04A0" w:firstRow="1" w:lastRow="0" w:firstColumn="1" w:lastColumn="0" w:noHBand="0" w:noVBand="1"/>
      </w:tblPr>
      <w:tblGrid>
        <w:gridCol w:w="3259"/>
        <w:gridCol w:w="4815"/>
      </w:tblGrid>
      <w:tr w:rsidR="003D21D3" w14:paraId="06CEEFFE" w14:textId="77777777" w:rsidTr="00F7440D">
        <w:trPr>
          <w:cnfStyle w:val="100000000000" w:firstRow="1" w:lastRow="0" w:firstColumn="0" w:lastColumn="0" w:oddVBand="0" w:evenVBand="0" w:oddHBand="0" w:evenHBand="0" w:firstRowFirstColumn="0" w:firstRowLastColumn="0" w:lastRowFirstColumn="0" w:lastRowLastColumn="0"/>
          <w:trHeight w:val="367"/>
        </w:trPr>
        <w:tc>
          <w:tcPr>
            <w:tcW w:w="3259" w:type="dxa"/>
            <w:shd w:val="clear" w:color="auto" w:fill="0028CD"/>
          </w:tcPr>
          <w:p w14:paraId="05538454" w14:textId="77777777" w:rsidR="003D21D3" w:rsidRPr="006316C6" w:rsidRDefault="00574B65">
            <w:pPr>
              <w:spacing w:after="0"/>
              <w:contextualSpacing/>
              <w:rPr>
                <w:rFonts w:cs="Arial"/>
                <w:color w:val="F2F2F2" w:themeColor="background1" w:themeShade="F2"/>
              </w:rPr>
            </w:pPr>
            <w:r w:rsidRPr="006316C6">
              <w:rPr>
                <w:rFonts w:cs="Arial"/>
                <w:color w:val="F2F2F2" w:themeColor="background1" w:themeShade="F2"/>
              </w:rPr>
              <w:t>SME type</w:t>
            </w:r>
          </w:p>
        </w:tc>
        <w:tc>
          <w:tcPr>
            <w:tcW w:w="4815" w:type="dxa"/>
            <w:shd w:val="clear" w:color="auto" w:fill="0028CD"/>
          </w:tcPr>
          <w:p w14:paraId="70083B11" w14:textId="77777777" w:rsidR="003D21D3" w:rsidRPr="006316C6" w:rsidRDefault="00574B65">
            <w:pPr>
              <w:spacing w:before="360" w:after="0"/>
              <w:contextualSpacing/>
              <w:rPr>
                <w:rFonts w:cs="Arial"/>
                <w:color w:val="F2F2F2" w:themeColor="background1" w:themeShade="F2"/>
              </w:rPr>
            </w:pPr>
            <w:r w:rsidRPr="006316C6">
              <w:rPr>
                <w:rFonts w:cs="Arial"/>
                <w:color w:val="F2F2F2" w:themeColor="background1" w:themeShade="F2"/>
              </w:rPr>
              <w:t>SubmodelElement type</w:t>
            </w:r>
          </w:p>
        </w:tc>
      </w:tr>
      <w:tr w:rsidR="003D21D3" w14:paraId="6285B790" w14:textId="77777777" w:rsidTr="003D21D3">
        <w:tc>
          <w:tcPr>
            <w:tcW w:w="3259" w:type="dxa"/>
          </w:tcPr>
          <w:p w14:paraId="4BD99DA4" w14:textId="77777777" w:rsidR="003D21D3" w:rsidRDefault="00574B65">
            <w:pPr>
              <w:spacing w:before="360" w:after="0"/>
              <w:contextualSpacing/>
              <w:rPr>
                <w:rFonts w:cs="Arial"/>
              </w:rPr>
            </w:pPr>
            <w:r>
              <w:rPr>
                <w:rFonts w:cs="Arial"/>
              </w:rPr>
              <w:t>Property</w:t>
            </w:r>
          </w:p>
        </w:tc>
        <w:tc>
          <w:tcPr>
            <w:tcW w:w="4815" w:type="dxa"/>
          </w:tcPr>
          <w:p w14:paraId="76818985" w14:textId="77777777" w:rsidR="003D21D3" w:rsidRDefault="00574B65">
            <w:pPr>
              <w:spacing w:before="360" w:after="0"/>
              <w:contextualSpacing/>
              <w:rPr>
                <w:rFonts w:cs="Arial"/>
              </w:rPr>
            </w:pPr>
            <w:r>
              <w:rPr>
                <w:rFonts w:cs="Arial"/>
              </w:rPr>
              <w:t>Property</w:t>
            </w:r>
          </w:p>
        </w:tc>
      </w:tr>
      <w:tr w:rsidR="003D21D3" w14:paraId="0A07FA0B" w14:textId="77777777" w:rsidTr="003D21D3">
        <w:tc>
          <w:tcPr>
            <w:tcW w:w="3259" w:type="dxa"/>
          </w:tcPr>
          <w:p w14:paraId="3EE00014" w14:textId="77777777" w:rsidR="003D21D3" w:rsidRDefault="00574B65">
            <w:pPr>
              <w:spacing w:before="360" w:after="0"/>
              <w:contextualSpacing/>
              <w:rPr>
                <w:rFonts w:cs="Arial"/>
              </w:rPr>
            </w:pPr>
            <w:r>
              <w:rPr>
                <w:rFonts w:cs="Arial"/>
              </w:rPr>
              <w:t>MLP</w:t>
            </w:r>
          </w:p>
        </w:tc>
        <w:tc>
          <w:tcPr>
            <w:tcW w:w="4815" w:type="dxa"/>
          </w:tcPr>
          <w:p w14:paraId="326FE744" w14:textId="77777777" w:rsidR="003D21D3" w:rsidRDefault="00574B65">
            <w:pPr>
              <w:spacing w:before="360" w:after="0"/>
              <w:contextualSpacing/>
              <w:rPr>
                <w:rFonts w:cs="Arial"/>
              </w:rPr>
            </w:pPr>
            <w:r>
              <w:rPr>
                <w:rFonts w:cs="Arial"/>
              </w:rPr>
              <w:t>MultiLanguageProperty</w:t>
            </w:r>
          </w:p>
        </w:tc>
      </w:tr>
      <w:tr w:rsidR="003D21D3" w14:paraId="6B9D6B8E" w14:textId="77777777" w:rsidTr="003D21D3">
        <w:tc>
          <w:tcPr>
            <w:tcW w:w="3259" w:type="dxa"/>
          </w:tcPr>
          <w:p w14:paraId="6F101F68" w14:textId="77777777" w:rsidR="003D21D3" w:rsidRDefault="00574B65">
            <w:pPr>
              <w:spacing w:before="360" w:after="0"/>
              <w:contextualSpacing/>
              <w:rPr>
                <w:rFonts w:cs="Arial"/>
              </w:rPr>
            </w:pPr>
            <w:r>
              <w:rPr>
                <w:rFonts w:cs="Arial"/>
              </w:rPr>
              <w:t>Range</w:t>
            </w:r>
          </w:p>
        </w:tc>
        <w:tc>
          <w:tcPr>
            <w:tcW w:w="4815" w:type="dxa"/>
          </w:tcPr>
          <w:p w14:paraId="5891C773" w14:textId="77777777" w:rsidR="003D21D3" w:rsidRDefault="00574B65">
            <w:pPr>
              <w:spacing w:before="360" w:after="0"/>
              <w:contextualSpacing/>
              <w:rPr>
                <w:rFonts w:cs="Arial"/>
              </w:rPr>
            </w:pPr>
            <w:r>
              <w:rPr>
                <w:rFonts w:cs="Arial"/>
              </w:rPr>
              <w:t>Range</w:t>
            </w:r>
          </w:p>
        </w:tc>
      </w:tr>
      <w:tr w:rsidR="003D21D3" w14:paraId="4F7B4C4A" w14:textId="77777777" w:rsidTr="003D21D3">
        <w:tc>
          <w:tcPr>
            <w:tcW w:w="3259" w:type="dxa"/>
          </w:tcPr>
          <w:p w14:paraId="11340C31" w14:textId="77777777" w:rsidR="003D21D3" w:rsidRDefault="00574B65">
            <w:pPr>
              <w:spacing w:before="360" w:after="0"/>
              <w:contextualSpacing/>
              <w:rPr>
                <w:rFonts w:cs="Arial"/>
              </w:rPr>
            </w:pPr>
            <w:r>
              <w:rPr>
                <w:rFonts w:cs="Arial"/>
              </w:rPr>
              <w:t>File</w:t>
            </w:r>
          </w:p>
        </w:tc>
        <w:tc>
          <w:tcPr>
            <w:tcW w:w="4815" w:type="dxa"/>
          </w:tcPr>
          <w:p w14:paraId="14C472F8" w14:textId="77777777" w:rsidR="003D21D3" w:rsidRDefault="00574B65">
            <w:pPr>
              <w:spacing w:before="360" w:after="0"/>
              <w:contextualSpacing/>
              <w:rPr>
                <w:rFonts w:cs="Arial"/>
              </w:rPr>
            </w:pPr>
            <w:r>
              <w:rPr>
                <w:rFonts w:cs="Arial"/>
              </w:rPr>
              <w:t>File</w:t>
            </w:r>
          </w:p>
        </w:tc>
      </w:tr>
      <w:tr w:rsidR="003D21D3" w14:paraId="589D6E3A" w14:textId="77777777" w:rsidTr="003D21D3">
        <w:tc>
          <w:tcPr>
            <w:tcW w:w="3259" w:type="dxa"/>
          </w:tcPr>
          <w:p w14:paraId="482A9590" w14:textId="77777777" w:rsidR="003D21D3" w:rsidRDefault="00574B65">
            <w:pPr>
              <w:spacing w:before="360" w:after="0"/>
              <w:contextualSpacing/>
              <w:rPr>
                <w:rFonts w:cs="Arial"/>
              </w:rPr>
            </w:pPr>
            <w:r>
              <w:rPr>
                <w:rFonts w:cs="Arial"/>
              </w:rPr>
              <w:t>Blob</w:t>
            </w:r>
          </w:p>
        </w:tc>
        <w:tc>
          <w:tcPr>
            <w:tcW w:w="4815" w:type="dxa"/>
          </w:tcPr>
          <w:p w14:paraId="24B8979F" w14:textId="77777777" w:rsidR="003D21D3" w:rsidRDefault="00574B65">
            <w:pPr>
              <w:spacing w:before="360" w:after="0"/>
              <w:contextualSpacing/>
              <w:rPr>
                <w:rFonts w:cs="Arial"/>
              </w:rPr>
            </w:pPr>
            <w:r>
              <w:rPr>
                <w:rFonts w:cs="Arial"/>
              </w:rPr>
              <w:t>Blob</w:t>
            </w:r>
          </w:p>
        </w:tc>
      </w:tr>
      <w:tr w:rsidR="003D21D3" w14:paraId="69F8EF3B" w14:textId="77777777" w:rsidTr="003D21D3">
        <w:tc>
          <w:tcPr>
            <w:tcW w:w="3259" w:type="dxa"/>
          </w:tcPr>
          <w:p w14:paraId="2A9A7B24" w14:textId="77777777" w:rsidR="003D21D3" w:rsidRDefault="00574B65">
            <w:pPr>
              <w:spacing w:before="360" w:after="0"/>
              <w:contextualSpacing/>
              <w:rPr>
                <w:rFonts w:cs="Arial"/>
              </w:rPr>
            </w:pPr>
            <w:r>
              <w:rPr>
                <w:rFonts w:cs="Arial"/>
              </w:rPr>
              <w:t>Ref</w:t>
            </w:r>
          </w:p>
        </w:tc>
        <w:tc>
          <w:tcPr>
            <w:tcW w:w="4815" w:type="dxa"/>
          </w:tcPr>
          <w:p w14:paraId="0372E647" w14:textId="77777777" w:rsidR="003D21D3" w:rsidRDefault="00574B65">
            <w:pPr>
              <w:spacing w:before="360" w:after="0"/>
              <w:contextualSpacing/>
              <w:rPr>
                <w:rFonts w:cs="Arial"/>
              </w:rPr>
            </w:pPr>
            <w:r>
              <w:rPr>
                <w:rFonts w:cs="Arial"/>
              </w:rPr>
              <w:t>ReferenceElement</w:t>
            </w:r>
          </w:p>
        </w:tc>
      </w:tr>
      <w:tr w:rsidR="003D21D3" w14:paraId="45AC48EA" w14:textId="77777777" w:rsidTr="003D21D3">
        <w:tc>
          <w:tcPr>
            <w:tcW w:w="3259" w:type="dxa"/>
          </w:tcPr>
          <w:p w14:paraId="0DFEA88B" w14:textId="77777777" w:rsidR="003D21D3" w:rsidRDefault="00574B65">
            <w:pPr>
              <w:spacing w:before="360" w:after="0"/>
              <w:contextualSpacing/>
              <w:rPr>
                <w:rFonts w:cs="Arial"/>
              </w:rPr>
            </w:pPr>
            <w:r>
              <w:rPr>
                <w:rFonts w:cs="Arial"/>
              </w:rPr>
              <w:t>Rel</w:t>
            </w:r>
          </w:p>
        </w:tc>
        <w:tc>
          <w:tcPr>
            <w:tcW w:w="4815" w:type="dxa"/>
          </w:tcPr>
          <w:p w14:paraId="7D948481" w14:textId="77777777" w:rsidR="003D21D3" w:rsidRDefault="00574B65">
            <w:pPr>
              <w:spacing w:before="360" w:after="0"/>
              <w:contextualSpacing/>
              <w:rPr>
                <w:rFonts w:cs="Arial"/>
              </w:rPr>
            </w:pPr>
            <w:r>
              <w:rPr>
                <w:rFonts w:cs="Arial"/>
              </w:rPr>
              <w:t>RelationshipElement</w:t>
            </w:r>
          </w:p>
        </w:tc>
      </w:tr>
      <w:tr w:rsidR="003D21D3" w14:paraId="3850BA6B" w14:textId="77777777" w:rsidTr="003D21D3">
        <w:tc>
          <w:tcPr>
            <w:tcW w:w="3259" w:type="dxa"/>
          </w:tcPr>
          <w:p w14:paraId="7D76232E" w14:textId="77777777" w:rsidR="003D21D3" w:rsidRDefault="00574B65">
            <w:pPr>
              <w:spacing w:before="360" w:after="0"/>
              <w:contextualSpacing/>
              <w:rPr>
                <w:rFonts w:cs="Arial"/>
              </w:rPr>
            </w:pPr>
            <w:r>
              <w:rPr>
                <w:rFonts w:cs="Arial"/>
              </w:rPr>
              <w:t>SMC</w:t>
            </w:r>
          </w:p>
        </w:tc>
        <w:tc>
          <w:tcPr>
            <w:tcW w:w="4815" w:type="dxa"/>
          </w:tcPr>
          <w:p w14:paraId="38308450" w14:textId="77777777" w:rsidR="003D21D3" w:rsidRDefault="00574B65">
            <w:pPr>
              <w:spacing w:before="360" w:after="0"/>
              <w:contextualSpacing/>
              <w:rPr>
                <w:rFonts w:cs="Arial"/>
              </w:rPr>
            </w:pPr>
            <w:r>
              <w:rPr>
                <w:rFonts w:cs="Arial"/>
              </w:rPr>
              <w:t>SubmodelElementCollection</w:t>
            </w:r>
          </w:p>
        </w:tc>
      </w:tr>
    </w:tbl>
    <w:p w14:paraId="0C0C6E0C" w14:textId="11E3C79E" w:rsidR="003D21D3" w:rsidRPr="00C10930" w:rsidRDefault="00574B65">
      <w:pPr>
        <w:pStyle w:val="Listenabsatz"/>
        <w:numPr>
          <w:ilvl w:val="0"/>
          <w:numId w:val="149"/>
        </w:numPr>
        <w:spacing w:before="120" w:after="0"/>
        <w:ind w:left="714" w:hanging="357"/>
      </w:pPr>
      <w:r w:rsidRPr="00C10930">
        <w:t>If an idShort ends with '{00}', this indicates a suffix of the respective length (here: 2) of decimal digits, in order to make the idShort unique. A different idShort might be choosen, as long as it is unique in the parent’s context.</w:t>
      </w:r>
    </w:p>
    <w:p w14:paraId="53E6674C" w14:textId="77777777" w:rsidR="003D21D3" w:rsidRDefault="00574B65">
      <w:pPr>
        <w:pStyle w:val="Listenabsatz"/>
        <w:numPr>
          <w:ilvl w:val="0"/>
          <w:numId w:val="149"/>
        </w:numPr>
        <w:spacing w:before="120" w:after="0"/>
        <w:ind w:left="714" w:hanging="357"/>
      </w:pPr>
      <w:r w:rsidRPr="00F62C10">
        <w:t>The Keys of semanticId in the main section feature only idType and value, such as: [IRI]https://admin-shell.io/vdi/2770/1/0/DocumentId/Id. The attributes "type" and "local" (typically "ConceptDescription" and "(local)" or "GlobalReference" and (no-local)") need to be set accordingly; see [6].</w:t>
      </w:r>
    </w:p>
    <w:p w14:paraId="4915BD81" w14:textId="77777777" w:rsidR="003D21D3" w:rsidRPr="00C10930" w:rsidRDefault="00574B65">
      <w:pPr>
        <w:pStyle w:val="Listenabsatz"/>
        <w:numPr>
          <w:ilvl w:val="0"/>
          <w:numId w:val="149"/>
        </w:numPr>
        <w:spacing w:before="120" w:after="0"/>
        <w:ind w:left="714" w:hanging="357"/>
      </w:pPr>
      <w:r w:rsidRPr="00C10930">
        <w:t>If a table does not contain a column with "parent" heading, all represented attributes share the same parent. This parent is denoted in the head of the table.</w:t>
      </w:r>
    </w:p>
    <w:p w14:paraId="6213D11B" w14:textId="77777777" w:rsidR="003D21D3" w:rsidRPr="00C10930" w:rsidRDefault="00574B65">
      <w:pPr>
        <w:pStyle w:val="Listenabsatz"/>
        <w:numPr>
          <w:ilvl w:val="0"/>
          <w:numId w:val="149"/>
        </w:numPr>
        <w:spacing w:before="120" w:after="0"/>
        <w:ind w:left="714" w:hanging="357"/>
      </w:pPr>
      <w:r w:rsidRPr="00C10930">
        <w:t>Multi-language strings are represented by the text value, followed by '@'-character and the ISO 639 language code: example@EN.</w:t>
      </w:r>
    </w:p>
    <w:p w14:paraId="2D49F172" w14:textId="77777777" w:rsidR="003D21D3" w:rsidRPr="00C10930" w:rsidRDefault="00574B65">
      <w:pPr>
        <w:pStyle w:val="Listenabsatz"/>
        <w:numPr>
          <w:ilvl w:val="0"/>
          <w:numId w:val="149"/>
        </w:numPr>
        <w:spacing w:before="120" w:after="0"/>
        <w:ind w:left="714" w:hanging="357"/>
      </w:pPr>
      <w:r w:rsidRPr="00C10930">
        <w:t>The [valueType] is only given for Properties.</w:t>
      </w:r>
    </w:p>
    <w:p w14:paraId="08C066D4" w14:textId="77777777" w:rsidR="003D21D3" w:rsidRPr="00C10930" w:rsidRDefault="003D21D3"/>
    <w:p w14:paraId="467D82B2" w14:textId="7A2BA4A9" w:rsidR="003D21D3" w:rsidRPr="00C10930" w:rsidRDefault="003D21D3">
      <w:pPr>
        <w:spacing w:after="0" w:line="240" w:lineRule="auto"/>
        <w:rPr>
          <w:b/>
          <w:color w:val="004377"/>
          <w:spacing w:val="15"/>
          <w:sz w:val="28"/>
          <w:szCs w:val="22"/>
        </w:rPr>
      </w:pPr>
    </w:p>
    <w:p w14:paraId="11B8636B" w14:textId="77777777" w:rsidR="003D21D3" w:rsidRPr="00F7440D" w:rsidRDefault="00574B65" w:rsidP="00DA4F60">
      <w:pPr>
        <w:pStyle w:val="Anhang1"/>
        <w:numPr>
          <w:ilvl w:val="0"/>
          <w:numId w:val="0"/>
        </w:numPr>
        <w:ind w:left="680" w:hanging="680"/>
        <w:rPr>
          <w:color w:val="0028CD"/>
          <w:lang w:val="en-GB"/>
        </w:rPr>
      </w:pPr>
      <w:bookmarkStart w:id="119" w:name="_Toc93315208"/>
      <w:r w:rsidRPr="00F7440D">
        <w:rPr>
          <w:color w:val="0028CD"/>
          <w:lang w:val="en-GB"/>
        </w:rPr>
        <w:lastRenderedPageBreak/>
        <w:t>Bibliography</w:t>
      </w:r>
      <w:bookmarkEnd w:id="107"/>
      <w:bookmarkEnd w:id="119"/>
    </w:p>
    <w:p w14:paraId="69CAB6A4" w14:textId="77777777" w:rsidR="003D21D3" w:rsidRPr="00C10930" w:rsidRDefault="003D21D3">
      <w:pPr>
        <w:spacing w:line="240" w:lineRule="auto"/>
      </w:pPr>
    </w:p>
    <w:p w14:paraId="20CDA951" w14:textId="77777777" w:rsidR="003D21D3" w:rsidRPr="00C10930" w:rsidRDefault="00574B65">
      <w:pPr>
        <w:tabs>
          <w:tab w:val="left" w:pos="709"/>
        </w:tabs>
        <w:spacing w:after="240"/>
        <w:ind w:left="1701" w:hanging="1701"/>
        <w:rPr>
          <w:color w:val="0778A5"/>
        </w:rPr>
      </w:pPr>
      <w:r w:rsidRPr="00C10930">
        <w:t>[1]</w:t>
      </w:r>
      <w:r w:rsidRPr="00C10930">
        <w:tab/>
      </w:r>
      <w:r w:rsidRPr="00C10930">
        <w:tab/>
        <w:t>“Recommendations for implementing the strategic initiative INDUSTRIE 4.0”, acatech, April 2013. [Online]. Available</w:t>
      </w:r>
      <w:r w:rsidRPr="00C10930">
        <w:rPr>
          <w:rStyle w:val="Hyperlink"/>
          <w:color w:val="004377"/>
        </w:rPr>
        <w:t xml:space="preserve"> </w:t>
      </w:r>
      <w:hyperlink r:id="rId18" w:history="1">
        <w:r w:rsidRPr="00C10930">
          <w:rPr>
            <w:rStyle w:val="Hyperlink"/>
            <w:color w:val="0029CC"/>
          </w:rPr>
          <w:t>https://www.acatech.de/Publikation/recommendations-for-implementing-the-strategic-initiative-industrie-4-0-final-report-of-the-industrie-4-0-working-group/</w:t>
        </w:r>
      </w:hyperlink>
    </w:p>
    <w:p w14:paraId="0CE545F2" w14:textId="77777777" w:rsidR="003D21D3" w:rsidRPr="00C10930" w:rsidRDefault="00574B65">
      <w:pPr>
        <w:tabs>
          <w:tab w:val="left" w:pos="709"/>
        </w:tabs>
        <w:spacing w:after="240"/>
        <w:ind w:left="1701" w:hanging="1701"/>
      </w:pPr>
      <w:r w:rsidRPr="00C10930">
        <w:t>[2]</w:t>
      </w:r>
      <w:r w:rsidRPr="00C10930">
        <w:tab/>
      </w:r>
      <w:r w:rsidRPr="00C10930">
        <w:tab/>
        <w:t>“Implementation Strategy Industrie 4.0: Report on the results of the Industrie 4.0 Platform”; BITKOM e.V. / VDMA e.V., /ZVEI e.V., April 2015. [Online]. Available:</w:t>
      </w:r>
      <w:r w:rsidRPr="00C10930">
        <w:rPr>
          <w:rStyle w:val="Hyperlink"/>
          <w:color w:val="004377"/>
        </w:rPr>
        <w:t xml:space="preserve"> </w:t>
      </w:r>
      <w:hyperlink r:id="rId19" w:history="1">
        <w:r w:rsidRPr="00C10930">
          <w:rPr>
            <w:rStyle w:val="Hyperlink"/>
            <w:color w:val="004377"/>
          </w:rPr>
          <w:t>https://www.bitkom.org/noindex/Publikationen/2016/Sonstiges/Implementation-Strategy-Industrie-40/2016-01-Implementation-Strategy-Industrie40.pdf</w:t>
        </w:r>
      </w:hyperlink>
    </w:p>
    <w:p w14:paraId="52B90D42" w14:textId="77777777" w:rsidR="003D21D3" w:rsidRPr="00C10930" w:rsidRDefault="00574B65">
      <w:pPr>
        <w:tabs>
          <w:tab w:val="left" w:pos="709"/>
        </w:tabs>
        <w:spacing w:after="240"/>
        <w:ind w:left="1701" w:hanging="1701"/>
      </w:pPr>
      <w:r w:rsidRPr="00C10930">
        <w:t>[3]</w:t>
      </w:r>
      <w:r w:rsidRPr="00C10930">
        <w:tab/>
      </w:r>
      <w:r w:rsidRPr="00C10930">
        <w:tab/>
        <w:t xml:space="preserve">“The Structure of the Administration Shell: TRILATERAL PERSPECTIVES from France, Italy and Germany”, March 2018, [Online]. Available:  </w:t>
      </w:r>
      <w:hyperlink r:id="rId20" w:history="1">
        <w:r w:rsidRPr="00C10930">
          <w:rPr>
            <w:rStyle w:val="Hyperlink"/>
          </w:rPr>
          <w:t>https://www.plattform-i40.de/I40/Redaktion/EN/Downloads/Publikation/hm-2018-trilaterale-coop.html</w:t>
        </w:r>
      </w:hyperlink>
    </w:p>
    <w:p w14:paraId="203E8D99" w14:textId="77777777" w:rsidR="003D21D3" w:rsidRPr="00C10930" w:rsidRDefault="00574B65">
      <w:pPr>
        <w:tabs>
          <w:tab w:val="left" w:pos="709"/>
        </w:tabs>
        <w:spacing w:after="240"/>
        <w:ind w:left="1701" w:hanging="1701"/>
      </w:pPr>
      <w:r w:rsidRPr="003026D2">
        <w:rPr>
          <w:lang w:val="de-DE"/>
        </w:rPr>
        <w:t>[4]</w:t>
      </w:r>
      <w:r w:rsidRPr="003026D2">
        <w:rPr>
          <w:lang w:val="de-DE"/>
        </w:rPr>
        <w:tab/>
      </w:r>
      <w:r w:rsidRPr="003026D2">
        <w:rPr>
          <w:lang w:val="de-DE"/>
        </w:rPr>
        <w:tab/>
        <w:t xml:space="preserve">“Beispiele zur Verwaltungsschale der Industrie 4.0-Komponente – Basisteil (German)”; ZVEI e.V., Whitepaper, November 2016. </w:t>
      </w:r>
      <w:r w:rsidRPr="00C10930">
        <w:t xml:space="preserve">[Online]. Available:  </w:t>
      </w:r>
      <w:hyperlink r:id="rId21" w:history="1">
        <w:r w:rsidRPr="00C10930">
          <w:rPr>
            <w:rStyle w:val="Hyperlink"/>
            <w:color w:val="004377"/>
          </w:rPr>
          <w:t>https://www.zvei.org/presse-medien/publikationen/beispiele-zur-verwaltungsschale-der-industrie-40-komponente-basisteil/</w:t>
        </w:r>
      </w:hyperlink>
    </w:p>
    <w:p w14:paraId="1ACADA49" w14:textId="77777777" w:rsidR="003D21D3" w:rsidRPr="003026D2" w:rsidRDefault="00574B65">
      <w:pPr>
        <w:tabs>
          <w:tab w:val="left" w:pos="709"/>
        </w:tabs>
        <w:spacing w:after="240"/>
        <w:ind w:left="1701" w:hanging="1701"/>
        <w:rPr>
          <w:lang w:val="de-DE"/>
        </w:rPr>
      </w:pPr>
      <w:r w:rsidRPr="003026D2">
        <w:rPr>
          <w:lang w:val="de-DE"/>
        </w:rPr>
        <w:t>[5]</w:t>
      </w:r>
      <w:r w:rsidRPr="003026D2">
        <w:rPr>
          <w:lang w:val="de-DE"/>
        </w:rPr>
        <w:tab/>
      </w:r>
      <w:r w:rsidRPr="003026D2">
        <w:rPr>
          <w:lang w:val="de-DE"/>
        </w:rPr>
        <w:tab/>
        <w:t>“Verwaltungsschale in der Praxis. Wie definiere ich Teilmodelle, beispielhafte Teilmodelle und Interaktion zwischen Verwaltungsschalen (in German)”, Version 1.0, April 2019, Plattform Industrie 4.0 in Kooperation mit VDE GMA F</w:t>
      </w:r>
      <w:r w:rsidRPr="00574B65">
        <w:rPr>
          <w:lang w:val="de-DE"/>
        </w:rPr>
        <w:t xml:space="preserve">achausschuss 7.20, Federal Ministry for Economic Affairs and Energy (BMWi), Available: </w:t>
      </w:r>
      <w:hyperlink r:id="rId22" w:history="1">
        <w:r w:rsidRPr="003026D2">
          <w:rPr>
            <w:rStyle w:val="Hyperlink"/>
            <w:lang w:val="de-DE"/>
          </w:rPr>
          <w:t>https://www.plattform-i40.de/PI40/Redaktion/DE/Downloads/Publikation/2019-verwaltungsschale-in-der-praxis.html</w:t>
        </w:r>
      </w:hyperlink>
    </w:p>
    <w:p w14:paraId="7324E2BB" w14:textId="1E5C0D5D" w:rsidR="003D21D3" w:rsidRPr="00C10930" w:rsidRDefault="00574B65">
      <w:pPr>
        <w:tabs>
          <w:tab w:val="left" w:pos="709"/>
        </w:tabs>
        <w:spacing w:after="240"/>
        <w:ind w:left="1701" w:hanging="1701"/>
        <w:rPr>
          <w:rStyle w:val="Hyperlink"/>
        </w:rPr>
      </w:pPr>
      <w:r w:rsidRPr="00C10930">
        <w:t>[6]</w:t>
      </w:r>
      <w:r w:rsidRPr="00C10930">
        <w:tab/>
      </w:r>
      <w:r w:rsidRPr="00C10930">
        <w:tab/>
        <w:t xml:space="preserve">“Details of the Asset Administration Shell; Part 1 - The exchange of information between partners in the value chain of Industrie 4.0 (Version </w:t>
      </w:r>
      <w:r w:rsidR="001313D5" w:rsidRPr="00C10930">
        <w:t>3</w:t>
      </w:r>
      <w:r w:rsidRPr="00C10930">
        <w:t>.0</w:t>
      </w:r>
      <w:r w:rsidR="001313D5" w:rsidRPr="00C10930">
        <w:t>RC01</w:t>
      </w:r>
      <w:r w:rsidRPr="00C10930">
        <w:t>)”, November 20</w:t>
      </w:r>
      <w:r w:rsidR="001313D5" w:rsidRPr="00C10930">
        <w:t>20</w:t>
      </w:r>
      <w:r w:rsidRPr="00C10930">
        <w:t xml:space="preserve">, [Online]. Available: </w:t>
      </w:r>
      <w:hyperlink r:id="rId23" w:history="1">
        <w:r w:rsidRPr="00C10930">
          <w:rPr>
            <w:rStyle w:val="Hyperlink"/>
          </w:rPr>
          <w:t>https://www.plattform-i40.de/PI40/Redaktion/EN/Downloads/Publikation/Details-of-the-Asset-Administration-Shell-Part1.html</w:t>
        </w:r>
      </w:hyperlink>
    </w:p>
    <w:p w14:paraId="01AFA19D" w14:textId="0B066562" w:rsidR="003D21D3" w:rsidRPr="00C10930" w:rsidRDefault="0086494C" w:rsidP="000559AB">
      <w:pPr>
        <w:spacing w:after="0" w:line="240" w:lineRule="auto"/>
        <w:rPr>
          <w:color w:val="0000FF"/>
          <w:u w:val="single"/>
        </w:rPr>
      </w:pPr>
      <w:r w:rsidRPr="00C10930">
        <w:rPr>
          <w:rStyle w:val="Hyperlink"/>
        </w:rPr>
        <w:br w:type="page"/>
      </w:r>
      <w:bookmarkEnd w:id="108"/>
    </w:p>
    <w:p w14:paraId="49D7C42C" w14:textId="2DF91AEA" w:rsidR="003D21D3" w:rsidRPr="00C10930" w:rsidRDefault="003D21D3">
      <w:pPr>
        <w:spacing w:line="240" w:lineRule="auto"/>
      </w:pPr>
    </w:p>
    <w:p w14:paraId="758DB868" w14:textId="77777777" w:rsidR="003D21D3" w:rsidRPr="00C10930" w:rsidRDefault="003D21D3">
      <w:pPr>
        <w:spacing w:line="240" w:lineRule="auto"/>
      </w:pPr>
    </w:p>
    <w:p w14:paraId="58E85841" w14:textId="28F61337" w:rsidR="001E4E70" w:rsidRPr="00C10930" w:rsidRDefault="001E4E70">
      <w:pPr>
        <w:spacing w:after="0" w:line="240" w:lineRule="auto"/>
        <w:rPr>
          <w:color w:val="FFFFFF" w:themeColor="background1"/>
        </w:rPr>
      </w:pPr>
    </w:p>
    <w:p w14:paraId="052BB560" w14:textId="51122132" w:rsidR="003D21D3" w:rsidRPr="00C10930" w:rsidRDefault="00AD4A38">
      <w:pPr>
        <w:spacing w:line="240" w:lineRule="auto"/>
        <w:rPr>
          <w:color w:val="FFFFFF" w:themeColor="background1"/>
        </w:rPr>
      </w:pPr>
      <w:r w:rsidRPr="00477EB1">
        <w:rPr>
          <w:noProof/>
          <w:color w:val="FFFFFF" w:themeColor="background1"/>
          <w:lang w:eastAsia="en-US"/>
        </w:rPr>
        <mc:AlternateContent>
          <mc:Choice Requires="wps">
            <w:drawing>
              <wp:anchor distT="0" distB="0" distL="114300" distR="114300" simplePos="0" relativeHeight="251658240" behindDoc="1" locked="0" layoutInCell="1" allowOverlap="1" wp14:anchorId="3B4D799B" wp14:editId="1D552BEF">
                <wp:simplePos x="0" y="0"/>
                <wp:positionH relativeFrom="column">
                  <wp:posOffset>-746984</wp:posOffset>
                </wp:positionH>
                <wp:positionV relativeFrom="page">
                  <wp:posOffset>-13447</wp:posOffset>
                </wp:positionV>
                <wp:extent cx="7663815" cy="10803218"/>
                <wp:effectExtent l="0" t="0" r="13335" b="17780"/>
                <wp:wrapNone/>
                <wp:docPr id="23" name="Rechteck 23"/>
                <wp:cNvGraphicFramePr/>
                <a:graphic xmlns:a="http://schemas.openxmlformats.org/drawingml/2006/main">
                  <a:graphicData uri="http://schemas.microsoft.com/office/word/2010/wordprocessingShape">
                    <wps:wsp>
                      <wps:cNvSpPr/>
                      <wps:spPr>
                        <a:xfrm>
                          <a:off x="0" y="0"/>
                          <a:ext cx="7663815" cy="10803218"/>
                        </a:xfrm>
                        <a:prstGeom prst="rect">
                          <a:avLst/>
                        </a:prstGeom>
                        <a:solidFill>
                          <a:srgbClr val="0028C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14BC6" id="Rechteck 23" o:spid="_x0000_s1026" style="position:absolute;margin-left:-58.8pt;margin-top:-1.05pt;width:603.45pt;height:85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" fillcolor="#0028cd" strokecolor="#1f3763 [1604]" strokeweight="1pt">
                <w10:wrap anchory="page"/>
              </v:rect>
            </w:pict>
          </mc:Fallback>
        </mc:AlternateContent>
      </w:r>
    </w:p>
    <w:p w14:paraId="648E93CC" w14:textId="77777777" w:rsidR="003D21D3" w:rsidRPr="00C10930" w:rsidRDefault="003D21D3">
      <w:pPr>
        <w:spacing w:line="240" w:lineRule="auto"/>
        <w:rPr>
          <w:color w:val="FFFFFF" w:themeColor="background1"/>
        </w:rPr>
      </w:pPr>
    </w:p>
    <w:p w14:paraId="4CC8DF50" w14:textId="77777777" w:rsidR="003D21D3" w:rsidRPr="00C10930" w:rsidRDefault="003D21D3">
      <w:pPr>
        <w:spacing w:line="240" w:lineRule="auto"/>
        <w:rPr>
          <w:color w:val="FFFFFF" w:themeColor="background1"/>
        </w:rPr>
      </w:pPr>
    </w:p>
    <w:p w14:paraId="512BD09C" w14:textId="77777777" w:rsidR="003D21D3" w:rsidRPr="00C10930" w:rsidRDefault="003D21D3">
      <w:pPr>
        <w:spacing w:line="240" w:lineRule="auto"/>
        <w:rPr>
          <w:color w:val="FFFFFF" w:themeColor="background1"/>
        </w:rPr>
      </w:pPr>
    </w:p>
    <w:p w14:paraId="18EED4A1" w14:textId="77777777" w:rsidR="003D21D3" w:rsidRPr="00C10930" w:rsidRDefault="003D21D3">
      <w:pPr>
        <w:spacing w:line="240" w:lineRule="auto"/>
        <w:rPr>
          <w:color w:val="FFFFFF" w:themeColor="background1"/>
        </w:rPr>
      </w:pPr>
    </w:p>
    <w:p w14:paraId="1D5FE3CE" w14:textId="77777777" w:rsidR="003D21D3" w:rsidRPr="00C10930" w:rsidRDefault="003D21D3">
      <w:pPr>
        <w:spacing w:line="240" w:lineRule="auto"/>
        <w:rPr>
          <w:color w:val="FFFFFF" w:themeColor="background1"/>
        </w:rPr>
      </w:pPr>
    </w:p>
    <w:p w14:paraId="02B31BF9" w14:textId="77777777" w:rsidR="003D21D3" w:rsidRPr="00C10930" w:rsidRDefault="003D21D3">
      <w:pPr>
        <w:spacing w:line="240" w:lineRule="auto"/>
        <w:rPr>
          <w:color w:val="FFFFFF" w:themeColor="background1"/>
        </w:rPr>
      </w:pPr>
    </w:p>
    <w:p w14:paraId="2C44D389" w14:textId="77777777" w:rsidR="003D21D3" w:rsidRPr="00C10930" w:rsidRDefault="003D21D3">
      <w:pPr>
        <w:spacing w:line="240" w:lineRule="auto"/>
        <w:rPr>
          <w:color w:val="FFFFFF" w:themeColor="background1"/>
        </w:rPr>
      </w:pPr>
    </w:p>
    <w:p w14:paraId="6773EB76" w14:textId="77777777" w:rsidR="003D21D3" w:rsidRPr="00C10930" w:rsidRDefault="003D21D3">
      <w:pPr>
        <w:spacing w:line="240" w:lineRule="auto"/>
        <w:rPr>
          <w:color w:val="FFFFFF" w:themeColor="background1"/>
        </w:rPr>
      </w:pPr>
    </w:p>
    <w:p w14:paraId="651D03A7" w14:textId="41DB5E70" w:rsidR="003D21D3" w:rsidRPr="00C10930" w:rsidRDefault="003D21D3">
      <w:pPr>
        <w:spacing w:line="240" w:lineRule="auto"/>
        <w:rPr>
          <w:color w:val="FFFFFF" w:themeColor="background1"/>
        </w:rPr>
      </w:pPr>
    </w:p>
    <w:p w14:paraId="25220C30" w14:textId="77777777" w:rsidR="003D21D3" w:rsidRPr="00C10930" w:rsidRDefault="003D21D3">
      <w:pPr>
        <w:spacing w:line="240" w:lineRule="auto"/>
        <w:rPr>
          <w:color w:val="FFFFFF" w:themeColor="background1"/>
        </w:rPr>
      </w:pPr>
    </w:p>
    <w:p w14:paraId="263A6435" w14:textId="77777777" w:rsidR="003D21D3" w:rsidRPr="00C10930" w:rsidRDefault="003D21D3">
      <w:pPr>
        <w:spacing w:line="240" w:lineRule="auto"/>
        <w:rPr>
          <w:color w:val="FFFFFF" w:themeColor="background1"/>
        </w:rPr>
      </w:pPr>
    </w:p>
    <w:p w14:paraId="292305C5" w14:textId="77777777" w:rsidR="003D21D3" w:rsidRPr="00C10930" w:rsidRDefault="003D21D3">
      <w:pPr>
        <w:spacing w:line="240" w:lineRule="auto"/>
        <w:rPr>
          <w:color w:val="FFFFFF" w:themeColor="background1"/>
        </w:rPr>
      </w:pPr>
    </w:p>
    <w:p w14:paraId="3FA1191A" w14:textId="77777777" w:rsidR="003D21D3" w:rsidRPr="00C10930" w:rsidRDefault="003D21D3">
      <w:pPr>
        <w:spacing w:line="240" w:lineRule="auto"/>
        <w:rPr>
          <w:color w:val="FFFFFF" w:themeColor="background1"/>
        </w:rPr>
      </w:pPr>
    </w:p>
    <w:p w14:paraId="224CDFAD" w14:textId="77777777" w:rsidR="003D21D3" w:rsidRPr="00C10930" w:rsidRDefault="003D21D3">
      <w:pPr>
        <w:spacing w:line="240" w:lineRule="auto"/>
        <w:rPr>
          <w:color w:val="FFFFFF" w:themeColor="background1"/>
        </w:rPr>
      </w:pPr>
    </w:p>
    <w:p w14:paraId="7A2DB288" w14:textId="77777777" w:rsidR="003D21D3" w:rsidRPr="00C10930" w:rsidRDefault="003D21D3">
      <w:pPr>
        <w:spacing w:line="240" w:lineRule="auto"/>
        <w:rPr>
          <w:color w:val="FFFFFF" w:themeColor="background1"/>
        </w:rPr>
      </w:pPr>
    </w:p>
    <w:p w14:paraId="4626FE92" w14:textId="77777777" w:rsidR="003D21D3" w:rsidRPr="00C10930" w:rsidRDefault="003D21D3">
      <w:pPr>
        <w:spacing w:line="240" w:lineRule="auto"/>
        <w:rPr>
          <w:color w:val="FFFFFF" w:themeColor="background1"/>
        </w:rPr>
      </w:pPr>
    </w:p>
    <w:p w14:paraId="610107EB" w14:textId="534318D7" w:rsidR="003D21D3" w:rsidRPr="00C10930" w:rsidRDefault="003D21D3">
      <w:pPr>
        <w:spacing w:line="240" w:lineRule="auto"/>
        <w:rPr>
          <w:color w:val="FFFFFF" w:themeColor="background1"/>
        </w:rPr>
      </w:pPr>
    </w:p>
    <w:p w14:paraId="7F99BD40" w14:textId="77777777" w:rsidR="003D21D3" w:rsidRPr="00C10930" w:rsidRDefault="003D21D3">
      <w:pPr>
        <w:spacing w:line="240" w:lineRule="auto"/>
        <w:rPr>
          <w:color w:val="FFFFFF" w:themeColor="background1"/>
        </w:rPr>
      </w:pPr>
    </w:p>
    <w:p w14:paraId="47FE3C42" w14:textId="3A2728A9" w:rsidR="003D21D3" w:rsidRPr="00477EB1" w:rsidRDefault="00477EB1">
      <w:pPr>
        <w:spacing w:line="240" w:lineRule="auto"/>
        <w:rPr>
          <w:color w:val="FFFFFF" w:themeColor="background1"/>
          <w:sz w:val="44"/>
          <w:szCs w:val="44"/>
        </w:rPr>
      </w:pPr>
      <w:r w:rsidRPr="00477EB1">
        <w:rPr>
          <w:color w:val="FFFFFF" w:themeColor="background1"/>
          <w:sz w:val="44"/>
          <w:szCs w:val="44"/>
        </w:rPr>
        <w:t>www.industrialdigitaltwin.org</w:t>
      </w:r>
      <w:r w:rsidR="00574B65" w:rsidRPr="00477EB1">
        <w:rPr>
          <w:color w:val="FFFFFF" w:themeColor="background1"/>
          <w:sz w:val="44"/>
          <w:szCs w:val="44"/>
        </w:rPr>
        <w:t xml:space="preserve"> </w:t>
      </w:r>
    </w:p>
    <w:sectPr w:rsidR="003D21D3" w:rsidRPr="00477EB1">
      <w:headerReference w:type="even" r:id="rId24"/>
      <w:headerReference w:type="default" r:id="rId25"/>
      <w:pgSz w:w="11907" w:h="16839" w:code="9"/>
      <w:pgMar w:top="1021" w:right="1134" w:bottom="1021" w:left="1134"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CE5F" w14:textId="77777777" w:rsidR="00885587" w:rsidRDefault="00885587">
      <w:r>
        <w:separator/>
      </w:r>
    </w:p>
  </w:endnote>
  <w:endnote w:type="continuationSeparator" w:id="0">
    <w:p w14:paraId="7C7231BA" w14:textId="77777777" w:rsidR="00885587" w:rsidRDefault="00885587">
      <w:r>
        <w:continuationSeparator/>
      </w:r>
    </w:p>
  </w:endnote>
  <w:endnote w:type="continuationNotice" w:id="1">
    <w:p w14:paraId="1B88C9F9" w14:textId="77777777" w:rsidR="00885587" w:rsidRDefault="008855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etaPlusLF">
    <w:altName w:val="Calibri"/>
    <w:charset w:val="00"/>
    <w:family w:val="auto"/>
    <w:pitch w:val="variable"/>
    <w:sig w:usb0="800002AF" w:usb1="4000204A" w:usb2="00000000" w:usb3="00000000" w:csb0="00000097" w:csb1="00000000"/>
  </w:font>
  <w:font w:name="MinionPro-Regular">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9FFBF" w14:textId="77777777" w:rsidR="00885587" w:rsidRDefault="00885587">
      <w:r>
        <w:separator/>
      </w:r>
    </w:p>
  </w:footnote>
  <w:footnote w:type="continuationSeparator" w:id="0">
    <w:p w14:paraId="5C1A854D" w14:textId="77777777" w:rsidR="00885587" w:rsidRDefault="00885587">
      <w:r>
        <w:continuationSeparator/>
      </w:r>
    </w:p>
  </w:footnote>
  <w:footnote w:type="continuationNotice" w:id="1">
    <w:p w14:paraId="3294F789" w14:textId="77777777" w:rsidR="00885587" w:rsidRDefault="008855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228D" w14:textId="6264A997" w:rsidR="001E4E70" w:rsidRPr="003529C2" w:rsidRDefault="001E4E70">
    <w:pPr>
      <w:pStyle w:val="Kopfzeile"/>
      <w:rPr>
        <w:rFonts w:cs="Arial"/>
        <w:color w:val="BFBFBF" w:themeColor="background1" w:themeShade="BF"/>
        <w:sz w:val="20"/>
        <w:szCs w:val="20"/>
        <w:lang w:val="de-DE"/>
      </w:rPr>
    </w:pPr>
    <w:r w:rsidRPr="00591D35">
      <w:rPr>
        <w:rFonts w:cs="Arial"/>
        <w:color w:val="BFBFBF" w:themeColor="background1" w:themeShade="BF"/>
        <w:sz w:val="20"/>
        <w:szCs w:val="20"/>
        <w:lang w:val="de-DE"/>
      </w:rPr>
      <w:fldChar w:fldCharType="begin"/>
    </w:r>
    <w:r w:rsidRPr="00591D35">
      <w:rPr>
        <w:rFonts w:cs="Arial"/>
        <w:color w:val="BFBFBF" w:themeColor="background1" w:themeShade="BF"/>
        <w:sz w:val="20"/>
        <w:szCs w:val="20"/>
        <w:lang w:val="en-GB"/>
      </w:rPr>
      <w:instrText xml:space="preserve"> PAGE  \* Arabic  \* MERGEFORMAT </w:instrText>
    </w:r>
    <w:r w:rsidRPr="00591D35">
      <w:rPr>
        <w:rFonts w:cs="Arial"/>
        <w:color w:val="BFBFBF" w:themeColor="background1" w:themeShade="BF"/>
        <w:sz w:val="20"/>
        <w:szCs w:val="20"/>
        <w:lang w:val="de-DE"/>
      </w:rPr>
      <w:fldChar w:fldCharType="separate"/>
    </w:r>
    <w:r w:rsidRPr="00591D35">
      <w:rPr>
        <w:rFonts w:cs="Arial"/>
        <w:noProof/>
        <w:color w:val="BFBFBF" w:themeColor="background1" w:themeShade="BF"/>
        <w:sz w:val="20"/>
        <w:szCs w:val="20"/>
        <w:lang w:val="en-GB"/>
      </w:rPr>
      <w:t>2</w:t>
    </w:r>
    <w:r w:rsidRPr="00591D35">
      <w:rPr>
        <w:rFonts w:cs="Arial"/>
        <w:color w:val="BFBFBF" w:themeColor="background1" w:themeShade="BF"/>
        <w:sz w:val="20"/>
        <w:szCs w:val="20"/>
        <w:lang w:val="de-DE"/>
      </w:rPr>
      <w:fldChar w:fldCharType="end"/>
    </w:r>
    <w:r w:rsidRPr="00591D35">
      <w:rPr>
        <w:rFonts w:cs="Arial"/>
        <w:color w:val="BFBFBF" w:themeColor="background1" w:themeShade="BF"/>
        <w:sz w:val="20"/>
        <w:szCs w:val="20"/>
        <w:lang w:val="en-GB"/>
      </w:rPr>
      <w:t xml:space="preserve"> </w:t>
    </w:r>
    <w:r w:rsidRPr="00591D35">
      <w:rPr>
        <w:rFonts w:cs="Arial"/>
        <w:color w:val="BFBFBF" w:themeColor="background1" w:themeShade="BF"/>
        <w:sz w:val="28"/>
        <w:szCs w:val="20"/>
        <w:lang w:val="en-GB"/>
      </w:rPr>
      <w:t xml:space="preserve">| </w:t>
    </w:r>
    <w:r w:rsidR="003529C2">
      <w:rPr>
        <w:rFonts w:cs="Arial"/>
        <w:caps/>
        <w:color w:val="BFBFBF" w:themeColor="background1" w:themeShade="BF"/>
        <w:sz w:val="20"/>
        <w:szCs w:val="20"/>
        <w:lang w:val="de-DE"/>
      </w:rPr>
      <w:t>IDTA 47</w:t>
    </w:r>
    <w:r w:rsidR="003D32BE">
      <w:rPr>
        <w:rFonts w:cs="Arial"/>
        <w:caps/>
        <w:color w:val="BFBFBF" w:themeColor="background1" w:themeShade="BF"/>
        <w:sz w:val="20"/>
        <w:szCs w:val="20"/>
        <w:lang w:val="de-DE"/>
      </w:rPr>
      <w:t>11-1-0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1046" w14:textId="058B897F" w:rsidR="001E4E70" w:rsidRDefault="001E4E70">
    <w:pPr>
      <w:pStyle w:val="Kopfzeile"/>
      <w:jc w:val="right"/>
      <w:rPr>
        <w:rFonts w:cs="Arial"/>
        <w:caps/>
        <w:color w:val="004377"/>
        <w:sz w:val="20"/>
        <w:szCs w:val="20"/>
        <w:lang w:val="en-US"/>
      </w:rPr>
    </w:pPr>
    <w:r>
      <w:rPr>
        <w:rFonts w:cs="Arial"/>
        <w:caps/>
        <w:color w:val="004377"/>
        <w:sz w:val="20"/>
        <w:szCs w:val="20"/>
      </w:rPr>
      <w:fldChar w:fldCharType="begin"/>
    </w:r>
    <w:r>
      <w:rPr>
        <w:rFonts w:cs="Arial"/>
        <w:caps/>
        <w:color w:val="004377"/>
        <w:sz w:val="20"/>
        <w:szCs w:val="20"/>
      </w:rPr>
      <w:instrText xml:space="preserve"> STYLEREF  "Überschrift 1"  \* MERGEFORMAT </w:instrText>
    </w:r>
    <w:r>
      <w:rPr>
        <w:rFonts w:cs="Arial"/>
        <w:caps/>
        <w:color w:val="004377"/>
        <w:sz w:val="20"/>
        <w:szCs w:val="20"/>
      </w:rPr>
      <w:fldChar w:fldCharType="separate"/>
    </w:r>
    <w:r w:rsidR="00A60FE5" w:rsidRPr="00A60FE5">
      <w:rPr>
        <w:rFonts w:cs="Arial"/>
        <w:b/>
        <w:bCs/>
        <w:caps/>
        <w:noProof/>
        <w:color w:val="004377"/>
        <w:sz w:val="20"/>
        <w:szCs w:val="20"/>
        <w:lang w:val="de-DE"/>
      </w:rPr>
      <w:t>General</w:t>
    </w:r>
    <w:r>
      <w:rPr>
        <w:rFonts w:cs="Arial"/>
        <w:caps/>
        <w:color w:val="004377"/>
        <w:sz w:val="20"/>
        <w:szCs w:val="20"/>
      </w:rPr>
      <w:fldChar w:fldCharType="end"/>
    </w:r>
    <w:r>
      <w:rPr>
        <w:rFonts w:cs="Arial"/>
        <w:caps/>
        <w:color w:val="004377"/>
        <w:sz w:val="20"/>
        <w:szCs w:val="20"/>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DFE4" w14:textId="6DE2C079" w:rsidR="001E4E70" w:rsidRPr="00591D35" w:rsidRDefault="001E4E70">
    <w:pPr>
      <w:pStyle w:val="Kopfzeile"/>
      <w:rPr>
        <w:rFonts w:cs="Arial"/>
        <w:color w:val="BFBFBF" w:themeColor="background1" w:themeShade="BF"/>
        <w:sz w:val="20"/>
        <w:szCs w:val="20"/>
        <w:lang w:val="de-DE"/>
      </w:rPr>
    </w:pPr>
    <w:r w:rsidRPr="00591D35">
      <w:rPr>
        <w:rFonts w:cs="Arial"/>
        <w:color w:val="BFBFBF" w:themeColor="background1" w:themeShade="BF"/>
        <w:sz w:val="20"/>
        <w:szCs w:val="20"/>
        <w:lang w:val="de-DE"/>
      </w:rPr>
      <w:fldChar w:fldCharType="begin"/>
    </w:r>
    <w:r w:rsidRPr="00591D35">
      <w:rPr>
        <w:rFonts w:cs="Arial"/>
        <w:color w:val="BFBFBF" w:themeColor="background1" w:themeShade="BF"/>
        <w:sz w:val="20"/>
        <w:szCs w:val="20"/>
        <w:lang w:val="de-DE"/>
      </w:rPr>
      <w:instrText xml:space="preserve"> PAGE  \* Arabic  \* MERGEFORMAT </w:instrText>
    </w:r>
    <w:r w:rsidRPr="00591D35">
      <w:rPr>
        <w:rFonts w:cs="Arial"/>
        <w:color w:val="BFBFBF" w:themeColor="background1" w:themeShade="BF"/>
        <w:sz w:val="20"/>
        <w:szCs w:val="20"/>
        <w:lang w:val="de-DE"/>
      </w:rPr>
      <w:fldChar w:fldCharType="separate"/>
    </w:r>
    <w:r w:rsidRPr="00591D35">
      <w:rPr>
        <w:rFonts w:cs="Arial"/>
        <w:noProof/>
        <w:color w:val="BFBFBF" w:themeColor="background1" w:themeShade="BF"/>
        <w:sz w:val="20"/>
        <w:szCs w:val="20"/>
        <w:lang w:val="de-DE"/>
      </w:rPr>
      <w:t>4</w:t>
    </w:r>
    <w:r w:rsidRPr="00591D35">
      <w:rPr>
        <w:rFonts w:cs="Arial"/>
        <w:color w:val="BFBFBF" w:themeColor="background1" w:themeShade="BF"/>
        <w:sz w:val="20"/>
        <w:szCs w:val="20"/>
        <w:lang w:val="de-DE"/>
      </w:rPr>
      <w:fldChar w:fldCharType="end"/>
    </w:r>
    <w:r w:rsidRPr="00591D35">
      <w:rPr>
        <w:rFonts w:cs="Arial"/>
        <w:color w:val="BFBFBF" w:themeColor="background1" w:themeShade="BF"/>
        <w:sz w:val="20"/>
        <w:szCs w:val="20"/>
        <w:lang w:val="de-DE"/>
      </w:rPr>
      <w:t xml:space="preserve"> </w:t>
    </w:r>
    <w:r w:rsidRPr="00591D35">
      <w:rPr>
        <w:rFonts w:cs="Arial"/>
        <w:color w:val="BFBFBF" w:themeColor="background1" w:themeShade="BF"/>
        <w:sz w:val="28"/>
        <w:szCs w:val="20"/>
        <w:lang w:val="de-DE"/>
      </w:rPr>
      <w:t xml:space="preserve">| </w:t>
    </w:r>
    <w:r w:rsidR="003D32BE">
      <w:rPr>
        <w:rFonts w:cs="Arial"/>
        <w:caps/>
        <w:color w:val="BFBFBF" w:themeColor="background1" w:themeShade="BF"/>
        <w:sz w:val="20"/>
        <w:szCs w:val="20"/>
        <w:lang w:val="de-DE"/>
      </w:rPr>
      <w:t>IDTA-4711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E5EB" w14:textId="3EAE0BEF" w:rsidR="001E4E70" w:rsidRPr="00591D35" w:rsidRDefault="003D32BE">
    <w:pPr>
      <w:pStyle w:val="Kopfzeile"/>
      <w:jc w:val="right"/>
      <w:rPr>
        <w:rFonts w:cs="Arial"/>
        <w:color w:val="BFBFBF" w:themeColor="background1" w:themeShade="BF"/>
        <w:sz w:val="20"/>
        <w:szCs w:val="20"/>
        <w:lang w:val="de-DE"/>
      </w:rPr>
    </w:pPr>
    <w:r>
      <w:rPr>
        <w:rFonts w:cs="Arial"/>
        <w:caps/>
        <w:color w:val="BFBFBF" w:themeColor="background1" w:themeShade="BF"/>
        <w:sz w:val="20"/>
        <w:szCs w:val="20"/>
        <w:lang w:val="de-DE"/>
      </w:rPr>
      <w:t>IDTA 4711-1-0</w:t>
    </w:r>
    <w:r w:rsidR="001E4E70" w:rsidRPr="00591D35">
      <w:rPr>
        <w:rFonts w:cs="Arial"/>
        <w:caps/>
        <w:color w:val="BFBFBF" w:themeColor="background1" w:themeShade="BF"/>
        <w:sz w:val="28"/>
        <w:szCs w:val="20"/>
        <w:lang w:val="de-DE"/>
      </w:rPr>
      <w:t xml:space="preserve"> </w:t>
    </w:r>
    <w:r w:rsidR="001E4E70" w:rsidRPr="00591D35">
      <w:rPr>
        <w:rFonts w:cs="Arial"/>
        <w:color w:val="BFBFBF" w:themeColor="background1" w:themeShade="BF"/>
        <w:sz w:val="28"/>
        <w:szCs w:val="20"/>
        <w:lang w:val="de-DE"/>
      </w:rPr>
      <w:t>|</w:t>
    </w:r>
    <w:r w:rsidR="001E4E70" w:rsidRPr="00591D35">
      <w:rPr>
        <w:rFonts w:cs="Arial"/>
        <w:color w:val="BFBFBF" w:themeColor="background1" w:themeShade="BF"/>
        <w:sz w:val="20"/>
        <w:szCs w:val="20"/>
        <w:lang w:val="de-DE"/>
      </w:rPr>
      <w:t xml:space="preserve"> </w:t>
    </w:r>
    <w:r w:rsidR="001E4E70" w:rsidRPr="00591D35">
      <w:rPr>
        <w:rFonts w:cs="Arial"/>
        <w:color w:val="BFBFBF" w:themeColor="background1" w:themeShade="BF"/>
        <w:sz w:val="20"/>
        <w:szCs w:val="20"/>
        <w:lang w:val="de-DE"/>
      </w:rPr>
      <w:fldChar w:fldCharType="begin"/>
    </w:r>
    <w:r w:rsidR="001E4E70" w:rsidRPr="00591D35">
      <w:rPr>
        <w:rFonts w:cs="Arial"/>
        <w:color w:val="BFBFBF" w:themeColor="background1" w:themeShade="BF"/>
        <w:sz w:val="20"/>
        <w:szCs w:val="20"/>
        <w:lang w:val="de-DE"/>
      </w:rPr>
      <w:instrText xml:space="preserve"> PAGE  \* Arabic  \* MERGEFORMAT </w:instrText>
    </w:r>
    <w:r w:rsidR="001E4E70" w:rsidRPr="00591D35">
      <w:rPr>
        <w:rFonts w:cs="Arial"/>
        <w:color w:val="BFBFBF" w:themeColor="background1" w:themeShade="BF"/>
        <w:sz w:val="20"/>
        <w:szCs w:val="20"/>
        <w:lang w:val="de-DE"/>
      </w:rPr>
      <w:fldChar w:fldCharType="separate"/>
    </w:r>
    <w:r w:rsidR="001E4E70" w:rsidRPr="00591D35">
      <w:rPr>
        <w:rFonts w:cs="Arial"/>
        <w:noProof/>
        <w:color w:val="BFBFBF" w:themeColor="background1" w:themeShade="BF"/>
        <w:sz w:val="20"/>
        <w:szCs w:val="20"/>
        <w:lang w:val="de-DE"/>
      </w:rPr>
      <w:t>3</w:t>
    </w:r>
    <w:r w:rsidR="001E4E70" w:rsidRPr="00591D35">
      <w:rPr>
        <w:rFonts w:cs="Arial"/>
        <w:color w:val="BFBFBF" w:themeColor="background1" w:themeShade="BF"/>
        <w:sz w:val="20"/>
        <w:szCs w:val="20"/>
        <w:lang w:val="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0B5"/>
    <w:multiLevelType w:val="hybridMultilevel"/>
    <w:tmpl w:val="EC367C78"/>
    <w:lvl w:ilvl="0" w:tplc="B67067B8">
      <w:start w:val="1"/>
      <w:numFmt w:val="decimal"/>
      <w:lvlText w:val="(%1)"/>
      <w:lvlJc w:val="left"/>
      <w:pPr>
        <w:ind w:left="720" w:hanging="360"/>
      </w:pPr>
      <w:rPr>
        <w:rFonts w:hint="default"/>
        <w:b/>
        <w:color w:val="004377"/>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6A062B"/>
    <w:multiLevelType w:val="hybridMultilevel"/>
    <w:tmpl w:val="93525720"/>
    <w:lvl w:ilvl="0" w:tplc="4C3CF47A">
      <w:start w:val="1"/>
      <w:numFmt w:val="lowerLetter"/>
      <w:lvlText w:val="(%1)"/>
      <w:lvlJc w:val="left"/>
      <w:pPr>
        <w:ind w:left="720" w:hanging="360"/>
      </w:pPr>
      <w:rPr>
        <w:rFonts w:hint="default"/>
        <w:b/>
        <w:i w:val="0"/>
        <w:color w:val="004377"/>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09E622C"/>
    <w:multiLevelType w:val="hybridMultilevel"/>
    <w:tmpl w:val="DA68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B97387"/>
    <w:multiLevelType w:val="hybridMultilevel"/>
    <w:tmpl w:val="B74A087E"/>
    <w:lvl w:ilvl="0" w:tplc="CA92ED7E">
      <w:start w:val="4"/>
      <w:numFmt w:val="bullet"/>
      <w:lvlText w:val="-"/>
      <w:lvlJc w:val="left"/>
      <w:pPr>
        <w:ind w:left="408" w:hanging="360"/>
      </w:pPr>
      <w:rPr>
        <w:rFonts w:ascii="Calibri" w:eastAsia="Times New Roman" w:hAnsi="Calibri" w:cs="Calibri" w:hint="default"/>
      </w:rPr>
    </w:lvl>
    <w:lvl w:ilvl="1" w:tplc="08090003">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4" w15:restartNumberingAfterBreak="0">
    <w:nsid w:val="01D56477"/>
    <w:multiLevelType w:val="hybridMultilevel"/>
    <w:tmpl w:val="DA269C9A"/>
    <w:lvl w:ilvl="0" w:tplc="4A46ADFA">
      <w:start w:val="1"/>
      <w:numFmt w:val="lowerLetter"/>
      <w:lvlText w:val="(%1)"/>
      <w:lvlJc w:val="left"/>
      <w:pPr>
        <w:ind w:left="720" w:hanging="360"/>
      </w:pPr>
      <w:rPr>
        <w:rFonts w:hint="default"/>
        <w:b/>
        <w:i w:val="0"/>
        <w:color w:val="004377"/>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1ED0F12"/>
    <w:multiLevelType w:val="hybridMultilevel"/>
    <w:tmpl w:val="C9160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2143963"/>
    <w:multiLevelType w:val="multilevel"/>
    <w:tmpl w:val="00000001"/>
    <w:name w:val="HTML-List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7" w15:restartNumberingAfterBreak="0">
    <w:nsid w:val="03673AAA"/>
    <w:multiLevelType w:val="hybridMultilevel"/>
    <w:tmpl w:val="EA683062"/>
    <w:lvl w:ilvl="0" w:tplc="2F1C98C4">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040C7E02"/>
    <w:multiLevelType w:val="hybridMultilevel"/>
    <w:tmpl w:val="ABC0614C"/>
    <w:lvl w:ilvl="0" w:tplc="00E6BDE8">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63F4F3C"/>
    <w:multiLevelType w:val="hybridMultilevel"/>
    <w:tmpl w:val="12A81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71B37AB"/>
    <w:multiLevelType w:val="hybridMultilevel"/>
    <w:tmpl w:val="C55E5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BC75F8"/>
    <w:multiLevelType w:val="multilevel"/>
    <w:tmpl w:val="1AA4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E2EB6"/>
    <w:multiLevelType w:val="hybridMultilevel"/>
    <w:tmpl w:val="C0923216"/>
    <w:lvl w:ilvl="0" w:tplc="DB38A56E">
      <w:start w:val="1"/>
      <w:numFmt w:val="bullet"/>
      <w:pStyle w:val="TERM-source"/>
      <w:lvlText w:val=""/>
      <w:lvlJc w:val="left"/>
      <w:pPr>
        <w:ind w:left="720" w:hanging="360"/>
      </w:pPr>
      <w:rPr>
        <w:rFonts w:ascii="Wingdings" w:hAnsi="Wingding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2F5933"/>
    <w:multiLevelType w:val="hybridMultilevel"/>
    <w:tmpl w:val="9196A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2414D"/>
    <w:multiLevelType w:val="multilevel"/>
    <w:tmpl w:val="EC16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56704E"/>
    <w:multiLevelType w:val="multilevel"/>
    <w:tmpl w:val="9C1450EA"/>
    <w:styleLink w:val="AktuelleListe1"/>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16" w15:restartNumberingAfterBreak="0">
    <w:nsid w:val="0CDB4DE6"/>
    <w:multiLevelType w:val="hybridMultilevel"/>
    <w:tmpl w:val="7106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22652"/>
    <w:multiLevelType w:val="multilevel"/>
    <w:tmpl w:val="AE4C4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B70EA"/>
    <w:multiLevelType w:val="hybridMultilevel"/>
    <w:tmpl w:val="EB4A2EC6"/>
    <w:lvl w:ilvl="0" w:tplc="ED2AE964">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80285F"/>
    <w:multiLevelType w:val="hybridMultilevel"/>
    <w:tmpl w:val="628AE0CA"/>
    <w:lvl w:ilvl="0" w:tplc="E2045744">
      <w:start w:val="2"/>
      <w:numFmt w:val="bullet"/>
      <w:lvlText w:val="-"/>
      <w:lvlJc w:val="left"/>
      <w:pPr>
        <w:ind w:left="720" w:hanging="360"/>
      </w:pPr>
      <w:rPr>
        <w:rFonts w:ascii="Calibri" w:eastAsia="Times New Roman"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6D356BD"/>
    <w:multiLevelType w:val="hybridMultilevel"/>
    <w:tmpl w:val="A00A14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7705E52"/>
    <w:multiLevelType w:val="hybridMultilevel"/>
    <w:tmpl w:val="8FF2C852"/>
    <w:lvl w:ilvl="0" w:tplc="B67067B8">
      <w:start w:val="1"/>
      <w:numFmt w:val="decimal"/>
      <w:lvlText w:val="(%1)"/>
      <w:lvlJc w:val="left"/>
      <w:pPr>
        <w:ind w:left="720" w:hanging="360"/>
      </w:pPr>
      <w:rPr>
        <w:rFonts w:hint="default"/>
        <w:b/>
        <w:color w:val="004377"/>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8FE6F85"/>
    <w:multiLevelType w:val="hybridMultilevel"/>
    <w:tmpl w:val="4352021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1A751E4A"/>
    <w:multiLevelType w:val="hybridMultilevel"/>
    <w:tmpl w:val="6C86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BE841C5"/>
    <w:multiLevelType w:val="hybridMultilevel"/>
    <w:tmpl w:val="EE7A8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CA23C34"/>
    <w:multiLevelType w:val="multilevel"/>
    <w:tmpl w:val="9C1450EA"/>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454" w:hanging="454"/>
      </w:pPr>
      <w:rPr>
        <w:rFonts w:hint="default"/>
      </w:rPr>
    </w:lvl>
    <w:lvl w:ilvl="3">
      <w:start w:val="1"/>
      <w:numFmt w:val="decimal"/>
      <w:pStyle w:val="berschrift4"/>
      <w:lvlText w:val="%1.%2.%3.%4"/>
      <w:lvlJc w:val="left"/>
      <w:pPr>
        <w:ind w:left="1572" w:hanging="864"/>
      </w:pPr>
      <w:rPr>
        <w:rFonts w:hint="default"/>
      </w:rPr>
    </w:lvl>
    <w:lvl w:ilvl="4">
      <w:start w:val="1"/>
      <w:numFmt w:val="decimal"/>
      <w:pStyle w:val="berschrift5"/>
      <w:lvlText w:val="%1.%2.%3.%4.%5"/>
      <w:lvlJc w:val="left"/>
      <w:pPr>
        <w:ind w:left="1716" w:hanging="1008"/>
      </w:pPr>
      <w:rPr>
        <w:rFonts w:hint="default"/>
      </w:rPr>
    </w:lvl>
    <w:lvl w:ilvl="5">
      <w:start w:val="1"/>
      <w:numFmt w:val="decimal"/>
      <w:pStyle w:val="berschrift6"/>
      <w:lvlText w:val="%1.%2.%3.%4.%5.%6"/>
      <w:lvlJc w:val="left"/>
      <w:pPr>
        <w:ind w:left="1860" w:hanging="1152"/>
      </w:pPr>
      <w:rPr>
        <w:rFonts w:hint="default"/>
      </w:rPr>
    </w:lvl>
    <w:lvl w:ilvl="6">
      <w:start w:val="1"/>
      <w:numFmt w:val="decimal"/>
      <w:pStyle w:val="berschrift7"/>
      <w:lvlText w:val="%1.%2.%3.%4.%5.%6.%7"/>
      <w:lvlJc w:val="left"/>
      <w:pPr>
        <w:ind w:left="2004" w:hanging="1296"/>
      </w:pPr>
      <w:rPr>
        <w:rFonts w:hint="default"/>
      </w:rPr>
    </w:lvl>
    <w:lvl w:ilvl="7">
      <w:start w:val="1"/>
      <w:numFmt w:val="decimal"/>
      <w:pStyle w:val="berschrift8"/>
      <w:lvlText w:val="%1.%2.%3.%4.%5.%6.%7.%8"/>
      <w:lvlJc w:val="left"/>
      <w:pPr>
        <w:ind w:left="2148" w:hanging="1440"/>
      </w:pPr>
      <w:rPr>
        <w:rFonts w:hint="default"/>
      </w:rPr>
    </w:lvl>
    <w:lvl w:ilvl="8">
      <w:start w:val="1"/>
      <w:numFmt w:val="decimal"/>
      <w:pStyle w:val="berschrift9"/>
      <w:lvlText w:val="%1.%2.%3.%4.%5.%6.%7.%8.%9"/>
      <w:lvlJc w:val="left"/>
      <w:pPr>
        <w:ind w:left="2292" w:hanging="1584"/>
      </w:pPr>
      <w:rPr>
        <w:rFonts w:hint="default"/>
      </w:rPr>
    </w:lvl>
  </w:abstractNum>
  <w:abstractNum w:abstractNumId="26" w15:restartNumberingAfterBreak="0">
    <w:nsid w:val="1CC5795E"/>
    <w:multiLevelType w:val="hybridMultilevel"/>
    <w:tmpl w:val="BE9029F6"/>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27" w15:restartNumberingAfterBreak="0">
    <w:nsid w:val="1FA81FF3"/>
    <w:multiLevelType w:val="hybridMultilevel"/>
    <w:tmpl w:val="CDE6974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0243919"/>
    <w:multiLevelType w:val="hybridMultilevel"/>
    <w:tmpl w:val="2FEE3A08"/>
    <w:lvl w:ilvl="0" w:tplc="F9BAD8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D2158D"/>
    <w:multiLevelType w:val="hybridMultilevel"/>
    <w:tmpl w:val="0D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3192783"/>
    <w:multiLevelType w:val="hybridMultilevel"/>
    <w:tmpl w:val="D32A8110"/>
    <w:lvl w:ilvl="0" w:tplc="0407000F">
      <w:start w:val="1"/>
      <w:numFmt w:val="decimal"/>
      <w:lvlText w:val="%1."/>
      <w:lvlJc w:val="left"/>
      <w:pPr>
        <w:ind w:left="720" w:hanging="360"/>
      </w:pPr>
    </w:lvl>
    <w:lvl w:ilvl="1" w:tplc="E2021392">
      <w:start w:val="1"/>
      <w:numFmt w:val="lowerLetter"/>
      <w:lvlText w:val="%2."/>
      <w:lvlJc w:val="left"/>
      <w:pPr>
        <w:ind w:left="1785" w:hanging="705"/>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23437D0B"/>
    <w:multiLevelType w:val="hybridMultilevel"/>
    <w:tmpl w:val="5326425E"/>
    <w:lvl w:ilvl="0" w:tplc="04070001">
      <w:start w:val="1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4045F88"/>
    <w:multiLevelType w:val="hybridMultilevel"/>
    <w:tmpl w:val="543C0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5F42C66"/>
    <w:multiLevelType w:val="hybridMultilevel"/>
    <w:tmpl w:val="00CE5C7A"/>
    <w:lvl w:ilvl="0" w:tplc="1F3CC9D4">
      <w:start w:val="1"/>
      <w:numFmt w:val="bullet"/>
      <w:lvlText w:val="q"/>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9D33226"/>
    <w:multiLevelType w:val="hybridMultilevel"/>
    <w:tmpl w:val="3044FE02"/>
    <w:lvl w:ilvl="0" w:tplc="225A2E4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A6529AE"/>
    <w:multiLevelType w:val="hybridMultilevel"/>
    <w:tmpl w:val="8FF29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057288"/>
    <w:multiLevelType w:val="hybridMultilevel"/>
    <w:tmpl w:val="3A1EF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DD5773E"/>
    <w:multiLevelType w:val="hybridMultilevel"/>
    <w:tmpl w:val="CBF867E2"/>
    <w:lvl w:ilvl="0" w:tplc="B67067B8">
      <w:start w:val="1"/>
      <w:numFmt w:val="decimal"/>
      <w:lvlText w:val="(%1)"/>
      <w:lvlJc w:val="left"/>
      <w:pPr>
        <w:ind w:left="720" w:hanging="360"/>
      </w:pPr>
      <w:rPr>
        <w:rFonts w:hint="default"/>
        <w:b/>
        <w:color w:val="00437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E535433"/>
    <w:multiLevelType w:val="hybridMultilevel"/>
    <w:tmpl w:val="7F7AEF7C"/>
    <w:lvl w:ilvl="0" w:tplc="B67067B8">
      <w:start w:val="1"/>
      <w:numFmt w:val="decimal"/>
      <w:lvlText w:val="(%1)"/>
      <w:lvlJc w:val="left"/>
      <w:pPr>
        <w:ind w:left="720" w:hanging="360"/>
      </w:pPr>
      <w:rPr>
        <w:rFonts w:hint="default"/>
        <w:b/>
        <w:color w:val="004377"/>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2F981E2B"/>
    <w:multiLevelType w:val="hybridMultilevel"/>
    <w:tmpl w:val="A82C4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F9B1460"/>
    <w:multiLevelType w:val="hybridMultilevel"/>
    <w:tmpl w:val="C600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FA92178"/>
    <w:multiLevelType w:val="hybridMultilevel"/>
    <w:tmpl w:val="79066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FD124C9"/>
    <w:multiLevelType w:val="hybridMultilevel"/>
    <w:tmpl w:val="C770C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33741D83"/>
    <w:multiLevelType w:val="hybridMultilevel"/>
    <w:tmpl w:val="85CA09A2"/>
    <w:lvl w:ilvl="0" w:tplc="D1206282">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33BA28CF"/>
    <w:multiLevelType w:val="hybridMultilevel"/>
    <w:tmpl w:val="7F7AEF7C"/>
    <w:lvl w:ilvl="0" w:tplc="B67067B8">
      <w:start w:val="1"/>
      <w:numFmt w:val="decimal"/>
      <w:lvlText w:val="(%1)"/>
      <w:lvlJc w:val="left"/>
      <w:pPr>
        <w:ind w:left="720" w:hanging="360"/>
      </w:pPr>
      <w:rPr>
        <w:rFonts w:hint="default"/>
        <w:b/>
        <w:color w:val="004377"/>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34945AF4"/>
    <w:multiLevelType w:val="hybridMultilevel"/>
    <w:tmpl w:val="B9CAEA2C"/>
    <w:lvl w:ilvl="0" w:tplc="598258DC">
      <w:start w:val="16"/>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34D21C54"/>
    <w:multiLevelType w:val="hybridMultilevel"/>
    <w:tmpl w:val="FC72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73110B8"/>
    <w:multiLevelType w:val="hybridMultilevel"/>
    <w:tmpl w:val="ABF43EBC"/>
    <w:lvl w:ilvl="0" w:tplc="0C18767A">
      <w:start w:val="1"/>
      <w:numFmt w:val="lowerLetter"/>
      <w:pStyle w:val="EinrckMitBuchstaben"/>
      <w:lvlText w:val="(%1)"/>
      <w:lvlJc w:val="left"/>
      <w:pPr>
        <w:ind w:left="644" w:hanging="360"/>
      </w:pPr>
      <w:rPr>
        <w:rFonts w:hint="default"/>
        <w:b/>
        <w:i w:val="0"/>
        <w:color w:val="4F81BD"/>
        <w:sz w:val="22"/>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8" w15:restartNumberingAfterBreak="0">
    <w:nsid w:val="38136BA4"/>
    <w:multiLevelType w:val="hybridMultilevel"/>
    <w:tmpl w:val="866AF35C"/>
    <w:lvl w:ilvl="0" w:tplc="C0E6E45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8181EF7"/>
    <w:multiLevelType w:val="hybridMultilevel"/>
    <w:tmpl w:val="401E2C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94835E5"/>
    <w:multiLevelType w:val="hybridMultilevel"/>
    <w:tmpl w:val="C20E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FD76A9"/>
    <w:multiLevelType w:val="hybridMultilevel"/>
    <w:tmpl w:val="FB98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953E25"/>
    <w:multiLevelType w:val="hybridMultilevel"/>
    <w:tmpl w:val="4D506DC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14A70AB"/>
    <w:multiLevelType w:val="hybridMultilevel"/>
    <w:tmpl w:val="3D3CB1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4" w15:restartNumberingAfterBreak="0">
    <w:nsid w:val="41DA15E2"/>
    <w:multiLevelType w:val="hybridMultilevel"/>
    <w:tmpl w:val="7102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25047C"/>
    <w:multiLevelType w:val="hybridMultilevel"/>
    <w:tmpl w:val="801E8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6B60352"/>
    <w:multiLevelType w:val="hybridMultilevel"/>
    <w:tmpl w:val="1188FF68"/>
    <w:lvl w:ilvl="0" w:tplc="B67067B8">
      <w:start w:val="1"/>
      <w:numFmt w:val="decimal"/>
      <w:lvlText w:val="(%1)"/>
      <w:lvlJc w:val="left"/>
      <w:pPr>
        <w:ind w:left="720" w:hanging="360"/>
      </w:pPr>
      <w:rPr>
        <w:rFonts w:hint="default"/>
        <w:b/>
        <w:color w:val="004377"/>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46E92C2A"/>
    <w:multiLevelType w:val="multilevel"/>
    <w:tmpl w:val="FEA82B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24603C"/>
    <w:multiLevelType w:val="hybridMultilevel"/>
    <w:tmpl w:val="7456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CAC3392"/>
    <w:multiLevelType w:val="hybridMultilevel"/>
    <w:tmpl w:val="3CE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6312E2"/>
    <w:multiLevelType w:val="hybridMultilevel"/>
    <w:tmpl w:val="2014F596"/>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abstractNum w:abstractNumId="61" w15:restartNumberingAfterBreak="0">
    <w:nsid w:val="4D6F5734"/>
    <w:multiLevelType w:val="hybridMultilevel"/>
    <w:tmpl w:val="39388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D8D5A24"/>
    <w:multiLevelType w:val="hybridMultilevel"/>
    <w:tmpl w:val="BE78ABE4"/>
    <w:lvl w:ilvl="0" w:tplc="ED2AE964">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E266E6"/>
    <w:multiLevelType w:val="hybridMultilevel"/>
    <w:tmpl w:val="C6A05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50A753C3"/>
    <w:multiLevelType w:val="multilevel"/>
    <w:tmpl w:val="FFE6BFCE"/>
    <w:lvl w:ilvl="0">
      <w:start w:val="1"/>
      <w:numFmt w:val="decimal"/>
      <w:lvlText w:val="%1."/>
      <w:lvlJc w:val="left"/>
      <w:pPr>
        <w:ind w:left="930" w:hanging="930"/>
      </w:pPr>
      <w:rPr>
        <w:rFonts w:hint="default"/>
      </w:rPr>
    </w:lvl>
    <w:lvl w:ilvl="1">
      <w:start w:val="1"/>
      <w:numFmt w:val="decimal"/>
      <w:pStyle w:val="Anhang2"/>
      <w:lvlText w:val="%2."/>
      <w:lvlJc w:val="left"/>
      <w:pPr>
        <w:ind w:left="454" w:hanging="454"/>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65" w15:restartNumberingAfterBreak="0">
    <w:nsid w:val="50BE4404"/>
    <w:multiLevelType w:val="hybridMultilevel"/>
    <w:tmpl w:val="41E8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1130DF9"/>
    <w:multiLevelType w:val="hybridMultilevel"/>
    <w:tmpl w:val="811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530892"/>
    <w:multiLevelType w:val="multilevel"/>
    <w:tmpl w:val="1736E9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8" w15:restartNumberingAfterBreak="0">
    <w:nsid w:val="52CD486E"/>
    <w:multiLevelType w:val="hybridMultilevel"/>
    <w:tmpl w:val="D7B8319E"/>
    <w:lvl w:ilvl="0" w:tplc="CE30B1DA">
      <w:start w:val="1"/>
      <w:numFmt w:val="lowerLetter"/>
      <w:lvlText w:val="(%1)"/>
      <w:lvlJc w:val="left"/>
      <w:pPr>
        <w:ind w:left="720" w:hanging="360"/>
      </w:pPr>
      <w:rPr>
        <w:b/>
        <w:i w:val="0"/>
        <w:color w:val="4F81BD"/>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3BF0CEB"/>
    <w:multiLevelType w:val="hybridMultilevel"/>
    <w:tmpl w:val="9814A96C"/>
    <w:lvl w:ilvl="0" w:tplc="98E2BB2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5462098B"/>
    <w:multiLevelType w:val="hybridMultilevel"/>
    <w:tmpl w:val="75748124"/>
    <w:lvl w:ilvl="0" w:tplc="B67067B8">
      <w:start w:val="1"/>
      <w:numFmt w:val="decimal"/>
      <w:lvlText w:val="(%1)"/>
      <w:lvlJc w:val="left"/>
      <w:pPr>
        <w:ind w:left="720" w:hanging="360"/>
      </w:pPr>
      <w:rPr>
        <w:rFonts w:hint="default"/>
        <w:b/>
        <w:color w:val="004377"/>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546C790D"/>
    <w:multiLevelType w:val="hybridMultilevel"/>
    <w:tmpl w:val="09AC5B4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4DF3BC1"/>
    <w:multiLevelType w:val="hybridMultilevel"/>
    <w:tmpl w:val="413AA60C"/>
    <w:lvl w:ilvl="0" w:tplc="86E6C306">
      <w:start w:val="1"/>
      <w:numFmt w:val="decimal"/>
      <w:lvlText w:val="%1."/>
      <w:lvlJc w:val="left"/>
      <w:pPr>
        <w:tabs>
          <w:tab w:val="num" w:pos="720"/>
        </w:tabs>
        <w:ind w:left="720" w:hanging="360"/>
      </w:pPr>
    </w:lvl>
    <w:lvl w:ilvl="1" w:tplc="6A5A7B02" w:tentative="1">
      <w:start w:val="1"/>
      <w:numFmt w:val="decimal"/>
      <w:lvlText w:val="%2."/>
      <w:lvlJc w:val="left"/>
      <w:pPr>
        <w:tabs>
          <w:tab w:val="num" w:pos="1440"/>
        </w:tabs>
        <w:ind w:left="1440" w:hanging="360"/>
      </w:pPr>
    </w:lvl>
    <w:lvl w:ilvl="2" w:tplc="7602A87E" w:tentative="1">
      <w:start w:val="1"/>
      <w:numFmt w:val="decimal"/>
      <w:lvlText w:val="%3."/>
      <w:lvlJc w:val="left"/>
      <w:pPr>
        <w:tabs>
          <w:tab w:val="num" w:pos="2160"/>
        </w:tabs>
        <w:ind w:left="2160" w:hanging="360"/>
      </w:pPr>
    </w:lvl>
    <w:lvl w:ilvl="3" w:tplc="589CD450" w:tentative="1">
      <w:start w:val="1"/>
      <w:numFmt w:val="decimal"/>
      <w:lvlText w:val="%4."/>
      <w:lvlJc w:val="left"/>
      <w:pPr>
        <w:tabs>
          <w:tab w:val="num" w:pos="2880"/>
        </w:tabs>
        <w:ind w:left="2880" w:hanging="360"/>
      </w:pPr>
    </w:lvl>
    <w:lvl w:ilvl="4" w:tplc="8D1E5EC4" w:tentative="1">
      <w:start w:val="1"/>
      <w:numFmt w:val="decimal"/>
      <w:lvlText w:val="%5."/>
      <w:lvlJc w:val="left"/>
      <w:pPr>
        <w:tabs>
          <w:tab w:val="num" w:pos="3600"/>
        </w:tabs>
        <w:ind w:left="3600" w:hanging="360"/>
      </w:pPr>
    </w:lvl>
    <w:lvl w:ilvl="5" w:tplc="EF22726C" w:tentative="1">
      <w:start w:val="1"/>
      <w:numFmt w:val="decimal"/>
      <w:lvlText w:val="%6."/>
      <w:lvlJc w:val="left"/>
      <w:pPr>
        <w:tabs>
          <w:tab w:val="num" w:pos="4320"/>
        </w:tabs>
        <w:ind w:left="4320" w:hanging="360"/>
      </w:pPr>
    </w:lvl>
    <w:lvl w:ilvl="6" w:tplc="322E6EEA" w:tentative="1">
      <w:start w:val="1"/>
      <w:numFmt w:val="decimal"/>
      <w:lvlText w:val="%7."/>
      <w:lvlJc w:val="left"/>
      <w:pPr>
        <w:tabs>
          <w:tab w:val="num" w:pos="5040"/>
        </w:tabs>
        <w:ind w:left="5040" w:hanging="360"/>
      </w:pPr>
    </w:lvl>
    <w:lvl w:ilvl="7" w:tplc="8014F600" w:tentative="1">
      <w:start w:val="1"/>
      <w:numFmt w:val="decimal"/>
      <w:lvlText w:val="%8."/>
      <w:lvlJc w:val="left"/>
      <w:pPr>
        <w:tabs>
          <w:tab w:val="num" w:pos="5760"/>
        </w:tabs>
        <w:ind w:left="5760" w:hanging="360"/>
      </w:pPr>
    </w:lvl>
    <w:lvl w:ilvl="8" w:tplc="EE640BF6" w:tentative="1">
      <w:start w:val="1"/>
      <w:numFmt w:val="decimal"/>
      <w:lvlText w:val="%9."/>
      <w:lvlJc w:val="left"/>
      <w:pPr>
        <w:tabs>
          <w:tab w:val="num" w:pos="6480"/>
        </w:tabs>
        <w:ind w:left="6480" w:hanging="360"/>
      </w:pPr>
    </w:lvl>
  </w:abstractNum>
  <w:abstractNum w:abstractNumId="73" w15:restartNumberingAfterBreak="0">
    <w:nsid w:val="571D3DE5"/>
    <w:multiLevelType w:val="hybridMultilevel"/>
    <w:tmpl w:val="99BAEA6C"/>
    <w:lvl w:ilvl="0" w:tplc="225A2E4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7701DB3"/>
    <w:multiLevelType w:val="hybridMultilevel"/>
    <w:tmpl w:val="05C26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79D680F"/>
    <w:multiLevelType w:val="hybridMultilevel"/>
    <w:tmpl w:val="1BE225E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79D7A50"/>
    <w:multiLevelType w:val="hybridMultilevel"/>
    <w:tmpl w:val="310294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83F3CE4"/>
    <w:multiLevelType w:val="hybridMultilevel"/>
    <w:tmpl w:val="FD5AECA4"/>
    <w:lvl w:ilvl="0" w:tplc="0C9E663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8864DDE"/>
    <w:multiLevelType w:val="hybridMultilevel"/>
    <w:tmpl w:val="BA422F5C"/>
    <w:lvl w:ilvl="0" w:tplc="FFF63FD8">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A2D3912"/>
    <w:multiLevelType w:val="hybridMultilevel"/>
    <w:tmpl w:val="93F220B8"/>
    <w:lvl w:ilvl="0" w:tplc="DE526DC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AFF3667"/>
    <w:multiLevelType w:val="hybridMultilevel"/>
    <w:tmpl w:val="7D06B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C0B4C77"/>
    <w:multiLevelType w:val="hybridMultilevel"/>
    <w:tmpl w:val="751EA110"/>
    <w:lvl w:ilvl="0" w:tplc="6C36D96C">
      <w:start w:val="1"/>
      <w:numFmt w:val="bullet"/>
      <w:pStyle w:val="Spiegelstriche"/>
      <w:lvlText w:val="·"/>
      <w:lvlJc w:val="left"/>
      <w:pPr>
        <w:ind w:left="1287" w:hanging="360"/>
      </w:pPr>
      <w:rPr>
        <w:rFonts w:ascii="Symbol" w:hAnsi="Symbol" w:hint="default"/>
        <w:color w:val="004377"/>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2" w15:restartNumberingAfterBreak="0">
    <w:nsid w:val="5C172059"/>
    <w:multiLevelType w:val="hybridMultilevel"/>
    <w:tmpl w:val="01AECB4C"/>
    <w:lvl w:ilvl="0" w:tplc="B67067B8">
      <w:start w:val="1"/>
      <w:numFmt w:val="decimal"/>
      <w:lvlText w:val="(%1)"/>
      <w:lvlJc w:val="left"/>
      <w:pPr>
        <w:ind w:left="720" w:hanging="360"/>
      </w:pPr>
      <w:rPr>
        <w:rFonts w:hint="default"/>
        <w:b/>
        <w:color w:val="00437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DC05608"/>
    <w:multiLevelType w:val="hybridMultilevel"/>
    <w:tmpl w:val="2F60FFB2"/>
    <w:lvl w:ilvl="0" w:tplc="ED2AE964">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5E8E4180"/>
    <w:multiLevelType w:val="multilevel"/>
    <w:tmpl w:val="32C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202ADF"/>
    <w:multiLevelType w:val="hybridMultilevel"/>
    <w:tmpl w:val="ED7C6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F4D4EFC"/>
    <w:multiLevelType w:val="hybridMultilevel"/>
    <w:tmpl w:val="A8208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61A41F2B"/>
    <w:multiLevelType w:val="hybridMultilevel"/>
    <w:tmpl w:val="F17E3362"/>
    <w:lvl w:ilvl="0" w:tplc="ED2AE964">
      <w:start w:val="5"/>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2D54FE6"/>
    <w:multiLevelType w:val="hybridMultilevel"/>
    <w:tmpl w:val="3C4A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3161654"/>
    <w:multiLevelType w:val="hybridMultilevel"/>
    <w:tmpl w:val="74787D4E"/>
    <w:lvl w:ilvl="0" w:tplc="B67067B8">
      <w:start w:val="1"/>
      <w:numFmt w:val="decimal"/>
      <w:lvlText w:val="(%1)"/>
      <w:lvlJc w:val="left"/>
      <w:pPr>
        <w:ind w:left="720" w:hanging="360"/>
      </w:pPr>
      <w:rPr>
        <w:rFonts w:hint="default"/>
        <w:b/>
        <w:color w:val="004377"/>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54E2FEF"/>
    <w:multiLevelType w:val="hybridMultilevel"/>
    <w:tmpl w:val="D24EB2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6B7501A"/>
    <w:multiLevelType w:val="hybridMultilevel"/>
    <w:tmpl w:val="82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7DF2053"/>
    <w:multiLevelType w:val="hybridMultilevel"/>
    <w:tmpl w:val="6B0AD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8832D83"/>
    <w:multiLevelType w:val="hybridMultilevel"/>
    <w:tmpl w:val="82149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96D51D0"/>
    <w:multiLevelType w:val="multilevel"/>
    <w:tmpl w:val="C3CCF806"/>
    <w:lvl w:ilvl="0">
      <w:start w:val="1"/>
      <w:numFmt w:val="bullet"/>
      <w:lvlText w:val=""/>
      <w:lvlJc w:val="left"/>
      <w:pPr>
        <w:ind w:left="284" w:hanging="284"/>
      </w:pPr>
      <w:rPr>
        <w:rFonts w:ascii="Symbol" w:hAnsi="Symbol" w:hint="default"/>
      </w:rPr>
    </w:lvl>
    <w:lvl w:ilvl="1">
      <w:start w:val="1"/>
      <w:numFmt w:val="bullet"/>
      <w:lvlText w:val=""/>
      <w:lvlJc w:val="left"/>
      <w:pPr>
        <w:ind w:left="568" w:hanging="284"/>
      </w:pPr>
      <w:rPr>
        <w:rFonts w:ascii="Symbol" w:hAnsi="Symbol" w:hint="default"/>
      </w:rPr>
    </w:lvl>
    <w:lvl w:ilvl="2">
      <w:start w:val="1"/>
      <w:numFmt w:val="bullet"/>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1" w:hanging="281"/>
      </w:pPr>
      <w:rPr>
        <w:rFonts w:ascii="Symbol" w:hAnsi="Symbol" w:hint="default"/>
      </w:rPr>
    </w:lvl>
    <w:lvl w:ilvl="6">
      <w:start w:val="1"/>
      <w:numFmt w:val="bullet"/>
      <w:lvlText w:val=""/>
      <w:lvlJc w:val="left"/>
      <w:pPr>
        <w:ind w:left="1985" w:hanging="284"/>
      </w:pPr>
      <w:rPr>
        <w:rFonts w:ascii="Symbol" w:hAnsi="Symbol"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95" w15:restartNumberingAfterBreak="0">
    <w:nsid w:val="6A2B2EAC"/>
    <w:multiLevelType w:val="hybridMultilevel"/>
    <w:tmpl w:val="0E08B42A"/>
    <w:lvl w:ilvl="0" w:tplc="04070001">
      <w:start w:val="1"/>
      <w:numFmt w:val="bullet"/>
      <w:lvlText w:val=""/>
      <w:lvlJc w:val="left"/>
      <w:pPr>
        <w:ind w:left="720" w:hanging="360"/>
      </w:pPr>
      <w:rPr>
        <w:rFonts w:ascii="Symbol" w:hAnsi="Symbol" w:hint="default"/>
      </w:rPr>
    </w:lvl>
    <w:lvl w:ilvl="1" w:tplc="205E2E7A">
      <w:numFmt w:val="bullet"/>
      <w:lvlText w:val="•"/>
      <w:lvlJc w:val="left"/>
      <w:pPr>
        <w:ind w:left="1440" w:hanging="360"/>
      </w:pPr>
      <w:rPr>
        <w:rFonts w:ascii="Calibri" w:eastAsia="Times New Roman"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A48283E"/>
    <w:multiLevelType w:val="multilevel"/>
    <w:tmpl w:val="14787D8C"/>
    <w:lvl w:ilvl="0">
      <w:start w:val="1"/>
      <w:numFmt w:val="bullet"/>
      <w:lvlText w:val=""/>
      <w:lvlJc w:val="left"/>
      <w:pPr>
        <w:tabs>
          <w:tab w:val="num" w:pos="594"/>
        </w:tabs>
        <w:ind w:left="594" w:hanging="360"/>
      </w:pPr>
      <w:rPr>
        <w:rFonts w:ascii="Symbol" w:hAnsi="Symbol" w:hint="default"/>
        <w:sz w:val="20"/>
      </w:rPr>
    </w:lvl>
    <w:lvl w:ilvl="1" w:tentative="1">
      <w:start w:val="1"/>
      <w:numFmt w:val="bullet"/>
      <w:lvlText w:val="o"/>
      <w:lvlJc w:val="left"/>
      <w:pPr>
        <w:tabs>
          <w:tab w:val="num" w:pos="1314"/>
        </w:tabs>
        <w:ind w:left="1314" w:hanging="360"/>
      </w:pPr>
      <w:rPr>
        <w:rFonts w:ascii="Courier New" w:hAnsi="Courier New" w:hint="default"/>
        <w:sz w:val="20"/>
      </w:rPr>
    </w:lvl>
    <w:lvl w:ilvl="2" w:tentative="1">
      <w:start w:val="1"/>
      <w:numFmt w:val="bullet"/>
      <w:lvlText w:val=""/>
      <w:lvlJc w:val="left"/>
      <w:pPr>
        <w:tabs>
          <w:tab w:val="num" w:pos="2034"/>
        </w:tabs>
        <w:ind w:left="2034" w:hanging="360"/>
      </w:pPr>
      <w:rPr>
        <w:rFonts w:ascii="Wingdings" w:hAnsi="Wingdings" w:hint="default"/>
        <w:sz w:val="20"/>
      </w:rPr>
    </w:lvl>
    <w:lvl w:ilvl="3" w:tentative="1">
      <w:start w:val="1"/>
      <w:numFmt w:val="bullet"/>
      <w:lvlText w:val=""/>
      <w:lvlJc w:val="left"/>
      <w:pPr>
        <w:tabs>
          <w:tab w:val="num" w:pos="2754"/>
        </w:tabs>
        <w:ind w:left="2754" w:hanging="360"/>
      </w:pPr>
      <w:rPr>
        <w:rFonts w:ascii="Wingdings" w:hAnsi="Wingdings" w:hint="default"/>
        <w:sz w:val="20"/>
      </w:rPr>
    </w:lvl>
    <w:lvl w:ilvl="4" w:tentative="1">
      <w:start w:val="1"/>
      <w:numFmt w:val="bullet"/>
      <w:lvlText w:val=""/>
      <w:lvlJc w:val="left"/>
      <w:pPr>
        <w:tabs>
          <w:tab w:val="num" w:pos="3474"/>
        </w:tabs>
        <w:ind w:left="3474" w:hanging="360"/>
      </w:pPr>
      <w:rPr>
        <w:rFonts w:ascii="Wingdings" w:hAnsi="Wingdings" w:hint="default"/>
        <w:sz w:val="20"/>
      </w:rPr>
    </w:lvl>
    <w:lvl w:ilvl="5" w:tentative="1">
      <w:start w:val="1"/>
      <w:numFmt w:val="bullet"/>
      <w:lvlText w:val=""/>
      <w:lvlJc w:val="left"/>
      <w:pPr>
        <w:tabs>
          <w:tab w:val="num" w:pos="4194"/>
        </w:tabs>
        <w:ind w:left="4194" w:hanging="360"/>
      </w:pPr>
      <w:rPr>
        <w:rFonts w:ascii="Wingdings" w:hAnsi="Wingdings" w:hint="default"/>
        <w:sz w:val="20"/>
      </w:rPr>
    </w:lvl>
    <w:lvl w:ilvl="6" w:tentative="1">
      <w:start w:val="1"/>
      <w:numFmt w:val="bullet"/>
      <w:lvlText w:val=""/>
      <w:lvlJc w:val="left"/>
      <w:pPr>
        <w:tabs>
          <w:tab w:val="num" w:pos="4914"/>
        </w:tabs>
        <w:ind w:left="4914" w:hanging="360"/>
      </w:pPr>
      <w:rPr>
        <w:rFonts w:ascii="Wingdings" w:hAnsi="Wingdings" w:hint="default"/>
        <w:sz w:val="20"/>
      </w:rPr>
    </w:lvl>
    <w:lvl w:ilvl="7" w:tentative="1">
      <w:start w:val="1"/>
      <w:numFmt w:val="bullet"/>
      <w:lvlText w:val=""/>
      <w:lvlJc w:val="left"/>
      <w:pPr>
        <w:tabs>
          <w:tab w:val="num" w:pos="5634"/>
        </w:tabs>
        <w:ind w:left="5634" w:hanging="360"/>
      </w:pPr>
      <w:rPr>
        <w:rFonts w:ascii="Wingdings" w:hAnsi="Wingdings" w:hint="default"/>
        <w:sz w:val="20"/>
      </w:rPr>
    </w:lvl>
    <w:lvl w:ilvl="8" w:tentative="1">
      <w:start w:val="1"/>
      <w:numFmt w:val="bullet"/>
      <w:lvlText w:val=""/>
      <w:lvlJc w:val="left"/>
      <w:pPr>
        <w:tabs>
          <w:tab w:val="num" w:pos="6354"/>
        </w:tabs>
        <w:ind w:left="6354" w:hanging="360"/>
      </w:pPr>
      <w:rPr>
        <w:rFonts w:ascii="Wingdings" w:hAnsi="Wingdings" w:hint="default"/>
        <w:sz w:val="20"/>
      </w:rPr>
    </w:lvl>
  </w:abstractNum>
  <w:abstractNum w:abstractNumId="97" w15:restartNumberingAfterBreak="0">
    <w:nsid w:val="6A881E8A"/>
    <w:multiLevelType w:val="hybridMultilevel"/>
    <w:tmpl w:val="9CE6CB50"/>
    <w:lvl w:ilvl="0" w:tplc="B67067B8">
      <w:start w:val="1"/>
      <w:numFmt w:val="decimal"/>
      <w:lvlText w:val="(%1)"/>
      <w:lvlJc w:val="left"/>
      <w:pPr>
        <w:ind w:left="720" w:hanging="360"/>
      </w:pPr>
      <w:rPr>
        <w:rFonts w:hint="default"/>
        <w:b/>
        <w:color w:val="004377"/>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CC47979"/>
    <w:multiLevelType w:val="hybridMultilevel"/>
    <w:tmpl w:val="AFE8FECC"/>
    <w:lvl w:ilvl="0" w:tplc="05C6D7EA">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15:restartNumberingAfterBreak="0">
    <w:nsid w:val="6E8F359F"/>
    <w:multiLevelType w:val="hybridMultilevel"/>
    <w:tmpl w:val="2632C20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F6372FA"/>
    <w:multiLevelType w:val="multilevel"/>
    <w:tmpl w:val="4716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081239"/>
    <w:multiLevelType w:val="hybridMultilevel"/>
    <w:tmpl w:val="A444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1081C3E"/>
    <w:multiLevelType w:val="hybridMultilevel"/>
    <w:tmpl w:val="6E66A3FE"/>
    <w:lvl w:ilvl="0" w:tplc="B67067B8">
      <w:start w:val="1"/>
      <w:numFmt w:val="decimal"/>
      <w:lvlText w:val="(%1)"/>
      <w:lvlJc w:val="left"/>
      <w:pPr>
        <w:ind w:left="720" w:hanging="360"/>
      </w:pPr>
      <w:rPr>
        <w:rFonts w:hint="default"/>
        <w:b/>
        <w:color w:val="004377"/>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3" w15:restartNumberingAfterBreak="0">
    <w:nsid w:val="71EB056C"/>
    <w:multiLevelType w:val="hybridMultilevel"/>
    <w:tmpl w:val="D93C8E40"/>
    <w:lvl w:ilvl="0" w:tplc="CE0054FA">
      <w:start w:val="1"/>
      <w:numFmt w:val="decimal"/>
      <w:pStyle w:val="MerkmalHeader"/>
      <w:lvlText w:val="Featur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4" w15:restartNumberingAfterBreak="0">
    <w:nsid w:val="75161963"/>
    <w:multiLevelType w:val="hybridMultilevel"/>
    <w:tmpl w:val="405A2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69F0ECA"/>
    <w:multiLevelType w:val="hybridMultilevel"/>
    <w:tmpl w:val="7F7AEF7C"/>
    <w:lvl w:ilvl="0" w:tplc="B67067B8">
      <w:start w:val="1"/>
      <w:numFmt w:val="decimal"/>
      <w:lvlText w:val="(%1)"/>
      <w:lvlJc w:val="left"/>
      <w:pPr>
        <w:ind w:left="720" w:hanging="360"/>
      </w:pPr>
      <w:rPr>
        <w:rFonts w:hint="default"/>
        <w:b/>
        <w:color w:val="004377"/>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6" w15:restartNumberingAfterBreak="0">
    <w:nsid w:val="789E2703"/>
    <w:multiLevelType w:val="hybridMultilevel"/>
    <w:tmpl w:val="E5F456B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7" w15:restartNumberingAfterBreak="0">
    <w:nsid w:val="78BE5502"/>
    <w:multiLevelType w:val="hybridMultilevel"/>
    <w:tmpl w:val="F3DA9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79074B20"/>
    <w:multiLevelType w:val="hybridMultilevel"/>
    <w:tmpl w:val="7BFE48D6"/>
    <w:lvl w:ilvl="0" w:tplc="ED2AE964">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94472E4"/>
    <w:multiLevelType w:val="hybridMultilevel"/>
    <w:tmpl w:val="D4B6C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D2E2A7F"/>
    <w:multiLevelType w:val="multilevel"/>
    <w:tmpl w:val="E75EB10C"/>
    <w:lvl w:ilvl="0">
      <w:start w:val="1"/>
      <w:numFmt w:val="upperLetter"/>
      <w:pStyle w:val="Anhang1"/>
      <w:lvlText w:val="Annex %1."/>
      <w:lvlJc w:val="left"/>
      <w:pPr>
        <w:ind w:left="680" w:hanging="680"/>
      </w:pPr>
      <w:rPr>
        <w:rFonts w:hint="default"/>
      </w:rPr>
    </w:lvl>
    <w:lvl w:ilvl="1">
      <w:start w:val="1"/>
      <w:numFmt w:val="lowerLetter"/>
      <w:lvlText w:val="%2."/>
      <w:lvlJc w:val="left"/>
      <w:pPr>
        <w:ind w:left="680" w:hanging="680"/>
      </w:pPr>
      <w:rPr>
        <w:rFonts w:hint="default"/>
      </w:rPr>
    </w:lvl>
    <w:lvl w:ilvl="2">
      <w:start w:val="1"/>
      <w:numFmt w:val="lowerRoman"/>
      <w:lvlText w:val="%3."/>
      <w:lvlJc w:val="right"/>
      <w:pPr>
        <w:ind w:left="680" w:hanging="680"/>
      </w:pPr>
      <w:rPr>
        <w:rFonts w:hint="default"/>
      </w:rPr>
    </w:lvl>
    <w:lvl w:ilvl="3">
      <w:start w:val="1"/>
      <w:numFmt w:val="decimal"/>
      <w:lvlText w:val="%4."/>
      <w:lvlJc w:val="left"/>
      <w:pPr>
        <w:ind w:left="680" w:hanging="680"/>
      </w:pPr>
      <w:rPr>
        <w:rFonts w:hint="default"/>
      </w:rPr>
    </w:lvl>
    <w:lvl w:ilvl="4">
      <w:start w:val="1"/>
      <w:numFmt w:val="lowerLetter"/>
      <w:lvlText w:val="%5."/>
      <w:lvlJc w:val="left"/>
      <w:pPr>
        <w:ind w:left="680" w:hanging="680"/>
      </w:pPr>
      <w:rPr>
        <w:rFonts w:hint="default"/>
      </w:rPr>
    </w:lvl>
    <w:lvl w:ilvl="5">
      <w:start w:val="1"/>
      <w:numFmt w:val="lowerRoman"/>
      <w:lvlText w:val="%6."/>
      <w:lvlJc w:val="righ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right"/>
      <w:pPr>
        <w:ind w:left="680" w:hanging="680"/>
      </w:pPr>
      <w:rPr>
        <w:rFonts w:hint="default"/>
      </w:rPr>
    </w:lvl>
  </w:abstractNum>
  <w:abstractNum w:abstractNumId="111" w15:restartNumberingAfterBreak="0">
    <w:nsid w:val="7DEF7FD6"/>
    <w:multiLevelType w:val="hybridMultilevel"/>
    <w:tmpl w:val="3CF0175E"/>
    <w:lvl w:ilvl="0" w:tplc="8C52B946">
      <w:start w:val="1"/>
      <w:numFmt w:val="decimal"/>
      <w:lvlText w:val="(%1)"/>
      <w:lvlJc w:val="left"/>
      <w:pPr>
        <w:ind w:left="720" w:hanging="360"/>
      </w:pPr>
      <w:rPr>
        <w:rFonts w:hint="default"/>
        <w:b/>
        <w:i w:val="0"/>
        <w:color w:val="004377"/>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2" w15:restartNumberingAfterBreak="0">
    <w:nsid w:val="7E7F1B42"/>
    <w:multiLevelType w:val="hybridMultilevel"/>
    <w:tmpl w:val="EF702C44"/>
    <w:lvl w:ilvl="0" w:tplc="DE526DC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7FE5491A"/>
    <w:multiLevelType w:val="hybridMultilevel"/>
    <w:tmpl w:val="7206DA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302593">
    <w:abstractNumId w:val="7"/>
  </w:num>
  <w:num w:numId="2" w16cid:durableId="1340162877">
    <w:abstractNumId w:val="103"/>
  </w:num>
  <w:num w:numId="3" w16cid:durableId="1685324313">
    <w:abstractNumId w:val="25"/>
  </w:num>
  <w:num w:numId="4" w16cid:durableId="11028447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8406251">
    <w:abstractNumId w:val="110"/>
  </w:num>
  <w:num w:numId="6" w16cid:durableId="1801344479">
    <w:abstractNumId w:val="47"/>
  </w:num>
  <w:num w:numId="7" w16cid:durableId="828668608">
    <w:abstractNumId w:val="64"/>
  </w:num>
  <w:num w:numId="8" w16cid:durableId="1372268600">
    <w:abstractNumId w:val="93"/>
  </w:num>
  <w:num w:numId="9" w16cid:durableId="1519810143">
    <w:abstractNumId w:val="20"/>
  </w:num>
  <w:num w:numId="10" w16cid:durableId="1574897795">
    <w:abstractNumId w:val="30"/>
  </w:num>
  <w:num w:numId="11" w16cid:durableId="1847788390">
    <w:abstractNumId w:val="5"/>
  </w:num>
  <w:num w:numId="12" w16cid:durableId="1384449361">
    <w:abstractNumId w:val="109"/>
  </w:num>
  <w:num w:numId="13" w16cid:durableId="229078894">
    <w:abstractNumId w:val="95"/>
  </w:num>
  <w:num w:numId="14" w16cid:durableId="1610042701">
    <w:abstractNumId w:val="111"/>
  </w:num>
  <w:num w:numId="15" w16cid:durableId="971517286">
    <w:abstractNumId w:val="4"/>
  </w:num>
  <w:num w:numId="16" w16cid:durableId="1352299641">
    <w:abstractNumId w:val="42"/>
  </w:num>
  <w:num w:numId="17" w16cid:durableId="1041709206">
    <w:abstractNumId w:val="33"/>
  </w:num>
  <w:num w:numId="18" w16cid:durableId="267660697">
    <w:abstractNumId w:val="27"/>
  </w:num>
  <w:num w:numId="19" w16cid:durableId="875315464">
    <w:abstractNumId w:val="66"/>
  </w:num>
  <w:num w:numId="20" w16cid:durableId="711731086">
    <w:abstractNumId w:val="91"/>
  </w:num>
  <w:num w:numId="21" w16cid:durableId="1188367537">
    <w:abstractNumId w:val="28"/>
  </w:num>
  <w:num w:numId="22" w16cid:durableId="640305891">
    <w:abstractNumId w:val="76"/>
  </w:num>
  <w:num w:numId="23" w16cid:durableId="694113190">
    <w:abstractNumId w:val="50"/>
  </w:num>
  <w:num w:numId="24" w16cid:durableId="1910116801">
    <w:abstractNumId w:val="83"/>
  </w:num>
  <w:num w:numId="25" w16cid:durableId="709761650">
    <w:abstractNumId w:val="68"/>
    <w:lvlOverride w:ilvl="0">
      <w:startOverride w:val="1"/>
    </w:lvlOverride>
    <w:lvlOverride w:ilvl="1"/>
    <w:lvlOverride w:ilvl="2"/>
    <w:lvlOverride w:ilvl="3"/>
    <w:lvlOverride w:ilvl="4"/>
    <w:lvlOverride w:ilvl="5"/>
    <w:lvlOverride w:ilvl="6"/>
    <w:lvlOverride w:ilvl="7"/>
    <w:lvlOverride w:ilvl="8"/>
  </w:num>
  <w:num w:numId="26" w16cid:durableId="9170579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83463817">
    <w:abstractNumId w:val="108"/>
  </w:num>
  <w:num w:numId="28" w16cid:durableId="1164393534">
    <w:abstractNumId w:val="18"/>
  </w:num>
  <w:num w:numId="29" w16cid:durableId="10121025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32468775">
    <w:abstractNumId w:val="62"/>
  </w:num>
  <w:num w:numId="31" w16cid:durableId="1063912639">
    <w:abstractNumId w:val="29"/>
  </w:num>
  <w:num w:numId="32" w16cid:durableId="1417366114">
    <w:abstractNumId w:val="59"/>
  </w:num>
  <w:num w:numId="33" w16cid:durableId="111944201">
    <w:abstractNumId w:val="46"/>
  </w:num>
  <w:num w:numId="34" w16cid:durableId="523589853">
    <w:abstractNumId w:val="8"/>
  </w:num>
  <w:num w:numId="35" w16cid:durableId="745154072">
    <w:abstractNumId w:val="45"/>
  </w:num>
  <w:num w:numId="36" w16cid:durableId="1421901740">
    <w:abstractNumId w:val="54"/>
  </w:num>
  <w:num w:numId="37" w16cid:durableId="1925646365">
    <w:abstractNumId w:val="51"/>
  </w:num>
  <w:num w:numId="38" w16cid:durableId="1745563426">
    <w:abstractNumId w:val="1"/>
  </w:num>
  <w:num w:numId="39" w16cid:durableId="130634780">
    <w:abstractNumId w:val="47"/>
    <w:lvlOverride w:ilvl="0">
      <w:startOverride w:val="1"/>
    </w:lvlOverride>
  </w:num>
  <w:num w:numId="40" w16cid:durableId="966160826">
    <w:abstractNumId w:val="47"/>
    <w:lvlOverride w:ilvl="0">
      <w:startOverride w:val="1"/>
    </w:lvlOverride>
  </w:num>
  <w:num w:numId="41" w16cid:durableId="1779134469">
    <w:abstractNumId w:val="87"/>
  </w:num>
  <w:num w:numId="42" w16cid:durableId="1810710252">
    <w:abstractNumId w:val="2"/>
  </w:num>
  <w:num w:numId="43" w16cid:durableId="580718357">
    <w:abstractNumId w:val="101"/>
  </w:num>
  <w:num w:numId="44" w16cid:durableId="1518614263">
    <w:abstractNumId w:val="16"/>
  </w:num>
  <w:num w:numId="45" w16cid:durableId="1149051251">
    <w:abstractNumId w:val="35"/>
  </w:num>
  <w:num w:numId="46" w16cid:durableId="515467244">
    <w:abstractNumId w:val="41"/>
  </w:num>
  <w:num w:numId="47" w16cid:durableId="961958593">
    <w:abstractNumId w:val="55"/>
  </w:num>
  <w:num w:numId="48" w16cid:durableId="1137529900">
    <w:abstractNumId w:val="88"/>
  </w:num>
  <w:num w:numId="49" w16cid:durableId="461919269">
    <w:abstractNumId w:val="13"/>
  </w:num>
  <w:num w:numId="50" w16cid:durableId="146478252">
    <w:abstractNumId w:val="40"/>
  </w:num>
  <w:num w:numId="51" w16cid:durableId="1290404567">
    <w:abstractNumId w:val="85"/>
  </w:num>
  <w:num w:numId="52" w16cid:durableId="1965035946">
    <w:abstractNumId w:val="90"/>
  </w:num>
  <w:num w:numId="53" w16cid:durableId="2050101557">
    <w:abstractNumId w:val="14"/>
  </w:num>
  <w:num w:numId="54" w16cid:durableId="557546946">
    <w:abstractNumId w:val="96"/>
  </w:num>
  <w:num w:numId="55" w16cid:durableId="2098359638">
    <w:abstractNumId w:val="24"/>
  </w:num>
  <w:num w:numId="56" w16cid:durableId="339502839">
    <w:abstractNumId w:val="67"/>
  </w:num>
  <w:num w:numId="57" w16cid:durableId="1909875915">
    <w:abstractNumId w:val="69"/>
  </w:num>
  <w:num w:numId="58" w16cid:durableId="692848030">
    <w:abstractNumId w:val="34"/>
  </w:num>
  <w:num w:numId="59" w16cid:durableId="1838958749">
    <w:abstractNumId w:val="57"/>
  </w:num>
  <w:num w:numId="60" w16cid:durableId="262808345">
    <w:abstractNumId w:val="11"/>
  </w:num>
  <w:num w:numId="61" w16cid:durableId="2022664832">
    <w:abstractNumId w:val="84"/>
  </w:num>
  <w:num w:numId="62" w16cid:durableId="1605461074">
    <w:abstractNumId w:val="100"/>
  </w:num>
  <w:num w:numId="63" w16cid:durableId="1327057319">
    <w:abstractNumId w:val="17"/>
  </w:num>
  <w:num w:numId="64" w16cid:durableId="302006946">
    <w:abstractNumId w:val="48"/>
  </w:num>
  <w:num w:numId="65" w16cid:durableId="1172766726">
    <w:abstractNumId w:val="78"/>
  </w:num>
  <w:num w:numId="66" w16cid:durableId="1732344593">
    <w:abstractNumId w:val="63"/>
  </w:num>
  <w:num w:numId="67" w16cid:durableId="991373094">
    <w:abstractNumId w:val="73"/>
  </w:num>
  <w:num w:numId="68" w16cid:durableId="689069543">
    <w:abstractNumId w:val="65"/>
  </w:num>
  <w:num w:numId="69" w16cid:durableId="13885258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879041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157454717">
    <w:abstractNumId w:val="43"/>
  </w:num>
  <w:num w:numId="72" w16cid:durableId="1016275360">
    <w:abstractNumId w:val="87"/>
  </w:num>
  <w:num w:numId="73" w16cid:durableId="7217125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156989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11317596">
    <w:abstractNumId w:val="25"/>
  </w:num>
  <w:num w:numId="76" w16cid:durableId="1381897684">
    <w:abstractNumId w:val="25"/>
  </w:num>
  <w:num w:numId="77" w16cid:durableId="2032218779">
    <w:abstractNumId w:val="25"/>
  </w:num>
  <w:num w:numId="78" w16cid:durableId="1460804928">
    <w:abstractNumId w:val="107"/>
  </w:num>
  <w:num w:numId="79" w16cid:durableId="442312957">
    <w:abstractNumId w:val="9"/>
  </w:num>
  <w:num w:numId="80" w16cid:durableId="1828285798">
    <w:abstractNumId w:val="6"/>
  </w:num>
  <w:num w:numId="81" w16cid:durableId="1799058435">
    <w:abstractNumId w:val="36"/>
  </w:num>
  <w:num w:numId="82" w16cid:durableId="13852564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170481916">
    <w:abstractNumId w:val="77"/>
  </w:num>
  <w:num w:numId="84" w16cid:durableId="1969627485">
    <w:abstractNumId w:val="79"/>
  </w:num>
  <w:num w:numId="85" w16cid:durableId="1136490471">
    <w:abstractNumId w:val="98"/>
  </w:num>
  <w:num w:numId="86" w16cid:durableId="569464388">
    <w:abstractNumId w:val="112"/>
  </w:num>
  <w:num w:numId="87" w16cid:durableId="677973413">
    <w:abstractNumId w:val="12"/>
  </w:num>
  <w:num w:numId="88" w16cid:durableId="703555905">
    <w:abstractNumId w:val="25"/>
    <w:lvlOverride w:ilvl="0">
      <w:lvl w:ilvl="0">
        <w:start w:val="1"/>
        <w:numFmt w:val="decimal"/>
        <w:pStyle w:val="berschrift1"/>
        <w:lvlText w:val="%1"/>
        <w:lvlJc w:val="left"/>
        <w:pPr>
          <w:ind w:left="567" w:hanging="567"/>
        </w:pPr>
        <w:rPr>
          <w:rFonts w:hint="default"/>
        </w:rPr>
      </w:lvl>
    </w:lvlOverride>
    <w:lvlOverride w:ilvl="1">
      <w:lvl w:ilvl="1">
        <w:start w:val="1"/>
        <w:numFmt w:val="decimal"/>
        <w:pStyle w:val="berschrift2"/>
        <w:lvlText w:val="%1.%2"/>
        <w:lvlJc w:val="left"/>
        <w:pPr>
          <w:ind w:left="454" w:hanging="454"/>
        </w:pPr>
        <w:rPr>
          <w:rFonts w:hint="default"/>
        </w:rPr>
      </w:lvl>
    </w:lvlOverride>
    <w:lvlOverride w:ilvl="2">
      <w:lvl w:ilvl="2">
        <w:start w:val="1"/>
        <w:numFmt w:val="decimal"/>
        <w:pStyle w:val="berschrift3"/>
        <w:lvlText w:val="%1.%2.%3"/>
        <w:lvlJc w:val="left"/>
        <w:pPr>
          <w:ind w:left="454" w:hanging="454"/>
        </w:pPr>
        <w:rPr>
          <w:rFonts w:hint="default"/>
        </w:rPr>
      </w:lvl>
    </w:lvlOverride>
    <w:lvlOverride w:ilvl="3">
      <w:lvl w:ilvl="3">
        <w:start w:val="1"/>
        <w:numFmt w:val="decimal"/>
        <w:pStyle w:val="berschrift4"/>
        <w:lvlText w:val="%1.%2.%3.%4"/>
        <w:lvlJc w:val="left"/>
        <w:pPr>
          <w:ind w:left="1572" w:hanging="864"/>
        </w:pPr>
        <w:rPr>
          <w:rFonts w:hint="default"/>
        </w:rPr>
      </w:lvl>
    </w:lvlOverride>
    <w:lvlOverride w:ilvl="4">
      <w:lvl w:ilvl="4">
        <w:start w:val="1"/>
        <w:numFmt w:val="decimal"/>
        <w:pStyle w:val="berschrift5"/>
        <w:lvlText w:val="%1.%2.%3.%4.%5"/>
        <w:lvlJc w:val="left"/>
        <w:pPr>
          <w:ind w:left="1716" w:hanging="1008"/>
        </w:pPr>
        <w:rPr>
          <w:rFonts w:hint="default"/>
        </w:rPr>
      </w:lvl>
    </w:lvlOverride>
    <w:lvlOverride w:ilvl="5">
      <w:lvl w:ilvl="5">
        <w:start w:val="1"/>
        <w:numFmt w:val="decimal"/>
        <w:pStyle w:val="berschrift6"/>
        <w:lvlText w:val="%1.%2.%3.%4.%5.%6"/>
        <w:lvlJc w:val="left"/>
        <w:pPr>
          <w:ind w:left="1860" w:hanging="1152"/>
        </w:pPr>
        <w:rPr>
          <w:rFonts w:hint="default"/>
        </w:rPr>
      </w:lvl>
    </w:lvlOverride>
    <w:lvlOverride w:ilvl="6">
      <w:lvl w:ilvl="6">
        <w:start w:val="1"/>
        <w:numFmt w:val="decimal"/>
        <w:pStyle w:val="berschrift7"/>
        <w:lvlText w:val="%1.%2.%3.%4.%5.%6.%7"/>
        <w:lvlJc w:val="left"/>
        <w:pPr>
          <w:ind w:left="2004" w:hanging="1296"/>
        </w:pPr>
        <w:rPr>
          <w:rFonts w:hint="default"/>
        </w:rPr>
      </w:lvl>
    </w:lvlOverride>
    <w:lvlOverride w:ilvl="7">
      <w:lvl w:ilvl="7">
        <w:start w:val="1"/>
        <w:numFmt w:val="decimal"/>
        <w:pStyle w:val="berschrift8"/>
        <w:lvlText w:val="%1.%2.%3.%4.%5.%6.%7.%8"/>
        <w:lvlJc w:val="left"/>
        <w:pPr>
          <w:ind w:left="2148" w:hanging="1440"/>
        </w:pPr>
        <w:rPr>
          <w:rFonts w:hint="default"/>
        </w:rPr>
      </w:lvl>
    </w:lvlOverride>
    <w:lvlOverride w:ilvl="8">
      <w:lvl w:ilvl="8">
        <w:start w:val="1"/>
        <w:numFmt w:val="decimal"/>
        <w:pStyle w:val="berschrift9"/>
        <w:lvlText w:val="%1.%2.%3.%4.%5.%6.%7.%8.%9"/>
        <w:lvlJc w:val="left"/>
        <w:pPr>
          <w:ind w:left="2292" w:hanging="1584"/>
        </w:pPr>
        <w:rPr>
          <w:rFonts w:hint="default"/>
        </w:rPr>
      </w:lvl>
    </w:lvlOverride>
  </w:num>
  <w:num w:numId="89" w16cid:durableId="1224683635">
    <w:abstractNumId w:val="25"/>
    <w:lvlOverride w:ilvl="0">
      <w:lvl w:ilvl="0">
        <w:start w:val="1"/>
        <w:numFmt w:val="decimal"/>
        <w:pStyle w:val="berschrift1"/>
        <w:lvlText w:val="%1"/>
        <w:lvlJc w:val="left"/>
        <w:pPr>
          <w:ind w:left="567" w:hanging="567"/>
        </w:pPr>
        <w:rPr>
          <w:rFonts w:hint="default"/>
        </w:rPr>
      </w:lvl>
    </w:lvlOverride>
    <w:lvlOverride w:ilvl="1">
      <w:lvl w:ilvl="1">
        <w:start w:val="1"/>
        <w:numFmt w:val="decimal"/>
        <w:pStyle w:val="berschrift2"/>
        <w:lvlText w:val="%1.%2"/>
        <w:lvlJc w:val="left"/>
        <w:pPr>
          <w:ind w:left="567" w:hanging="567"/>
        </w:pPr>
        <w:rPr>
          <w:rFonts w:hint="default"/>
        </w:rPr>
      </w:lvl>
    </w:lvlOverride>
    <w:lvlOverride w:ilvl="2">
      <w:lvl w:ilvl="2">
        <w:start w:val="1"/>
        <w:numFmt w:val="decimal"/>
        <w:pStyle w:val="berschrift3"/>
        <w:lvlText w:val="%1.%2.%3"/>
        <w:lvlJc w:val="left"/>
        <w:pPr>
          <w:ind w:left="454" w:hanging="454"/>
        </w:pPr>
        <w:rPr>
          <w:rFonts w:hint="default"/>
        </w:rPr>
      </w:lvl>
    </w:lvlOverride>
    <w:lvlOverride w:ilvl="3">
      <w:lvl w:ilvl="3">
        <w:start w:val="1"/>
        <w:numFmt w:val="decimal"/>
        <w:pStyle w:val="berschrift4"/>
        <w:lvlText w:val="%1.%2.%3.%4"/>
        <w:lvlJc w:val="left"/>
        <w:pPr>
          <w:ind w:left="1572" w:hanging="864"/>
        </w:pPr>
        <w:rPr>
          <w:rFonts w:hint="default"/>
        </w:rPr>
      </w:lvl>
    </w:lvlOverride>
    <w:lvlOverride w:ilvl="4">
      <w:lvl w:ilvl="4">
        <w:start w:val="1"/>
        <w:numFmt w:val="decimal"/>
        <w:pStyle w:val="berschrift5"/>
        <w:lvlText w:val="%1.%2.%3.%4.%5"/>
        <w:lvlJc w:val="left"/>
        <w:pPr>
          <w:ind w:left="1716" w:hanging="1008"/>
        </w:pPr>
        <w:rPr>
          <w:rFonts w:hint="default"/>
        </w:rPr>
      </w:lvl>
    </w:lvlOverride>
    <w:lvlOverride w:ilvl="5">
      <w:lvl w:ilvl="5">
        <w:start w:val="1"/>
        <w:numFmt w:val="decimal"/>
        <w:pStyle w:val="berschrift6"/>
        <w:lvlText w:val="%1.%2.%3.%4.%5.%6"/>
        <w:lvlJc w:val="left"/>
        <w:pPr>
          <w:ind w:left="1860" w:hanging="1152"/>
        </w:pPr>
        <w:rPr>
          <w:rFonts w:hint="default"/>
        </w:rPr>
      </w:lvl>
    </w:lvlOverride>
    <w:lvlOverride w:ilvl="6">
      <w:lvl w:ilvl="6">
        <w:start w:val="1"/>
        <w:numFmt w:val="decimal"/>
        <w:pStyle w:val="berschrift7"/>
        <w:lvlText w:val="%1.%2.%3.%4.%5.%6.%7"/>
        <w:lvlJc w:val="left"/>
        <w:pPr>
          <w:ind w:left="2004" w:hanging="1296"/>
        </w:pPr>
        <w:rPr>
          <w:rFonts w:hint="default"/>
        </w:rPr>
      </w:lvl>
    </w:lvlOverride>
    <w:lvlOverride w:ilvl="7">
      <w:lvl w:ilvl="7">
        <w:start w:val="1"/>
        <w:numFmt w:val="decimal"/>
        <w:pStyle w:val="berschrift8"/>
        <w:lvlText w:val="%1.%2.%3.%4.%5.%6.%7.%8"/>
        <w:lvlJc w:val="left"/>
        <w:pPr>
          <w:ind w:left="2148" w:hanging="1440"/>
        </w:pPr>
        <w:rPr>
          <w:rFonts w:hint="default"/>
        </w:rPr>
      </w:lvl>
    </w:lvlOverride>
    <w:lvlOverride w:ilvl="8">
      <w:lvl w:ilvl="8">
        <w:start w:val="1"/>
        <w:numFmt w:val="decimal"/>
        <w:pStyle w:val="berschrift9"/>
        <w:lvlText w:val="%1.%2.%3.%4.%5.%6.%7.%8.%9"/>
        <w:lvlJc w:val="left"/>
        <w:pPr>
          <w:ind w:left="2292" w:hanging="1584"/>
        </w:pPr>
        <w:rPr>
          <w:rFonts w:hint="default"/>
        </w:rPr>
      </w:lvl>
    </w:lvlOverride>
  </w:num>
  <w:num w:numId="90" w16cid:durableId="2141611268">
    <w:abstractNumId w:val="25"/>
    <w:lvlOverride w:ilvl="0">
      <w:lvl w:ilvl="0">
        <w:start w:val="1"/>
        <w:numFmt w:val="decimal"/>
        <w:pStyle w:val="berschrift1"/>
        <w:lvlText w:val="%1"/>
        <w:lvlJc w:val="left"/>
        <w:pPr>
          <w:ind w:left="567" w:hanging="567"/>
        </w:pPr>
        <w:rPr>
          <w:rFonts w:hint="default"/>
        </w:rPr>
      </w:lvl>
    </w:lvlOverride>
    <w:lvlOverride w:ilvl="1">
      <w:lvl w:ilvl="1">
        <w:start w:val="1"/>
        <w:numFmt w:val="decimal"/>
        <w:pStyle w:val="berschrift2"/>
        <w:lvlText w:val="%1.%2"/>
        <w:lvlJc w:val="left"/>
        <w:pPr>
          <w:ind w:left="454" w:hanging="454"/>
        </w:pPr>
        <w:rPr>
          <w:rFonts w:hint="default"/>
        </w:rPr>
      </w:lvl>
    </w:lvlOverride>
    <w:lvlOverride w:ilvl="2">
      <w:lvl w:ilvl="2">
        <w:start w:val="1"/>
        <w:numFmt w:val="decimal"/>
        <w:pStyle w:val="berschrift3"/>
        <w:lvlText w:val="%1.%2.%3"/>
        <w:lvlJc w:val="left"/>
        <w:pPr>
          <w:ind w:left="851" w:hanging="851"/>
        </w:pPr>
        <w:rPr>
          <w:rFonts w:hint="default"/>
        </w:rPr>
      </w:lvl>
    </w:lvlOverride>
    <w:lvlOverride w:ilvl="3">
      <w:lvl w:ilvl="3">
        <w:start w:val="1"/>
        <w:numFmt w:val="decimal"/>
        <w:pStyle w:val="berschrift4"/>
        <w:lvlText w:val="%1.%2.%3.%4"/>
        <w:lvlJc w:val="left"/>
        <w:pPr>
          <w:ind w:left="1572" w:hanging="864"/>
        </w:pPr>
        <w:rPr>
          <w:rFonts w:hint="default"/>
        </w:rPr>
      </w:lvl>
    </w:lvlOverride>
    <w:lvlOverride w:ilvl="4">
      <w:lvl w:ilvl="4">
        <w:start w:val="1"/>
        <w:numFmt w:val="decimal"/>
        <w:pStyle w:val="berschrift5"/>
        <w:lvlText w:val="%1.%2.%3.%4.%5"/>
        <w:lvlJc w:val="left"/>
        <w:pPr>
          <w:ind w:left="1716" w:hanging="1008"/>
        </w:pPr>
        <w:rPr>
          <w:rFonts w:hint="default"/>
        </w:rPr>
      </w:lvl>
    </w:lvlOverride>
    <w:lvlOverride w:ilvl="5">
      <w:lvl w:ilvl="5">
        <w:start w:val="1"/>
        <w:numFmt w:val="decimal"/>
        <w:pStyle w:val="berschrift6"/>
        <w:lvlText w:val="%1.%2.%3.%4.%5.%6"/>
        <w:lvlJc w:val="left"/>
        <w:pPr>
          <w:ind w:left="1860" w:hanging="1152"/>
        </w:pPr>
        <w:rPr>
          <w:rFonts w:hint="default"/>
        </w:rPr>
      </w:lvl>
    </w:lvlOverride>
    <w:lvlOverride w:ilvl="6">
      <w:lvl w:ilvl="6">
        <w:start w:val="1"/>
        <w:numFmt w:val="decimal"/>
        <w:pStyle w:val="berschrift7"/>
        <w:lvlText w:val="%1.%2.%3.%4.%5.%6.%7"/>
        <w:lvlJc w:val="left"/>
        <w:pPr>
          <w:ind w:left="2004" w:hanging="1296"/>
        </w:pPr>
        <w:rPr>
          <w:rFonts w:hint="default"/>
        </w:rPr>
      </w:lvl>
    </w:lvlOverride>
    <w:lvlOverride w:ilvl="7">
      <w:lvl w:ilvl="7">
        <w:start w:val="1"/>
        <w:numFmt w:val="decimal"/>
        <w:pStyle w:val="berschrift8"/>
        <w:lvlText w:val="%1.%2.%3.%4.%5.%6.%7.%8"/>
        <w:lvlJc w:val="left"/>
        <w:pPr>
          <w:ind w:left="2148" w:hanging="1440"/>
        </w:pPr>
        <w:rPr>
          <w:rFonts w:hint="default"/>
        </w:rPr>
      </w:lvl>
    </w:lvlOverride>
    <w:lvlOverride w:ilvl="8">
      <w:lvl w:ilvl="8">
        <w:start w:val="1"/>
        <w:numFmt w:val="decimal"/>
        <w:pStyle w:val="berschrift9"/>
        <w:lvlText w:val="%1.%2.%3.%4.%5.%6.%7.%8.%9"/>
        <w:lvlJc w:val="left"/>
        <w:pPr>
          <w:ind w:left="2292" w:hanging="1584"/>
        </w:pPr>
        <w:rPr>
          <w:rFonts w:hint="default"/>
        </w:rPr>
      </w:lvl>
    </w:lvlOverride>
  </w:num>
  <w:num w:numId="91" w16cid:durableId="1694379287">
    <w:abstractNumId w:val="25"/>
    <w:lvlOverride w:ilvl="0">
      <w:lvl w:ilvl="0">
        <w:start w:val="1"/>
        <w:numFmt w:val="decimal"/>
        <w:pStyle w:val="berschrift1"/>
        <w:lvlText w:val="%1"/>
        <w:lvlJc w:val="left"/>
        <w:pPr>
          <w:ind w:left="567" w:hanging="567"/>
        </w:pPr>
        <w:rPr>
          <w:rFonts w:hint="default"/>
        </w:rPr>
      </w:lvl>
    </w:lvlOverride>
    <w:lvlOverride w:ilvl="1">
      <w:lvl w:ilvl="1">
        <w:start w:val="1"/>
        <w:numFmt w:val="decimal"/>
        <w:pStyle w:val="berschrift2"/>
        <w:lvlText w:val="%1.%2"/>
        <w:lvlJc w:val="left"/>
        <w:pPr>
          <w:ind w:left="567" w:hanging="567"/>
        </w:pPr>
        <w:rPr>
          <w:rFonts w:hint="default"/>
        </w:rPr>
      </w:lvl>
    </w:lvlOverride>
    <w:lvlOverride w:ilvl="2">
      <w:lvl w:ilvl="2">
        <w:start w:val="1"/>
        <w:numFmt w:val="decimal"/>
        <w:pStyle w:val="berschrift3"/>
        <w:lvlText w:val="%1.%2.%3"/>
        <w:lvlJc w:val="left"/>
        <w:pPr>
          <w:ind w:left="454" w:hanging="454"/>
        </w:pPr>
        <w:rPr>
          <w:rFonts w:hint="default"/>
        </w:rPr>
      </w:lvl>
    </w:lvlOverride>
    <w:lvlOverride w:ilvl="3">
      <w:lvl w:ilvl="3">
        <w:start w:val="1"/>
        <w:numFmt w:val="decimal"/>
        <w:pStyle w:val="berschrift4"/>
        <w:lvlText w:val="%1.%2.%3.%4"/>
        <w:lvlJc w:val="left"/>
        <w:pPr>
          <w:ind w:left="1572" w:hanging="864"/>
        </w:pPr>
        <w:rPr>
          <w:rFonts w:hint="default"/>
        </w:rPr>
      </w:lvl>
    </w:lvlOverride>
    <w:lvlOverride w:ilvl="4">
      <w:lvl w:ilvl="4">
        <w:start w:val="1"/>
        <w:numFmt w:val="decimal"/>
        <w:pStyle w:val="berschrift5"/>
        <w:lvlText w:val="%1.%2.%3.%4.%5"/>
        <w:lvlJc w:val="left"/>
        <w:pPr>
          <w:ind w:left="1716" w:hanging="1008"/>
        </w:pPr>
        <w:rPr>
          <w:rFonts w:hint="default"/>
        </w:rPr>
      </w:lvl>
    </w:lvlOverride>
    <w:lvlOverride w:ilvl="5">
      <w:lvl w:ilvl="5">
        <w:start w:val="1"/>
        <w:numFmt w:val="decimal"/>
        <w:pStyle w:val="berschrift6"/>
        <w:lvlText w:val="%1.%2.%3.%4.%5.%6"/>
        <w:lvlJc w:val="left"/>
        <w:pPr>
          <w:ind w:left="1860" w:hanging="1152"/>
        </w:pPr>
        <w:rPr>
          <w:rFonts w:hint="default"/>
        </w:rPr>
      </w:lvl>
    </w:lvlOverride>
    <w:lvlOverride w:ilvl="6">
      <w:lvl w:ilvl="6">
        <w:start w:val="1"/>
        <w:numFmt w:val="decimal"/>
        <w:pStyle w:val="berschrift7"/>
        <w:lvlText w:val="%1.%2.%3.%4.%5.%6.%7"/>
        <w:lvlJc w:val="left"/>
        <w:pPr>
          <w:ind w:left="2004" w:hanging="1296"/>
        </w:pPr>
        <w:rPr>
          <w:rFonts w:hint="default"/>
        </w:rPr>
      </w:lvl>
    </w:lvlOverride>
    <w:lvlOverride w:ilvl="7">
      <w:lvl w:ilvl="7">
        <w:start w:val="1"/>
        <w:numFmt w:val="decimal"/>
        <w:pStyle w:val="berschrift8"/>
        <w:lvlText w:val="%1.%2.%3.%4.%5.%6.%7.%8"/>
        <w:lvlJc w:val="left"/>
        <w:pPr>
          <w:ind w:left="2148" w:hanging="1440"/>
        </w:pPr>
        <w:rPr>
          <w:rFonts w:hint="default"/>
        </w:rPr>
      </w:lvl>
    </w:lvlOverride>
    <w:lvlOverride w:ilvl="8">
      <w:lvl w:ilvl="8">
        <w:start w:val="1"/>
        <w:numFmt w:val="decimal"/>
        <w:pStyle w:val="berschrift9"/>
        <w:lvlText w:val="%1.%2.%3.%4.%5.%6.%7.%8.%9"/>
        <w:lvlJc w:val="left"/>
        <w:pPr>
          <w:ind w:left="2292" w:hanging="1584"/>
        </w:pPr>
        <w:rPr>
          <w:rFonts w:hint="default"/>
        </w:rPr>
      </w:lvl>
    </w:lvlOverride>
  </w:num>
  <w:num w:numId="92" w16cid:durableId="427508331">
    <w:abstractNumId w:val="81"/>
  </w:num>
  <w:num w:numId="93" w16cid:durableId="1524897315">
    <w:abstractNumId w:val="25"/>
    <w:lvlOverride w:ilvl="0">
      <w:lvl w:ilvl="0">
        <w:start w:val="1"/>
        <w:numFmt w:val="decimal"/>
        <w:pStyle w:val="berschrift1"/>
        <w:lvlText w:val="%1"/>
        <w:lvlJc w:val="left"/>
        <w:pPr>
          <w:ind w:left="567" w:hanging="567"/>
        </w:pPr>
        <w:rPr>
          <w:rFonts w:hint="default"/>
        </w:rPr>
      </w:lvl>
    </w:lvlOverride>
    <w:lvlOverride w:ilvl="1">
      <w:lvl w:ilvl="1">
        <w:start w:val="1"/>
        <w:numFmt w:val="decimal"/>
        <w:pStyle w:val="berschrift2"/>
        <w:lvlText w:val="%1.%2"/>
        <w:lvlJc w:val="left"/>
        <w:pPr>
          <w:ind w:left="454" w:hanging="454"/>
        </w:pPr>
        <w:rPr>
          <w:rFonts w:hint="default"/>
        </w:rPr>
      </w:lvl>
    </w:lvlOverride>
    <w:lvlOverride w:ilvl="2">
      <w:lvl w:ilvl="2">
        <w:start w:val="1"/>
        <w:numFmt w:val="decimal"/>
        <w:pStyle w:val="berschrift3"/>
        <w:lvlText w:val="%1.%2.%3"/>
        <w:lvlJc w:val="left"/>
        <w:pPr>
          <w:ind w:left="454" w:hanging="454"/>
        </w:pPr>
        <w:rPr>
          <w:rFonts w:hint="default"/>
        </w:rPr>
      </w:lvl>
    </w:lvlOverride>
    <w:lvlOverride w:ilvl="3">
      <w:lvl w:ilvl="3">
        <w:start w:val="1"/>
        <w:numFmt w:val="decimal"/>
        <w:pStyle w:val="berschrift4"/>
        <w:lvlText w:val="%1.%2.%3.%4"/>
        <w:lvlJc w:val="left"/>
        <w:pPr>
          <w:ind w:left="0" w:firstLine="851"/>
        </w:pPr>
        <w:rPr>
          <w:rFonts w:hint="default"/>
        </w:rPr>
      </w:lvl>
    </w:lvlOverride>
    <w:lvlOverride w:ilvl="4">
      <w:lvl w:ilvl="4">
        <w:start w:val="1"/>
        <w:numFmt w:val="decimal"/>
        <w:pStyle w:val="berschrift5"/>
        <w:lvlText w:val="%1.%2.%3.%4.%5"/>
        <w:lvlJc w:val="left"/>
        <w:pPr>
          <w:ind w:left="1716" w:hanging="1008"/>
        </w:pPr>
        <w:rPr>
          <w:rFonts w:hint="default"/>
        </w:rPr>
      </w:lvl>
    </w:lvlOverride>
    <w:lvlOverride w:ilvl="5">
      <w:lvl w:ilvl="5">
        <w:start w:val="1"/>
        <w:numFmt w:val="decimal"/>
        <w:pStyle w:val="berschrift6"/>
        <w:lvlText w:val="%1.%2.%3.%4.%5.%6"/>
        <w:lvlJc w:val="left"/>
        <w:pPr>
          <w:ind w:left="1860" w:hanging="1152"/>
        </w:pPr>
        <w:rPr>
          <w:rFonts w:hint="default"/>
        </w:rPr>
      </w:lvl>
    </w:lvlOverride>
    <w:lvlOverride w:ilvl="6">
      <w:lvl w:ilvl="6">
        <w:start w:val="1"/>
        <w:numFmt w:val="decimal"/>
        <w:pStyle w:val="berschrift7"/>
        <w:lvlText w:val="%1.%2.%3.%4.%5.%6.%7"/>
        <w:lvlJc w:val="left"/>
        <w:pPr>
          <w:ind w:left="2004" w:hanging="1296"/>
        </w:pPr>
        <w:rPr>
          <w:rFonts w:hint="default"/>
        </w:rPr>
      </w:lvl>
    </w:lvlOverride>
    <w:lvlOverride w:ilvl="7">
      <w:lvl w:ilvl="7">
        <w:start w:val="1"/>
        <w:numFmt w:val="decimal"/>
        <w:pStyle w:val="berschrift8"/>
        <w:lvlText w:val="%1.%2.%3.%4.%5.%6.%7.%8"/>
        <w:lvlJc w:val="left"/>
        <w:pPr>
          <w:ind w:left="2148" w:hanging="1440"/>
        </w:pPr>
        <w:rPr>
          <w:rFonts w:hint="default"/>
        </w:rPr>
      </w:lvl>
    </w:lvlOverride>
    <w:lvlOverride w:ilvl="8">
      <w:lvl w:ilvl="8">
        <w:start w:val="1"/>
        <w:numFmt w:val="decimal"/>
        <w:pStyle w:val="berschrift9"/>
        <w:lvlText w:val="%1.%2.%3.%4.%5.%6.%7.%8.%9"/>
        <w:lvlJc w:val="left"/>
        <w:pPr>
          <w:ind w:left="2292" w:hanging="1584"/>
        </w:pPr>
        <w:rPr>
          <w:rFonts w:hint="default"/>
        </w:rPr>
      </w:lvl>
    </w:lvlOverride>
  </w:num>
  <w:num w:numId="94" w16cid:durableId="1491170754">
    <w:abstractNumId w:val="38"/>
  </w:num>
  <w:num w:numId="95" w16cid:durableId="1145245212">
    <w:abstractNumId w:val="72"/>
  </w:num>
  <w:num w:numId="96" w16cid:durableId="249781953">
    <w:abstractNumId w:val="61"/>
  </w:num>
  <w:num w:numId="97" w16cid:durableId="1962226870">
    <w:abstractNumId w:val="92"/>
  </w:num>
  <w:num w:numId="98" w16cid:durableId="1459689854">
    <w:abstractNumId w:val="61"/>
  </w:num>
  <w:num w:numId="99" w16cid:durableId="1719933011">
    <w:abstractNumId w:val="92"/>
  </w:num>
  <w:num w:numId="100" w16cid:durableId="198288376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70487629">
    <w:abstractNumId w:val="44"/>
  </w:num>
  <w:num w:numId="102" w16cid:durableId="11611161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80985392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40927955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506017823">
    <w:abstractNumId w:val="12"/>
  </w:num>
  <w:num w:numId="106" w16cid:durableId="324089877">
    <w:abstractNumId w:val="64"/>
  </w:num>
  <w:num w:numId="107" w16cid:durableId="1276254451">
    <w:abstractNumId w:val="64"/>
  </w:num>
  <w:num w:numId="108" w16cid:durableId="1297570099">
    <w:abstractNumId w:val="53"/>
  </w:num>
  <w:num w:numId="109" w16cid:durableId="1623000921">
    <w:abstractNumId w:val="64"/>
  </w:num>
  <w:num w:numId="110" w16cid:durableId="39258770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956762963">
    <w:abstractNumId w:val="64"/>
    <w:lvlOverride w:ilvl="0">
      <w:lvl w:ilvl="0">
        <w:start w:val="1"/>
        <w:numFmt w:val="decimal"/>
        <w:lvlText w:val="%1."/>
        <w:lvlJc w:val="left"/>
        <w:pPr>
          <w:ind w:left="930" w:hanging="930"/>
        </w:pPr>
        <w:rPr>
          <w:rFonts w:hint="default"/>
        </w:rPr>
      </w:lvl>
    </w:lvlOverride>
    <w:lvlOverride w:ilvl="1">
      <w:lvl w:ilvl="1">
        <w:start w:val="1"/>
        <w:numFmt w:val="decimal"/>
        <w:pStyle w:val="Anhang2"/>
        <w:lvlText w:val="%2."/>
        <w:lvlJc w:val="left"/>
        <w:pPr>
          <w:ind w:left="930" w:hanging="930"/>
        </w:pPr>
        <w:rPr>
          <w:rFonts w:hint="default"/>
        </w:rPr>
      </w:lvl>
    </w:lvlOverride>
    <w:lvlOverride w:ilvl="2">
      <w:lvl w:ilvl="2">
        <w:start w:val="1"/>
        <w:numFmt w:val="lowerRoman"/>
        <w:lvlText w:val="%3."/>
        <w:lvlJc w:val="right"/>
        <w:pPr>
          <w:ind w:left="2368" w:hanging="180"/>
        </w:pPr>
        <w:rPr>
          <w:rFonts w:hint="default"/>
        </w:rPr>
      </w:lvl>
    </w:lvlOverride>
    <w:lvlOverride w:ilvl="3">
      <w:lvl w:ilvl="3">
        <w:start w:val="1"/>
        <w:numFmt w:val="decimal"/>
        <w:lvlText w:val="%4."/>
        <w:lvlJc w:val="left"/>
        <w:pPr>
          <w:ind w:left="3088" w:hanging="360"/>
        </w:pPr>
        <w:rPr>
          <w:rFonts w:hint="default"/>
        </w:rPr>
      </w:lvl>
    </w:lvlOverride>
    <w:lvlOverride w:ilvl="4">
      <w:lvl w:ilvl="4">
        <w:start w:val="1"/>
        <w:numFmt w:val="lowerLetter"/>
        <w:lvlText w:val="%5."/>
        <w:lvlJc w:val="left"/>
        <w:pPr>
          <w:ind w:left="3808" w:hanging="360"/>
        </w:pPr>
        <w:rPr>
          <w:rFonts w:hint="default"/>
        </w:rPr>
      </w:lvl>
    </w:lvlOverride>
    <w:lvlOverride w:ilvl="5">
      <w:lvl w:ilvl="5">
        <w:start w:val="1"/>
        <w:numFmt w:val="lowerRoman"/>
        <w:lvlText w:val="%6."/>
        <w:lvlJc w:val="right"/>
        <w:pPr>
          <w:ind w:left="4528" w:hanging="180"/>
        </w:pPr>
        <w:rPr>
          <w:rFonts w:hint="default"/>
        </w:rPr>
      </w:lvl>
    </w:lvlOverride>
    <w:lvlOverride w:ilvl="6">
      <w:lvl w:ilvl="6">
        <w:start w:val="1"/>
        <w:numFmt w:val="decimal"/>
        <w:lvlText w:val="%7."/>
        <w:lvlJc w:val="left"/>
        <w:pPr>
          <w:ind w:left="5248" w:hanging="360"/>
        </w:pPr>
        <w:rPr>
          <w:rFonts w:hint="default"/>
        </w:rPr>
      </w:lvl>
    </w:lvlOverride>
    <w:lvlOverride w:ilvl="7">
      <w:lvl w:ilvl="7">
        <w:start w:val="1"/>
        <w:numFmt w:val="lowerLetter"/>
        <w:lvlText w:val="%8."/>
        <w:lvlJc w:val="left"/>
        <w:pPr>
          <w:ind w:left="5968" w:hanging="360"/>
        </w:pPr>
        <w:rPr>
          <w:rFonts w:hint="default"/>
        </w:rPr>
      </w:lvl>
    </w:lvlOverride>
    <w:lvlOverride w:ilvl="8">
      <w:lvl w:ilvl="8">
        <w:start w:val="1"/>
        <w:numFmt w:val="lowerRoman"/>
        <w:lvlText w:val="%9."/>
        <w:lvlJc w:val="right"/>
        <w:pPr>
          <w:ind w:left="6688" w:hanging="180"/>
        </w:pPr>
        <w:rPr>
          <w:rFonts w:hint="default"/>
        </w:rPr>
      </w:lvl>
    </w:lvlOverride>
  </w:num>
  <w:num w:numId="112" w16cid:durableId="683745400">
    <w:abstractNumId w:val="64"/>
  </w:num>
  <w:num w:numId="113" w16cid:durableId="25817514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989023175">
    <w:abstractNumId w:val="64"/>
  </w:num>
  <w:num w:numId="115" w16cid:durableId="206643233">
    <w:abstractNumId w:val="64"/>
  </w:num>
  <w:num w:numId="116" w16cid:durableId="1144272426">
    <w:abstractNumId w:val="64"/>
  </w:num>
  <w:num w:numId="117" w16cid:durableId="1366976728">
    <w:abstractNumId w:val="105"/>
  </w:num>
  <w:num w:numId="118" w16cid:durableId="1655572326">
    <w:abstractNumId w:val="19"/>
  </w:num>
  <w:num w:numId="119" w16cid:durableId="656692159">
    <w:abstractNumId w:val="3"/>
  </w:num>
  <w:num w:numId="120" w16cid:durableId="946618418">
    <w:abstractNumId w:val="12"/>
  </w:num>
  <w:num w:numId="121" w16cid:durableId="2098861338">
    <w:abstractNumId w:val="32"/>
  </w:num>
  <w:num w:numId="122" w16cid:durableId="1618873215">
    <w:abstractNumId w:val="25"/>
  </w:num>
  <w:num w:numId="123" w16cid:durableId="1074354310">
    <w:abstractNumId w:val="25"/>
  </w:num>
  <w:num w:numId="124" w16cid:durableId="234554692">
    <w:abstractNumId w:val="23"/>
  </w:num>
  <w:num w:numId="125" w16cid:durableId="598022948">
    <w:abstractNumId w:val="99"/>
  </w:num>
  <w:num w:numId="126" w16cid:durableId="225260758">
    <w:abstractNumId w:val="49"/>
  </w:num>
  <w:num w:numId="127" w16cid:durableId="1978990840">
    <w:abstractNumId w:val="94"/>
  </w:num>
  <w:num w:numId="128" w16cid:durableId="177362222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880702972">
    <w:abstractNumId w:val="106"/>
  </w:num>
  <w:num w:numId="130" w16cid:durableId="1909222268">
    <w:abstractNumId w:val="71"/>
  </w:num>
  <w:num w:numId="131" w16cid:durableId="418403902">
    <w:abstractNumId w:val="52"/>
  </w:num>
  <w:num w:numId="132" w16cid:durableId="321784949">
    <w:abstractNumId w:val="60"/>
  </w:num>
  <w:num w:numId="133" w16cid:durableId="1781292562">
    <w:abstractNumId w:val="75"/>
  </w:num>
  <w:num w:numId="134" w16cid:durableId="106194420">
    <w:abstractNumId w:val="86"/>
  </w:num>
  <w:num w:numId="135" w16cid:durableId="387648342">
    <w:abstractNumId w:val="10"/>
  </w:num>
  <w:num w:numId="136" w16cid:durableId="986518434">
    <w:abstractNumId w:val="58"/>
  </w:num>
  <w:num w:numId="137" w16cid:durableId="1476097015">
    <w:abstractNumId w:val="74"/>
  </w:num>
  <w:num w:numId="138" w16cid:durableId="1736781711">
    <w:abstractNumId w:val="12"/>
  </w:num>
  <w:num w:numId="139" w16cid:durableId="60913911">
    <w:abstractNumId w:val="22"/>
  </w:num>
  <w:num w:numId="140" w16cid:durableId="950017923">
    <w:abstractNumId w:val="0"/>
  </w:num>
  <w:num w:numId="141" w16cid:durableId="1650552056">
    <w:abstractNumId w:val="70"/>
  </w:num>
  <w:num w:numId="142" w16cid:durableId="661010739">
    <w:abstractNumId w:val="102"/>
  </w:num>
  <w:num w:numId="143" w16cid:durableId="546379034">
    <w:abstractNumId w:val="21"/>
  </w:num>
  <w:num w:numId="144" w16cid:durableId="1042293580">
    <w:abstractNumId w:val="37"/>
  </w:num>
  <w:num w:numId="145" w16cid:durableId="88157389">
    <w:abstractNumId w:val="89"/>
  </w:num>
  <w:num w:numId="146" w16cid:durableId="1805346026">
    <w:abstractNumId w:val="97"/>
  </w:num>
  <w:num w:numId="147" w16cid:durableId="1904636803">
    <w:abstractNumId w:val="56"/>
  </w:num>
  <w:num w:numId="148" w16cid:durableId="301810388">
    <w:abstractNumId w:val="82"/>
  </w:num>
  <w:num w:numId="149" w16cid:durableId="209613912">
    <w:abstractNumId w:val="104"/>
  </w:num>
  <w:num w:numId="150" w16cid:durableId="1224025550">
    <w:abstractNumId w:val="39"/>
  </w:num>
  <w:num w:numId="151" w16cid:durableId="1047533793">
    <w:abstractNumId w:val="110"/>
  </w:num>
  <w:num w:numId="152" w16cid:durableId="1277256870">
    <w:abstractNumId w:val="25"/>
  </w:num>
  <w:num w:numId="153" w16cid:durableId="634605104">
    <w:abstractNumId w:val="25"/>
  </w:num>
  <w:num w:numId="154" w16cid:durableId="87967271">
    <w:abstractNumId w:val="25"/>
  </w:num>
  <w:num w:numId="155" w16cid:durableId="899562909">
    <w:abstractNumId w:val="25"/>
  </w:num>
  <w:num w:numId="156" w16cid:durableId="2094543004">
    <w:abstractNumId w:val="25"/>
  </w:num>
  <w:num w:numId="157" w16cid:durableId="32462747">
    <w:abstractNumId w:val="25"/>
  </w:num>
  <w:num w:numId="158" w16cid:durableId="232009308">
    <w:abstractNumId w:val="64"/>
  </w:num>
  <w:num w:numId="159" w16cid:durableId="29819628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314212215">
    <w:abstractNumId w:val="64"/>
  </w:num>
  <w:num w:numId="161" w16cid:durableId="1278759308">
    <w:abstractNumId w:val="64"/>
  </w:num>
  <w:num w:numId="162" w16cid:durableId="2072583047">
    <w:abstractNumId w:val="110"/>
  </w:num>
  <w:num w:numId="163" w16cid:durableId="1533957364">
    <w:abstractNumId w:val="64"/>
  </w:num>
  <w:num w:numId="164" w16cid:durableId="154352029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218321827">
    <w:abstractNumId w:val="113"/>
  </w:num>
  <w:num w:numId="166" w16cid:durableId="2027831463">
    <w:abstractNumId w:val="64"/>
  </w:num>
  <w:num w:numId="167" w16cid:durableId="1384871469">
    <w:abstractNumId w:val="80"/>
  </w:num>
  <w:num w:numId="168" w16cid:durableId="1643151219">
    <w:abstractNumId w:val="64"/>
  </w:num>
  <w:num w:numId="169" w16cid:durableId="1478299762">
    <w:abstractNumId w:val="64"/>
  </w:num>
  <w:num w:numId="170" w16cid:durableId="1768844794">
    <w:abstractNumId w:val="26"/>
  </w:num>
  <w:num w:numId="171" w16cid:durableId="307445082">
    <w:abstractNumId w:val="31"/>
  </w:num>
  <w:num w:numId="172" w16cid:durableId="277492152">
    <w:abstractNumId w:val="25"/>
  </w:num>
  <w:num w:numId="173" w16cid:durableId="1822964428">
    <w:abstractNumId w:val="15"/>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hideSpellingErrors/>
  <w:activeWritingStyle w:appName="MSWord" w:lang="it-IT" w:vendorID="64" w:dllVersion="0" w:nlCheck="1" w:checkStyle="0"/>
  <w:activeWritingStyle w:appName="MSWord" w:lang="de-DE" w:vendorID="64" w:dllVersion="0" w:nlCheck="1" w:checkStyle="0"/>
  <w:activeWritingStyle w:appName="MSWord" w:lang="en-GB" w:vendorID="64" w:dllVersion="0" w:nlCheck="1" w:checkStyle="1"/>
  <w:activeWritingStyle w:appName="MSWord" w:lang="en-US" w:vendorID="64" w:dllVersion="0" w:nlCheck="1" w:checkStyle="1"/>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it-IT" w:vendorID="64" w:dllVersion="4096" w:nlCheck="1" w:checkStyle="0"/>
  <w:defaultTabStop w:val="284"/>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DG1NLY0N7A0sjBX0lEKTi0uzszPAykwrAUAC+QY5CwAAAA="/>
  </w:docVars>
  <w:rsids>
    <w:rsidRoot w:val="003D21D3"/>
    <w:rsid w:val="000113C6"/>
    <w:rsid w:val="00015AFA"/>
    <w:rsid w:val="00035698"/>
    <w:rsid w:val="00035C8D"/>
    <w:rsid w:val="00050187"/>
    <w:rsid w:val="000559AB"/>
    <w:rsid w:val="00074632"/>
    <w:rsid w:val="00093AF2"/>
    <w:rsid w:val="00094FC2"/>
    <w:rsid w:val="000D727A"/>
    <w:rsid w:val="000E023A"/>
    <w:rsid w:val="000F5BA9"/>
    <w:rsid w:val="00122ED1"/>
    <w:rsid w:val="001313D5"/>
    <w:rsid w:val="00141A0C"/>
    <w:rsid w:val="001615CC"/>
    <w:rsid w:val="001752A3"/>
    <w:rsid w:val="001850CA"/>
    <w:rsid w:val="001926F8"/>
    <w:rsid w:val="001A41FD"/>
    <w:rsid w:val="001E4E70"/>
    <w:rsid w:val="001E60F8"/>
    <w:rsid w:val="001F5911"/>
    <w:rsid w:val="0020624A"/>
    <w:rsid w:val="00236340"/>
    <w:rsid w:val="002556E6"/>
    <w:rsid w:val="00272761"/>
    <w:rsid w:val="00272C28"/>
    <w:rsid w:val="00280324"/>
    <w:rsid w:val="002A7FA4"/>
    <w:rsid w:val="002B1821"/>
    <w:rsid w:val="002E6217"/>
    <w:rsid w:val="002E7D42"/>
    <w:rsid w:val="003026D2"/>
    <w:rsid w:val="00317A5A"/>
    <w:rsid w:val="00326A28"/>
    <w:rsid w:val="00340601"/>
    <w:rsid w:val="003529C2"/>
    <w:rsid w:val="00382114"/>
    <w:rsid w:val="00382388"/>
    <w:rsid w:val="003B76E5"/>
    <w:rsid w:val="003D21D3"/>
    <w:rsid w:val="003D32BE"/>
    <w:rsid w:val="003D4813"/>
    <w:rsid w:val="003F49BD"/>
    <w:rsid w:val="00401169"/>
    <w:rsid w:val="0041335B"/>
    <w:rsid w:val="00462BD4"/>
    <w:rsid w:val="00470328"/>
    <w:rsid w:val="00477EB1"/>
    <w:rsid w:val="004A0531"/>
    <w:rsid w:val="004A3F12"/>
    <w:rsid w:val="004D05A5"/>
    <w:rsid w:val="0050007F"/>
    <w:rsid w:val="00501A89"/>
    <w:rsid w:val="005173EE"/>
    <w:rsid w:val="0052481B"/>
    <w:rsid w:val="0053305C"/>
    <w:rsid w:val="00537262"/>
    <w:rsid w:val="00574B65"/>
    <w:rsid w:val="00591D35"/>
    <w:rsid w:val="006316C6"/>
    <w:rsid w:val="0063624A"/>
    <w:rsid w:val="00663980"/>
    <w:rsid w:val="00694C04"/>
    <w:rsid w:val="00696D9E"/>
    <w:rsid w:val="00706DEC"/>
    <w:rsid w:val="00762F54"/>
    <w:rsid w:val="0077162E"/>
    <w:rsid w:val="007806D6"/>
    <w:rsid w:val="007922ED"/>
    <w:rsid w:val="007E3049"/>
    <w:rsid w:val="008212E2"/>
    <w:rsid w:val="00822AC1"/>
    <w:rsid w:val="00824888"/>
    <w:rsid w:val="0086494C"/>
    <w:rsid w:val="00872FAC"/>
    <w:rsid w:val="00874826"/>
    <w:rsid w:val="00883243"/>
    <w:rsid w:val="00885587"/>
    <w:rsid w:val="008B0384"/>
    <w:rsid w:val="008C7305"/>
    <w:rsid w:val="00931A93"/>
    <w:rsid w:val="009328A8"/>
    <w:rsid w:val="00951764"/>
    <w:rsid w:val="00983C03"/>
    <w:rsid w:val="009A4C6D"/>
    <w:rsid w:val="009B26C0"/>
    <w:rsid w:val="009C3EB2"/>
    <w:rsid w:val="00A2774D"/>
    <w:rsid w:val="00A277C8"/>
    <w:rsid w:val="00A46F35"/>
    <w:rsid w:val="00A54C85"/>
    <w:rsid w:val="00A56120"/>
    <w:rsid w:val="00A56D79"/>
    <w:rsid w:val="00A60FE5"/>
    <w:rsid w:val="00A66FB9"/>
    <w:rsid w:val="00A7643D"/>
    <w:rsid w:val="00AA6E5B"/>
    <w:rsid w:val="00AC644E"/>
    <w:rsid w:val="00AD4A38"/>
    <w:rsid w:val="00AE1E5F"/>
    <w:rsid w:val="00AF5B0E"/>
    <w:rsid w:val="00B02474"/>
    <w:rsid w:val="00B43AD3"/>
    <w:rsid w:val="00B55931"/>
    <w:rsid w:val="00B5641B"/>
    <w:rsid w:val="00B74EAB"/>
    <w:rsid w:val="00B921F2"/>
    <w:rsid w:val="00BA43EF"/>
    <w:rsid w:val="00BB74C9"/>
    <w:rsid w:val="00BC4953"/>
    <w:rsid w:val="00BD446A"/>
    <w:rsid w:val="00BE0363"/>
    <w:rsid w:val="00C005F6"/>
    <w:rsid w:val="00C07000"/>
    <w:rsid w:val="00C10930"/>
    <w:rsid w:val="00C206D2"/>
    <w:rsid w:val="00C338F6"/>
    <w:rsid w:val="00C553F8"/>
    <w:rsid w:val="00C716BC"/>
    <w:rsid w:val="00C80013"/>
    <w:rsid w:val="00C945DB"/>
    <w:rsid w:val="00CA7836"/>
    <w:rsid w:val="00D04483"/>
    <w:rsid w:val="00D06B6E"/>
    <w:rsid w:val="00D33B75"/>
    <w:rsid w:val="00D65319"/>
    <w:rsid w:val="00D86F5E"/>
    <w:rsid w:val="00D91B17"/>
    <w:rsid w:val="00DA4F60"/>
    <w:rsid w:val="00DD3D4D"/>
    <w:rsid w:val="00E22B6E"/>
    <w:rsid w:val="00E36CD6"/>
    <w:rsid w:val="00E47221"/>
    <w:rsid w:val="00E739E4"/>
    <w:rsid w:val="00E8158F"/>
    <w:rsid w:val="00ED2BA5"/>
    <w:rsid w:val="00EF309C"/>
    <w:rsid w:val="00F113B1"/>
    <w:rsid w:val="00F234D5"/>
    <w:rsid w:val="00F25075"/>
    <w:rsid w:val="00F507F2"/>
    <w:rsid w:val="00F53019"/>
    <w:rsid w:val="00F62C10"/>
    <w:rsid w:val="00F74210"/>
    <w:rsid w:val="00F7440D"/>
    <w:rsid w:val="00F74EAC"/>
    <w:rsid w:val="00F83625"/>
    <w:rsid w:val="00FA6DA9"/>
    <w:rsid w:val="00FC6EE6"/>
    <w:rsid w:val="00FD23AD"/>
    <w:rsid w:val="00FF4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E430B7"/>
  <w15:docId w15:val="{9961FF6F-8BA2-4162-9CCF-D1180849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2BA5"/>
    <w:pPr>
      <w:spacing w:after="120" w:line="276" w:lineRule="auto"/>
    </w:pPr>
    <w:rPr>
      <w:rFonts w:ascii="Arial" w:hAnsi="Arial"/>
      <w:color w:val="404040" w:themeColor="text1" w:themeTint="BF"/>
      <w:lang w:val="en-GB"/>
    </w:rPr>
  </w:style>
  <w:style w:type="paragraph" w:styleId="berschrift1">
    <w:name w:val="heading 1"/>
    <w:basedOn w:val="Standard"/>
    <w:next w:val="Standard"/>
    <w:link w:val="berschrift1Zchn"/>
    <w:qFormat/>
    <w:rsid w:val="00470328"/>
    <w:pPr>
      <w:pageBreakBefore/>
      <w:numPr>
        <w:numId w:val="3"/>
      </w:numPr>
      <w:pBdr>
        <w:top w:val="single" w:sz="48" w:space="1" w:color="0029CC"/>
        <w:bottom w:val="single" w:sz="48" w:space="1" w:color="0029CC"/>
      </w:pBdr>
      <w:shd w:val="clear" w:color="auto" w:fill="0029CC"/>
      <w:spacing w:before="120" w:after="240" w:line="240" w:lineRule="auto"/>
      <w:outlineLvl w:val="0"/>
    </w:pPr>
    <w:rPr>
      <w:bCs/>
      <w:color w:val="D9D9D9" w:themeColor="background1" w:themeShade="D9"/>
      <w:spacing w:val="15"/>
      <w:sz w:val="40"/>
      <w:szCs w:val="22"/>
    </w:rPr>
  </w:style>
  <w:style w:type="paragraph" w:styleId="berschrift2">
    <w:name w:val="heading 2"/>
    <w:basedOn w:val="Standard"/>
    <w:next w:val="Standard"/>
    <w:link w:val="berschrift2Zchn"/>
    <w:unhideWhenUsed/>
    <w:qFormat/>
    <w:rsid w:val="00ED2BA5"/>
    <w:pPr>
      <w:keepNext/>
      <w:numPr>
        <w:ilvl w:val="1"/>
        <w:numId w:val="3"/>
      </w:numPr>
      <w:outlineLvl w:val="1"/>
    </w:pPr>
    <w:rPr>
      <w:color w:val="0029CC"/>
      <w:spacing w:val="15"/>
      <w:sz w:val="28"/>
      <w:szCs w:val="22"/>
    </w:rPr>
  </w:style>
  <w:style w:type="paragraph" w:styleId="berschrift3">
    <w:name w:val="heading 3"/>
    <w:basedOn w:val="Standard"/>
    <w:next w:val="Standard"/>
    <w:link w:val="berschrift3Zchn"/>
    <w:unhideWhenUsed/>
    <w:qFormat/>
    <w:pPr>
      <w:keepNext/>
      <w:numPr>
        <w:ilvl w:val="2"/>
        <w:numId w:val="3"/>
      </w:numPr>
      <w:spacing w:before="300"/>
      <w:outlineLvl w:val="2"/>
    </w:pPr>
    <w:rPr>
      <w:b/>
      <w:color w:val="004377"/>
      <w:spacing w:val="15"/>
      <w:szCs w:val="22"/>
    </w:rPr>
  </w:style>
  <w:style w:type="paragraph" w:styleId="berschrift4">
    <w:name w:val="heading 4"/>
    <w:basedOn w:val="Standard"/>
    <w:next w:val="Standard"/>
    <w:link w:val="berschrift4Zchn"/>
    <w:unhideWhenUsed/>
    <w:qFormat/>
    <w:pPr>
      <w:numPr>
        <w:ilvl w:val="3"/>
        <w:numId w:val="93"/>
      </w:numPr>
      <w:spacing w:before="300"/>
      <w:ind w:left="709" w:hanging="709"/>
      <w:outlineLvl w:val="3"/>
    </w:pPr>
    <w:rPr>
      <w:b/>
      <w:color w:val="004377"/>
      <w:spacing w:val="10"/>
      <w:szCs w:val="22"/>
    </w:rPr>
  </w:style>
  <w:style w:type="paragraph" w:styleId="berschrift5">
    <w:name w:val="heading 5"/>
    <w:basedOn w:val="Standard"/>
    <w:next w:val="Standard"/>
    <w:link w:val="berschrift5Zchn"/>
    <w:unhideWhenUsed/>
    <w:qFormat/>
    <w:pPr>
      <w:numPr>
        <w:ilvl w:val="4"/>
        <w:numId w:val="3"/>
      </w:numPr>
      <w:pBdr>
        <w:bottom w:val="single" w:sz="6" w:space="1" w:color="4F81BD"/>
      </w:pBdr>
      <w:spacing w:before="300"/>
      <w:outlineLvl w:val="4"/>
    </w:pPr>
    <w:rPr>
      <w:caps/>
      <w:color w:val="365F91"/>
      <w:spacing w:val="10"/>
      <w:szCs w:val="22"/>
    </w:rPr>
  </w:style>
  <w:style w:type="paragraph" w:styleId="berschrift6">
    <w:name w:val="heading 6"/>
    <w:basedOn w:val="Standard"/>
    <w:next w:val="Standard"/>
    <w:link w:val="berschrift6Zchn"/>
    <w:unhideWhenUsed/>
    <w:qFormat/>
    <w:pPr>
      <w:numPr>
        <w:ilvl w:val="5"/>
        <w:numId w:val="3"/>
      </w:numPr>
      <w:pBdr>
        <w:bottom w:val="dotted" w:sz="6" w:space="1" w:color="4F81BD"/>
      </w:pBdr>
      <w:spacing w:before="300"/>
      <w:outlineLvl w:val="5"/>
    </w:pPr>
    <w:rPr>
      <w:caps/>
      <w:color w:val="365F91"/>
      <w:spacing w:val="10"/>
      <w:szCs w:val="22"/>
    </w:rPr>
  </w:style>
  <w:style w:type="paragraph" w:styleId="berschrift7">
    <w:name w:val="heading 7"/>
    <w:basedOn w:val="Standard"/>
    <w:next w:val="Standard"/>
    <w:link w:val="berschrift7Zchn"/>
    <w:unhideWhenUsed/>
    <w:qFormat/>
    <w:pPr>
      <w:numPr>
        <w:ilvl w:val="6"/>
        <w:numId w:val="3"/>
      </w:numPr>
      <w:spacing w:before="300"/>
      <w:outlineLvl w:val="6"/>
    </w:pPr>
    <w:rPr>
      <w:caps/>
      <w:color w:val="365F91"/>
      <w:spacing w:val="10"/>
      <w:szCs w:val="22"/>
    </w:rPr>
  </w:style>
  <w:style w:type="paragraph" w:styleId="berschrift8">
    <w:name w:val="heading 8"/>
    <w:basedOn w:val="Standard"/>
    <w:next w:val="Standard"/>
    <w:link w:val="berschrift8Zchn"/>
    <w:unhideWhenUsed/>
    <w:qFormat/>
    <w:pPr>
      <w:numPr>
        <w:ilvl w:val="7"/>
        <w:numId w:val="3"/>
      </w:numPr>
      <w:spacing w:before="300"/>
      <w:outlineLvl w:val="7"/>
    </w:pPr>
    <w:rPr>
      <w:caps/>
      <w:spacing w:val="10"/>
      <w:sz w:val="18"/>
      <w:szCs w:val="18"/>
    </w:rPr>
  </w:style>
  <w:style w:type="paragraph" w:styleId="berschrift9">
    <w:name w:val="heading 9"/>
    <w:basedOn w:val="Standard"/>
    <w:next w:val="Standard"/>
    <w:link w:val="berschrift9Zchn"/>
    <w:unhideWhenUsed/>
    <w:qFormat/>
    <w:pPr>
      <w:numPr>
        <w:ilvl w:val="8"/>
        <w:numId w:val="3"/>
      </w:numPr>
      <w:spacing w:before="30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470328"/>
    <w:rPr>
      <w:rFonts w:ascii="Arial" w:hAnsi="Arial"/>
      <w:bCs/>
      <w:color w:val="D9D9D9" w:themeColor="background1" w:themeShade="D9"/>
      <w:spacing w:val="15"/>
      <w:sz w:val="40"/>
      <w:szCs w:val="22"/>
      <w:shd w:val="clear" w:color="auto" w:fill="0029CC"/>
      <w:lang w:val="en-GB"/>
    </w:rPr>
  </w:style>
  <w:style w:type="character" w:customStyle="1" w:styleId="berschrift2Zchn">
    <w:name w:val="Überschrift 2 Zchn"/>
    <w:link w:val="berschrift2"/>
    <w:rsid w:val="00ED2BA5"/>
    <w:rPr>
      <w:rFonts w:ascii="Arial" w:hAnsi="Arial"/>
      <w:color w:val="0029CC"/>
      <w:spacing w:val="15"/>
      <w:sz w:val="28"/>
      <w:szCs w:val="22"/>
      <w:lang w:val="en-GB"/>
    </w:rPr>
  </w:style>
  <w:style w:type="character" w:customStyle="1" w:styleId="berschrift3Zchn">
    <w:name w:val="Überschrift 3 Zchn"/>
    <w:link w:val="berschrift3"/>
    <w:rPr>
      <w:rFonts w:ascii="Times New Roman" w:hAnsi="Times New Roman"/>
      <w:b/>
      <w:color w:val="004377"/>
      <w:spacing w:val="15"/>
      <w:szCs w:val="22"/>
      <w:lang w:val="en-GB"/>
    </w:rPr>
  </w:style>
  <w:style w:type="character" w:customStyle="1" w:styleId="berschrift4Zchn">
    <w:name w:val="Überschrift 4 Zchn"/>
    <w:link w:val="berschrift4"/>
    <w:rPr>
      <w:rFonts w:ascii="Times New Roman" w:hAnsi="Times New Roman"/>
      <w:b/>
      <w:color w:val="004377"/>
      <w:spacing w:val="10"/>
      <w:szCs w:val="22"/>
      <w:lang w:val="en-GB"/>
    </w:rPr>
  </w:style>
  <w:style w:type="character" w:customStyle="1" w:styleId="berschrift5Zchn">
    <w:name w:val="Überschrift 5 Zchn"/>
    <w:link w:val="berschrift5"/>
    <w:rPr>
      <w:caps/>
      <w:color w:val="365F91"/>
      <w:spacing w:val="10"/>
      <w:sz w:val="22"/>
      <w:szCs w:val="22"/>
    </w:rPr>
  </w:style>
  <w:style w:type="character" w:customStyle="1" w:styleId="berschrift6Zchn">
    <w:name w:val="Überschrift 6 Zchn"/>
    <w:link w:val="berschrift6"/>
    <w:rPr>
      <w:caps/>
      <w:color w:val="365F91"/>
      <w:spacing w:val="10"/>
      <w:sz w:val="22"/>
      <w:szCs w:val="22"/>
    </w:rPr>
  </w:style>
  <w:style w:type="character" w:customStyle="1" w:styleId="berschrift7Zchn">
    <w:name w:val="Überschrift 7 Zchn"/>
    <w:link w:val="berschrift7"/>
    <w:rPr>
      <w:caps/>
      <w:color w:val="365F91"/>
      <w:spacing w:val="10"/>
      <w:sz w:val="22"/>
      <w:szCs w:val="22"/>
    </w:rPr>
  </w:style>
  <w:style w:type="character" w:customStyle="1" w:styleId="berschrift8Zchn">
    <w:name w:val="Überschrift 8 Zchn"/>
    <w:link w:val="berschrift8"/>
    <w:rPr>
      <w:caps/>
      <w:spacing w:val="10"/>
      <w:sz w:val="18"/>
      <w:szCs w:val="18"/>
    </w:rPr>
  </w:style>
  <w:style w:type="character" w:customStyle="1" w:styleId="berschrift9Zchn">
    <w:name w:val="Überschrift 9 Zchn"/>
    <w:link w:val="berschrift9"/>
    <w:rPr>
      <w:i/>
      <w:caps/>
      <w:spacing w:val="10"/>
      <w:sz w:val="18"/>
      <w:szCs w:val="18"/>
    </w:rPr>
  </w:style>
  <w:style w:type="paragraph" w:customStyle="1" w:styleId="Default">
    <w:name w:val="Default"/>
    <w:pPr>
      <w:autoSpaceDE w:val="0"/>
      <w:autoSpaceDN w:val="0"/>
      <w:adjustRightInd w:val="0"/>
      <w:spacing w:before="200" w:after="200" w:line="276" w:lineRule="auto"/>
    </w:pPr>
    <w:rPr>
      <w:color w:val="000000"/>
      <w:sz w:val="24"/>
      <w:szCs w:val="24"/>
    </w:rPr>
  </w:style>
  <w:style w:type="paragraph" w:styleId="Textkrper">
    <w:name w:val="Body Text"/>
    <w:basedOn w:val="Standard"/>
    <w:link w:val="TextkrperZchn"/>
    <w:semiHidden/>
    <w:pPr>
      <w:spacing w:before="120" w:line="300" w:lineRule="atLeast"/>
      <w:jc w:val="both"/>
    </w:pPr>
    <w:rPr>
      <w:rFonts w:cs="Arial"/>
    </w:rPr>
  </w:style>
  <w:style w:type="character" w:customStyle="1" w:styleId="TextkrperZchn">
    <w:name w:val="Textkörper Zchn"/>
    <w:basedOn w:val="Absatz-Standardschriftart"/>
    <w:link w:val="Textkrper"/>
    <w:semiHidden/>
    <w:rPr>
      <w:rFonts w:ascii="Arial" w:hAnsi="Arial" w:cs="Arial"/>
      <w:sz w:val="22"/>
    </w:rPr>
  </w:style>
  <w:style w:type="paragraph" w:styleId="Blocktext">
    <w:name w:val="Block Text"/>
    <w:basedOn w:val="Standard"/>
    <w:semiHidden/>
    <w:pPr>
      <w:spacing w:before="120" w:line="300" w:lineRule="atLeast"/>
      <w:ind w:left="1259" w:right="2744"/>
      <w:jc w:val="both"/>
    </w:pPr>
    <w:rPr>
      <w:rFonts w:cs="Arial"/>
    </w:rPr>
  </w:style>
  <w:style w:type="paragraph" w:styleId="StandardWeb">
    <w:name w:val="Normal (Web)"/>
    <w:basedOn w:val="Standard"/>
    <w:uiPriority w:val="99"/>
    <w:semiHidden/>
    <w:unhideWhenUsed/>
    <w:pPr>
      <w:spacing w:before="100" w:beforeAutospacing="1" w:after="100" w:afterAutospacing="1"/>
    </w:pPr>
  </w:style>
  <w:style w:type="paragraph" w:styleId="Beschriftung">
    <w:name w:val="caption"/>
    <w:aliases w:val="Bild-Beschriftung,Figure title,table_title"/>
    <w:basedOn w:val="Standard"/>
    <w:next w:val="Standard"/>
    <w:link w:val="BeschriftungZchn"/>
    <w:uiPriority w:val="35"/>
    <w:unhideWhenUsed/>
    <w:qFormat/>
    <w:rPr>
      <w:b/>
      <w:bCs/>
      <w:szCs w:val="16"/>
    </w:rPr>
  </w:style>
  <w:style w:type="character" w:customStyle="1" w:styleId="BeschriftungZchn">
    <w:name w:val="Beschriftung Zchn"/>
    <w:aliases w:val="Bild-Beschriftung Zchn,Figure title Zchn,table_title Zchn"/>
    <w:basedOn w:val="Absatz-Standardschriftart"/>
    <w:link w:val="Beschriftung"/>
    <w:uiPriority w:val="35"/>
    <w:rPr>
      <w:rFonts w:ascii="Times New Roman" w:hAnsi="Times New Roman"/>
      <w:b/>
      <w:bCs/>
      <w:szCs w:val="16"/>
      <w:lang w:val="en-GB"/>
    </w:rPr>
  </w:style>
  <w:style w:type="paragraph" w:styleId="Kopfzeile">
    <w:name w:val="header"/>
    <w:basedOn w:val="Standard"/>
    <w:link w:val="KopfzeileZchn"/>
    <w:uiPriority w:val="99"/>
    <w:unhideWhenUsed/>
    <w:pPr>
      <w:tabs>
        <w:tab w:val="center" w:pos="4513"/>
        <w:tab w:val="right" w:pos="9026"/>
      </w:tabs>
    </w:pPr>
    <w:rPr>
      <w:sz w:val="24"/>
      <w:szCs w:val="24"/>
      <w:lang w:val="x-none" w:eastAsia="x-none"/>
    </w:rPr>
  </w:style>
  <w:style w:type="character" w:customStyle="1" w:styleId="KopfzeileZchn">
    <w:name w:val="Kopfzeile Zchn"/>
    <w:link w:val="Kopfzeile"/>
    <w:uiPriority w:val="99"/>
    <w:rPr>
      <w:sz w:val="24"/>
      <w:szCs w:val="24"/>
    </w:rPr>
  </w:style>
  <w:style w:type="paragraph" w:styleId="Fuzeile">
    <w:name w:val="footer"/>
    <w:basedOn w:val="Standard"/>
    <w:link w:val="FuzeileZchn"/>
    <w:uiPriority w:val="99"/>
    <w:unhideWhenUsed/>
    <w:pPr>
      <w:tabs>
        <w:tab w:val="center" w:pos="4513"/>
        <w:tab w:val="right" w:pos="9026"/>
      </w:tabs>
    </w:pPr>
    <w:rPr>
      <w:sz w:val="24"/>
      <w:szCs w:val="24"/>
      <w:lang w:val="x-none" w:eastAsia="x-none"/>
    </w:rPr>
  </w:style>
  <w:style w:type="character" w:customStyle="1" w:styleId="FuzeileZchn">
    <w:name w:val="Fußzeile Zchn"/>
    <w:link w:val="Fuzeile"/>
    <w:uiPriority w:val="99"/>
    <w:rPr>
      <w:sz w:val="24"/>
      <w:szCs w:val="24"/>
    </w:rPr>
  </w:style>
  <w:style w:type="paragraph" w:styleId="Sprechblasentext">
    <w:name w:val="Balloon Text"/>
    <w:basedOn w:val="Standard"/>
    <w:link w:val="SprechblasentextZchn"/>
    <w:uiPriority w:val="99"/>
    <w:semiHidden/>
    <w:unhideWhenUsed/>
    <w:rPr>
      <w:rFonts w:ascii="Tahoma" w:hAnsi="Tahoma"/>
      <w:sz w:val="16"/>
      <w:szCs w:val="16"/>
      <w:lang w:val="x-none" w:eastAsia="x-none"/>
    </w:rPr>
  </w:style>
  <w:style w:type="character" w:customStyle="1" w:styleId="SprechblasentextZchn">
    <w:name w:val="Sprechblasentext Zchn"/>
    <w:link w:val="Sprechblasentext"/>
    <w:uiPriority w:val="99"/>
    <w:semiHidden/>
    <w:rPr>
      <w:rFonts w:ascii="Tahoma" w:hAnsi="Tahoma" w:cs="Tahoma"/>
      <w:sz w:val="16"/>
      <w:szCs w:val="16"/>
    </w:rPr>
  </w:style>
  <w:style w:type="character" w:styleId="Kommentarzeichen">
    <w:name w:val="annotation reference"/>
    <w:uiPriority w:val="99"/>
    <w:unhideWhenUsed/>
    <w:rPr>
      <w:sz w:val="16"/>
      <w:szCs w:val="16"/>
    </w:rPr>
  </w:style>
  <w:style w:type="paragraph" w:styleId="Kommentartext">
    <w:name w:val="annotation text"/>
    <w:basedOn w:val="Standard"/>
    <w:link w:val="KommentartextZchn"/>
    <w:uiPriority w:val="99"/>
    <w:unhideWhenUsed/>
  </w:style>
  <w:style w:type="character" w:customStyle="1" w:styleId="KommentartextZchn">
    <w:name w:val="Kommentartext Zchn"/>
    <w:basedOn w:val="Absatz-Standardschriftart"/>
    <w:link w:val="Kommentartext"/>
    <w:uiPriority w:val="99"/>
  </w:style>
  <w:style w:type="paragraph" w:styleId="Kommentarthema">
    <w:name w:val="annotation subject"/>
    <w:basedOn w:val="Kommentartext"/>
    <w:next w:val="Kommentartext"/>
    <w:link w:val="KommentarthemaZchn"/>
    <w:uiPriority w:val="99"/>
    <w:semiHidden/>
    <w:unhideWhenUsed/>
    <w:rPr>
      <w:b/>
      <w:bCs/>
      <w:lang w:val="x-none" w:eastAsia="x-none"/>
    </w:rPr>
  </w:style>
  <w:style w:type="character" w:customStyle="1" w:styleId="KommentarthemaZchn">
    <w:name w:val="Kommentarthema Zchn"/>
    <w:link w:val="Kommentarthema"/>
    <w:uiPriority w:val="99"/>
    <w:semiHidden/>
    <w:rPr>
      <w:b/>
      <w:bCs/>
    </w:rPr>
  </w:style>
  <w:style w:type="character" w:styleId="Hyperlink">
    <w:name w:val="Hyperlink"/>
    <w:uiPriority w:val="99"/>
    <w:unhideWhenUsed/>
    <w:rPr>
      <w:color w:val="0000FF"/>
      <w:u w:val="single"/>
    </w:rPr>
  </w:style>
  <w:style w:type="paragraph" w:styleId="Listenabsatz">
    <w:name w:val="List Paragraph"/>
    <w:basedOn w:val="Standard"/>
    <w:link w:val="ListenabsatzZchn"/>
    <w:uiPriority w:val="34"/>
    <w:qFormat/>
    <w:pPr>
      <w:ind w:left="720"/>
      <w:contextualSpacing/>
    </w:pPr>
  </w:style>
  <w:style w:type="character" w:customStyle="1" w:styleId="ListenabsatzZchn">
    <w:name w:val="Listenabsatz Zchn"/>
    <w:basedOn w:val="Absatz-Standardschriftart"/>
    <w:link w:val="Listenabsatz"/>
    <w:uiPriority w:val="34"/>
    <w:locked/>
    <w:rPr>
      <w:sz w:val="22"/>
    </w:rPr>
  </w:style>
  <w:style w:type="paragraph" w:styleId="berarbeitung">
    <w:name w:val="Revision"/>
    <w:hidden/>
    <w:uiPriority w:val="99"/>
    <w:semiHidden/>
    <w:pPr>
      <w:spacing w:before="200" w:after="200" w:line="276" w:lineRule="auto"/>
    </w:pPr>
    <w:rPr>
      <w:sz w:val="24"/>
      <w:szCs w:val="24"/>
    </w:rPr>
  </w:style>
  <w:style w:type="paragraph" w:styleId="Funotentext">
    <w:name w:val="footnote text"/>
    <w:basedOn w:val="Standard"/>
    <w:link w:val="FunotentextZchn"/>
    <w:uiPriority w:val="99"/>
    <w:semiHidden/>
    <w:unhideWhenUsed/>
  </w:style>
  <w:style w:type="character" w:customStyle="1" w:styleId="FunotentextZchn">
    <w:name w:val="Fußnotentext Zchn"/>
    <w:basedOn w:val="Absatz-Standardschriftart"/>
    <w:link w:val="Funotentext"/>
    <w:uiPriority w:val="99"/>
    <w:semiHidden/>
  </w:style>
  <w:style w:type="character" w:styleId="Funotenzeichen">
    <w:name w:val="footnote reference"/>
    <w:uiPriority w:val="99"/>
    <w:semiHidden/>
    <w:unhideWhenUsed/>
    <w:rPr>
      <w:vertAlign w:val="superscript"/>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Prechapter"/>
    <w:basedOn w:val="Standard"/>
    <w:next w:val="Standard"/>
    <w:uiPriority w:val="39"/>
    <w:unhideWhenUsed/>
    <w:qFormat/>
    <w:rsid w:val="00F74210"/>
    <w:pPr>
      <w:spacing w:before="360"/>
    </w:pPr>
    <w:rPr>
      <w:b/>
      <w:color w:val="0029CC"/>
      <w:sz w:val="40"/>
      <w:lang w:bidi="en-US"/>
    </w:rPr>
  </w:style>
  <w:style w:type="paragraph" w:styleId="Verzeichnis1">
    <w:name w:val="toc 1"/>
    <w:basedOn w:val="Standard"/>
    <w:next w:val="Standard"/>
    <w:autoRedefine/>
    <w:uiPriority w:val="39"/>
    <w:unhideWhenUsed/>
    <w:pPr>
      <w:tabs>
        <w:tab w:val="left" w:pos="440"/>
        <w:tab w:val="right" w:leader="dot" w:pos="9017"/>
      </w:tabs>
    </w:pPr>
  </w:style>
  <w:style w:type="paragraph" w:styleId="Titel">
    <w:name w:val="Title"/>
    <w:basedOn w:val="Standard"/>
    <w:next w:val="Standard"/>
    <w:link w:val="TitelZchn"/>
    <w:qFormat/>
    <w:pPr>
      <w:spacing w:before="720"/>
    </w:pPr>
    <w:rPr>
      <w:caps/>
      <w:color w:val="4F81BD"/>
      <w:spacing w:val="10"/>
      <w:kern w:val="28"/>
      <w:sz w:val="52"/>
      <w:szCs w:val="52"/>
      <w:lang w:val="x-none" w:eastAsia="x-none"/>
    </w:rPr>
  </w:style>
  <w:style w:type="character" w:customStyle="1" w:styleId="TitelZchn">
    <w:name w:val="Titel Zchn"/>
    <w:link w:val="Titel"/>
    <w:rPr>
      <w:caps/>
      <w:color w:val="4F81BD"/>
      <w:spacing w:val="10"/>
      <w:kern w:val="28"/>
      <w:sz w:val="52"/>
      <w:szCs w:val="52"/>
    </w:rPr>
  </w:style>
  <w:style w:type="paragraph" w:styleId="Untertitel">
    <w:name w:val="Subtitle"/>
    <w:basedOn w:val="Standard"/>
    <w:next w:val="Standard"/>
    <w:link w:val="UntertitelZchn"/>
    <w:uiPriority w:val="11"/>
    <w:qFormat/>
    <w:pPr>
      <w:spacing w:after="1000" w:line="240" w:lineRule="auto"/>
    </w:pPr>
    <w:rPr>
      <w:caps/>
      <w:color w:val="595959"/>
      <w:spacing w:val="10"/>
      <w:sz w:val="24"/>
      <w:szCs w:val="24"/>
      <w:lang w:val="x-none" w:eastAsia="x-none"/>
    </w:rPr>
  </w:style>
  <w:style w:type="character" w:customStyle="1" w:styleId="UntertitelZchn">
    <w:name w:val="Untertitel Zchn"/>
    <w:link w:val="Untertitel"/>
    <w:uiPriority w:val="11"/>
    <w:rPr>
      <w:caps/>
      <w:color w:val="595959"/>
      <w:spacing w:val="10"/>
      <w:sz w:val="24"/>
      <w:szCs w:val="24"/>
    </w:rPr>
  </w:style>
  <w:style w:type="character" w:styleId="Fett">
    <w:name w:val="Strong"/>
    <w:uiPriority w:val="22"/>
    <w:qFormat/>
    <w:rPr>
      <w:b/>
      <w:bCs/>
    </w:rPr>
  </w:style>
  <w:style w:type="character" w:styleId="Hervorhebung">
    <w:name w:val="Emphasis"/>
    <w:uiPriority w:val="20"/>
    <w:qFormat/>
    <w:rPr>
      <w:caps/>
      <w:color w:val="243F60"/>
      <w:spacing w:val="5"/>
    </w:rPr>
  </w:style>
  <w:style w:type="paragraph" w:styleId="KeinLeerraum">
    <w:name w:val="No Spacing"/>
    <w:basedOn w:val="Standard"/>
    <w:link w:val="KeinLeerraumZchn"/>
    <w:uiPriority w:val="1"/>
    <w:qFormat/>
    <w:pPr>
      <w:spacing w:line="240" w:lineRule="auto"/>
    </w:pPr>
    <w:rPr>
      <w:lang w:val="x-none" w:eastAsia="x-none"/>
    </w:rPr>
  </w:style>
  <w:style w:type="character" w:customStyle="1" w:styleId="KeinLeerraumZchn">
    <w:name w:val="Kein Leerraum Zchn"/>
    <w:link w:val="KeinLeerraum"/>
    <w:uiPriority w:val="1"/>
    <w:rPr>
      <w:sz w:val="20"/>
      <w:szCs w:val="20"/>
    </w:rPr>
  </w:style>
  <w:style w:type="paragraph" w:styleId="Zitat">
    <w:name w:val="Quote"/>
    <w:basedOn w:val="Standard"/>
    <w:next w:val="Standard"/>
    <w:link w:val="ZitatZchn"/>
    <w:uiPriority w:val="29"/>
    <w:qFormat/>
    <w:rPr>
      <w:i/>
      <w:iCs/>
      <w:lang w:val="x-none" w:eastAsia="x-none"/>
    </w:rPr>
  </w:style>
  <w:style w:type="character" w:customStyle="1" w:styleId="ZitatZchn">
    <w:name w:val="Zitat Zchn"/>
    <w:link w:val="Zitat"/>
    <w:uiPriority w:val="29"/>
    <w:rPr>
      <w:i/>
      <w:iCs/>
      <w:sz w:val="20"/>
      <w:szCs w:val="20"/>
    </w:rPr>
  </w:style>
  <w:style w:type="paragraph" w:styleId="IntensivesZitat">
    <w:name w:val="Intense Quote"/>
    <w:basedOn w:val="Standard"/>
    <w:next w:val="Standard"/>
    <w:link w:val="IntensivesZitatZchn"/>
    <w:uiPriority w:val="30"/>
    <w:qFormat/>
    <w:pPr>
      <w:pBdr>
        <w:top w:val="single" w:sz="4" w:space="10" w:color="4F81BD"/>
        <w:left w:val="single" w:sz="4" w:space="10" w:color="4F81BD"/>
      </w:pBdr>
      <w:ind w:left="1296" w:right="1152"/>
      <w:jc w:val="both"/>
    </w:pPr>
    <w:rPr>
      <w:i/>
      <w:iCs/>
      <w:color w:val="4F81BD"/>
      <w:lang w:val="x-none" w:eastAsia="x-none"/>
    </w:rPr>
  </w:style>
  <w:style w:type="character" w:customStyle="1" w:styleId="IntensivesZitatZchn">
    <w:name w:val="Intensives Zitat Zchn"/>
    <w:link w:val="IntensivesZitat"/>
    <w:uiPriority w:val="30"/>
    <w:rPr>
      <w:i/>
      <w:iCs/>
      <w:color w:val="4F81BD"/>
      <w:sz w:val="20"/>
      <w:szCs w:val="20"/>
    </w:rPr>
  </w:style>
  <w:style w:type="character" w:styleId="SchwacheHervorhebung">
    <w:name w:val="Subtle Emphasis"/>
    <w:uiPriority w:val="19"/>
    <w:qFormat/>
    <w:rPr>
      <w:i/>
      <w:iCs/>
      <w:color w:val="243F60"/>
    </w:rPr>
  </w:style>
  <w:style w:type="character" w:styleId="IntensiveHervorhebung">
    <w:name w:val="Intense Emphasis"/>
    <w:uiPriority w:val="21"/>
    <w:qFormat/>
    <w:rPr>
      <w:b/>
      <w:bCs/>
      <w:caps/>
      <w:color w:val="243F60"/>
      <w:spacing w:val="10"/>
    </w:rPr>
  </w:style>
  <w:style w:type="character" w:styleId="SchwacherVerweis">
    <w:name w:val="Subtle Reference"/>
    <w:uiPriority w:val="31"/>
    <w:qFormat/>
    <w:rsid w:val="00A56D79"/>
    <w:rPr>
      <w:b/>
      <w:bCs/>
      <w:color w:val="0029CC"/>
    </w:rPr>
  </w:style>
  <w:style w:type="character" w:styleId="IntensiverVerweis">
    <w:name w:val="Intense Reference"/>
    <w:uiPriority w:val="32"/>
    <w:qFormat/>
    <w:rsid w:val="00A56D79"/>
    <w:rPr>
      <w:rFonts w:ascii="Arial" w:hAnsi="Arial"/>
      <w:b/>
      <w:bCs/>
      <w:i w:val="0"/>
      <w:iCs/>
      <w:caps/>
      <w:color w:val="0029CC"/>
    </w:rPr>
  </w:style>
  <w:style w:type="character" w:styleId="Buchtitel">
    <w:name w:val="Book Title"/>
    <w:uiPriority w:val="33"/>
    <w:qFormat/>
    <w:rPr>
      <w:b/>
      <w:bCs/>
      <w:i/>
      <w:iCs/>
      <w:spacing w:val="9"/>
    </w:rPr>
  </w:style>
  <w:style w:type="character" w:customStyle="1" w:styleId="Redaktionell">
    <w:name w:val="Redaktionell"/>
    <w:qFormat/>
    <w:rPr>
      <w:b/>
      <w:color w:val="0070C0"/>
    </w:rPr>
  </w:style>
  <w:style w:type="character" w:customStyle="1" w:styleId="TODO">
    <w:name w:val="TODO"/>
    <w:qFormat/>
    <w:rPr>
      <w:b/>
      <w:color w:val="FF0000"/>
    </w:rPr>
  </w:style>
  <w:style w:type="paragraph" w:customStyle="1" w:styleId="Zitat1">
    <w:name w:val="ZitatÜ1"/>
    <w:basedOn w:val="Standard"/>
    <w:link w:val="Zitat1Zchn"/>
    <w:qFormat/>
    <w:pPr>
      <w:pBdr>
        <w:left w:val="single" w:sz="4" w:space="4" w:color="auto"/>
      </w:pBdr>
      <w:shd w:val="clear" w:color="auto" w:fill="BDD6EE"/>
      <w:ind w:left="567"/>
    </w:pPr>
    <w:rPr>
      <w:b/>
      <w:bCs/>
      <w:lang w:val="x-none" w:eastAsia="x-none"/>
    </w:rPr>
  </w:style>
  <w:style w:type="character" w:customStyle="1" w:styleId="Zitat1Zchn">
    <w:name w:val="ZitatÜ1 Zchn"/>
    <w:link w:val="Zitat1"/>
    <w:rPr>
      <w:b/>
      <w:bCs/>
      <w:shd w:val="clear" w:color="auto" w:fill="BDD6EE"/>
      <w:lang w:val="x-none" w:eastAsia="x-none"/>
    </w:rPr>
  </w:style>
  <w:style w:type="paragraph" w:customStyle="1" w:styleId="ZitatStandard">
    <w:name w:val="ZitatStandard"/>
    <w:basedOn w:val="Zitat1"/>
    <w:link w:val="ZitatStandardZchn"/>
    <w:qFormat/>
    <w:rPr>
      <w:b w:val="0"/>
    </w:rPr>
  </w:style>
  <w:style w:type="character" w:customStyle="1" w:styleId="ZitatStandardZchn">
    <w:name w:val="ZitatStandard Zchn"/>
    <w:link w:val="ZitatStandard"/>
    <w:rPr>
      <w:b w:val="0"/>
      <w:bCs/>
      <w:sz w:val="22"/>
      <w:szCs w:val="20"/>
      <w:shd w:val="clear" w:color="auto" w:fill="BDD6EE"/>
    </w:rPr>
  </w:style>
  <w:style w:type="paragraph" w:customStyle="1" w:styleId="Anforderung">
    <w:name w:val="Anforderung"/>
    <w:basedOn w:val="Standard"/>
    <w:link w:val="AnforderungZchn"/>
    <w:qFormat/>
    <w:pPr>
      <w:pBdr>
        <w:top w:val="single" w:sz="4" w:space="1" w:color="auto"/>
        <w:left w:val="single" w:sz="4" w:space="4" w:color="auto"/>
        <w:bottom w:val="single" w:sz="4" w:space="1" w:color="auto"/>
        <w:right w:val="single" w:sz="4" w:space="4" w:color="auto"/>
      </w:pBdr>
    </w:pPr>
    <w:rPr>
      <w:lang w:val="x-none" w:eastAsia="x-none"/>
    </w:rPr>
  </w:style>
  <w:style w:type="character" w:customStyle="1" w:styleId="AnforderungZchn">
    <w:name w:val="Anforderung Zchn"/>
    <w:link w:val="Anforderung"/>
    <w:rPr>
      <w:sz w:val="22"/>
      <w:lang w:val="x-none" w:eastAsia="x-none"/>
    </w:rPr>
  </w:style>
  <w:style w:type="paragraph" w:customStyle="1" w:styleId="Bemerkung">
    <w:name w:val="Bemerkung"/>
    <w:basedOn w:val="Standard"/>
    <w:link w:val="BemerkungZchn"/>
    <w:qFormat/>
    <w:rPr>
      <w:i/>
      <w:lang w:val="x-none" w:eastAsia="x-none"/>
    </w:rPr>
  </w:style>
  <w:style w:type="character" w:customStyle="1" w:styleId="BemerkungZchn">
    <w:name w:val="Bemerkung Zchn"/>
    <w:link w:val="Bemerkung"/>
    <w:rPr>
      <w:i/>
      <w:sz w:val="22"/>
    </w:rPr>
  </w:style>
  <w:style w:type="paragraph" w:customStyle="1" w:styleId="Einrck">
    <w:name w:val="Einrück"/>
    <w:basedOn w:val="Standard"/>
    <w:link w:val="EinrckZchn"/>
    <w:qFormat/>
    <w:pPr>
      <w:ind w:left="567"/>
    </w:pPr>
    <w:rPr>
      <w:lang w:val="x-none" w:eastAsia="x-none"/>
    </w:rPr>
  </w:style>
  <w:style w:type="character" w:customStyle="1" w:styleId="EinrckZchn">
    <w:name w:val="Einrück Zchn"/>
    <w:link w:val="Einrck"/>
    <w:rPr>
      <w:sz w:val="22"/>
    </w:rPr>
  </w:style>
  <w:style w:type="paragraph" w:customStyle="1" w:styleId="Spiegelstriche">
    <w:name w:val="Spiegelstriche"/>
    <w:basedOn w:val="Einrck"/>
    <w:link w:val="SpiegelstricheZchn"/>
    <w:qFormat/>
    <w:pPr>
      <w:numPr>
        <w:numId w:val="92"/>
      </w:numPr>
      <w:spacing w:after="60"/>
      <w:ind w:left="567" w:hanging="425"/>
    </w:pPr>
  </w:style>
  <w:style w:type="character" w:customStyle="1" w:styleId="SpiegelstricheZchn">
    <w:name w:val="Spiegelstriche Zchn"/>
    <w:basedOn w:val="EinrckZchn"/>
    <w:link w:val="Spiegelstriche"/>
    <w:rPr>
      <w:rFonts w:ascii="Times New Roman" w:hAnsi="Times New Roman"/>
      <w:sz w:val="22"/>
      <w:lang w:val="x-none" w:eastAsia="x-none"/>
    </w:rPr>
  </w:style>
  <w:style w:type="paragraph" w:styleId="Verzeichnis2">
    <w:name w:val="toc 2"/>
    <w:basedOn w:val="Standard"/>
    <w:next w:val="Standard"/>
    <w:autoRedefine/>
    <w:uiPriority w:val="39"/>
    <w:unhideWhenUsed/>
    <w:pPr>
      <w:tabs>
        <w:tab w:val="left" w:pos="880"/>
        <w:tab w:val="right" w:leader="dot" w:pos="9017"/>
      </w:tabs>
      <w:ind w:left="220"/>
    </w:pPr>
  </w:style>
  <w:style w:type="paragraph" w:styleId="Verzeichnis3">
    <w:name w:val="toc 3"/>
    <w:basedOn w:val="Standard"/>
    <w:next w:val="Standard"/>
    <w:autoRedefine/>
    <w:uiPriority w:val="39"/>
    <w:unhideWhenUsed/>
    <w:pPr>
      <w:tabs>
        <w:tab w:val="left" w:pos="1320"/>
        <w:tab w:val="right" w:leader="dot" w:pos="9017"/>
      </w:tabs>
      <w:ind w:left="440"/>
    </w:pPr>
  </w:style>
  <w:style w:type="table" w:customStyle="1" w:styleId="PlainTable41">
    <w:name w:val="Plain Table 41"/>
    <w:basedOn w:val="NormaleTabelle"/>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erkmalBody">
    <w:name w:val="MerkmalBody"/>
    <w:basedOn w:val="Standard"/>
    <w:link w:val="MerkmalBodyZchn"/>
    <w:qFormat/>
    <w:pPr>
      <w:tabs>
        <w:tab w:val="left" w:pos="2410"/>
      </w:tabs>
      <w:ind w:left="2410"/>
    </w:pPr>
  </w:style>
  <w:style w:type="character" w:customStyle="1" w:styleId="MerkmalBodyZchn">
    <w:name w:val="MerkmalBody Zchn"/>
    <w:link w:val="MerkmalBody"/>
    <w:rPr>
      <w:sz w:val="22"/>
    </w:rPr>
  </w:style>
  <w:style w:type="paragraph" w:customStyle="1" w:styleId="MerkmalHeader">
    <w:name w:val="MerkmalHeader"/>
    <w:basedOn w:val="Standard"/>
    <w:link w:val="MerkmalHeaderZchn"/>
    <w:qFormat/>
    <w:pPr>
      <w:keepNext/>
      <w:numPr>
        <w:numId w:val="2"/>
      </w:numPr>
      <w:tabs>
        <w:tab w:val="left" w:pos="2410"/>
      </w:tabs>
      <w:ind w:left="2410" w:hanging="1559"/>
    </w:pPr>
    <w:rPr>
      <w:b/>
    </w:rPr>
  </w:style>
  <w:style w:type="character" w:customStyle="1" w:styleId="MerkmalHeaderZchn">
    <w:name w:val="MerkmalHeader Zchn"/>
    <w:link w:val="MerkmalHeader"/>
    <w:rPr>
      <w:b/>
      <w:sz w:val="22"/>
    </w:rPr>
  </w:style>
  <w:style w:type="table" w:customStyle="1" w:styleId="PlainTable21">
    <w:name w:val="Plain Table 21"/>
    <w:basedOn w:val="NormaleTabelle"/>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NormaleTabelle"/>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4-Accent11">
    <w:name w:val="List Table 4 - Accent 11"/>
    <w:basedOn w:val="NormaleTabelle"/>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51">
    <w:name w:val="List Table 4 - Accent 51"/>
    <w:basedOn w:val="NormaleTabelle"/>
    <w:uiPriority w:val="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11">
    <w:name w:val="Grid Table 6 Colorful - Accent 11"/>
    <w:basedOn w:val="NormaleTabelle"/>
    <w:uiPriority w:val="5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NormaleTabelle"/>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1ZeileEinrck">
    <w:name w:val="1ZeileEinrück"/>
    <w:basedOn w:val="Standard"/>
    <w:link w:val="1ZeileEinrckZchn"/>
    <w:qFormat/>
    <w:pPr>
      <w:keepNext/>
      <w:contextualSpacing/>
    </w:pPr>
    <w:rPr>
      <w:b/>
      <w:bCs/>
    </w:rPr>
  </w:style>
  <w:style w:type="character" w:customStyle="1" w:styleId="1ZeileEinrckZchn">
    <w:name w:val="1ZeileEinrück Zchn"/>
    <w:basedOn w:val="Absatz-Standardschriftart"/>
    <w:link w:val="1ZeileEinrck"/>
    <w:rPr>
      <w:b/>
      <w:bCs/>
      <w:sz w:val="22"/>
    </w:rPr>
  </w:style>
  <w:style w:type="paragraph" w:customStyle="1" w:styleId="EinrckMitBuchstaben">
    <w:name w:val="EinrückMitBuchstaben"/>
    <w:basedOn w:val="Standard"/>
    <w:link w:val="EinrckMitBuchstabenZchn"/>
    <w:qFormat/>
    <w:pPr>
      <w:numPr>
        <w:numId w:val="6"/>
      </w:numPr>
      <w:tabs>
        <w:tab w:val="left" w:pos="907"/>
      </w:tabs>
      <w:spacing w:before="120"/>
    </w:pPr>
  </w:style>
  <w:style w:type="character" w:customStyle="1" w:styleId="EinrckMitBuchstabenZchn">
    <w:name w:val="EinrückMitBuchstaben Zchn"/>
    <w:basedOn w:val="EinrckZchn"/>
    <w:link w:val="EinrckMitBuchstaben"/>
    <w:rPr>
      <w:sz w:val="22"/>
    </w:rPr>
  </w:style>
  <w:style w:type="table" w:customStyle="1" w:styleId="GridTable2-Accent11">
    <w:name w:val="Grid Table 2 - Accent 11"/>
    <w:basedOn w:val="NormaleTabelle"/>
    <w:uiPriority w:val="4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nhang1">
    <w:name w:val="AnhangÜ1"/>
    <w:basedOn w:val="berschrift1"/>
    <w:link w:val="Anhang1Zchn"/>
    <w:qFormat/>
    <w:rsid w:val="001850CA"/>
    <w:pPr>
      <w:numPr>
        <w:numId w:val="5"/>
      </w:numPr>
      <w:pBdr>
        <w:top w:val="single" w:sz="48" w:space="1" w:color="D9D9D9" w:themeColor="background1" w:themeShade="D9"/>
        <w:bottom w:val="single" w:sz="48" w:space="1" w:color="D9D9D9" w:themeColor="background1" w:themeShade="D9"/>
      </w:pBdr>
      <w:shd w:val="clear" w:color="auto" w:fill="D9D9D9" w:themeFill="background1" w:themeFillShade="D9"/>
      <w:tabs>
        <w:tab w:val="left" w:pos="1985"/>
      </w:tabs>
    </w:pPr>
    <w:rPr>
      <w:color w:val="0029CC"/>
      <w:lang w:val="it-IT"/>
    </w:rPr>
  </w:style>
  <w:style w:type="character" w:customStyle="1" w:styleId="Anhang1Zchn">
    <w:name w:val="AnhangÜ1 Zchn"/>
    <w:basedOn w:val="berschrift1Zchn"/>
    <w:link w:val="Anhang1"/>
    <w:rsid w:val="001850CA"/>
    <w:rPr>
      <w:rFonts w:ascii="Arial" w:hAnsi="Arial"/>
      <w:bCs/>
      <w:color w:val="0029CC"/>
      <w:spacing w:val="15"/>
      <w:sz w:val="40"/>
      <w:szCs w:val="22"/>
      <w:shd w:val="clear" w:color="auto" w:fill="D9D9D9" w:themeFill="background1" w:themeFillShade="D9"/>
      <w:lang w:val="it-IT"/>
    </w:rPr>
  </w:style>
  <w:style w:type="table" w:customStyle="1" w:styleId="GridTable4-Accent51">
    <w:name w:val="Grid Table 4 - Accent 51"/>
    <w:basedOn w:val="NormaleTabelle"/>
    <w:uiPriority w:val="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Anhang2">
    <w:name w:val="AnhangÜ2"/>
    <w:basedOn w:val="berschrift2"/>
    <w:link w:val="Anhang2Zchn"/>
    <w:qFormat/>
    <w:pPr>
      <w:numPr>
        <w:numId w:val="112"/>
      </w:numPr>
      <w:spacing w:line="240" w:lineRule="auto"/>
    </w:pPr>
  </w:style>
  <w:style w:type="character" w:customStyle="1" w:styleId="Anhang2Zchn">
    <w:name w:val="AnhangÜ2 Zchn"/>
    <w:basedOn w:val="berschrift2Zchn"/>
    <w:link w:val="Anhang2"/>
    <w:rPr>
      <w:rFonts w:ascii="Times New Roman" w:hAnsi="Times New Roman"/>
      <w:b w:val="0"/>
      <w:color w:val="004377"/>
      <w:spacing w:val="15"/>
      <w:sz w:val="28"/>
      <w:szCs w:val="22"/>
      <w:lang w:val="en-GB"/>
    </w:rPr>
  </w:style>
  <w:style w:type="table" w:customStyle="1" w:styleId="GridTable2-Accent31">
    <w:name w:val="Grid Table 2 - Accent 31"/>
    <w:basedOn w:val="NormaleTabelle"/>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11">
    <w:name w:val="Plain Table 11"/>
    <w:basedOn w:val="NormaleTabelle"/>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11">
    <w:name w:val="Gitternetztabelle 4 – Akzent 11"/>
    <w:basedOn w:val="NormaleTabelle"/>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ODE">
    <w:name w:val="CODE"/>
    <w:basedOn w:val="Absatz-Standardschriftart"/>
    <w:uiPriority w:val="1"/>
    <w:qFormat/>
    <w:rPr>
      <w:rFonts w:ascii="Consolas" w:hAnsi="Consolas" w:cs="Consolas"/>
      <w:b/>
      <w:bCs/>
    </w:rPr>
  </w:style>
  <w:style w:type="character" w:customStyle="1" w:styleId="NichtaufgelsteErwhnung1">
    <w:name w:val="Nicht aufgelöste Erwähnung1"/>
    <w:basedOn w:val="Absatz-Standardschriftart"/>
    <w:uiPriority w:val="99"/>
    <w:semiHidden/>
    <w:unhideWhenUsed/>
    <w:rPr>
      <w:color w:val="808080"/>
      <w:shd w:val="clear" w:color="auto" w:fill="E6E6E6"/>
    </w:rPr>
  </w:style>
  <w:style w:type="paragraph" w:customStyle="1" w:styleId="AusRTF">
    <w:name w:val="AusRTF"/>
    <w:basedOn w:val="Standard"/>
    <w:link w:val="AusRTFZchn"/>
    <w:qFormat/>
    <w:rPr>
      <w:rFonts w:ascii="Courier New" w:hAnsi="Courier New"/>
      <w:bCs/>
      <w:noProof/>
      <w:sz w:val="16"/>
    </w:rPr>
  </w:style>
  <w:style w:type="character" w:customStyle="1" w:styleId="AusRTFZchn">
    <w:name w:val="AusRTF Zchn"/>
    <w:basedOn w:val="Absatz-Standardschriftart"/>
    <w:link w:val="AusRTF"/>
    <w:rPr>
      <w:rFonts w:ascii="Courier New" w:hAnsi="Courier New"/>
      <w:bCs/>
      <w:noProof/>
      <w:sz w:val="16"/>
    </w:rPr>
  </w:style>
  <w:style w:type="character" w:styleId="BesuchterLink">
    <w:name w:val="FollowedHyperlink"/>
    <w:basedOn w:val="Absatz-Standardschriftart"/>
    <w:uiPriority w:val="99"/>
    <w:semiHidden/>
    <w:unhideWhenUsed/>
    <w:rPr>
      <w:color w:val="954F72" w:themeColor="followedHyperlink"/>
      <w:u w:val="single"/>
    </w:rPr>
  </w:style>
  <w:style w:type="paragraph" w:styleId="HTMLVorformatiert">
    <w:name w:val="HTML Preformatted"/>
    <w:basedOn w:val="Standard"/>
    <w:link w:val="HTMLVorformatiertZchn"/>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eastAsia="en-US"/>
    </w:rPr>
  </w:style>
  <w:style w:type="character" w:customStyle="1" w:styleId="HTMLVorformatiertZchn">
    <w:name w:val="HTML Vorformatiert Zchn"/>
    <w:basedOn w:val="Absatz-Standardschriftart"/>
    <w:link w:val="HTMLVorformatiert"/>
    <w:uiPriority w:val="99"/>
    <w:rPr>
      <w:rFonts w:ascii="Courier New" w:hAnsi="Courier New" w:cs="Courier New"/>
      <w:lang w:val="en-US" w:eastAsia="en-US"/>
    </w:rPr>
  </w:style>
  <w:style w:type="character" w:customStyle="1" w:styleId="NichtaufgelsteErwhnung2">
    <w:name w:val="Nicht aufgelöste Erwähnung2"/>
    <w:basedOn w:val="Absatz-Standardschriftart"/>
    <w:uiPriority w:val="99"/>
    <w:semiHidden/>
    <w:unhideWhenUsed/>
    <w:rPr>
      <w:color w:val="808080"/>
      <w:shd w:val="clear" w:color="auto" w:fill="E6E6E6"/>
    </w:rPr>
  </w:style>
  <w:style w:type="table" w:styleId="Gitternetztabelle4Akzent1">
    <w:name w:val="Grid Table 4 Accent 1"/>
    <w:basedOn w:val="NormaleTabelle"/>
    <w:uiPriority w:val="49"/>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erzeichnis4">
    <w:name w:val="toc 4"/>
    <w:basedOn w:val="Standard"/>
    <w:next w:val="Standard"/>
    <w:autoRedefine/>
    <w:uiPriority w:val="39"/>
    <w:unhideWhenUsed/>
    <w:pPr>
      <w:spacing w:after="100" w:line="259" w:lineRule="auto"/>
      <w:ind w:left="660"/>
    </w:pPr>
    <w:rPr>
      <w:rFonts w:asciiTheme="minorHAnsi" w:eastAsiaTheme="minorEastAsia" w:hAnsiTheme="minorHAnsi" w:cstheme="minorBidi"/>
      <w:szCs w:val="22"/>
      <w:lang w:val="en-US" w:eastAsia="en-US"/>
    </w:rPr>
  </w:style>
  <w:style w:type="paragraph" w:styleId="Verzeichnis5">
    <w:name w:val="toc 5"/>
    <w:basedOn w:val="Standard"/>
    <w:next w:val="Standard"/>
    <w:autoRedefine/>
    <w:uiPriority w:val="39"/>
    <w:unhideWhenUsed/>
    <w:pPr>
      <w:spacing w:after="100" w:line="259" w:lineRule="auto"/>
      <w:ind w:left="880"/>
    </w:pPr>
    <w:rPr>
      <w:rFonts w:asciiTheme="minorHAnsi" w:eastAsiaTheme="minorEastAsia" w:hAnsiTheme="minorHAnsi" w:cstheme="minorBidi"/>
      <w:szCs w:val="22"/>
      <w:lang w:val="en-US" w:eastAsia="en-US"/>
    </w:rPr>
  </w:style>
  <w:style w:type="paragraph" w:styleId="Verzeichnis6">
    <w:name w:val="toc 6"/>
    <w:basedOn w:val="Standard"/>
    <w:next w:val="Standard"/>
    <w:autoRedefine/>
    <w:uiPriority w:val="39"/>
    <w:unhideWhenUsed/>
    <w:pPr>
      <w:spacing w:after="100" w:line="259" w:lineRule="auto"/>
      <w:ind w:left="1100"/>
    </w:pPr>
    <w:rPr>
      <w:rFonts w:asciiTheme="minorHAnsi" w:eastAsiaTheme="minorEastAsia" w:hAnsiTheme="minorHAnsi" w:cstheme="minorBidi"/>
      <w:szCs w:val="22"/>
      <w:lang w:val="en-US" w:eastAsia="en-US"/>
    </w:rPr>
  </w:style>
  <w:style w:type="paragraph" w:styleId="Verzeichnis7">
    <w:name w:val="toc 7"/>
    <w:basedOn w:val="Standard"/>
    <w:next w:val="Standard"/>
    <w:autoRedefine/>
    <w:uiPriority w:val="39"/>
    <w:unhideWhenUsed/>
    <w:pPr>
      <w:spacing w:after="100" w:line="259" w:lineRule="auto"/>
      <w:ind w:left="1320"/>
    </w:pPr>
    <w:rPr>
      <w:rFonts w:asciiTheme="minorHAnsi" w:eastAsiaTheme="minorEastAsia" w:hAnsiTheme="minorHAnsi" w:cstheme="minorBidi"/>
      <w:szCs w:val="22"/>
      <w:lang w:val="en-US" w:eastAsia="en-US"/>
    </w:rPr>
  </w:style>
  <w:style w:type="paragraph" w:styleId="Verzeichnis8">
    <w:name w:val="toc 8"/>
    <w:basedOn w:val="Standard"/>
    <w:next w:val="Standard"/>
    <w:autoRedefine/>
    <w:uiPriority w:val="39"/>
    <w:unhideWhenUsed/>
    <w:pPr>
      <w:spacing w:after="100" w:line="259" w:lineRule="auto"/>
      <w:ind w:left="1540"/>
    </w:pPr>
    <w:rPr>
      <w:rFonts w:asciiTheme="minorHAnsi" w:eastAsiaTheme="minorEastAsia" w:hAnsiTheme="minorHAnsi" w:cstheme="minorBidi"/>
      <w:szCs w:val="22"/>
      <w:lang w:val="en-US" w:eastAsia="en-US"/>
    </w:rPr>
  </w:style>
  <w:style w:type="paragraph" w:styleId="Verzeichnis9">
    <w:name w:val="toc 9"/>
    <w:basedOn w:val="Standard"/>
    <w:next w:val="Standard"/>
    <w:autoRedefine/>
    <w:uiPriority w:val="39"/>
    <w:unhideWhenUsed/>
    <w:pPr>
      <w:spacing w:after="100" w:line="259" w:lineRule="auto"/>
      <w:ind w:left="1760"/>
    </w:pPr>
    <w:rPr>
      <w:rFonts w:asciiTheme="minorHAnsi" w:eastAsiaTheme="minorEastAsia" w:hAnsiTheme="minorHAnsi" w:cstheme="minorBidi"/>
      <w:szCs w:val="22"/>
      <w:lang w:val="en-US" w:eastAsia="en-US"/>
    </w:rPr>
  </w:style>
  <w:style w:type="paragraph" w:customStyle="1" w:styleId="NOTE">
    <w:name w:val="NOTE"/>
    <w:basedOn w:val="Standard"/>
    <w:next w:val="Standard"/>
    <w:qFormat/>
    <w:pPr>
      <w:pBdr>
        <w:top w:val="single" w:sz="24" w:space="1" w:color="E5F0F7"/>
        <w:left w:val="single" w:sz="24" w:space="14" w:color="E5F0F7"/>
        <w:bottom w:val="single" w:sz="24" w:space="1" w:color="E5F0F7"/>
        <w:right w:val="single" w:sz="24" w:space="14" w:color="E5F0F7"/>
      </w:pBdr>
      <w:shd w:val="clear" w:color="auto" w:fill="E5F0F7"/>
      <w:tabs>
        <w:tab w:val="left" w:pos="851"/>
      </w:tabs>
      <w:snapToGrid w:val="0"/>
      <w:spacing w:before="120" w:after="360" w:line="23" w:lineRule="atLeast"/>
      <w:ind w:left="851" w:right="284" w:hanging="567"/>
      <w:contextualSpacing/>
      <w:jc w:val="both"/>
    </w:pPr>
    <w:rPr>
      <w:rFonts w:cs="Arial"/>
      <w:spacing w:val="8"/>
      <w:sz w:val="16"/>
      <w:szCs w:val="16"/>
      <w:lang w:eastAsia="zh-CN"/>
    </w:rPr>
  </w:style>
  <w:style w:type="paragraph" w:customStyle="1" w:styleId="TERM-head">
    <w:name w:val="TERM-head"/>
    <w:basedOn w:val="Standard"/>
    <w:link w:val="TERM-headZchn"/>
    <w:qFormat/>
    <w:pPr>
      <w:widowControl w:val="0"/>
      <w:spacing w:before="240" w:line="240" w:lineRule="auto"/>
    </w:pPr>
    <w:rPr>
      <w:rFonts w:ascii="Cambria" w:eastAsiaTheme="minorHAnsi" w:hAnsi="Cambria" w:cstheme="minorBidi"/>
      <w:b/>
      <w:szCs w:val="22"/>
      <w:lang w:eastAsia="zh-CN"/>
    </w:rPr>
  </w:style>
  <w:style w:type="character" w:customStyle="1" w:styleId="TERM-headZchn">
    <w:name w:val="TERM-head Zchn"/>
    <w:basedOn w:val="Absatz-Standardschriftart"/>
    <w:link w:val="TERM-head"/>
    <w:rPr>
      <w:rFonts w:ascii="Cambria" w:eastAsiaTheme="minorHAnsi" w:hAnsi="Cambria" w:cstheme="minorBidi"/>
      <w:b/>
      <w:sz w:val="22"/>
      <w:szCs w:val="22"/>
      <w:lang w:val="en-GB" w:eastAsia="zh-CN"/>
    </w:rPr>
  </w:style>
  <w:style w:type="paragraph" w:styleId="Abbildungsverzeichnis">
    <w:name w:val="table of figures"/>
    <w:basedOn w:val="Standard"/>
    <w:next w:val="Standard"/>
    <w:uiPriority w:val="99"/>
    <w:unhideWhenUsed/>
  </w:style>
  <w:style w:type="character" w:styleId="HTMLCode">
    <w:name w:val="HTML Code"/>
    <w:basedOn w:val="Absatz-Standardschriftart"/>
    <w:uiPriority w:val="99"/>
    <w:semiHidden/>
    <w:unhideWhenUsed/>
    <w:rPr>
      <w:rFonts w:ascii="Courier New" w:eastAsia="Times New Roman" w:hAnsi="Courier New" w:cs="Courier New"/>
      <w:sz w:val="20"/>
      <w:szCs w:val="20"/>
    </w:rPr>
  </w:style>
  <w:style w:type="paragraph" w:styleId="Liste">
    <w:name w:val="List"/>
    <w:pPr>
      <w:numPr>
        <w:numId w:val="34"/>
      </w:numPr>
      <w:spacing w:after="60"/>
      <w:ind w:left="284" w:hanging="284"/>
      <w:jc w:val="both"/>
    </w:pPr>
    <w:rPr>
      <w:rFonts w:ascii="Times New Roman" w:hAnsi="Times New Roman"/>
      <w:color w:val="000000"/>
      <w:sz w:val="22"/>
    </w:rPr>
  </w:style>
  <w:style w:type="character" w:customStyle="1" w:styleId="Designator">
    <w:name w:val="Designator"/>
    <w:basedOn w:val="Absatz-Standardschriftart"/>
    <w:uiPriority w:val="1"/>
    <w:qFormat/>
    <w:rPr>
      <w:bCs/>
      <w:i/>
      <w:lang w:val="en-GB"/>
    </w:rPr>
  </w:style>
  <w:style w:type="table" w:styleId="Gitternetztabelle5dunkelAkzent1">
    <w:name w:val="Grid Table 5 Dark Accent 1"/>
    <w:basedOn w:val="NormaleTabelle"/>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UnresolvedMention1">
    <w:name w:val="Unresolved Mention1"/>
    <w:basedOn w:val="Absatz-Standardschriftart"/>
    <w:uiPriority w:val="99"/>
    <w:semiHidden/>
    <w:unhideWhenUsed/>
    <w:rPr>
      <w:color w:val="808080"/>
      <w:shd w:val="clear" w:color="auto" w:fill="E6E6E6"/>
    </w:rPr>
  </w:style>
  <w:style w:type="character" w:customStyle="1" w:styleId="UnresolvedMention2">
    <w:name w:val="Unresolved Mention2"/>
    <w:basedOn w:val="Absatz-Standardschriftart"/>
    <w:uiPriority w:val="99"/>
    <w:semiHidden/>
    <w:unhideWhenUsed/>
    <w:rPr>
      <w:color w:val="808080"/>
      <w:shd w:val="clear" w:color="auto" w:fill="E6E6E6"/>
    </w:rPr>
  </w:style>
  <w:style w:type="character" w:customStyle="1" w:styleId="NichtaufgelsteErwhnung3">
    <w:name w:val="Nicht aufgelöste Erwähnung3"/>
    <w:basedOn w:val="Absatz-Standardschriftart"/>
    <w:uiPriority w:val="99"/>
    <w:semiHidden/>
    <w:unhideWhenUsed/>
    <w:rPr>
      <w:color w:val="808080"/>
      <w:shd w:val="clear" w:color="auto" w:fill="E6E6E6"/>
    </w:rPr>
  </w:style>
  <w:style w:type="table" w:styleId="EinfacheTabelle1">
    <w:name w:val="Plain Table 1"/>
    <w:basedOn w:val="NormaleTabelle"/>
    <w:uiPriority w:val="4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Akzent3">
    <w:name w:val="List Table 6 Colorful Accent 3"/>
    <w:basedOn w:val="NormaleTabelle"/>
    <w:uiPriority w:val="51"/>
    <w:rPr>
      <w:rFonts w:asciiTheme="minorHAnsi" w:eastAsiaTheme="minorHAnsi" w:hAnsiTheme="minorHAnsi" w:cstheme="minorBidi"/>
      <w:color w:val="7B7B7B" w:themeColor="accent3" w:themeShade="BF"/>
      <w:sz w:val="22"/>
      <w:szCs w:val="22"/>
      <w:lang w:eastAsia="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ocumentTitle">
    <w:name w:val="Document Title"/>
    <w:basedOn w:val="Standard"/>
    <w:pPr>
      <w:spacing w:before="480" w:after="180" w:line="240" w:lineRule="auto"/>
      <w:ind w:left="360" w:right="720"/>
      <w:jc w:val="center"/>
    </w:pPr>
    <w:rPr>
      <w:rFonts w:cs="Arial"/>
      <w:b/>
      <w:bCs/>
      <w:noProof/>
      <w:sz w:val="48"/>
      <w:lang w:val="en-US" w:eastAsia="zh-CN"/>
    </w:rPr>
  </w:style>
  <w:style w:type="paragraph" w:customStyle="1" w:styleId="paragraph">
    <w:name w:val="paragraph"/>
    <w:basedOn w:val="Standard"/>
    <w:pPr>
      <w:spacing w:before="100" w:beforeAutospacing="1" w:after="100" w:afterAutospacing="1" w:line="240" w:lineRule="auto"/>
    </w:pPr>
    <w:rPr>
      <w:sz w:val="24"/>
      <w:szCs w:val="24"/>
    </w:rPr>
  </w:style>
  <w:style w:type="character" w:customStyle="1" w:styleId="normaltextrun">
    <w:name w:val="normaltextrun"/>
    <w:basedOn w:val="Absatz-Standardschriftart"/>
  </w:style>
  <w:style w:type="character" w:customStyle="1" w:styleId="eop">
    <w:name w:val="eop"/>
    <w:basedOn w:val="Absatz-Standardschriftart"/>
  </w:style>
  <w:style w:type="character" w:customStyle="1" w:styleId="spellingerror">
    <w:name w:val="spellingerror"/>
    <w:basedOn w:val="Absatz-Standardschriftart"/>
  </w:style>
  <w:style w:type="paragraph" w:customStyle="1" w:styleId="PARAGRAPH0">
    <w:name w:val="PARAGRAPH"/>
    <w:aliases w:val="PA"/>
    <w:link w:val="PARAGRAPHChar"/>
    <w:qFormat/>
    <w:pPr>
      <w:snapToGrid w:val="0"/>
      <w:spacing w:before="100" w:after="200"/>
      <w:jc w:val="both"/>
    </w:pPr>
    <w:rPr>
      <w:rFonts w:ascii="Arial" w:hAnsi="Arial" w:cs="Arial"/>
      <w:noProof/>
      <w:spacing w:val="8"/>
      <w:lang w:val="en-GB" w:eastAsia="zh-CN"/>
    </w:rPr>
  </w:style>
  <w:style w:type="character" w:customStyle="1" w:styleId="PARAGRAPHChar">
    <w:name w:val="PARAGRAPH Char"/>
    <w:aliases w:val="PA Char"/>
    <w:link w:val="PARAGRAPH0"/>
    <w:rPr>
      <w:rFonts w:ascii="Arial" w:hAnsi="Arial" w:cs="Arial"/>
      <w:noProof/>
      <w:spacing w:val="8"/>
      <w:lang w:val="en-GB" w:eastAsia="zh-CN"/>
    </w:rPr>
  </w:style>
  <w:style w:type="paragraph" w:customStyle="1" w:styleId="berschrift0">
    <w:name w:val="Überschrift 0"/>
    <w:next w:val="Standard"/>
    <w:pPr>
      <w:suppressAutoHyphens/>
      <w:spacing w:before="240" w:after="80"/>
    </w:pPr>
    <w:rPr>
      <w:rFonts w:ascii="Arial" w:hAnsi="Arial"/>
      <w:b/>
      <w:color w:val="000000"/>
      <w:kern w:val="28"/>
      <w:sz w:val="22"/>
    </w:rPr>
  </w:style>
  <w:style w:type="table" w:customStyle="1" w:styleId="Tabellenraster1">
    <w:name w:val="Tabellenraster1"/>
    <w:basedOn w:val="NormaleTabelle"/>
    <w:next w:val="Tabellenraster"/>
    <w:uiPriority w:val="39"/>
    <w:pPr>
      <w:spacing w:before="40" w:after="40"/>
      <w:ind w:left="57" w:right="57"/>
      <w:jc w:val="both"/>
    </w:pPr>
    <w:rPr>
      <w:rFonts w:ascii="Arial" w:hAnsi="Arial"/>
      <w:color w:val="00000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western">
    <w:name w:val="western"/>
    <w:basedOn w:val="Standard"/>
    <w:pPr>
      <w:spacing w:before="100" w:beforeAutospacing="1" w:after="119" w:line="360" w:lineRule="auto"/>
      <w:jc w:val="center"/>
    </w:pPr>
    <w:rPr>
      <w:b/>
      <w:bCs/>
      <w:sz w:val="24"/>
      <w:szCs w:val="24"/>
    </w:rPr>
  </w:style>
  <w:style w:type="table" w:customStyle="1" w:styleId="Tabellenraster2">
    <w:name w:val="Tabellenraster2"/>
    <w:basedOn w:val="NormaleTabelle"/>
    <w:next w:val="Tabellenraster"/>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note">
    <w:name w:val="TERM-note"/>
    <w:basedOn w:val="NOTE"/>
    <w:next w:val="Standard"/>
    <w:qFormat/>
    <w:pPr>
      <w:jc w:val="left"/>
    </w:pPr>
  </w:style>
  <w:style w:type="paragraph" w:styleId="Index6">
    <w:name w:val="index 6"/>
    <w:basedOn w:val="Standard"/>
    <w:next w:val="Standard"/>
    <w:autoRedefine/>
    <w:uiPriority w:val="99"/>
    <w:semiHidden/>
    <w:unhideWhenUsed/>
    <w:pPr>
      <w:spacing w:line="240" w:lineRule="auto"/>
      <w:ind w:left="1200" w:hanging="200"/>
      <w:jc w:val="both"/>
    </w:pPr>
    <w:rPr>
      <w:rFonts w:cs="Arial"/>
      <w:spacing w:val="8"/>
      <w:lang w:eastAsia="zh-CN"/>
    </w:rPr>
  </w:style>
  <w:style w:type="character" w:customStyle="1" w:styleId="NichtaufgelsteErwhnung4">
    <w:name w:val="Nicht aufgelöste Erwähnung4"/>
    <w:basedOn w:val="Absatz-Standardschriftart"/>
    <w:uiPriority w:val="99"/>
    <w:semiHidden/>
    <w:unhideWhenUsed/>
    <w:rPr>
      <w:color w:val="808080"/>
      <w:shd w:val="clear" w:color="auto" w:fill="E6E6E6"/>
    </w:rPr>
  </w:style>
  <w:style w:type="character" w:customStyle="1" w:styleId="NichtaufgelsteErwhnung5">
    <w:name w:val="Nicht aufgelöste Erwähnung5"/>
    <w:basedOn w:val="Absatz-Standardschriftart"/>
    <w:uiPriority w:val="99"/>
    <w:semiHidden/>
    <w:unhideWhenUsed/>
    <w:rPr>
      <w:color w:val="808080"/>
      <w:shd w:val="clear" w:color="auto" w:fill="E6E6E6"/>
    </w:rPr>
  </w:style>
  <w:style w:type="paragraph" w:customStyle="1" w:styleId="TERM-body">
    <w:name w:val="TERM-body"/>
    <w:basedOn w:val="Standard"/>
    <w:link w:val="TERM-bodyZchn"/>
    <w:qFormat/>
    <w:pPr>
      <w:spacing w:line="23" w:lineRule="atLeast"/>
    </w:pPr>
  </w:style>
  <w:style w:type="paragraph" w:customStyle="1" w:styleId="TERM-source">
    <w:name w:val="TERM-source"/>
    <w:basedOn w:val="Standard"/>
    <w:link w:val="TERM-sourceZchn"/>
    <w:qFormat/>
    <w:pPr>
      <w:numPr>
        <w:numId w:val="87"/>
      </w:numPr>
      <w:spacing w:before="120"/>
      <w:contextualSpacing/>
    </w:pPr>
    <w:rPr>
      <w:rFonts w:cs="Arial"/>
      <w:color w:val="7F7F7F" w:themeColor="text1" w:themeTint="80"/>
      <w:sz w:val="16"/>
      <w:szCs w:val="16"/>
    </w:rPr>
  </w:style>
  <w:style w:type="character" w:customStyle="1" w:styleId="TERM-bodyZchn">
    <w:name w:val="TERM-body Zchn"/>
    <w:basedOn w:val="Absatz-Standardschriftart"/>
    <w:link w:val="TERM-body"/>
    <w:rPr>
      <w:sz w:val="22"/>
      <w:lang w:val="en-GB"/>
    </w:rPr>
  </w:style>
  <w:style w:type="character" w:customStyle="1" w:styleId="TERM-sourceZchn">
    <w:name w:val="TERM-source Zchn"/>
    <w:basedOn w:val="Absatz-Standardschriftart"/>
    <w:link w:val="TERM-source"/>
    <w:rPr>
      <w:rFonts w:ascii="Arial" w:hAnsi="Arial" w:cs="Arial"/>
      <w:color w:val="7F7F7F" w:themeColor="text1" w:themeTint="80"/>
      <w:sz w:val="16"/>
      <w:szCs w:val="16"/>
      <w:lang w:val="en-GB"/>
    </w:rPr>
  </w:style>
  <w:style w:type="paragraph" w:customStyle="1" w:styleId="Box">
    <w:name w:val="Box"/>
    <w:basedOn w:val="Standard"/>
    <w:qFormat/>
    <w:pPr>
      <w:pBdr>
        <w:top w:val="single" w:sz="24" w:space="1" w:color="E5F0F7"/>
        <w:left w:val="single" w:sz="24" w:space="14" w:color="E5F0F7"/>
        <w:bottom w:val="single" w:sz="24" w:space="1" w:color="E5F0F7"/>
        <w:right w:val="single" w:sz="24" w:space="14" w:color="E5F0F7"/>
      </w:pBdr>
      <w:shd w:val="clear" w:color="auto" w:fill="E5F0F7"/>
      <w:spacing w:before="284" w:after="284"/>
      <w:ind w:left="284" w:right="284"/>
    </w:pPr>
  </w:style>
  <w:style w:type="character" w:customStyle="1" w:styleId="NichtaufgelsteErwhnung6">
    <w:name w:val="Nicht aufgelöste Erwähnung6"/>
    <w:basedOn w:val="Absatz-Standardschriftart"/>
    <w:uiPriority w:val="99"/>
    <w:semiHidden/>
    <w:unhideWhenUsed/>
    <w:rPr>
      <w:color w:val="808080"/>
      <w:shd w:val="clear" w:color="auto" w:fill="E6E6E6"/>
    </w:rPr>
  </w:style>
  <w:style w:type="table" w:customStyle="1" w:styleId="PI40Table">
    <w:name w:val="PI40 Table"/>
    <w:basedOn w:val="NormaleTabelle"/>
    <w:uiPriority w:val="99"/>
    <w:rsid w:val="006316C6"/>
    <w:rPr>
      <w:rFonts w:ascii="Arial" w:hAnsi="Arial"/>
      <w:sz w:val="18"/>
    </w:rPr>
    <w:tblP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cPr>
      <w:shd w:val="clear" w:color="auto" w:fill="auto"/>
      <w:vAlign w:val="center"/>
    </w:tcPr>
    <w:tblStylePr w:type="firstRow">
      <w:pPr>
        <w:wordWrap/>
        <w:spacing w:line="240" w:lineRule="auto"/>
      </w:pPr>
      <w:tblPr/>
      <w:tcPr>
        <w:shd w:val="clear" w:color="auto" w:fill="0029CC"/>
      </w:tcPr>
    </w:tblStylePr>
  </w:style>
  <w:style w:type="table" w:customStyle="1" w:styleId="CorporateDesign">
    <w:name w:val="Corporate Design"/>
    <w:basedOn w:val="NormaleTabelle"/>
    <w:uiPriority w:val="99"/>
    <w:qFormat/>
    <w:rPr>
      <w:rFonts w:ascii="MetaPlusLF" w:hAnsi="MetaPlusLF"/>
      <w:lang w:val="en-GB" w:eastAsia="en-GB"/>
    </w:rPr>
    <w:tblPr>
      <w:tblBorders>
        <w:top w:val="single" w:sz="4" w:space="0" w:color="auto"/>
        <w:left w:val="single" w:sz="4" w:space="0" w:color="auto"/>
        <w:bottom w:val="single" w:sz="24" w:space="0" w:color="auto"/>
        <w:right w:val="single" w:sz="4" w:space="0" w:color="auto"/>
        <w:insideH w:val="single" w:sz="4" w:space="0" w:color="auto"/>
        <w:insideV w:val="single" w:sz="4" w:space="0" w:color="auto"/>
      </w:tblBorders>
    </w:tblPr>
    <w:tblStylePr w:type="firstRow">
      <w:rPr>
        <w:rFonts w:ascii="MinionPro-Regular" w:hAnsi="MinionPro-Regular"/>
        <w:sz w:val="20"/>
      </w:rPr>
      <w:tblPr/>
      <w:tcPr>
        <w:tcBorders>
          <w:top w:val="nil"/>
          <w:left w:val="single" w:sz="4" w:space="0" w:color="auto"/>
          <w:bottom w:val="single" w:sz="24" w:space="0" w:color="auto"/>
          <w:right w:val="single" w:sz="4" w:space="0" w:color="auto"/>
          <w:insideH w:val="nil"/>
          <w:insideV w:val="single" w:sz="4" w:space="0" w:color="auto"/>
          <w:tl2br w:val="nil"/>
          <w:tr2bl w:val="nil"/>
        </w:tcBorders>
      </w:tcPr>
    </w:tblStylePr>
  </w:style>
  <w:style w:type="character" w:customStyle="1" w:styleId="NichtaufgelsteErwhnung7">
    <w:name w:val="Nicht aufgelöste Erwähnung7"/>
    <w:basedOn w:val="Absatz-Standardschriftart"/>
    <w:uiPriority w:val="99"/>
    <w:semiHidden/>
    <w:unhideWhenUsed/>
    <w:rPr>
      <w:color w:val="808080"/>
      <w:shd w:val="clear" w:color="auto" w:fill="E6E6E6"/>
    </w:rPr>
  </w:style>
  <w:style w:type="character" w:customStyle="1" w:styleId="NichtaufgelsteErwhnung8">
    <w:name w:val="Nicht aufgelöste Erwähnung8"/>
    <w:basedOn w:val="Absatz-Standardschriftart"/>
    <w:uiPriority w:val="99"/>
    <w:semiHidden/>
    <w:unhideWhenUsed/>
    <w:rPr>
      <w:color w:val="808080"/>
      <w:shd w:val="clear" w:color="auto" w:fill="E6E6E6"/>
    </w:rPr>
  </w:style>
  <w:style w:type="character" w:customStyle="1" w:styleId="NichtaufgelsteErwhnung9">
    <w:name w:val="Nicht aufgelöste Erwähnung9"/>
    <w:basedOn w:val="Absatz-Standardschriftart"/>
    <w:uiPriority w:val="99"/>
    <w:semiHidden/>
    <w:unhideWhenUsed/>
    <w:rPr>
      <w:color w:val="808080"/>
      <w:shd w:val="clear" w:color="auto" w:fill="E6E6E6"/>
    </w:rPr>
  </w:style>
  <w:style w:type="character" w:customStyle="1" w:styleId="NichtaufgelsteErwhnung10">
    <w:name w:val="Nicht aufgelöste Erwähnung10"/>
    <w:basedOn w:val="Absatz-Standardschriftart"/>
    <w:uiPriority w:val="99"/>
    <w:semiHidden/>
    <w:unhideWhenUsed/>
    <w:rPr>
      <w:color w:val="605E5C"/>
      <w:shd w:val="clear" w:color="auto" w:fill="E1DFDD"/>
    </w:rPr>
  </w:style>
  <w:style w:type="character" w:customStyle="1" w:styleId="NichtaufgelsteErwhnung11">
    <w:name w:val="Nicht aufgelöste Erwähnung11"/>
    <w:basedOn w:val="Absatz-Standardschriftart"/>
    <w:uiPriority w:val="99"/>
    <w:semiHidden/>
    <w:unhideWhenUsed/>
    <w:rPr>
      <w:color w:val="808080"/>
      <w:shd w:val="clear" w:color="auto" w:fill="E6E6E6"/>
    </w:rPr>
  </w:style>
  <w:style w:type="character" w:customStyle="1" w:styleId="NichtaufgelsteErwhnung12">
    <w:name w:val="Nicht aufgelöste Erwähnung12"/>
    <w:basedOn w:val="Absatz-Standardschriftart"/>
    <w:uiPriority w:val="99"/>
    <w:semiHidden/>
    <w:unhideWhenUsed/>
    <w:rPr>
      <w:color w:val="808080"/>
      <w:shd w:val="clear" w:color="auto" w:fill="E6E6E6"/>
    </w:rPr>
  </w:style>
  <w:style w:type="character" w:customStyle="1" w:styleId="NichtaufgelsteErwhnung13">
    <w:name w:val="Nicht aufgelöste Erwähnung13"/>
    <w:basedOn w:val="Absatz-Standardschriftart"/>
    <w:uiPriority w:val="99"/>
    <w:semiHidden/>
    <w:unhideWhenUsed/>
    <w:rPr>
      <w:color w:val="605E5C"/>
      <w:shd w:val="clear" w:color="auto" w:fill="E1DFDD"/>
    </w:rPr>
  </w:style>
  <w:style w:type="character" w:customStyle="1" w:styleId="grame">
    <w:name w:val="grame"/>
    <w:basedOn w:val="Absatz-Standardschriftart"/>
  </w:style>
  <w:style w:type="paragraph" w:customStyle="1" w:styleId="EditorialNote">
    <w:name w:val="Editorial Note"/>
    <w:basedOn w:val="NOTE"/>
    <w:qFormat/>
    <w:rsid w:val="00A56D79"/>
    <w:pPr>
      <w:pBdr>
        <w:top w:val="single" w:sz="24" w:space="1" w:color="FF4F0F"/>
        <w:left w:val="single" w:sz="24" w:space="14" w:color="FF4F0F"/>
        <w:bottom w:val="single" w:sz="24" w:space="1" w:color="FF4F0F"/>
        <w:right w:val="single" w:sz="24" w:space="14" w:color="FF4F0F"/>
      </w:pBdr>
      <w:shd w:val="clear" w:color="auto" w:fill="FF4F0F"/>
    </w:pPr>
    <w:rPr>
      <w:color w:val="F2F2F2" w:themeColor="background1" w:themeShade="F2"/>
      <w:lang w:val="en-US"/>
    </w:rPr>
  </w:style>
  <w:style w:type="character" w:customStyle="1" w:styleId="NichtaufgelsteErwhnung14">
    <w:name w:val="Nicht aufgelöste Erwähnung14"/>
    <w:basedOn w:val="Absatz-Standardschriftart"/>
    <w:uiPriority w:val="99"/>
    <w:semiHidden/>
    <w:unhideWhenUsed/>
    <w:rPr>
      <w:color w:val="605E5C"/>
      <w:shd w:val="clear" w:color="auto" w:fill="E1DFDD"/>
    </w:rPr>
  </w:style>
  <w:style w:type="character" w:styleId="Zeilennummer">
    <w:name w:val="line number"/>
    <w:basedOn w:val="Absatz-Standardschriftart"/>
    <w:uiPriority w:val="99"/>
    <w:semiHidden/>
    <w:unhideWhenUsed/>
  </w:style>
  <w:style w:type="character" w:customStyle="1" w:styleId="NichtaufgelsteErwhnung15">
    <w:name w:val="Nicht aufgelöste Erwähnung15"/>
    <w:basedOn w:val="Absatz-Standardschriftart"/>
    <w:uiPriority w:val="99"/>
    <w:semiHidden/>
    <w:unhideWhenUsed/>
    <w:rPr>
      <w:color w:val="605E5C"/>
      <w:shd w:val="clear" w:color="auto" w:fill="E1DFDD"/>
    </w:rPr>
  </w:style>
  <w:style w:type="character" w:styleId="NichtaufgelsteErwhnung">
    <w:name w:val="Unresolved Mention"/>
    <w:basedOn w:val="Absatz-Standardschriftart"/>
    <w:uiPriority w:val="99"/>
    <w:semiHidden/>
    <w:unhideWhenUsed/>
    <w:rsid w:val="001E4E70"/>
    <w:rPr>
      <w:color w:val="605E5C"/>
      <w:shd w:val="clear" w:color="auto" w:fill="E1DFDD"/>
    </w:rPr>
  </w:style>
  <w:style w:type="paragraph" w:customStyle="1" w:styleId="EinfAbs">
    <w:name w:val="[Einf. Abs.]"/>
    <w:basedOn w:val="Standard"/>
    <w:uiPriority w:val="99"/>
    <w:rsid w:val="002E6217"/>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paragraph" w:customStyle="1" w:styleId="berschriftVerzeichnisse">
    <w:name w:val="Überschrift Verzeichnisse"/>
    <w:basedOn w:val="StandardWeb"/>
    <w:qFormat/>
    <w:rsid w:val="00D65319"/>
    <w:pPr>
      <w:pBdr>
        <w:top w:val="single" w:sz="48" w:space="1" w:color="0029CC"/>
        <w:bottom w:val="single" w:sz="48" w:space="1" w:color="0029CC"/>
      </w:pBdr>
      <w:shd w:val="solid" w:color="0029CC" w:fill="auto"/>
    </w:pPr>
    <w:rPr>
      <w:color w:val="D9D9D9"/>
      <w:sz w:val="40"/>
    </w:rPr>
  </w:style>
  <w:style w:type="numbering" w:customStyle="1" w:styleId="AktuelleListe1">
    <w:name w:val="Aktuelle Liste1"/>
    <w:uiPriority w:val="99"/>
    <w:rsid w:val="00951764"/>
    <w:pPr>
      <w:numPr>
        <w:numId w:val="17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523">
      <w:bodyDiv w:val="1"/>
      <w:marLeft w:val="0"/>
      <w:marRight w:val="0"/>
      <w:marTop w:val="0"/>
      <w:marBottom w:val="0"/>
      <w:divBdr>
        <w:top w:val="none" w:sz="0" w:space="0" w:color="auto"/>
        <w:left w:val="none" w:sz="0" w:space="0" w:color="auto"/>
        <w:bottom w:val="none" w:sz="0" w:space="0" w:color="auto"/>
        <w:right w:val="none" w:sz="0" w:space="0" w:color="auto"/>
      </w:divBdr>
      <w:divsChild>
        <w:div w:id="122355836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5737287">
      <w:bodyDiv w:val="1"/>
      <w:marLeft w:val="0"/>
      <w:marRight w:val="0"/>
      <w:marTop w:val="0"/>
      <w:marBottom w:val="0"/>
      <w:divBdr>
        <w:top w:val="none" w:sz="0" w:space="0" w:color="auto"/>
        <w:left w:val="none" w:sz="0" w:space="0" w:color="auto"/>
        <w:bottom w:val="none" w:sz="0" w:space="0" w:color="auto"/>
        <w:right w:val="none" w:sz="0" w:space="0" w:color="auto"/>
      </w:divBdr>
    </w:div>
    <w:div w:id="37824309">
      <w:bodyDiv w:val="1"/>
      <w:marLeft w:val="0"/>
      <w:marRight w:val="0"/>
      <w:marTop w:val="0"/>
      <w:marBottom w:val="0"/>
      <w:divBdr>
        <w:top w:val="none" w:sz="0" w:space="0" w:color="auto"/>
        <w:left w:val="none" w:sz="0" w:space="0" w:color="auto"/>
        <w:bottom w:val="none" w:sz="0" w:space="0" w:color="auto"/>
        <w:right w:val="none" w:sz="0" w:space="0" w:color="auto"/>
      </w:divBdr>
      <w:divsChild>
        <w:div w:id="453014206">
          <w:marLeft w:val="432"/>
          <w:marRight w:val="0"/>
          <w:marTop w:val="86"/>
          <w:marBottom w:val="0"/>
          <w:divBdr>
            <w:top w:val="none" w:sz="0" w:space="0" w:color="auto"/>
            <w:left w:val="none" w:sz="0" w:space="0" w:color="auto"/>
            <w:bottom w:val="none" w:sz="0" w:space="0" w:color="auto"/>
            <w:right w:val="none" w:sz="0" w:space="0" w:color="auto"/>
          </w:divBdr>
        </w:div>
        <w:div w:id="313143529">
          <w:marLeft w:val="432"/>
          <w:marRight w:val="0"/>
          <w:marTop w:val="86"/>
          <w:marBottom w:val="0"/>
          <w:divBdr>
            <w:top w:val="none" w:sz="0" w:space="0" w:color="auto"/>
            <w:left w:val="none" w:sz="0" w:space="0" w:color="auto"/>
            <w:bottom w:val="none" w:sz="0" w:space="0" w:color="auto"/>
            <w:right w:val="none" w:sz="0" w:space="0" w:color="auto"/>
          </w:divBdr>
        </w:div>
      </w:divsChild>
    </w:div>
    <w:div w:id="40330106">
      <w:bodyDiv w:val="1"/>
      <w:marLeft w:val="0"/>
      <w:marRight w:val="0"/>
      <w:marTop w:val="0"/>
      <w:marBottom w:val="0"/>
      <w:divBdr>
        <w:top w:val="none" w:sz="0" w:space="0" w:color="auto"/>
        <w:left w:val="none" w:sz="0" w:space="0" w:color="auto"/>
        <w:bottom w:val="none" w:sz="0" w:space="0" w:color="auto"/>
        <w:right w:val="none" w:sz="0" w:space="0" w:color="auto"/>
      </w:divBdr>
    </w:div>
    <w:div w:id="52048158">
      <w:bodyDiv w:val="1"/>
      <w:marLeft w:val="0"/>
      <w:marRight w:val="0"/>
      <w:marTop w:val="0"/>
      <w:marBottom w:val="0"/>
      <w:divBdr>
        <w:top w:val="none" w:sz="0" w:space="0" w:color="auto"/>
        <w:left w:val="none" w:sz="0" w:space="0" w:color="auto"/>
        <w:bottom w:val="none" w:sz="0" w:space="0" w:color="auto"/>
        <w:right w:val="none" w:sz="0" w:space="0" w:color="auto"/>
      </w:divBdr>
    </w:div>
    <w:div w:id="52386955">
      <w:bodyDiv w:val="1"/>
      <w:marLeft w:val="0"/>
      <w:marRight w:val="0"/>
      <w:marTop w:val="0"/>
      <w:marBottom w:val="0"/>
      <w:divBdr>
        <w:top w:val="none" w:sz="0" w:space="0" w:color="auto"/>
        <w:left w:val="none" w:sz="0" w:space="0" w:color="auto"/>
        <w:bottom w:val="none" w:sz="0" w:space="0" w:color="auto"/>
        <w:right w:val="none" w:sz="0" w:space="0" w:color="auto"/>
      </w:divBdr>
    </w:div>
    <w:div w:id="61679474">
      <w:bodyDiv w:val="1"/>
      <w:marLeft w:val="0"/>
      <w:marRight w:val="0"/>
      <w:marTop w:val="0"/>
      <w:marBottom w:val="0"/>
      <w:divBdr>
        <w:top w:val="none" w:sz="0" w:space="0" w:color="auto"/>
        <w:left w:val="none" w:sz="0" w:space="0" w:color="auto"/>
        <w:bottom w:val="none" w:sz="0" w:space="0" w:color="auto"/>
        <w:right w:val="none" w:sz="0" w:space="0" w:color="auto"/>
      </w:divBdr>
      <w:divsChild>
        <w:div w:id="545334730">
          <w:marLeft w:val="0"/>
          <w:marRight w:val="0"/>
          <w:marTop w:val="0"/>
          <w:marBottom w:val="0"/>
          <w:divBdr>
            <w:top w:val="none" w:sz="0" w:space="0" w:color="auto"/>
            <w:left w:val="none" w:sz="0" w:space="0" w:color="auto"/>
            <w:bottom w:val="none" w:sz="0" w:space="0" w:color="auto"/>
            <w:right w:val="none" w:sz="0" w:space="0" w:color="auto"/>
          </w:divBdr>
        </w:div>
        <w:div w:id="974870791">
          <w:marLeft w:val="0"/>
          <w:marRight w:val="0"/>
          <w:marTop w:val="0"/>
          <w:marBottom w:val="0"/>
          <w:divBdr>
            <w:top w:val="none" w:sz="0" w:space="0" w:color="auto"/>
            <w:left w:val="none" w:sz="0" w:space="0" w:color="auto"/>
            <w:bottom w:val="none" w:sz="0" w:space="0" w:color="auto"/>
            <w:right w:val="none" w:sz="0" w:space="0" w:color="auto"/>
          </w:divBdr>
        </w:div>
      </w:divsChild>
    </w:div>
    <w:div w:id="80372941">
      <w:bodyDiv w:val="1"/>
      <w:marLeft w:val="0"/>
      <w:marRight w:val="0"/>
      <w:marTop w:val="0"/>
      <w:marBottom w:val="0"/>
      <w:divBdr>
        <w:top w:val="none" w:sz="0" w:space="0" w:color="auto"/>
        <w:left w:val="none" w:sz="0" w:space="0" w:color="auto"/>
        <w:bottom w:val="none" w:sz="0" w:space="0" w:color="auto"/>
        <w:right w:val="none" w:sz="0" w:space="0" w:color="auto"/>
      </w:divBdr>
    </w:div>
    <w:div w:id="104541739">
      <w:bodyDiv w:val="1"/>
      <w:marLeft w:val="0"/>
      <w:marRight w:val="0"/>
      <w:marTop w:val="0"/>
      <w:marBottom w:val="0"/>
      <w:divBdr>
        <w:top w:val="none" w:sz="0" w:space="0" w:color="auto"/>
        <w:left w:val="none" w:sz="0" w:space="0" w:color="auto"/>
        <w:bottom w:val="none" w:sz="0" w:space="0" w:color="auto"/>
        <w:right w:val="none" w:sz="0" w:space="0" w:color="auto"/>
      </w:divBdr>
    </w:div>
    <w:div w:id="107704816">
      <w:bodyDiv w:val="1"/>
      <w:marLeft w:val="0"/>
      <w:marRight w:val="0"/>
      <w:marTop w:val="0"/>
      <w:marBottom w:val="0"/>
      <w:divBdr>
        <w:top w:val="none" w:sz="0" w:space="0" w:color="auto"/>
        <w:left w:val="none" w:sz="0" w:space="0" w:color="auto"/>
        <w:bottom w:val="none" w:sz="0" w:space="0" w:color="auto"/>
        <w:right w:val="none" w:sz="0" w:space="0" w:color="auto"/>
      </w:divBdr>
    </w:div>
    <w:div w:id="118232923">
      <w:bodyDiv w:val="1"/>
      <w:marLeft w:val="0"/>
      <w:marRight w:val="0"/>
      <w:marTop w:val="0"/>
      <w:marBottom w:val="0"/>
      <w:divBdr>
        <w:top w:val="none" w:sz="0" w:space="0" w:color="auto"/>
        <w:left w:val="none" w:sz="0" w:space="0" w:color="auto"/>
        <w:bottom w:val="none" w:sz="0" w:space="0" w:color="auto"/>
        <w:right w:val="none" w:sz="0" w:space="0" w:color="auto"/>
      </w:divBdr>
      <w:divsChild>
        <w:div w:id="532814146">
          <w:blockQuote w:val="1"/>
          <w:marLeft w:val="720"/>
          <w:marRight w:val="720"/>
          <w:marTop w:val="100"/>
          <w:marBottom w:val="100"/>
          <w:divBdr>
            <w:top w:val="none" w:sz="0" w:space="0" w:color="auto"/>
            <w:left w:val="none" w:sz="0" w:space="0" w:color="auto"/>
            <w:bottom w:val="none" w:sz="0" w:space="0" w:color="auto"/>
            <w:right w:val="none" w:sz="0" w:space="0" w:color="auto"/>
          </w:divBdr>
        </w:div>
        <w:div w:id="319962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60937">
      <w:bodyDiv w:val="1"/>
      <w:marLeft w:val="0"/>
      <w:marRight w:val="0"/>
      <w:marTop w:val="0"/>
      <w:marBottom w:val="0"/>
      <w:divBdr>
        <w:top w:val="none" w:sz="0" w:space="0" w:color="auto"/>
        <w:left w:val="none" w:sz="0" w:space="0" w:color="auto"/>
        <w:bottom w:val="none" w:sz="0" w:space="0" w:color="auto"/>
        <w:right w:val="none" w:sz="0" w:space="0" w:color="auto"/>
      </w:divBdr>
    </w:div>
    <w:div w:id="160318530">
      <w:bodyDiv w:val="1"/>
      <w:marLeft w:val="0"/>
      <w:marRight w:val="0"/>
      <w:marTop w:val="0"/>
      <w:marBottom w:val="0"/>
      <w:divBdr>
        <w:top w:val="none" w:sz="0" w:space="0" w:color="auto"/>
        <w:left w:val="none" w:sz="0" w:space="0" w:color="auto"/>
        <w:bottom w:val="none" w:sz="0" w:space="0" w:color="auto"/>
        <w:right w:val="none" w:sz="0" w:space="0" w:color="auto"/>
      </w:divBdr>
    </w:div>
    <w:div w:id="193663174">
      <w:bodyDiv w:val="1"/>
      <w:marLeft w:val="0"/>
      <w:marRight w:val="0"/>
      <w:marTop w:val="0"/>
      <w:marBottom w:val="0"/>
      <w:divBdr>
        <w:top w:val="none" w:sz="0" w:space="0" w:color="auto"/>
        <w:left w:val="none" w:sz="0" w:space="0" w:color="auto"/>
        <w:bottom w:val="none" w:sz="0" w:space="0" w:color="auto"/>
        <w:right w:val="none" w:sz="0" w:space="0" w:color="auto"/>
      </w:divBdr>
    </w:div>
    <w:div w:id="195394674">
      <w:bodyDiv w:val="1"/>
      <w:marLeft w:val="0"/>
      <w:marRight w:val="0"/>
      <w:marTop w:val="0"/>
      <w:marBottom w:val="0"/>
      <w:divBdr>
        <w:top w:val="none" w:sz="0" w:space="0" w:color="auto"/>
        <w:left w:val="none" w:sz="0" w:space="0" w:color="auto"/>
        <w:bottom w:val="none" w:sz="0" w:space="0" w:color="auto"/>
        <w:right w:val="none" w:sz="0" w:space="0" w:color="auto"/>
      </w:divBdr>
    </w:div>
    <w:div w:id="203754008">
      <w:bodyDiv w:val="1"/>
      <w:marLeft w:val="0"/>
      <w:marRight w:val="0"/>
      <w:marTop w:val="0"/>
      <w:marBottom w:val="0"/>
      <w:divBdr>
        <w:top w:val="none" w:sz="0" w:space="0" w:color="auto"/>
        <w:left w:val="none" w:sz="0" w:space="0" w:color="auto"/>
        <w:bottom w:val="none" w:sz="0" w:space="0" w:color="auto"/>
        <w:right w:val="none" w:sz="0" w:space="0" w:color="auto"/>
      </w:divBdr>
    </w:div>
    <w:div w:id="211187328">
      <w:bodyDiv w:val="1"/>
      <w:marLeft w:val="0"/>
      <w:marRight w:val="0"/>
      <w:marTop w:val="0"/>
      <w:marBottom w:val="0"/>
      <w:divBdr>
        <w:top w:val="none" w:sz="0" w:space="0" w:color="auto"/>
        <w:left w:val="none" w:sz="0" w:space="0" w:color="auto"/>
        <w:bottom w:val="none" w:sz="0" w:space="0" w:color="auto"/>
        <w:right w:val="none" w:sz="0" w:space="0" w:color="auto"/>
      </w:divBdr>
    </w:div>
    <w:div w:id="228855523">
      <w:bodyDiv w:val="1"/>
      <w:marLeft w:val="0"/>
      <w:marRight w:val="0"/>
      <w:marTop w:val="0"/>
      <w:marBottom w:val="0"/>
      <w:divBdr>
        <w:top w:val="none" w:sz="0" w:space="0" w:color="auto"/>
        <w:left w:val="none" w:sz="0" w:space="0" w:color="auto"/>
        <w:bottom w:val="none" w:sz="0" w:space="0" w:color="auto"/>
        <w:right w:val="none" w:sz="0" w:space="0" w:color="auto"/>
      </w:divBdr>
    </w:div>
    <w:div w:id="246160705">
      <w:bodyDiv w:val="1"/>
      <w:marLeft w:val="0"/>
      <w:marRight w:val="0"/>
      <w:marTop w:val="0"/>
      <w:marBottom w:val="0"/>
      <w:divBdr>
        <w:top w:val="none" w:sz="0" w:space="0" w:color="auto"/>
        <w:left w:val="none" w:sz="0" w:space="0" w:color="auto"/>
        <w:bottom w:val="none" w:sz="0" w:space="0" w:color="auto"/>
        <w:right w:val="none" w:sz="0" w:space="0" w:color="auto"/>
      </w:divBdr>
    </w:div>
    <w:div w:id="251162327">
      <w:bodyDiv w:val="1"/>
      <w:marLeft w:val="0"/>
      <w:marRight w:val="0"/>
      <w:marTop w:val="0"/>
      <w:marBottom w:val="0"/>
      <w:divBdr>
        <w:top w:val="none" w:sz="0" w:space="0" w:color="auto"/>
        <w:left w:val="none" w:sz="0" w:space="0" w:color="auto"/>
        <w:bottom w:val="none" w:sz="0" w:space="0" w:color="auto"/>
        <w:right w:val="none" w:sz="0" w:space="0" w:color="auto"/>
      </w:divBdr>
    </w:div>
    <w:div w:id="254289330">
      <w:bodyDiv w:val="1"/>
      <w:marLeft w:val="0"/>
      <w:marRight w:val="0"/>
      <w:marTop w:val="0"/>
      <w:marBottom w:val="0"/>
      <w:divBdr>
        <w:top w:val="none" w:sz="0" w:space="0" w:color="auto"/>
        <w:left w:val="none" w:sz="0" w:space="0" w:color="auto"/>
        <w:bottom w:val="none" w:sz="0" w:space="0" w:color="auto"/>
        <w:right w:val="none" w:sz="0" w:space="0" w:color="auto"/>
      </w:divBdr>
    </w:div>
    <w:div w:id="259604323">
      <w:bodyDiv w:val="1"/>
      <w:marLeft w:val="0"/>
      <w:marRight w:val="0"/>
      <w:marTop w:val="0"/>
      <w:marBottom w:val="0"/>
      <w:divBdr>
        <w:top w:val="none" w:sz="0" w:space="0" w:color="auto"/>
        <w:left w:val="none" w:sz="0" w:space="0" w:color="auto"/>
        <w:bottom w:val="none" w:sz="0" w:space="0" w:color="auto"/>
        <w:right w:val="none" w:sz="0" w:space="0" w:color="auto"/>
      </w:divBdr>
    </w:div>
    <w:div w:id="270623592">
      <w:bodyDiv w:val="1"/>
      <w:marLeft w:val="0"/>
      <w:marRight w:val="0"/>
      <w:marTop w:val="0"/>
      <w:marBottom w:val="0"/>
      <w:divBdr>
        <w:top w:val="none" w:sz="0" w:space="0" w:color="auto"/>
        <w:left w:val="none" w:sz="0" w:space="0" w:color="auto"/>
        <w:bottom w:val="none" w:sz="0" w:space="0" w:color="auto"/>
        <w:right w:val="none" w:sz="0" w:space="0" w:color="auto"/>
      </w:divBdr>
    </w:div>
    <w:div w:id="281424041">
      <w:bodyDiv w:val="1"/>
      <w:marLeft w:val="0"/>
      <w:marRight w:val="0"/>
      <w:marTop w:val="0"/>
      <w:marBottom w:val="0"/>
      <w:divBdr>
        <w:top w:val="none" w:sz="0" w:space="0" w:color="auto"/>
        <w:left w:val="none" w:sz="0" w:space="0" w:color="auto"/>
        <w:bottom w:val="none" w:sz="0" w:space="0" w:color="auto"/>
        <w:right w:val="none" w:sz="0" w:space="0" w:color="auto"/>
      </w:divBdr>
    </w:div>
    <w:div w:id="284389480">
      <w:bodyDiv w:val="1"/>
      <w:marLeft w:val="0"/>
      <w:marRight w:val="0"/>
      <w:marTop w:val="0"/>
      <w:marBottom w:val="0"/>
      <w:divBdr>
        <w:top w:val="none" w:sz="0" w:space="0" w:color="auto"/>
        <w:left w:val="none" w:sz="0" w:space="0" w:color="auto"/>
        <w:bottom w:val="none" w:sz="0" w:space="0" w:color="auto"/>
        <w:right w:val="none" w:sz="0" w:space="0" w:color="auto"/>
      </w:divBdr>
    </w:div>
    <w:div w:id="289286202">
      <w:bodyDiv w:val="1"/>
      <w:marLeft w:val="0"/>
      <w:marRight w:val="0"/>
      <w:marTop w:val="0"/>
      <w:marBottom w:val="0"/>
      <w:divBdr>
        <w:top w:val="none" w:sz="0" w:space="0" w:color="auto"/>
        <w:left w:val="none" w:sz="0" w:space="0" w:color="auto"/>
        <w:bottom w:val="none" w:sz="0" w:space="0" w:color="auto"/>
        <w:right w:val="none" w:sz="0" w:space="0" w:color="auto"/>
      </w:divBdr>
    </w:div>
    <w:div w:id="292440553">
      <w:bodyDiv w:val="1"/>
      <w:marLeft w:val="0"/>
      <w:marRight w:val="0"/>
      <w:marTop w:val="0"/>
      <w:marBottom w:val="0"/>
      <w:divBdr>
        <w:top w:val="none" w:sz="0" w:space="0" w:color="auto"/>
        <w:left w:val="none" w:sz="0" w:space="0" w:color="auto"/>
        <w:bottom w:val="none" w:sz="0" w:space="0" w:color="auto"/>
        <w:right w:val="none" w:sz="0" w:space="0" w:color="auto"/>
      </w:divBdr>
    </w:div>
    <w:div w:id="314116461">
      <w:bodyDiv w:val="1"/>
      <w:marLeft w:val="0"/>
      <w:marRight w:val="0"/>
      <w:marTop w:val="0"/>
      <w:marBottom w:val="0"/>
      <w:divBdr>
        <w:top w:val="none" w:sz="0" w:space="0" w:color="auto"/>
        <w:left w:val="none" w:sz="0" w:space="0" w:color="auto"/>
        <w:bottom w:val="none" w:sz="0" w:space="0" w:color="auto"/>
        <w:right w:val="none" w:sz="0" w:space="0" w:color="auto"/>
      </w:divBdr>
    </w:div>
    <w:div w:id="314576583">
      <w:bodyDiv w:val="1"/>
      <w:marLeft w:val="0"/>
      <w:marRight w:val="0"/>
      <w:marTop w:val="0"/>
      <w:marBottom w:val="0"/>
      <w:divBdr>
        <w:top w:val="none" w:sz="0" w:space="0" w:color="auto"/>
        <w:left w:val="none" w:sz="0" w:space="0" w:color="auto"/>
        <w:bottom w:val="none" w:sz="0" w:space="0" w:color="auto"/>
        <w:right w:val="none" w:sz="0" w:space="0" w:color="auto"/>
      </w:divBdr>
    </w:div>
    <w:div w:id="340204382">
      <w:bodyDiv w:val="1"/>
      <w:marLeft w:val="0"/>
      <w:marRight w:val="0"/>
      <w:marTop w:val="0"/>
      <w:marBottom w:val="0"/>
      <w:divBdr>
        <w:top w:val="none" w:sz="0" w:space="0" w:color="auto"/>
        <w:left w:val="none" w:sz="0" w:space="0" w:color="auto"/>
        <w:bottom w:val="none" w:sz="0" w:space="0" w:color="auto"/>
        <w:right w:val="none" w:sz="0" w:space="0" w:color="auto"/>
      </w:divBdr>
    </w:div>
    <w:div w:id="367144397">
      <w:bodyDiv w:val="1"/>
      <w:marLeft w:val="0"/>
      <w:marRight w:val="0"/>
      <w:marTop w:val="0"/>
      <w:marBottom w:val="0"/>
      <w:divBdr>
        <w:top w:val="none" w:sz="0" w:space="0" w:color="auto"/>
        <w:left w:val="none" w:sz="0" w:space="0" w:color="auto"/>
        <w:bottom w:val="none" w:sz="0" w:space="0" w:color="auto"/>
        <w:right w:val="none" w:sz="0" w:space="0" w:color="auto"/>
      </w:divBdr>
    </w:div>
    <w:div w:id="371270067">
      <w:bodyDiv w:val="1"/>
      <w:marLeft w:val="0"/>
      <w:marRight w:val="0"/>
      <w:marTop w:val="0"/>
      <w:marBottom w:val="0"/>
      <w:divBdr>
        <w:top w:val="none" w:sz="0" w:space="0" w:color="auto"/>
        <w:left w:val="none" w:sz="0" w:space="0" w:color="auto"/>
        <w:bottom w:val="none" w:sz="0" w:space="0" w:color="auto"/>
        <w:right w:val="none" w:sz="0" w:space="0" w:color="auto"/>
      </w:divBdr>
      <w:divsChild>
        <w:div w:id="212441782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87150108">
      <w:bodyDiv w:val="1"/>
      <w:marLeft w:val="0"/>
      <w:marRight w:val="0"/>
      <w:marTop w:val="0"/>
      <w:marBottom w:val="0"/>
      <w:divBdr>
        <w:top w:val="none" w:sz="0" w:space="0" w:color="auto"/>
        <w:left w:val="none" w:sz="0" w:space="0" w:color="auto"/>
        <w:bottom w:val="none" w:sz="0" w:space="0" w:color="auto"/>
        <w:right w:val="none" w:sz="0" w:space="0" w:color="auto"/>
      </w:divBdr>
    </w:div>
    <w:div w:id="418331337">
      <w:bodyDiv w:val="1"/>
      <w:marLeft w:val="0"/>
      <w:marRight w:val="0"/>
      <w:marTop w:val="0"/>
      <w:marBottom w:val="0"/>
      <w:divBdr>
        <w:top w:val="none" w:sz="0" w:space="0" w:color="auto"/>
        <w:left w:val="none" w:sz="0" w:space="0" w:color="auto"/>
        <w:bottom w:val="none" w:sz="0" w:space="0" w:color="auto"/>
        <w:right w:val="none" w:sz="0" w:space="0" w:color="auto"/>
      </w:divBdr>
    </w:div>
    <w:div w:id="433021244">
      <w:bodyDiv w:val="1"/>
      <w:marLeft w:val="0"/>
      <w:marRight w:val="0"/>
      <w:marTop w:val="0"/>
      <w:marBottom w:val="0"/>
      <w:divBdr>
        <w:top w:val="none" w:sz="0" w:space="0" w:color="auto"/>
        <w:left w:val="none" w:sz="0" w:space="0" w:color="auto"/>
        <w:bottom w:val="none" w:sz="0" w:space="0" w:color="auto"/>
        <w:right w:val="none" w:sz="0" w:space="0" w:color="auto"/>
      </w:divBdr>
    </w:div>
    <w:div w:id="438061367">
      <w:bodyDiv w:val="1"/>
      <w:marLeft w:val="0"/>
      <w:marRight w:val="0"/>
      <w:marTop w:val="0"/>
      <w:marBottom w:val="0"/>
      <w:divBdr>
        <w:top w:val="none" w:sz="0" w:space="0" w:color="auto"/>
        <w:left w:val="none" w:sz="0" w:space="0" w:color="auto"/>
        <w:bottom w:val="none" w:sz="0" w:space="0" w:color="auto"/>
        <w:right w:val="none" w:sz="0" w:space="0" w:color="auto"/>
      </w:divBdr>
    </w:div>
    <w:div w:id="444814206">
      <w:bodyDiv w:val="1"/>
      <w:marLeft w:val="0"/>
      <w:marRight w:val="0"/>
      <w:marTop w:val="0"/>
      <w:marBottom w:val="0"/>
      <w:divBdr>
        <w:top w:val="none" w:sz="0" w:space="0" w:color="auto"/>
        <w:left w:val="none" w:sz="0" w:space="0" w:color="auto"/>
        <w:bottom w:val="none" w:sz="0" w:space="0" w:color="auto"/>
        <w:right w:val="none" w:sz="0" w:space="0" w:color="auto"/>
      </w:divBdr>
    </w:div>
    <w:div w:id="462164776">
      <w:bodyDiv w:val="1"/>
      <w:marLeft w:val="0"/>
      <w:marRight w:val="0"/>
      <w:marTop w:val="0"/>
      <w:marBottom w:val="0"/>
      <w:divBdr>
        <w:top w:val="none" w:sz="0" w:space="0" w:color="auto"/>
        <w:left w:val="none" w:sz="0" w:space="0" w:color="auto"/>
        <w:bottom w:val="none" w:sz="0" w:space="0" w:color="auto"/>
        <w:right w:val="none" w:sz="0" w:space="0" w:color="auto"/>
      </w:divBdr>
    </w:div>
    <w:div w:id="468788304">
      <w:bodyDiv w:val="1"/>
      <w:marLeft w:val="0"/>
      <w:marRight w:val="0"/>
      <w:marTop w:val="0"/>
      <w:marBottom w:val="0"/>
      <w:divBdr>
        <w:top w:val="none" w:sz="0" w:space="0" w:color="auto"/>
        <w:left w:val="none" w:sz="0" w:space="0" w:color="auto"/>
        <w:bottom w:val="none" w:sz="0" w:space="0" w:color="auto"/>
        <w:right w:val="none" w:sz="0" w:space="0" w:color="auto"/>
      </w:divBdr>
      <w:divsChild>
        <w:div w:id="88387">
          <w:marLeft w:val="446"/>
          <w:marRight w:val="0"/>
          <w:marTop w:val="120"/>
          <w:marBottom w:val="0"/>
          <w:divBdr>
            <w:top w:val="none" w:sz="0" w:space="0" w:color="auto"/>
            <w:left w:val="none" w:sz="0" w:space="0" w:color="auto"/>
            <w:bottom w:val="none" w:sz="0" w:space="0" w:color="auto"/>
            <w:right w:val="none" w:sz="0" w:space="0" w:color="auto"/>
          </w:divBdr>
        </w:div>
        <w:div w:id="307321629">
          <w:marLeft w:val="446"/>
          <w:marRight w:val="0"/>
          <w:marTop w:val="120"/>
          <w:marBottom w:val="0"/>
          <w:divBdr>
            <w:top w:val="none" w:sz="0" w:space="0" w:color="auto"/>
            <w:left w:val="none" w:sz="0" w:space="0" w:color="auto"/>
            <w:bottom w:val="none" w:sz="0" w:space="0" w:color="auto"/>
            <w:right w:val="none" w:sz="0" w:space="0" w:color="auto"/>
          </w:divBdr>
        </w:div>
        <w:div w:id="883448311">
          <w:marLeft w:val="446"/>
          <w:marRight w:val="0"/>
          <w:marTop w:val="120"/>
          <w:marBottom w:val="0"/>
          <w:divBdr>
            <w:top w:val="none" w:sz="0" w:space="0" w:color="auto"/>
            <w:left w:val="none" w:sz="0" w:space="0" w:color="auto"/>
            <w:bottom w:val="none" w:sz="0" w:space="0" w:color="auto"/>
            <w:right w:val="none" w:sz="0" w:space="0" w:color="auto"/>
          </w:divBdr>
        </w:div>
      </w:divsChild>
    </w:div>
    <w:div w:id="522743024">
      <w:bodyDiv w:val="1"/>
      <w:marLeft w:val="0"/>
      <w:marRight w:val="0"/>
      <w:marTop w:val="0"/>
      <w:marBottom w:val="0"/>
      <w:divBdr>
        <w:top w:val="none" w:sz="0" w:space="0" w:color="auto"/>
        <w:left w:val="none" w:sz="0" w:space="0" w:color="auto"/>
        <w:bottom w:val="none" w:sz="0" w:space="0" w:color="auto"/>
        <w:right w:val="none" w:sz="0" w:space="0" w:color="auto"/>
      </w:divBdr>
    </w:div>
    <w:div w:id="523639268">
      <w:bodyDiv w:val="1"/>
      <w:marLeft w:val="0"/>
      <w:marRight w:val="0"/>
      <w:marTop w:val="0"/>
      <w:marBottom w:val="0"/>
      <w:divBdr>
        <w:top w:val="none" w:sz="0" w:space="0" w:color="auto"/>
        <w:left w:val="none" w:sz="0" w:space="0" w:color="auto"/>
        <w:bottom w:val="none" w:sz="0" w:space="0" w:color="auto"/>
        <w:right w:val="none" w:sz="0" w:space="0" w:color="auto"/>
      </w:divBdr>
    </w:div>
    <w:div w:id="545991041">
      <w:bodyDiv w:val="1"/>
      <w:marLeft w:val="0"/>
      <w:marRight w:val="0"/>
      <w:marTop w:val="0"/>
      <w:marBottom w:val="0"/>
      <w:divBdr>
        <w:top w:val="none" w:sz="0" w:space="0" w:color="auto"/>
        <w:left w:val="none" w:sz="0" w:space="0" w:color="auto"/>
        <w:bottom w:val="none" w:sz="0" w:space="0" w:color="auto"/>
        <w:right w:val="none" w:sz="0" w:space="0" w:color="auto"/>
      </w:divBdr>
    </w:div>
    <w:div w:id="561136997">
      <w:bodyDiv w:val="1"/>
      <w:marLeft w:val="0"/>
      <w:marRight w:val="0"/>
      <w:marTop w:val="0"/>
      <w:marBottom w:val="0"/>
      <w:divBdr>
        <w:top w:val="none" w:sz="0" w:space="0" w:color="auto"/>
        <w:left w:val="none" w:sz="0" w:space="0" w:color="auto"/>
        <w:bottom w:val="none" w:sz="0" w:space="0" w:color="auto"/>
        <w:right w:val="none" w:sz="0" w:space="0" w:color="auto"/>
      </w:divBdr>
    </w:div>
    <w:div w:id="585696593">
      <w:bodyDiv w:val="1"/>
      <w:marLeft w:val="0"/>
      <w:marRight w:val="0"/>
      <w:marTop w:val="0"/>
      <w:marBottom w:val="0"/>
      <w:divBdr>
        <w:top w:val="none" w:sz="0" w:space="0" w:color="auto"/>
        <w:left w:val="none" w:sz="0" w:space="0" w:color="auto"/>
        <w:bottom w:val="none" w:sz="0" w:space="0" w:color="auto"/>
        <w:right w:val="none" w:sz="0" w:space="0" w:color="auto"/>
      </w:divBdr>
    </w:div>
    <w:div w:id="589319338">
      <w:bodyDiv w:val="1"/>
      <w:marLeft w:val="0"/>
      <w:marRight w:val="0"/>
      <w:marTop w:val="0"/>
      <w:marBottom w:val="0"/>
      <w:divBdr>
        <w:top w:val="none" w:sz="0" w:space="0" w:color="auto"/>
        <w:left w:val="none" w:sz="0" w:space="0" w:color="auto"/>
        <w:bottom w:val="none" w:sz="0" w:space="0" w:color="auto"/>
        <w:right w:val="none" w:sz="0" w:space="0" w:color="auto"/>
      </w:divBdr>
    </w:div>
    <w:div w:id="590545554">
      <w:bodyDiv w:val="1"/>
      <w:marLeft w:val="0"/>
      <w:marRight w:val="0"/>
      <w:marTop w:val="0"/>
      <w:marBottom w:val="0"/>
      <w:divBdr>
        <w:top w:val="none" w:sz="0" w:space="0" w:color="auto"/>
        <w:left w:val="none" w:sz="0" w:space="0" w:color="auto"/>
        <w:bottom w:val="none" w:sz="0" w:space="0" w:color="auto"/>
        <w:right w:val="none" w:sz="0" w:space="0" w:color="auto"/>
      </w:divBdr>
    </w:div>
    <w:div w:id="616378113">
      <w:bodyDiv w:val="1"/>
      <w:marLeft w:val="0"/>
      <w:marRight w:val="0"/>
      <w:marTop w:val="0"/>
      <w:marBottom w:val="0"/>
      <w:divBdr>
        <w:top w:val="none" w:sz="0" w:space="0" w:color="auto"/>
        <w:left w:val="none" w:sz="0" w:space="0" w:color="auto"/>
        <w:bottom w:val="none" w:sz="0" w:space="0" w:color="auto"/>
        <w:right w:val="none" w:sz="0" w:space="0" w:color="auto"/>
      </w:divBdr>
    </w:div>
    <w:div w:id="640422380">
      <w:bodyDiv w:val="1"/>
      <w:marLeft w:val="0"/>
      <w:marRight w:val="0"/>
      <w:marTop w:val="0"/>
      <w:marBottom w:val="0"/>
      <w:divBdr>
        <w:top w:val="none" w:sz="0" w:space="0" w:color="auto"/>
        <w:left w:val="none" w:sz="0" w:space="0" w:color="auto"/>
        <w:bottom w:val="none" w:sz="0" w:space="0" w:color="auto"/>
        <w:right w:val="none" w:sz="0" w:space="0" w:color="auto"/>
      </w:divBdr>
    </w:div>
    <w:div w:id="645398847">
      <w:bodyDiv w:val="1"/>
      <w:marLeft w:val="0"/>
      <w:marRight w:val="0"/>
      <w:marTop w:val="0"/>
      <w:marBottom w:val="0"/>
      <w:divBdr>
        <w:top w:val="none" w:sz="0" w:space="0" w:color="auto"/>
        <w:left w:val="none" w:sz="0" w:space="0" w:color="auto"/>
        <w:bottom w:val="none" w:sz="0" w:space="0" w:color="auto"/>
        <w:right w:val="none" w:sz="0" w:space="0" w:color="auto"/>
      </w:divBdr>
    </w:div>
    <w:div w:id="647593592">
      <w:bodyDiv w:val="1"/>
      <w:marLeft w:val="0"/>
      <w:marRight w:val="0"/>
      <w:marTop w:val="0"/>
      <w:marBottom w:val="0"/>
      <w:divBdr>
        <w:top w:val="none" w:sz="0" w:space="0" w:color="auto"/>
        <w:left w:val="none" w:sz="0" w:space="0" w:color="auto"/>
        <w:bottom w:val="none" w:sz="0" w:space="0" w:color="auto"/>
        <w:right w:val="none" w:sz="0" w:space="0" w:color="auto"/>
      </w:divBdr>
    </w:div>
    <w:div w:id="705713141">
      <w:bodyDiv w:val="1"/>
      <w:marLeft w:val="0"/>
      <w:marRight w:val="0"/>
      <w:marTop w:val="0"/>
      <w:marBottom w:val="0"/>
      <w:divBdr>
        <w:top w:val="none" w:sz="0" w:space="0" w:color="auto"/>
        <w:left w:val="none" w:sz="0" w:space="0" w:color="auto"/>
        <w:bottom w:val="none" w:sz="0" w:space="0" w:color="auto"/>
        <w:right w:val="none" w:sz="0" w:space="0" w:color="auto"/>
      </w:divBdr>
    </w:div>
    <w:div w:id="726995416">
      <w:bodyDiv w:val="1"/>
      <w:marLeft w:val="0"/>
      <w:marRight w:val="0"/>
      <w:marTop w:val="0"/>
      <w:marBottom w:val="0"/>
      <w:divBdr>
        <w:top w:val="none" w:sz="0" w:space="0" w:color="auto"/>
        <w:left w:val="none" w:sz="0" w:space="0" w:color="auto"/>
        <w:bottom w:val="none" w:sz="0" w:space="0" w:color="auto"/>
        <w:right w:val="none" w:sz="0" w:space="0" w:color="auto"/>
      </w:divBdr>
    </w:div>
    <w:div w:id="728578250">
      <w:bodyDiv w:val="1"/>
      <w:marLeft w:val="0"/>
      <w:marRight w:val="0"/>
      <w:marTop w:val="0"/>
      <w:marBottom w:val="0"/>
      <w:divBdr>
        <w:top w:val="none" w:sz="0" w:space="0" w:color="auto"/>
        <w:left w:val="none" w:sz="0" w:space="0" w:color="auto"/>
        <w:bottom w:val="none" w:sz="0" w:space="0" w:color="auto"/>
        <w:right w:val="none" w:sz="0" w:space="0" w:color="auto"/>
      </w:divBdr>
    </w:div>
    <w:div w:id="746734414">
      <w:bodyDiv w:val="1"/>
      <w:marLeft w:val="0"/>
      <w:marRight w:val="0"/>
      <w:marTop w:val="0"/>
      <w:marBottom w:val="0"/>
      <w:divBdr>
        <w:top w:val="none" w:sz="0" w:space="0" w:color="auto"/>
        <w:left w:val="none" w:sz="0" w:space="0" w:color="auto"/>
        <w:bottom w:val="none" w:sz="0" w:space="0" w:color="auto"/>
        <w:right w:val="none" w:sz="0" w:space="0" w:color="auto"/>
      </w:divBdr>
    </w:div>
    <w:div w:id="766735713">
      <w:bodyDiv w:val="1"/>
      <w:marLeft w:val="0"/>
      <w:marRight w:val="0"/>
      <w:marTop w:val="0"/>
      <w:marBottom w:val="0"/>
      <w:divBdr>
        <w:top w:val="none" w:sz="0" w:space="0" w:color="auto"/>
        <w:left w:val="none" w:sz="0" w:space="0" w:color="auto"/>
        <w:bottom w:val="none" w:sz="0" w:space="0" w:color="auto"/>
        <w:right w:val="none" w:sz="0" w:space="0" w:color="auto"/>
      </w:divBdr>
    </w:div>
    <w:div w:id="769006399">
      <w:bodyDiv w:val="1"/>
      <w:marLeft w:val="0"/>
      <w:marRight w:val="0"/>
      <w:marTop w:val="0"/>
      <w:marBottom w:val="0"/>
      <w:divBdr>
        <w:top w:val="none" w:sz="0" w:space="0" w:color="auto"/>
        <w:left w:val="none" w:sz="0" w:space="0" w:color="auto"/>
        <w:bottom w:val="none" w:sz="0" w:space="0" w:color="auto"/>
        <w:right w:val="none" w:sz="0" w:space="0" w:color="auto"/>
      </w:divBdr>
    </w:div>
    <w:div w:id="779767048">
      <w:bodyDiv w:val="1"/>
      <w:marLeft w:val="0"/>
      <w:marRight w:val="0"/>
      <w:marTop w:val="0"/>
      <w:marBottom w:val="0"/>
      <w:divBdr>
        <w:top w:val="none" w:sz="0" w:space="0" w:color="auto"/>
        <w:left w:val="none" w:sz="0" w:space="0" w:color="auto"/>
        <w:bottom w:val="none" w:sz="0" w:space="0" w:color="auto"/>
        <w:right w:val="none" w:sz="0" w:space="0" w:color="auto"/>
      </w:divBdr>
      <w:divsChild>
        <w:div w:id="29140075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16260456">
      <w:bodyDiv w:val="1"/>
      <w:marLeft w:val="0"/>
      <w:marRight w:val="0"/>
      <w:marTop w:val="0"/>
      <w:marBottom w:val="0"/>
      <w:divBdr>
        <w:top w:val="none" w:sz="0" w:space="0" w:color="auto"/>
        <w:left w:val="none" w:sz="0" w:space="0" w:color="auto"/>
        <w:bottom w:val="none" w:sz="0" w:space="0" w:color="auto"/>
        <w:right w:val="none" w:sz="0" w:space="0" w:color="auto"/>
      </w:divBdr>
    </w:div>
    <w:div w:id="818159152">
      <w:bodyDiv w:val="1"/>
      <w:marLeft w:val="0"/>
      <w:marRight w:val="0"/>
      <w:marTop w:val="0"/>
      <w:marBottom w:val="0"/>
      <w:divBdr>
        <w:top w:val="none" w:sz="0" w:space="0" w:color="auto"/>
        <w:left w:val="none" w:sz="0" w:space="0" w:color="auto"/>
        <w:bottom w:val="none" w:sz="0" w:space="0" w:color="auto"/>
        <w:right w:val="none" w:sz="0" w:space="0" w:color="auto"/>
      </w:divBdr>
      <w:divsChild>
        <w:div w:id="684788342">
          <w:marLeft w:val="0"/>
          <w:marRight w:val="0"/>
          <w:marTop w:val="0"/>
          <w:marBottom w:val="0"/>
          <w:divBdr>
            <w:top w:val="none" w:sz="0" w:space="0" w:color="auto"/>
            <w:left w:val="none" w:sz="0" w:space="0" w:color="auto"/>
            <w:bottom w:val="none" w:sz="0" w:space="0" w:color="auto"/>
            <w:right w:val="none" w:sz="0" w:space="0" w:color="auto"/>
          </w:divBdr>
          <w:divsChild>
            <w:div w:id="1686208388">
              <w:marLeft w:val="0"/>
              <w:marRight w:val="0"/>
              <w:marTop w:val="0"/>
              <w:marBottom w:val="390"/>
              <w:divBdr>
                <w:top w:val="none" w:sz="0" w:space="0" w:color="auto"/>
                <w:left w:val="none" w:sz="0" w:space="0" w:color="auto"/>
                <w:bottom w:val="none" w:sz="0" w:space="0" w:color="auto"/>
                <w:right w:val="none" w:sz="0" w:space="0" w:color="auto"/>
              </w:divBdr>
              <w:divsChild>
                <w:div w:id="1438410241">
                  <w:marLeft w:val="0"/>
                  <w:marRight w:val="0"/>
                  <w:marTop w:val="0"/>
                  <w:marBottom w:val="0"/>
                  <w:divBdr>
                    <w:top w:val="none" w:sz="0" w:space="0" w:color="auto"/>
                    <w:left w:val="none" w:sz="0" w:space="0" w:color="auto"/>
                    <w:bottom w:val="none" w:sz="0" w:space="0" w:color="auto"/>
                    <w:right w:val="none" w:sz="0" w:space="0" w:color="auto"/>
                  </w:divBdr>
                  <w:divsChild>
                    <w:div w:id="1255699947">
                      <w:marLeft w:val="0"/>
                      <w:marRight w:val="0"/>
                      <w:marTop w:val="0"/>
                      <w:marBottom w:val="0"/>
                      <w:divBdr>
                        <w:top w:val="none" w:sz="0" w:space="0" w:color="auto"/>
                        <w:left w:val="none" w:sz="0" w:space="0" w:color="auto"/>
                        <w:bottom w:val="none" w:sz="0" w:space="0" w:color="auto"/>
                        <w:right w:val="none" w:sz="0" w:space="0" w:color="auto"/>
                      </w:divBdr>
                      <w:divsChild>
                        <w:div w:id="1511795103">
                          <w:marLeft w:val="0"/>
                          <w:marRight w:val="0"/>
                          <w:marTop w:val="0"/>
                          <w:marBottom w:val="0"/>
                          <w:divBdr>
                            <w:top w:val="none" w:sz="0" w:space="0" w:color="auto"/>
                            <w:left w:val="none" w:sz="0" w:space="0" w:color="auto"/>
                            <w:bottom w:val="none" w:sz="0" w:space="0" w:color="auto"/>
                            <w:right w:val="none" w:sz="0" w:space="0" w:color="auto"/>
                          </w:divBdr>
                          <w:divsChild>
                            <w:div w:id="20544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3485">
          <w:marLeft w:val="0"/>
          <w:marRight w:val="0"/>
          <w:marTop w:val="0"/>
          <w:marBottom w:val="0"/>
          <w:divBdr>
            <w:top w:val="none" w:sz="0" w:space="0" w:color="auto"/>
            <w:left w:val="none" w:sz="0" w:space="0" w:color="auto"/>
            <w:bottom w:val="none" w:sz="0" w:space="0" w:color="auto"/>
            <w:right w:val="none" w:sz="0" w:space="0" w:color="auto"/>
          </w:divBdr>
          <w:divsChild>
            <w:div w:id="1335302474">
              <w:marLeft w:val="0"/>
              <w:marRight w:val="0"/>
              <w:marTop w:val="0"/>
              <w:marBottom w:val="0"/>
              <w:divBdr>
                <w:top w:val="none" w:sz="0" w:space="0" w:color="auto"/>
                <w:left w:val="none" w:sz="0" w:space="0" w:color="auto"/>
                <w:bottom w:val="none" w:sz="0" w:space="0" w:color="auto"/>
                <w:right w:val="none" w:sz="0" w:space="0" w:color="auto"/>
              </w:divBdr>
              <w:divsChild>
                <w:div w:id="1939285810">
                  <w:marLeft w:val="0"/>
                  <w:marRight w:val="0"/>
                  <w:marTop w:val="0"/>
                  <w:marBottom w:val="390"/>
                  <w:divBdr>
                    <w:top w:val="none" w:sz="0" w:space="0" w:color="auto"/>
                    <w:left w:val="none" w:sz="0" w:space="0" w:color="auto"/>
                    <w:bottom w:val="none" w:sz="0" w:space="0" w:color="auto"/>
                    <w:right w:val="none" w:sz="0" w:space="0" w:color="auto"/>
                  </w:divBdr>
                  <w:divsChild>
                    <w:div w:id="166099402">
                      <w:marLeft w:val="0"/>
                      <w:marRight w:val="0"/>
                      <w:marTop w:val="0"/>
                      <w:marBottom w:val="0"/>
                      <w:divBdr>
                        <w:top w:val="none" w:sz="0" w:space="0" w:color="auto"/>
                        <w:left w:val="none" w:sz="0" w:space="0" w:color="auto"/>
                        <w:bottom w:val="none" w:sz="0" w:space="0" w:color="auto"/>
                        <w:right w:val="none" w:sz="0" w:space="0" w:color="auto"/>
                      </w:divBdr>
                      <w:divsChild>
                        <w:div w:id="1543981325">
                          <w:marLeft w:val="0"/>
                          <w:marRight w:val="0"/>
                          <w:marTop w:val="0"/>
                          <w:marBottom w:val="0"/>
                          <w:divBdr>
                            <w:top w:val="none" w:sz="0" w:space="0" w:color="auto"/>
                            <w:left w:val="none" w:sz="0" w:space="0" w:color="auto"/>
                            <w:bottom w:val="none" w:sz="0" w:space="0" w:color="auto"/>
                            <w:right w:val="none" w:sz="0" w:space="0" w:color="auto"/>
                          </w:divBdr>
                          <w:divsChild>
                            <w:div w:id="18105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086047">
      <w:bodyDiv w:val="1"/>
      <w:marLeft w:val="0"/>
      <w:marRight w:val="0"/>
      <w:marTop w:val="0"/>
      <w:marBottom w:val="0"/>
      <w:divBdr>
        <w:top w:val="none" w:sz="0" w:space="0" w:color="auto"/>
        <w:left w:val="none" w:sz="0" w:space="0" w:color="auto"/>
        <w:bottom w:val="none" w:sz="0" w:space="0" w:color="auto"/>
        <w:right w:val="none" w:sz="0" w:space="0" w:color="auto"/>
      </w:divBdr>
    </w:div>
    <w:div w:id="834876323">
      <w:bodyDiv w:val="1"/>
      <w:marLeft w:val="0"/>
      <w:marRight w:val="0"/>
      <w:marTop w:val="0"/>
      <w:marBottom w:val="0"/>
      <w:divBdr>
        <w:top w:val="none" w:sz="0" w:space="0" w:color="auto"/>
        <w:left w:val="none" w:sz="0" w:space="0" w:color="auto"/>
        <w:bottom w:val="none" w:sz="0" w:space="0" w:color="auto"/>
        <w:right w:val="none" w:sz="0" w:space="0" w:color="auto"/>
      </w:divBdr>
    </w:div>
    <w:div w:id="838152440">
      <w:bodyDiv w:val="1"/>
      <w:marLeft w:val="0"/>
      <w:marRight w:val="0"/>
      <w:marTop w:val="0"/>
      <w:marBottom w:val="0"/>
      <w:divBdr>
        <w:top w:val="none" w:sz="0" w:space="0" w:color="auto"/>
        <w:left w:val="none" w:sz="0" w:space="0" w:color="auto"/>
        <w:bottom w:val="none" w:sz="0" w:space="0" w:color="auto"/>
        <w:right w:val="none" w:sz="0" w:space="0" w:color="auto"/>
      </w:divBdr>
    </w:div>
    <w:div w:id="854271718">
      <w:bodyDiv w:val="1"/>
      <w:marLeft w:val="0"/>
      <w:marRight w:val="0"/>
      <w:marTop w:val="0"/>
      <w:marBottom w:val="0"/>
      <w:divBdr>
        <w:top w:val="none" w:sz="0" w:space="0" w:color="auto"/>
        <w:left w:val="none" w:sz="0" w:space="0" w:color="auto"/>
        <w:bottom w:val="none" w:sz="0" w:space="0" w:color="auto"/>
        <w:right w:val="none" w:sz="0" w:space="0" w:color="auto"/>
      </w:divBdr>
    </w:div>
    <w:div w:id="871190103">
      <w:bodyDiv w:val="1"/>
      <w:marLeft w:val="0"/>
      <w:marRight w:val="0"/>
      <w:marTop w:val="0"/>
      <w:marBottom w:val="0"/>
      <w:divBdr>
        <w:top w:val="none" w:sz="0" w:space="0" w:color="auto"/>
        <w:left w:val="none" w:sz="0" w:space="0" w:color="auto"/>
        <w:bottom w:val="none" w:sz="0" w:space="0" w:color="auto"/>
        <w:right w:val="none" w:sz="0" w:space="0" w:color="auto"/>
      </w:divBdr>
    </w:div>
    <w:div w:id="894969043">
      <w:bodyDiv w:val="1"/>
      <w:marLeft w:val="0"/>
      <w:marRight w:val="0"/>
      <w:marTop w:val="0"/>
      <w:marBottom w:val="0"/>
      <w:divBdr>
        <w:top w:val="none" w:sz="0" w:space="0" w:color="auto"/>
        <w:left w:val="none" w:sz="0" w:space="0" w:color="auto"/>
        <w:bottom w:val="none" w:sz="0" w:space="0" w:color="auto"/>
        <w:right w:val="none" w:sz="0" w:space="0" w:color="auto"/>
      </w:divBdr>
    </w:div>
    <w:div w:id="902328369">
      <w:bodyDiv w:val="1"/>
      <w:marLeft w:val="0"/>
      <w:marRight w:val="0"/>
      <w:marTop w:val="0"/>
      <w:marBottom w:val="0"/>
      <w:divBdr>
        <w:top w:val="none" w:sz="0" w:space="0" w:color="auto"/>
        <w:left w:val="none" w:sz="0" w:space="0" w:color="auto"/>
        <w:bottom w:val="none" w:sz="0" w:space="0" w:color="auto"/>
        <w:right w:val="none" w:sz="0" w:space="0" w:color="auto"/>
      </w:divBdr>
    </w:div>
    <w:div w:id="949241397">
      <w:bodyDiv w:val="1"/>
      <w:marLeft w:val="0"/>
      <w:marRight w:val="0"/>
      <w:marTop w:val="0"/>
      <w:marBottom w:val="0"/>
      <w:divBdr>
        <w:top w:val="none" w:sz="0" w:space="0" w:color="auto"/>
        <w:left w:val="none" w:sz="0" w:space="0" w:color="auto"/>
        <w:bottom w:val="none" w:sz="0" w:space="0" w:color="auto"/>
        <w:right w:val="none" w:sz="0" w:space="0" w:color="auto"/>
      </w:divBdr>
    </w:div>
    <w:div w:id="962734198">
      <w:bodyDiv w:val="1"/>
      <w:marLeft w:val="0"/>
      <w:marRight w:val="0"/>
      <w:marTop w:val="0"/>
      <w:marBottom w:val="0"/>
      <w:divBdr>
        <w:top w:val="none" w:sz="0" w:space="0" w:color="auto"/>
        <w:left w:val="none" w:sz="0" w:space="0" w:color="auto"/>
        <w:bottom w:val="none" w:sz="0" w:space="0" w:color="auto"/>
        <w:right w:val="none" w:sz="0" w:space="0" w:color="auto"/>
      </w:divBdr>
    </w:div>
    <w:div w:id="990909018">
      <w:bodyDiv w:val="1"/>
      <w:marLeft w:val="0"/>
      <w:marRight w:val="0"/>
      <w:marTop w:val="0"/>
      <w:marBottom w:val="0"/>
      <w:divBdr>
        <w:top w:val="none" w:sz="0" w:space="0" w:color="auto"/>
        <w:left w:val="none" w:sz="0" w:space="0" w:color="auto"/>
        <w:bottom w:val="none" w:sz="0" w:space="0" w:color="auto"/>
        <w:right w:val="none" w:sz="0" w:space="0" w:color="auto"/>
      </w:divBdr>
    </w:div>
    <w:div w:id="1004941943">
      <w:bodyDiv w:val="1"/>
      <w:marLeft w:val="0"/>
      <w:marRight w:val="0"/>
      <w:marTop w:val="0"/>
      <w:marBottom w:val="0"/>
      <w:divBdr>
        <w:top w:val="none" w:sz="0" w:space="0" w:color="auto"/>
        <w:left w:val="none" w:sz="0" w:space="0" w:color="auto"/>
        <w:bottom w:val="none" w:sz="0" w:space="0" w:color="auto"/>
        <w:right w:val="none" w:sz="0" w:space="0" w:color="auto"/>
      </w:divBdr>
    </w:div>
    <w:div w:id="1018893203">
      <w:bodyDiv w:val="1"/>
      <w:marLeft w:val="0"/>
      <w:marRight w:val="0"/>
      <w:marTop w:val="0"/>
      <w:marBottom w:val="0"/>
      <w:divBdr>
        <w:top w:val="none" w:sz="0" w:space="0" w:color="auto"/>
        <w:left w:val="none" w:sz="0" w:space="0" w:color="auto"/>
        <w:bottom w:val="none" w:sz="0" w:space="0" w:color="auto"/>
        <w:right w:val="none" w:sz="0" w:space="0" w:color="auto"/>
      </w:divBdr>
    </w:div>
    <w:div w:id="1024480619">
      <w:bodyDiv w:val="1"/>
      <w:marLeft w:val="0"/>
      <w:marRight w:val="0"/>
      <w:marTop w:val="0"/>
      <w:marBottom w:val="0"/>
      <w:divBdr>
        <w:top w:val="none" w:sz="0" w:space="0" w:color="auto"/>
        <w:left w:val="none" w:sz="0" w:space="0" w:color="auto"/>
        <w:bottom w:val="none" w:sz="0" w:space="0" w:color="auto"/>
        <w:right w:val="none" w:sz="0" w:space="0" w:color="auto"/>
      </w:divBdr>
      <w:divsChild>
        <w:div w:id="2065130131">
          <w:marLeft w:val="0"/>
          <w:marRight w:val="0"/>
          <w:marTop w:val="0"/>
          <w:marBottom w:val="0"/>
          <w:divBdr>
            <w:top w:val="none" w:sz="0" w:space="0" w:color="auto"/>
            <w:left w:val="none" w:sz="0" w:space="0" w:color="auto"/>
            <w:bottom w:val="none" w:sz="0" w:space="0" w:color="auto"/>
            <w:right w:val="none" w:sz="0" w:space="0" w:color="auto"/>
          </w:divBdr>
          <w:divsChild>
            <w:div w:id="2005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2394">
      <w:bodyDiv w:val="1"/>
      <w:marLeft w:val="0"/>
      <w:marRight w:val="0"/>
      <w:marTop w:val="0"/>
      <w:marBottom w:val="0"/>
      <w:divBdr>
        <w:top w:val="none" w:sz="0" w:space="0" w:color="auto"/>
        <w:left w:val="none" w:sz="0" w:space="0" w:color="auto"/>
        <w:bottom w:val="none" w:sz="0" w:space="0" w:color="auto"/>
        <w:right w:val="none" w:sz="0" w:space="0" w:color="auto"/>
      </w:divBdr>
    </w:div>
    <w:div w:id="1056972487">
      <w:bodyDiv w:val="1"/>
      <w:marLeft w:val="0"/>
      <w:marRight w:val="0"/>
      <w:marTop w:val="0"/>
      <w:marBottom w:val="0"/>
      <w:divBdr>
        <w:top w:val="none" w:sz="0" w:space="0" w:color="auto"/>
        <w:left w:val="none" w:sz="0" w:space="0" w:color="auto"/>
        <w:bottom w:val="none" w:sz="0" w:space="0" w:color="auto"/>
        <w:right w:val="none" w:sz="0" w:space="0" w:color="auto"/>
      </w:divBdr>
      <w:divsChild>
        <w:div w:id="345909973">
          <w:marLeft w:val="432"/>
          <w:marRight w:val="0"/>
          <w:marTop w:val="0"/>
          <w:marBottom w:val="120"/>
          <w:divBdr>
            <w:top w:val="none" w:sz="0" w:space="0" w:color="auto"/>
            <w:left w:val="none" w:sz="0" w:space="0" w:color="auto"/>
            <w:bottom w:val="none" w:sz="0" w:space="0" w:color="auto"/>
            <w:right w:val="none" w:sz="0" w:space="0" w:color="auto"/>
          </w:divBdr>
        </w:div>
        <w:div w:id="553546530">
          <w:marLeft w:val="432"/>
          <w:marRight w:val="0"/>
          <w:marTop w:val="0"/>
          <w:marBottom w:val="120"/>
          <w:divBdr>
            <w:top w:val="none" w:sz="0" w:space="0" w:color="auto"/>
            <w:left w:val="none" w:sz="0" w:space="0" w:color="auto"/>
            <w:bottom w:val="none" w:sz="0" w:space="0" w:color="auto"/>
            <w:right w:val="none" w:sz="0" w:space="0" w:color="auto"/>
          </w:divBdr>
        </w:div>
        <w:div w:id="695883293">
          <w:marLeft w:val="432"/>
          <w:marRight w:val="0"/>
          <w:marTop w:val="0"/>
          <w:marBottom w:val="120"/>
          <w:divBdr>
            <w:top w:val="none" w:sz="0" w:space="0" w:color="auto"/>
            <w:left w:val="none" w:sz="0" w:space="0" w:color="auto"/>
            <w:bottom w:val="none" w:sz="0" w:space="0" w:color="auto"/>
            <w:right w:val="none" w:sz="0" w:space="0" w:color="auto"/>
          </w:divBdr>
        </w:div>
        <w:div w:id="713576424">
          <w:marLeft w:val="432"/>
          <w:marRight w:val="0"/>
          <w:marTop w:val="0"/>
          <w:marBottom w:val="120"/>
          <w:divBdr>
            <w:top w:val="none" w:sz="0" w:space="0" w:color="auto"/>
            <w:left w:val="none" w:sz="0" w:space="0" w:color="auto"/>
            <w:bottom w:val="none" w:sz="0" w:space="0" w:color="auto"/>
            <w:right w:val="none" w:sz="0" w:space="0" w:color="auto"/>
          </w:divBdr>
        </w:div>
        <w:div w:id="718628907">
          <w:marLeft w:val="432"/>
          <w:marRight w:val="0"/>
          <w:marTop w:val="0"/>
          <w:marBottom w:val="120"/>
          <w:divBdr>
            <w:top w:val="none" w:sz="0" w:space="0" w:color="auto"/>
            <w:left w:val="none" w:sz="0" w:space="0" w:color="auto"/>
            <w:bottom w:val="none" w:sz="0" w:space="0" w:color="auto"/>
            <w:right w:val="none" w:sz="0" w:space="0" w:color="auto"/>
          </w:divBdr>
        </w:div>
        <w:div w:id="741370010">
          <w:marLeft w:val="432"/>
          <w:marRight w:val="0"/>
          <w:marTop w:val="0"/>
          <w:marBottom w:val="120"/>
          <w:divBdr>
            <w:top w:val="none" w:sz="0" w:space="0" w:color="auto"/>
            <w:left w:val="none" w:sz="0" w:space="0" w:color="auto"/>
            <w:bottom w:val="none" w:sz="0" w:space="0" w:color="auto"/>
            <w:right w:val="none" w:sz="0" w:space="0" w:color="auto"/>
          </w:divBdr>
        </w:div>
        <w:div w:id="965542564">
          <w:marLeft w:val="432"/>
          <w:marRight w:val="0"/>
          <w:marTop w:val="0"/>
          <w:marBottom w:val="120"/>
          <w:divBdr>
            <w:top w:val="none" w:sz="0" w:space="0" w:color="auto"/>
            <w:left w:val="none" w:sz="0" w:space="0" w:color="auto"/>
            <w:bottom w:val="none" w:sz="0" w:space="0" w:color="auto"/>
            <w:right w:val="none" w:sz="0" w:space="0" w:color="auto"/>
          </w:divBdr>
        </w:div>
        <w:div w:id="1180046486">
          <w:marLeft w:val="432"/>
          <w:marRight w:val="0"/>
          <w:marTop w:val="0"/>
          <w:marBottom w:val="120"/>
          <w:divBdr>
            <w:top w:val="none" w:sz="0" w:space="0" w:color="auto"/>
            <w:left w:val="none" w:sz="0" w:space="0" w:color="auto"/>
            <w:bottom w:val="none" w:sz="0" w:space="0" w:color="auto"/>
            <w:right w:val="none" w:sz="0" w:space="0" w:color="auto"/>
          </w:divBdr>
        </w:div>
        <w:div w:id="1350371094">
          <w:marLeft w:val="432"/>
          <w:marRight w:val="0"/>
          <w:marTop w:val="0"/>
          <w:marBottom w:val="120"/>
          <w:divBdr>
            <w:top w:val="none" w:sz="0" w:space="0" w:color="auto"/>
            <w:left w:val="none" w:sz="0" w:space="0" w:color="auto"/>
            <w:bottom w:val="none" w:sz="0" w:space="0" w:color="auto"/>
            <w:right w:val="none" w:sz="0" w:space="0" w:color="auto"/>
          </w:divBdr>
        </w:div>
        <w:div w:id="1465930201">
          <w:marLeft w:val="432"/>
          <w:marRight w:val="0"/>
          <w:marTop w:val="0"/>
          <w:marBottom w:val="120"/>
          <w:divBdr>
            <w:top w:val="none" w:sz="0" w:space="0" w:color="auto"/>
            <w:left w:val="none" w:sz="0" w:space="0" w:color="auto"/>
            <w:bottom w:val="none" w:sz="0" w:space="0" w:color="auto"/>
            <w:right w:val="none" w:sz="0" w:space="0" w:color="auto"/>
          </w:divBdr>
        </w:div>
        <w:div w:id="1687780849">
          <w:marLeft w:val="432"/>
          <w:marRight w:val="0"/>
          <w:marTop w:val="0"/>
          <w:marBottom w:val="120"/>
          <w:divBdr>
            <w:top w:val="none" w:sz="0" w:space="0" w:color="auto"/>
            <w:left w:val="none" w:sz="0" w:space="0" w:color="auto"/>
            <w:bottom w:val="none" w:sz="0" w:space="0" w:color="auto"/>
            <w:right w:val="none" w:sz="0" w:space="0" w:color="auto"/>
          </w:divBdr>
        </w:div>
        <w:div w:id="1962806807">
          <w:marLeft w:val="432"/>
          <w:marRight w:val="0"/>
          <w:marTop w:val="0"/>
          <w:marBottom w:val="120"/>
          <w:divBdr>
            <w:top w:val="none" w:sz="0" w:space="0" w:color="auto"/>
            <w:left w:val="none" w:sz="0" w:space="0" w:color="auto"/>
            <w:bottom w:val="none" w:sz="0" w:space="0" w:color="auto"/>
            <w:right w:val="none" w:sz="0" w:space="0" w:color="auto"/>
          </w:divBdr>
        </w:div>
        <w:div w:id="2137218081">
          <w:marLeft w:val="432"/>
          <w:marRight w:val="0"/>
          <w:marTop w:val="0"/>
          <w:marBottom w:val="120"/>
          <w:divBdr>
            <w:top w:val="none" w:sz="0" w:space="0" w:color="auto"/>
            <w:left w:val="none" w:sz="0" w:space="0" w:color="auto"/>
            <w:bottom w:val="none" w:sz="0" w:space="0" w:color="auto"/>
            <w:right w:val="none" w:sz="0" w:space="0" w:color="auto"/>
          </w:divBdr>
        </w:div>
      </w:divsChild>
    </w:div>
    <w:div w:id="1068724421">
      <w:bodyDiv w:val="1"/>
      <w:marLeft w:val="0"/>
      <w:marRight w:val="0"/>
      <w:marTop w:val="0"/>
      <w:marBottom w:val="0"/>
      <w:divBdr>
        <w:top w:val="none" w:sz="0" w:space="0" w:color="auto"/>
        <w:left w:val="none" w:sz="0" w:space="0" w:color="auto"/>
        <w:bottom w:val="none" w:sz="0" w:space="0" w:color="auto"/>
        <w:right w:val="none" w:sz="0" w:space="0" w:color="auto"/>
      </w:divBdr>
    </w:div>
    <w:div w:id="1085221872">
      <w:bodyDiv w:val="1"/>
      <w:marLeft w:val="0"/>
      <w:marRight w:val="0"/>
      <w:marTop w:val="0"/>
      <w:marBottom w:val="0"/>
      <w:divBdr>
        <w:top w:val="none" w:sz="0" w:space="0" w:color="auto"/>
        <w:left w:val="none" w:sz="0" w:space="0" w:color="auto"/>
        <w:bottom w:val="none" w:sz="0" w:space="0" w:color="auto"/>
        <w:right w:val="none" w:sz="0" w:space="0" w:color="auto"/>
      </w:divBdr>
    </w:div>
    <w:div w:id="1094589522">
      <w:bodyDiv w:val="1"/>
      <w:marLeft w:val="0"/>
      <w:marRight w:val="0"/>
      <w:marTop w:val="0"/>
      <w:marBottom w:val="0"/>
      <w:divBdr>
        <w:top w:val="none" w:sz="0" w:space="0" w:color="auto"/>
        <w:left w:val="none" w:sz="0" w:space="0" w:color="auto"/>
        <w:bottom w:val="none" w:sz="0" w:space="0" w:color="auto"/>
        <w:right w:val="none" w:sz="0" w:space="0" w:color="auto"/>
      </w:divBdr>
    </w:div>
    <w:div w:id="1118378058">
      <w:bodyDiv w:val="1"/>
      <w:marLeft w:val="0"/>
      <w:marRight w:val="0"/>
      <w:marTop w:val="0"/>
      <w:marBottom w:val="0"/>
      <w:divBdr>
        <w:top w:val="none" w:sz="0" w:space="0" w:color="auto"/>
        <w:left w:val="none" w:sz="0" w:space="0" w:color="auto"/>
        <w:bottom w:val="none" w:sz="0" w:space="0" w:color="auto"/>
        <w:right w:val="none" w:sz="0" w:space="0" w:color="auto"/>
      </w:divBdr>
    </w:div>
    <w:div w:id="1118988961">
      <w:bodyDiv w:val="1"/>
      <w:marLeft w:val="0"/>
      <w:marRight w:val="0"/>
      <w:marTop w:val="0"/>
      <w:marBottom w:val="0"/>
      <w:divBdr>
        <w:top w:val="none" w:sz="0" w:space="0" w:color="auto"/>
        <w:left w:val="none" w:sz="0" w:space="0" w:color="auto"/>
        <w:bottom w:val="none" w:sz="0" w:space="0" w:color="auto"/>
        <w:right w:val="none" w:sz="0" w:space="0" w:color="auto"/>
      </w:divBdr>
    </w:div>
    <w:div w:id="1133598781">
      <w:bodyDiv w:val="1"/>
      <w:marLeft w:val="0"/>
      <w:marRight w:val="0"/>
      <w:marTop w:val="0"/>
      <w:marBottom w:val="0"/>
      <w:divBdr>
        <w:top w:val="none" w:sz="0" w:space="0" w:color="auto"/>
        <w:left w:val="none" w:sz="0" w:space="0" w:color="auto"/>
        <w:bottom w:val="none" w:sz="0" w:space="0" w:color="auto"/>
        <w:right w:val="none" w:sz="0" w:space="0" w:color="auto"/>
      </w:divBdr>
    </w:div>
    <w:div w:id="1152024211">
      <w:bodyDiv w:val="1"/>
      <w:marLeft w:val="0"/>
      <w:marRight w:val="0"/>
      <w:marTop w:val="0"/>
      <w:marBottom w:val="0"/>
      <w:divBdr>
        <w:top w:val="none" w:sz="0" w:space="0" w:color="auto"/>
        <w:left w:val="none" w:sz="0" w:space="0" w:color="auto"/>
        <w:bottom w:val="none" w:sz="0" w:space="0" w:color="auto"/>
        <w:right w:val="none" w:sz="0" w:space="0" w:color="auto"/>
      </w:divBdr>
    </w:div>
    <w:div w:id="1199931030">
      <w:bodyDiv w:val="1"/>
      <w:marLeft w:val="0"/>
      <w:marRight w:val="0"/>
      <w:marTop w:val="0"/>
      <w:marBottom w:val="0"/>
      <w:divBdr>
        <w:top w:val="none" w:sz="0" w:space="0" w:color="auto"/>
        <w:left w:val="none" w:sz="0" w:space="0" w:color="auto"/>
        <w:bottom w:val="none" w:sz="0" w:space="0" w:color="auto"/>
        <w:right w:val="none" w:sz="0" w:space="0" w:color="auto"/>
      </w:divBdr>
    </w:div>
    <w:div w:id="1218782802">
      <w:bodyDiv w:val="1"/>
      <w:marLeft w:val="0"/>
      <w:marRight w:val="0"/>
      <w:marTop w:val="0"/>
      <w:marBottom w:val="0"/>
      <w:divBdr>
        <w:top w:val="none" w:sz="0" w:space="0" w:color="auto"/>
        <w:left w:val="none" w:sz="0" w:space="0" w:color="auto"/>
        <w:bottom w:val="none" w:sz="0" w:space="0" w:color="auto"/>
        <w:right w:val="none" w:sz="0" w:space="0" w:color="auto"/>
      </w:divBdr>
      <w:divsChild>
        <w:div w:id="41748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981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057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424550">
      <w:bodyDiv w:val="1"/>
      <w:marLeft w:val="0"/>
      <w:marRight w:val="0"/>
      <w:marTop w:val="0"/>
      <w:marBottom w:val="0"/>
      <w:divBdr>
        <w:top w:val="none" w:sz="0" w:space="0" w:color="auto"/>
        <w:left w:val="none" w:sz="0" w:space="0" w:color="auto"/>
        <w:bottom w:val="none" w:sz="0" w:space="0" w:color="auto"/>
        <w:right w:val="none" w:sz="0" w:space="0" w:color="auto"/>
      </w:divBdr>
    </w:div>
    <w:div w:id="1249852556">
      <w:bodyDiv w:val="1"/>
      <w:marLeft w:val="0"/>
      <w:marRight w:val="0"/>
      <w:marTop w:val="0"/>
      <w:marBottom w:val="0"/>
      <w:divBdr>
        <w:top w:val="none" w:sz="0" w:space="0" w:color="auto"/>
        <w:left w:val="none" w:sz="0" w:space="0" w:color="auto"/>
        <w:bottom w:val="none" w:sz="0" w:space="0" w:color="auto"/>
        <w:right w:val="none" w:sz="0" w:space="0" w:color="auto"/>
      </w:divBdr>
    </w:div>
    <w:div w:id="1283658488">
      <w:bodyDiv w:val="1"/>
      <w:marLeft w:val="0"/>
      <w:marRight w:val="0"/>
      <w:marTop w:val="0"/>
      <w:marBottom w:val="0"/>
      <w:divBdr>
        <w:top w:val="none" w:sz="0" w:space="0" w:color="auto"/>
        <w:left w:val="none" w:sz="0" w:space="0" w:color="auto"/>
        <w:bottom w:val="none" w:sz="0" w:space="0" w:color="auto"/>
        <w:right w:val="none" w:sz="0" w:space="0" w:color="auto"/>
      </w:divBdr>
    </w:div>
    <w:div w:id="1286346595">
      <w:bodyDiv w:val="1"/>
      <w:marLeft w:val="0"/>
      <w:marRight w:val="0"/>
      <w:marTop w:val="0"/>
      <w:marBottom w:val="0"/>
      <w:divBdr>
        <w:top w:val="none" w:sz="0" w:space="0" w:color="auto"/>
        <w:left w:val="none" w:sz="0" w:space="0" w:color="auto"/>
        <w:bottom w:val="none" w:sz="0" w:space="0" w:color="auto"/>
        <w:right w:val="none" w:sz="0" w:space="0" w:color="auto"/>
      </w:divBdr>
    </w:div>
    <w:div w:id="1311984423">
      <w:bodyDiv w:val="1"/>
      <w:marLeft w:val="0"/>
      <w:marRight w:val="0"/>
      <w:marTop w:val="0"/>
      <w:marBottom w:val="0"/>
      <w:divBdr>
        <w:top w:val="none" w:sz="0" w:space="0" w:color="auto"/>
        <w:left w:val="none" w:sz="0" w:space="0" w:color="auto"/>
        <w:bottom w:val="none" w:sz="0" w:space="0" w:color="auto"/>
        <w:right w:val="none" w:sz="0" w:space="0" w:color="auto"/>
      </w:divBdr>
    </w:div>
    <w:div w:id="1327974494">
      <w:bodyDiv w:val="1"/>
      <w:marLeft w:val="0"/>
      <w:marRight w:val="0"/>
      <w:marTop w:val="0"/>
      <w:marBottom w:val="0"/>
      <w:divBdr>
        <w:top w:val="none" w:sz="0" w:space="0" w:color="auto"/>
        <w:left w:val="none" w:sz="0" w:space="0" w:color="auto"/>
        <w:bottom w:val="none" w:sz="0" w:space="0" w:color="auto"/>
        <w:right w:val="none" w:sz="0" w:space="0" w:color="auto"/>
      </w:divBdr>
    </w:div>
    <w:div w:id="1347513444">
      <w:bodyDiv w:val="1"/>
      <w:marLeft w:val="0"/>
      <w:marRight w:val="0"/>
      <w:marTop w:val="0"/>
      <w:marBottom w:val="0"/>
      <w:divBdr>
        <w:top w:val="none" w:sz="0" w:space="0" w:color="auto"/>
        <w:left w:val="none" w:sz="0" w:space="0" w:color="auto"/>
        <w:bottom w:val="none" w:sz="0" w:space="0" w:color="auto"/>
        <w:right w:val="none" w:sz="0" w:space="0" w:color="auto"/>
      </w:divBdr>
    </w:div>
    <w:div w:id="1357150392">
      <w:bodyDiv w:val="1"/>
      <w:marLeft w:val="0"/>
      <w:marRight w:val="0"/>
      <w:marTop w:val="0"/>
      <w:marBottom w:val="0"/>
      <w:divBdr>
        <w:top w:val="none" w:sz="0" w:space="0" w:color="auto"/>
        <w:left w:val="none" w:sz="0" w:space="0" w:color="auto"/>
        <w:bottom w:val="none" w:sz="0" w:space="0" w:color="auto"/>
        <w:right w:val="none" w:sz="0" w:space="0" w:color="auto"/>
      </w:divBdr>
    </w:div>
    <w:div w:id="1384259359">
      <w:bodyDiv w:val="1"/>
      <w:marLeft w:val="0"/>
      <w:marRight w:val="0"/>
      <w:marTop w:val="0"/>
      <w:marBottom w:val="0"/>
      <w:divBdr>
        <w:top w:val="none" w:sz="0" w:space="0" w:color="auto"/>
        <w:left w:val="none" w:sz="0" w:space="0" w:color="auto"/>
        <w:bottom w:val="none" w:sz="0" w:space="0" w:color="auto"/>
        <w:right w:val="none" w:sz="0" w:space="0" w:color="auto"/>
      </w:divBdr>
      <w:divsChild>
        <w:div w:id="1383141867">
          <w:marLeft w:val="0"/>
          <w:marRight w:val="0"/>
          <w:marTop w:val="0"/>
          <w:marBottom w:val="0"/>
          <w:divBdr>
            <w:top w:val="none" w:sz="0" w:space="0" w:color="auto"/>
            <w:left w:val="none" w:sz="0" w:space="0" w:color="auto"/>
            <w:bottom w:val="none" w:sz="0" w:space="0" w:color="auto"/>
            <w:right w:val="none" w:sz="0" w:space="0" w:color="auto"/>
          </w:divBdr>
        </w:div>
        <w:div w:id="1882476869">
          <w:marLeft w:val="0"/>
          <w:marRight w:val="0"/>
          <w:marTop w:val="0"/>
          <w:marBottom w:val="0"/>
          <w:divBdr>
            <w:top w:val="none" w:sz="0" w:space="0" w:color="auto"/>
            <w:left w:val="none" w:sz="0" w:space="0" w:color="auto"/>
            <w:bottom w:val="none" w:sz="0" w:space="0" w:color="auto"/>
            <w:right w:val="none" w:sz="0" w:space="0" w:color="auto"/>
          </w:divBdr>
        </w:div>
      </w:divsChild>
    </w:div>
    <w:div w:id="1390569997">
      <w:bodyDiv w:val="1"/>
      <w:marLeft w:val="0"/>
      <w:marRight w:val="0"/>
      <w:marTop w:val="0"/>
      <w:marBottom w:val="0"/>
      <w:divBdr>
        <w:top w:val="none" w:sz="0" w:space="0" w:color="auto"/>
        <w:left w:val="none" w:sz="0" w:space="0" w:color="auto"/>
        <w:bottom w:val="none" w:sz="0" w:space="0" w:color="auto"/>
        <w:right w:val="none" w:sz="0" w:space="0" w:color="auto"/>
      </w:divBdr>
    </w:div>
    <w:div w:id="1417282909">
      <w:bodyDiv w:val="1"/>
      <w:marLeft w:val="0"/>
      <w:marRight w:val="0"/>
      <w:marTop w:val="0"/>
      <w:marBottom w:val="0"/>
      <w:divBdr>
        <w:top w:val="none" w:sz="0" w:space="0" w:color="auto"/>
        <w:left w:val="none" w:sz="0" w:space="0" w:color="auto"/>
        <w:bottom w:val="none" w:sz="0" w:space="0" w:color="auto"/>
        <w:right w:val="none" w:sz="0" w:space="0" w:color="auto"/>
      </w:divBdr>
      <w:divsChild>
        <w:div w:id="36468363">
          <w:marLeft w:val="446"/>
          <w:marRight w:val="0"/>
          <w:marTop w:val="120"/>
          <w:marBottom w:val="0"/>
          <w:divBdr>
            <w:top w:val="none" w:sz="0" w:space="0" w:color="auto"/>
            <w:left w:val="none" w:sz="0" w:space="0" w:color="auto"/>
            <w:bottom w:val="none" w:sz="0" w:space="0" w:color="auto"/>
            <w:right w:val="none" w:sz="0" w:space="0" w:color="auto"/>
          </w:divBdr>
        </w:div>
        <w:div w:id="639501045">
          <w:marLeft w:val="446"/>
          <w:marRight w:val="0"/>
          <w:marTop w:val="120"/>
          <w:marBottom w:val="0"/>
          <w:divBdr>
            <w:top w:val="none" w:sz="0" w:space="0" w:color="auto"/>
            <w:left w:val="none" w:sz="0" w:space="0" w:color="auto"/>
            <w:bottom w:val="none" w:sz="0" w:space="0" w:color="auto"/>
            <w:right w:val="none" w:sz="0" w:space="0" w:color="auto"/>
          </w:divBdr>
        </w:div>
        <w:div w:id="804349862">
          <w:marLeft w:val="446"/>
          <w:marRight w:val="0"/>
          <w:marTop w:val="120"/>
          <w:marBottom w:val="0"/>
          <w:divBdr>
            <w:top w:val="none" w:sz="0" w:space="0" w:color="auto"/>
            <w:left w:val="none" w:sz="0" w:space="0" w:color="auto"/>
            <w:bottom w:val="none" w:sz="0" w:space="0" w:color="auto"/>
            <w:right w:val="none" w:sz="0" w:space="0" w:color="auto"/>
          </w:divBdr>
        </w:div>
      </w:divsChild>
    </w:div>
    <w:div w:id="1450201714">
      <w:bodyDiv w:val="1"/>
      <w:marLeft w:val="0"/>
      <w:marRight w:val="0"/>
      <w:marTop w:val="0"/>
      <w:marBottom w:val="0"/>
      <w:divBdr>
        <w:top w:val="none" w:sz="0" w:space="0" w:color="auto"/>
        <w:left w:val="none" w:sz="0" w:space="0" w:color="auto"/>
        <w:bottom w:val="none" w:sz="0" w:space="0" w:color="auto"/>
        <w:right w:val="none" w:sz="0" w:space="0" w:color="auto"/>
      </w:divBdr>
    </w:div>
    <w:div w:id="1467043692">
      <w:bodyDiv w:val="1"/>
      <w:marLeft w:val="0"/>
      <w:marRight w:val="0"/>
      <w:marTop w:val="0"/>
      <w:marBottom w:val="0"/>
      <w:divBdr>
        <w:top w:val="none" w:sz="0" w:space="0" w:color="auto"/>
        <w:left w:val="none" w:sz="0" w:space="0" w:color="auto"/>
        <w:bottom w:val="none" w:sz="0" w:space="0" w:color="auto"/>
        <w:right w:val="none" w:sz="0" w:space="0" w:color="auto"/>
      </w:divBdr>
    </w:div>
    <w:div w:id="1471360061">
      <w:bodyDiv w:val="1"/>
      <w:marLeft w:val="0"/>
      <w:marRight w:val="0"/>
      <w:marTop w:val="0"/>
      <w:marBottom w:val="0"/>
      <w:divBdr>
        <w:top w:val="none" w:sz="0" w:space="0" w:color="auto"/>
        <w:left w:val="none" w:sz="0" w:space="0" w:color="auto"/>
        <w:bottom w:val="none" w:sz="0" w:space="0" w:color="auto"/>
        <w:right w:val="none" w:sz="0" w:space="0" w:color="auto"/>
      </w:divBdr>
    </w:div>
    <w:div w:id="1473596703">
      <w:bodyDiv w:val="1"/>
      <w:marLeft w:val="0"/>
      <w:marRight w:val="0"/>
      <w:marTop w:val="0"/>
      <w:marBottom w:val="0"/>
      <w:divBdr>
        <w:top w:val="none" w:sz="0" w:space="0" w:color="auto"/>
        <w:left w:val="none" w:sz="0" w:space="0" w:color="auto"/>
        <w:bottom w:val="none" w:sz="0" w:space="0" w:color="auto"/>
        <w:right w:val="none" w:sz="0" w:space="0" w:color="auto"/>
      </w:divBdr>
    </w:div>
    <w:div w:id="1482429258">
      <w:bodyDiv w:val="1"/>
      <w:marLeft w:val="0"/>
      <w:marRight w:val="0"/>
      <w:marTop w:val="0"/>
      <w:marBottom w:val="0"/>
      <w:divBdr>
        <w:top w:val="none" w:sz="0" w:space="0" w:color="auto"/>
        <w:left w:val="none" w:sz="0" w:space="0" w:color="auto"/>
        <w:bottom w:val="none" w:sz="0" w:space="0" w:color="auto"/>
        <w:right w:val="none" w:sz="0" w:space="0" w:color="auto"/>
      </w:divBdr>
    </w:div>
    <w:div w:id="1499811012">
      <w:bodyDiv w:val="1"/>
      <w:marLeft w:val="0"/>
      <w:marRight w:val="0"/>
      <w:marTop w:val="0"/>
      <w:marBottom w:val="0"/>
      <w:divBdr>
        <w:top w:val="none" w:sz="0" w:space="0" w:color="auto"/>
        <w:left w:val="none" w:sz="0" w:space="0" w:color="auto"/>
        <w:bottom w:val="none" w:sz="0" w:space="0" w:color="auto"/>
        <w:right w:val="none" w:sz="0" w:space="0" w:color="auto"/>
      </w:divBdr>
    </w:div>
    <w:div w:id="1505441146">
      <w:bodyDiv w:val="1"/>
      <w:marLeft w:val="0"/>
      <w:marRight w:val="0"/>
      <w:marTop w:val="0"/>
      <w:marBottom w:val="0"/>
      <w:divBdr>
        <w:top w:val="none" w:sz="0" w:space="0" w:color="auto"/>
        <w:left w:val="none" w:sz="0" w:space="0" w:color="auto"/>
        <w:bottom w:val="none" w:sz="0" w:space="0" w:color="auto"/>
        <w:right w:val="none" w:sz="0" w:space="0" w:color="auto"/>
      </w:divBdr>
      <w:divsChild>
        <w:div w:id="1351294514">
          <w:marLeft w:val="0"/>
          <w:marRight w:val="0"/>
          <w:marTop w:val="0"/>
          <w:marBottom w:val="0"/>
          <w:divBdr>
            <w:top w:val="none" w:sz="0" w:space="0" w:color="auto"/>
            <w:left w:val="none" w:sz="0" w:space="0" w:color="auto"/>
            <w:bottom w:val="none" w:sz="0" w:space="0" w:color="auto"/>
            <w:right w:val="none" w:sz="0" w:space="0" w:color="auto"/>
          </w:divBdr>
        </w:div>
        <w:div w:id="2139182019">
          <w:marLeft w:val="0"/>
          <w:marRight w:val="0"/>
          <w:marTop w:val="0"/>
          <w:marBottom w:val="0"/>
          <w:divBdr>
            <w:top w:val="none" w:sz="0" w:space="0" w:color="auto"/>
            <w:left w:val="none" w:sz="0" w:space="0" w:color="auto"/>
            <w:bottom w:val="none" w:sz="0" w:space="0" w:color="auto"/>
            <w:right w:val="none" w:sz="0" w:space="0" w:color="auto"/>
          </w:divBdr>
        </w:div>
        <w:div w:id="1963000046">
          <w:marLeft w:val="0"/>
          <w:marRight w:val="0"/>
          <w:marTop w:val="0"/>
          <w:marBottom w:val="0"/>
          <w:divBdr>
            <w:top w:val="none" w:sz="0" w:space="0" w:color="auto"/>
            <w:left w:val="none" w:sz="0" w:space="0" w:color="auto"/>
            <w:bottom w:val="none" w:sz="0" w:space="0" w:color="auto"/>
            <w:right w:val="none" w:sz="0" w:space="0" w:color="auto"/>
          </w:divBdr>
        </w:div>
        <w:div w:id="764112495">
          <w:marLeft w:val="0"/>
          <w:marRight w:val="0"/>
          <w:marTop w:val="0"/>
          <w:marBottom w:val="0"/>
          <w:divBdr>
            <w:top w:val="none" w:sz="0" w:space="0" w:color="auto"/>
            <w:left w:val="none" w:sz="0" w:space="0" w:color="auto"/>
            <w:bottom w:val="none" w:sz="0" w:space="0" w:color="auto"/>
            <w:right w:val="none" w:sz="0" w:space="0" w:color="auto"/>
          </w:divBdr>
        </w:div>
        <w:div w:id="1258053370">
          <w:marLeft w:val="0"/>
          <w:marRight w:val="0"/>
          <w:marTop w:val="0"/>
          <w:marBottom w:val="0"/>
          <w:divBdr>
            <w:top w:val="none" w:sz="0" w:space="0" w:color="auto"/>
            <w:left w:val="none" w:sz="0" w:space="0" w:color="auto"/>
            <w:bottom w:val="none" w:sz="0" w:space="0" w:color="auto"/>
            <w:right w:val="none" w:sz="0" w:space="0" w:color="auto"/>
          </w:divBdr>
        </w:div>
        <w:div w:id="1190483912">
          <w:marLeft w:val="0"/>
          <w:marRight w:val="0"/>
          <w:marTop w:val="0"/>
          <w:marBottom w:val="0"/>
          <w:divBdr>
            <w:top w:val="none" w:sz="0" w:space="0" w:color="auto"/>
            <w:left w:val="none" w:sz="0" w:space="0" w:color="auto"/>
            <w:bottom w:val="none" w:sz="0" w:space="0" w:color="auto"/>
            <w:right w:val="none" w:sz="0" w:space="0" w:color="auto"/>
          </w:divBdr>
        </w:div>
        <w:div w:id="864950179">
          <w:marLeft w:val="0"/>
          <w:marRight w:val="0"/>
          <w:marTop w:val="0"/>
          <w:marBottom w:val="0"/>
          <w:divBdr>
            <w:top w:val="none" w:sz="0" w:space="0" w:color="auto"/>
            <w:left w:val="none" w:sz="0" w:space="0" w:color="auto"/>
            <w:bottom w:val="none" w:sz="0" w:space="0" w:color="auto"/>
            <w:right w:val="none" w:sz="0" w:space="0" w:color="auto"/>
          </w:divBdr>
        </w:div>
        <w:div w:id="1477527384">
          <w:marLeft w:val="0"/>
          <w:marRight w:val="0"/>
          <w:marTop w:val="0"/>
          <w:marBottom w:val="0"/>
          <w:divBdr>
            <w:top w:val="none" w:sz="0" w:space="0" w:color="auto"/>
            <w:left w:val="none" w:sz="0" w:space="0" w:color="auto"/>
            <w:bottom w:val="none" w:sz="0" w:space="0" w:color="auto"/>
            <w:right w:val="none" w:sz="0" w:space="0" w:color="auto"/>
          </w:divBdr>
        </w:div>
        <w:div w:id="441188830">
          <w:marLeft w:val="0"/>
          <w:marRight w:val="0"/>
          <w:marTop w:val="0"/>
          <w:marBottom w:val="0"/>
          <w:divBdr>
            <w:top w:val="none" w:sz="0" w:space="0" w:color="auto"/>
            <w:left w:val="none" w:sz="0" w:space="0" w:color="auto"/>
            <w:bottom w:val="none" w:sz="0" w:space="0" w:color="auto"/>
            <w:right w:val="none" w:sz="0" w:space="0" w:color="auto"/>
          </w:divBdr>
        </w:div>
        <w:div w:id="695816383">
          <w:marLeft w:val="0"/>
          <w:marRight w:val="0"/>
          <w:marTop w:val="0"/>
          <w:marBottom w:val="0"/>
          <w:divBdr>
            <w:top w:val="none" w:sz="0" w:space="0" w:color="auto"/>
            <w:left w:val="none" w:sz="0" w:space="0" w:color="auto"/>
            <w:bottom w:val="none" w:sz="0" w:space="0" w:color="auto"/>
            <w:right w:val="none" w:sz="0" w:space="0" w:color="auto"/>
          </w:divBdr>
        </w:div>
        <w:div w:id="1399402169">
          <w:marLeft w:val="0"/>
          <w:marRight w:val="0"/>
          <w:marTop w:val="0"/>
          <w:marBottom w:val="0"/>
          <w:divBdr>
            <w:top w:val="none" w:sz="0" w:space="0" w:color="auto"/>
            <w:left w:val="none" w:sz="0" w:space="0" w:color="auto"/>
            <w:bottom w:val="none" w:sz="0" w:space="0" w:color="auto"/>
            <w:right w:val="none" w:sz="0" w:space="0" w:color="auto"/>
          </w:divBdr>
        </w:div>
        <w:div w:id="2041740713">
          <w:marLeft w:val="0"/>
          <w:marRight w:val="0"/>
          <w:marTop w:val="0"/>
          <w:marBottom w:val="0"/>
          <w:divBdr>
            <w:top w:val="none" w:sz="0" w:space="0" w:color="auto"/>
            <w:left w:val="none" w:sz="0" w:space="0" w:color="auto"/>
            <w:bottom w:val="none" w:sz="0" w:space="0" w:color="auto"/>
            <w:right w:val="none" w:sz="0" w:space="0" w:color="auto"/>
          </w:divBdr>
        </w:div>
        <w:div w:id="1731540447">
          <w:marLeft w:val="0"/>
          <w:marRight w:val="0"/>
          <w:marTop w:val="0"/>
          <w:marBottom w:val="0"/>
          <w:divBdr>
            <w:top w:val="none" w:sz="0" w:space="0" w:color="auto"/>
            <w:left w:val="none" w:sz="0" w:space="0" w:color="auto"/>
            <w:bottom w:val="none" w:sz="0" w:space="0" w:color="auto"/>
            <w:right w:val="none" w:sz="0" w:space="0" w:color="auto"/>
          </w:divBdr>
        </w:div>
        <w:div w:id="1454207426">
          <w:marLeft w:val="0"/>
          <w:marRight w:val="0"/>
          <w:marTop w:val="0"/>
          <w:marBottom w:val="0"/>
          <w:divBdr>
            <w:top w:val="none" w:sz="0" w:space="0" w:color="auto"/>
            <w:left w:val="none" w:sz="0" w:space="0" w:color="auto"/>
            <w:bottom w:val="none" w:sz="0" w:space="0" w:color="auto"/>
            <w:right w:val="none" w:sz="0" w:space="0" w:color="auto"/>
          </w:divBdr>
        </w:div>
        <w:div w:id="957024121">
          <w:marLeft w:val="0"/>
          <w:marRight w:val="0"/>
          <w:marTop w:val="0"/>
          <w:marBottom w:val="0"/>
          <w:divBdr>
            <w:top w:val="none" w:sz="0" w:space="0" w:color="auto"/>
            <w:left w:val="none" w:sz="0" w:space="0" w:color="auto"/>
            <w:bottom w:val="none" w:sz="0" w:space="0" w:color="auto"/>
            <w:right w:val="none" w:sz="0" w:space="0" w:color="auto"/>
          </w:divBdr>
        </w:div>
        <w:div w:id="939140745">
          <w:marLeft w:val="0"/>
          <w:marRight w:val="0"/>
          <w:marTop w:val="0"/>
          <w:marBottom w:val="0"/>
          <w:divBdr>
            <w:top w:val="none" w:sz="0" w:space="0" w:color="auto"/>
            <w:left w:val="none" w:sz="0" w:space="0" w:color="auto"/>
            <w:bottom w:val="none" w:sz="0" w:space="0" w:color="auto"/>
            <w:right w:val="none" w:sz="0" w:space="0" w:color="auto"/>
          </w:divBdr>
        </w:div>
        <w:div w:id="1614749323">
          <w:marLeft w:val="0"/>
          <w:marRight w:val="0"/>
          <w:marTop w:val="0"/>
          <w:marBottom w:val="0"/>
          <w:divBdr>
            <w:top w:val="none" w:sz="0" w:space="0" w:color="auto"/>
            <w:left w:val="none" w:sz="0" w:space="0" w:color="auto"/>
            <w:bottom w:val="none" w:sz="0" w:space="0" w:color="auto"/>
            <w:right w:val="none" w:sz="0" w:space="0" w:color="auto"/>
          </w:divBdr>
        </w:div>
      </w:divsChild>
    </w:div>
    <w:div w:id="1511336591">
      <w:bodyDiv w:val="1"/>
      <w:marLeft w:val="0"/>
      <w:marRight w:val="0"/>
      <w:marTop w:val="0"/>
      <w:marBottom w:val="0"/>
      <w:divBdr>
        <w:top w:val="none" w:sz="0" w:space="0" w:color="auto"/>
        <w:left w:val="none" w:sz="0" w:space="0" w:color="auto"/>
        <w:bottom w:val="none" w:sz="0" w:space="0" w:color="auto"/>
        <w:right w:val="none" w:sz="0" w:space="0" w:color="auto"/>
      </w:divBdr>
    </w:div>
    <w:div w:id="1511800601">
      <w:bodyDiv w:val="1"/>
      <w:marLeft w:val="0"/>
      <w:marRight w:val="0"/>
      <w:marTop w:val="0"/>
      <w:marBottom w:val="0"/>
      <w:divBdr>
        <w:top w:val="none" w:sz="0" w:space="0" w:color="auto"/>
        <w:left w:val="none" w:sz="0" w:space="0" w:color="auto"/>
        <w:bottom w:val="none" w:sz="0" w:space="0" w:color="auto"/>
        <w:right w:val="none" w:sz="0" w:space="0" w:color="auto"/>
      </w:divBdr>
    </w:div>
    <w:div w:id="1517428963">
      <w:bodyDiv w:val="1"/>
      <w:marLeft w:val="0"/>
      <w:marRight w:val="0"/>
      <w:marTop w:val="0"/>
      <w:marBottom w:val="0"/>
      <w:divBdr>
        <w:top w:val="none" w:sz="0" w:space="0" w:color="auto"/>
        <w:left w:val="none" w:sz="0" w:space="0" w:color="auto"/>
        <w:bottom w:val="none" w:sz="0" w:space="0" w:color="auto"/>
        <w:right w:val="none" w:sz="0" w:space="0" w:color="auto"/>
      </w:divBdr>
    </w:div>
    <w:div w:id="1527601202">
      <w:bodyDiv w:val="1"/>
      <w:marLeft w:val="0"/>
      <w:marRight w:val="0"/>
      <w:marTop w:val="0"/>
      <w:marBottom w:val="0"/>
      <w:divBdr>
        <w:top w:val="none" w:sz="0" w:space="0" w:color="auto"/>
        <w:left w:val="none" w:sz="0" w:space="0" w:color="auto"/>
        <w:bottom w:val="none" w:sz="0" w:space="0" w:color="auto"/>
        <w:right w:val="none" w:sz="0" w:space="0" w:color="auto"/>
      </w:divBdr>
    </w:div>
    <w:div w:id="1534490515">
      <w:bodyDiv w:val="1"/>
      <w:marLeft w:val="0"/>
      <w:marRight w:val="0"/>
      <w:marTop w:val="0"/>
      <w:marBottom w:val="0"/>
      <w:divBdr>
        <w:top w:val="none" w:sz="0" w:space="0" w:color="auto"/>
        <w:left w:val="none" w:sz="0" w:space="0" w:color="auto"/>
        <w:bottom w:val="none" w:sz="0" w:space="0" w:color="auto"/>
        <w:right w:val="none" w:sz="0" w:space="0" w:color="auto"/>
      </w:divBdr>
    </w:div>
    <w:div w:id="1536501593">
      <w:bodyDiv w:val="1"/>
      <w:marLeft w:val="0"/>
      <w:marRight w:val="0"/>
      <w:marTop w:val="0"/>
      <w:marBottom w:val="0"/>
      <w:divBdr>
        <w:top w:val="none" w:sz="0" w:space="0" w:color="auto"/>
        <w:left w:val="none" w:sz="0" w:space="0" w:color="auto"/>
        <w:bottom w:val="none" w:sz="0" w:space="0" w:color="auto"/>
        <w:right w:val="none" w:sz="0" w:space="0" w:color="auto"/>
      </w:divBdr>
    </w:div>
    <w:div w:id="1539200136">
      <w:bodyDiv w:val="1"/>
      <w:marLeft w:val="0"/>
      <w:marRight w:val="0"/>
      <w:marTop w:val="0"/>
      <w:marBottom w:val="0"/>
      <w:divBdr>
        <w:top w:val="none" w:sz="0" w:space="0" w:color="auto"/>
        <w:left w:val="none" w:sz="0" w:space="0" w:color="auto"/>
        <w:bottom w:val="none" w:sz="0" w:space="0" w:color="auto"/>
        <w:right w:val="none" w:sz="0" w:space="0" w:color="auto"/>
      </w:divBdr>
    </w:div>
    <w:div w:id="1555043597">
      <w:bodyDiv w:val="1"/>
      <w:marLeft w:val="0"/>
      <w:marRight w:val="0"/>
      <w:marTop w:val="0"/>
      <w:marBottom w:val="0"/>
      <w:divBdr>
        <w:top w:val="none" w:sz="0" w:space="0" w:color="auto"/>
        <w:left w:val="none" w:sz="0" w:space="0" w:color="auto"/>
        <w:bottom w:val="none" w:sz="0" w:space="0" w:color="auto"/>
        <w:right w:val="none" w:sz="0" w:space="0" w:color="auto"/>
      </w:divBdr>
    </w:div>
    <w:div w:id="1599174520">
      <w:bodyDiv w:val="1"/>
      <w:marLeft w:val="0"/>
      <w:marRight w:val="0"/>
      <w:marTop w:val="0"/>
      <w:marBottom w:val="0"/>
      <w:divBdr>
        <w:top w:val="none" w:sz="0" w:space="0" w:color="auto"/>
        <w:left w:val="none" w:sz="0" w:space="0" w:color="auto"/>
        <w:bottom w:val="none" w:sz="0" w:space="0" w:color="auto"/>
        <w:right w:val="none" w:sz="0" w:space="0" w:color="auto"/>
      </w:divBdr>
    </w:div>
    <w:div w:id="1613201201">
      <w:bodyDiv w:val="1"/>
      <w:marLeft w:val="0"/>
      <w:marRight w:val="0"/>
      <w:marTop w:val="0"/>
      <w:marBottom w:val="0"/>
      <w:divBdr>
        <w:top w:val="none" w:sz="0" w:space="0" w:color="auto"/>
        <w:left w:val="none" w:sz="0" w:space="0" w:color="auto"/>
        <w:bottom w:val="none" w:sz="0" w:space="0" w:color="auto"/>
        <w:right w:val="none" w:sz="0" w:space="0" w:color="auto"/>
      </w:divBdr>
    </w:div>
    <w:div w:id="1627392041">
      <w:bodyDiv w:val="1"/>
      <w:marLeft w:val="0"/>
      <w:marRight w:val="0"/>
      <w:marTop w:val="0"/>
      <w:marBottom w:val="0"/>
      <w:divBdr>
        <w:top w:val="none" w:sz="0" w:space="0" w:color="auto"/>
        <w:left w:val="none" w:sz="0" w:space="0" w:color="auto"/>
        <w:bottom w:val="none" w:sz="0" w:space="0" w:color="auto"/>
        <w:right w:val="none" w:sz="0" w:space="0" w:color="auto"/>
      </w:divBdr>
    </w:div>
    <w:div w:id="1651710598">
      <w:bodyDiv w:val="1"/>
      <w:marLeft w:val="0"/>
      <w:marRight w:val="0"/>
      <w:marTop w:val="0"/>
      <w:marBottom w:val="0"/>
      <w:divBdr>
        <w:top w:val="none" w:sz="0" w:space="0" w:color="auto"/>
        <w:left w:val="none" w:sz="0" w:space="0" w:color="auto"/>
        <w:bottom w:val="none" w:sz="0" w:space="0" w:color="auto"/>
        <w:right w:val="none" w:sz="0" w:space="0" w:color="auto"/>
      </w:divBdr>
    </w:div>
    <w:div w:id="1663580868">
      <w:bodyDiv w:val="1"/>
      <w:marLeft w:val="0"/>
      <w:marRight w:val="0"/>
      <w:marTop w:val="0"/>
      <w:marBottom w:val="0"/>
      <w:divBdr>
        <w:top w:val="none" w:sz="0" w:space="0" w:color="auto"/>
        <w:left w:val="none" w:sz="0" w:space="0" w:color="auto"/>
        <w:bottom w:val="none" w:sz="0" w:space="0" w:color="auto"/>
        <w:right w:val="none" w:sz="0" w:space="0" w:color="auto"/>
      </w:divBdr>
    </w:div>
    <w:div w:id="1688213270">
      <w:bodyDiv w:val="1"/>
      <w:marLeft w:val="0"/>
      <w:marRight w:val="0"/>
      <w:marTop w:val="0"/>
      <w:marBottom w:val="0"/>
      <w:divBdr>
        <w:top w:val="none" w:sz="0" w:space="0" w:color="auto"/>
        <w:left w:val="none" w:sz="0" w:space="0" w:color="auto"/>
        <w:bottom w:val="none" w:sz="0" w:space="0" w:color="auto"/>
        <w:right w:val="none" w:sz="0" w:space="0" w:color="auto"/>
      </w:divBdr>
    </w:div>
    <w:div w:id="1689213373">
      <w:bodyDiv w:val="1"/>
      <w:marLeft w:val="0"/>
      <w:marRight w:val="0"/>
      <w:marTop w:val="0"/>
      <w:marBottom w:val="0"/>
      <w:divBdr>
        <w:top w:val="none" w:sz="0" w:space="0" w:color="auto"/>
        <w:left w:val="none" w:sz="0" w:space="0" w:color="auto"/>
        <w:bottom w:val="none" w:sz="0" w:space="0" w:color="auto"/>
        <w:right w:val="none" w:sz="0" w:space="0" w:color="auto"/>
      </w:divBdr>
    </w:div>
    <w:div w:id="1690906766">
      <w:bodyDiv w:val="1"/>
      <w:marLeft w:val="0"/>
      <w:marRight w:val="0"/>
      <w:marTop w:val="0"/>
      <w:marBottom w:val="0"/>
      <w:divBdr>
        <w:top w:val="none" w:sz="0" w:space="0" w:color="auto"/>
        <w:left w:val="none" w:sz="0" w:space="0" w:color="auto"/>
        <w:bottom w:val="none" w:sz="0" w:space="0" w:color="auto"/>
        <w:right w:val="none" w:sz="0" w:space="0" w:color="auto"/>
      </w:divBdr>
    </w:div>
    <w:div w:id="1704283324">
      <w:bodyDiv w:val="1"/>
      <w:marLeft w:val="0"/>
      <w:marRight w:val="0"/>
      <w:marTop w:val="0"/>
      <w:marBottom w:val="0"/>
      <w:divBdr>
        <w:top w:val="none" w:sz="0" w:space="0" w:color="auto"/>
        <w:left w:val="none" w:sz="0" w:space="0" w:color="auto"/>
        <w:bottom w:val="none" w:sz="0" w:space="0" w:color="auto"/>
        <w:right w:val="none" w:sz="0" w:space="0" w:color="auto"/>
      </w:divBdr>
    </w:div>
    <w:div w:id="1727685190">
      <w:bodyDiv w:val="1"/>
      <w:marLeft w:val="0"/>
      <w:marRight w:val="0"/>
      <w:marTop w:val="0"/>
      <w:marBottom w:val="0"/>
      <w:divBdr>
        <w:top w:val="none" w:sz="0" w:space="0" w:color="auto"/>
        <w:left w:val="none" w:sz="0" w:space="0" w:color="auto"/>
        <w:bottom w:val="none" w:sz="0" w:space="0" w:color="auto"/>
        <w:right w:val="none" w:sz="0" w:space="0" w:color="auto"/>
      </w:divBdr>
    </w:div>
    <w:div w:id="1746486954">
      <w:bodyDiv w:val="1"/>
      <w:marLeft w:val="0"/>
      <w:marRight w:val="0"/>
      <w:marTop w:val="0"/>
      <w:marBottom w:val="0"/>
      <w:divBdr>
        <w:top w:val="none" w:sz="0" w:space="0" w:color="auto"/>
        <w:left w:val="none" w:sz="0" w:space="0" w:color="auto"/>
        <w:bottom w:val="none" w:sz="0" w:space="0" w:color="auto"/>
        <w:right w:val="none" w:sz="0" w:space="0" w:color="auto"/>
      </w:divBdr>
    </w:div>
    <w:div w:id="1763182203">
      <w:bodyDiv w:val="1"/>
      <w:marLeft w:val="0"/>
      <w:marRight w:val="0"/>
      <w:marTop w:val="0"/>
      <w:marBottom w:val="0"/>
      <w:divBdr>
        <w:top w:val="none" w:sz="0" w:space="0" w:color="auto"/>
        <w:left w:val="none" w:sz="0" w:space="0" w:color="auto"/>
        <w:bottom w:val="none" w:sz="0" w:space="0" w:color="auto"/>
        <w:right w:val="none" w:sz="0" w:space="0" w:color="auto"/>
      </w:divBdr>
    </w:div>
    <w:div w:id="1765303648">
      <w:bodyDiv w:val="1"/>
      <w:marLeft w:val="0"/>
      <w:marRight w:val="0"/>
      <w:marTop w:val="0"/>
      <w:marBottom w:val="0"/>
      <w:divBdr>
        <w:top w:val="none" w:sz="0" w:space="0" w:color="auto"/>
        <w:left w:val="none" w:sz="0" w:space="0" w:color="auto"/>
        <w:bottom w:val="none" w:sz="0" w:space="0" w:color="auto"/>
        <w:right w:val="none" w:sz="0" w:space="0" w:color="auto"/>
      </w:divBdr>
    </w:div>
    <w:div w:id="1766225407">
      <w:bodyDiv w:val="1"/>
      <w:marLeft w:val="0"/>
      <w:marRight w:val="0"/>
      <w:marTop w:val="0"/>
      <w:marBottom w:val="0"/>
      <w:divBdr>
        <w:top w:val="none" w:sz="0" w:space="0" w:color="auto"/>
        <w:left w:val="none" w:sz="0" w:space="0" w:color="auto"/>
        <w:bottom w:val="none" w:sz="0" w:space="0" w:color="auto"/>
        <w:right w:val="none" w:sz="0" w:space="0" w:color="auto"/>
      </w:divBdr>
      <w:divsChild>
        <w:div w:id="113148485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788352035">
      <w:bodyDiv w:val="1"/>
      <w:marLeft w:val="0"/>
      <w:marRight w:val="0"/>
      <w:marTop w:val="0"/>
      <w:marBottom w:val="0"/>
      <w:divBdr>
        <w:top w:val="none" w:sz="0" w:space="0" w:color="auto"/>
        <w:left w:val="none" w:sz="0" w:space="0" w:color="auto"/>
        <w:bottom w:val="none" w:sz="0" w:space="0" w:color="auto"/>
        <w:right w:val="none" w:sz="0" w:space="0" w:color="auto"/>
      </w:divBdr>
    </w:div>
    <w:div w:id="1793354112">
      <w:bodyDiv w:val="1"/>
      <w:marLeft w:val="0"/>
      <w:marRight w:val="0"/>
      <w:marTop w:val="0"/>
      <w:marBottom w:val="0"/>
      <w:divBdr>
        <w:top w:val="none" w:sz="0" w:space="0" w:color="auto"/>
        <w:left w:val="none" w:sz="0" w:space="0" w:color="auto"/>
        <w:bottom w:val="none" w:sz="0" w:space="0" w:color="auto"/>
        <w:right w:val="none" w:sz="0" w:space="0" w:color="auto"/>
      </w:divBdr>
    </w:div>
    <w:div w:id="1832401861">
      <w:bodyDiv w:val="1"/>
      <w:marLeft w:val="0"/>
      <w:marRight w:val="0"/>
      <w:marTop w:val="0"/>
      <w:marBottom w:val="0"/>
      <w:divBdr>
        <w:top w:val="none" w:sz="0" w:space="0" w:color="auto"/>
        <w:left w:val="none" w:sz="0" w:space="0" w:color="auto"/>
        <w:bottom w:val="none" w:sz="0" w:space="0" w:color="auto"/>
        <w:right w:val="none" w:sz="0" w:space="0" w:color="auto"/>
      </w:divBdr>
    </w:div>
    <w:div w:id="1843355316">
      <w:bodyDiv w:val="1"/>
      <w:marLeft w:val="0"/>
      <w:marRight w:val="0"/>
      <w:marTop w:val="0"/>
      <w:marBottom w:val="0"/>
      <w:divBdr>
        <w:top w:val="none" w:sz="0" w:space="0" w:color="auto"/>
        <w:left w:val="none" w:sz="0" w:space="0" w:color="auto"/>
        <w:bottom w:val="none" w:sz="0" w:space="0" w:color="auto"/>
        <w:right w:val="none" w:sz="0" w:space="0" w:color="auto"/>
      </w:divBdr>
    </w:div>
    <w:div w:id="1847285013">
      <w:bodyDiv w:val="1"/>
      <w:marLeft w:val="0"/>
      <w:marRight w:val="0"/>
      <w:marTop w:val="0"/>
      <w:marBottom w:val="0"/>
      <w:divBdr>
        <w:top w:val="none" w:sz="0" w:space="0" w:color="auto"/>
        <w:left w:val="none" w:sz="0" w:space="0" w:color="auto"/>
        <w:bottom w:val="none" w:sz="0" w:space="0" w:color="auto"/>
        <w:right w:val="none" w:sz="0" w:space="0" w:color="auto"/>
      </w:divBdr>
    </w:div>
    <w:div w:id="1857111692">
      <w:bodyDiv w:val="1"/>
      <w:marLeft w:val="0"/>
      <w:marRight w:val="0"/>
      <w:marTop w:val="0"/>
      <w:marBottom w:val="0"/>
      <w:divBdr>
        <w:top w:val="none" w:sz="0" w:space="0" w:color="auto"/>
        <w:left w:val="none" w:sz="0" w:space="0" w:color="auto"/>
        <w:bottom w:val="none" w:sz="0" w:space="0" w:color="auto"/>
        <w:right w:val="none" w:sz="0" w:space="0" w:color="auto"/>
      </w:divBdr>
    </w:div>
    <w:div w:id="1873037122">
      <w:bodyDiv w:val="1"/>
      <w:marLeft w:val="0"/>
      <w:marRight w:val="0"/>
      <w:marTop w:val="0"/>
      <w:marBottom w:val="0"/>
      <w:divBdr>
        <w:top w:val="none" w:sz="0" w:space="0" w:color="auto"/>
        <w:left w:val="none" w:sz="0" w:space="0" w:color="auto"/>
        <w:bottom w:val="none" w:sz="0" w:space="0" w:color="auto"/>
        <w:right w:val="none" w:sz="0" w:space="0" w:color="auto"/>
      </w:divBdr>
    </w:div>
    <w:div w:id="1873223991">
      <w:bodyDiv w:val="1"/>
      <w:marLeft w:val="0"/>
      <w:marRight w:val="0"/>
      <w:marTop w:val="0"/>
      <w:marBottom w:val="0"/>
      <w:divBdr>
        <w:top w:val="none" w:sz="0" w:space="0" w:color="auto"/>
        <w:left w:val="none" w:sz="0" w:space="0" w:color="auto"/>
        <w:bottom w:val="none" w:sz="0" w:space="0" w:color="auto"/>
        <w:right w:val="none" w:sz="0" w:space="0" w:color="auto"/>
      </w:divBdr>
      <w:divsChild>
        <w:div w:id="1050110606">
          <w:marLeft w:val="0"/>
          <w:marRight w:val="0"/>
          <w:marTop w:val="0"/>
          <w:marBottom w:val="0"/>
          <w:divBdr>
            <w:top w:val="none" w:sz="0" w:space="0" w:color="auto"/>
            <w:left w:val="none" w:sz="0" w:space="0" w:color="auto"/>
            <w:bottom w:val="none" w:sz="0" w:space="0" w:color="auto"/>
            <w:right w:val="none" w:sz="0" w:space="0" w:color="auto"/>
          </w:divBdr>
          <w:divsChild>
            <w:div w:id="1630085711">
              <w:marLeft w:val="0"/>
              <w:marRight w:val="0"/>
              <w:marTop w:val="0"/>
              <w:marBottom w:val="0"/>
              <w:divBdr>
                <w:top w:val="none" w:sz="0" w:space="0" w:color="auto"/>
                <w:left w:val="none" w:sz="0" w:space="0" w:color="auto"/>
                <w:bottom w:val="none" w:sz="0" w:space="0" w:color="auto"/>
                <w:right w:val="none" w:sz="0" w:space="0" w:color="auto"/>
              </w:divBdr>
              <w:divsChild>
                <w:div w:id="1377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7619">
      <w:bodyDiv w:val="1"/>
      <w:marLeft w:val="0"/>
      <w:marRight w:val="0"/>
      <w:marTop w:val="0"/>
      <w:marBottom w:val="0"/>
      <w:divBdr>
        <w:top w:val="none" w:sz="0" w:space="0" w:color="auto"/>
        <w:left w:val="none" w:sz="0" w:space="0" w:color="auto"/>
        <w:bottom w:val="none" w:sz="0" w:space="0" w:color="auto"/>
        <w:right w:val="none" w:sz="0" w:space="0" w:color="auto"/>
      </w:divBdr>
    </w:div>
    <w:div w:id="1911691700">
      <w:bodyDiv w:val="1"/>
      <w:marLeft w:val="0"/>
      <w:marRight w:val="0"/>
      <w:marTop w:val="0"/>
      <w:marBottom w:val="0"/>
      <w:divBdr>
        <w:top w:val="none" w:sz="0" w:space="0" w:color="auto"/>
        <w:left w:val="none" w:sz="0" w:space="0" w:color="auto"/>
        <w:bottom w:val="none" w:sz="0" w:space="0" w:color="auto"/>
        <w:right w:val="none" w:sz="0" w:space="0" w:color="auto"/>
      </w:divBdr>
    </w:div>
    <w:div w:id="1915820860">
      <w:bodyDiv w:val="1"/>
      <w:marLeft w:val="0"/>
      <w:marRight w:val="0"/>
      <w:marTop w:val="0"/>
      <w:marBottom w:val="0"/>
      <w:divBdr>
        <w:top w:val="none" w:sz="0" w:space="0" w:color="auto"/>
        <w:left w:val="none" w:sz="0" w:space="0" w:color="auto"/>
        <w:bottom w:val="none" w:sz="0" w:space="0" w:color="auto"/>
        <w:right w:val="none" w:sz="0" w:space="0" w:color="auto"/>
      </w:divBdr>
    </w:div>
    <w:div w:id="1928150312">
      <w:bodyDiv w:val="1"/>
      <w:marLeft w:val="0"/>
      <w:marRight w:val="0"/>
      <w:marTop w:val="0"/>
      <w:marBottom w:val="0"/>
      <w:divBdr>
        <w:top w:val="none" w:sz="0" w:space="0" w:color="auto"/>
        <w:left w:val="none" w:sz="0" w:space="0" w:color="auto"/>
        <w:bottom w:val="none" w:sz="0" w:space="0" w:color="auto"/>
        <w:right w:val="none" w:sz="0" w:space="0" w:color="auto"/>
      </w:divBdr>
    </w:div>
    <w:div w:id="1948393035">
      <w:bodyDiv w:val="1"/>
      <w:marLeft w:val="0"/>
      <w:marRight w:val="0"/>
      <w:marTop w:val="0"/>
      <w:marBottom w:val="0"/>
      <w:divBdr>
        <w:top w:val="none" w:sz="0" w:space="0" w:color="auto"/>
        <w:left w:val="none" w:sz="0" w:space="0" w:color="auto"/>
        <w:bottom w:val="none" w:sz="0" w:space="0" w:color="auto"/>
        <w:right w:val="none" w:sz="0" w:space="0" w:color="auto"/>
      </w:divBdr>
    </w:div>
    <w:div w:id="1954095337">
      <w:bodyDiv w:val="1"/>
      <w:marLeft w:val="0"/>
      <w:marRight w:val="0"/>
      <w:marTop w:val="0"/>
      <w:marBottom w:val="0"/>
      <w:divBdr>
        <w:top w:val="none" w:sz="0" w:space="0" w:color="auto"/>
        <w:left w:val="none" w:sz="0" w:space="0" w:color="auto"/>
        <w:bottom w:val="none" w:sz="0" w:space="0" w:color="auto"/>
        <w:right w:val="none" w:sz="0" w:space="0" w:color="auto"/>
      </w:divBdr>
    </w:div>
    <w:div w:id="1969435134">
      <w:bodyDiv w:val="1"/>
      <w:marLeft w:val="0"/>
      <w:marRight w:val="0"/>
      <w:marTop w:val="0"/>
      <w:marBottom w:val="0"/>
      <w:divBdr>
        <w:top w:val="none" w:sz="0" w:space="0" w:color="auto"/>
        <w:left w:val="none" w:sz="0" w:space="0" w:color="auto"/>
        <w:bottom w:val="none" w:sz="0" w:space="0" w:color="auto"/>
        <w:right w:val="none" w:sz="0" w:space="0" w:color="auto"/>
      </w:divBdr>
    </w:div>
    <w:div w:id="2028095926">
      <w:bodyDiv w:val="1"/>
      <w:marLeft w:val="0"/>
      <w:marRight w:val="0"/>
      <w:marTop w:val="0"/>
      <w:marBottom w:val="0"/>
      <w:divBdr>
        <w:top w:val="none" w:sz="0" w:space="0" w:color="auto"/>
        <w:left w:val="none" w:sz="0" w:space="0" w:color="auto"/>
        <w:bottom w:val="none" w:sz="0" w:space="0" w:color="auto"/>
        <w:right w:val="none" w:sz="0" w:space="0" w:color="auto"/>
      </w:divBdr>
    </w:div>
    <w:div w:id="2031951591">
      <w:bodyDiv w:val="1"/>
      <w:marLeft w:val="0"/>
      <w:marRight w:val="0"/>
      <w:marTop w:val="0"/>
      <w:marBottom w:val="0"/>
      <w:divBdr>
        <w:top w:val="none" w:sz="0" w:space="0" w:color="auto"/>
        <w:left w:val="none" w:sz="0" w:space="0" w:color="auto"/>
        <w:bottom w:val="none" w:sz="0" w:space="0" w:color="auto"/>
        <w:right w:val="none" w:sz="0" w:space="0" w:color="auto"/>
      </w:divBdr>
    </w:div>
    <w:div w:id="2041936078">
      <w:bodyDiv w:val="1"/>
      <w:marLeft w:val="0"/>
      <w:marRight w:val="0"/>
      <w:marTop w:val="0"/>
      <w:marBottom w:val="0"/>
      <w:divBdr>
        <w:top w:val="none" w:sz="0" w:space="0" w:color="auto"/>
        <w:left w:val="none" w:sz="0" w:space="0" w:color="auto"/>
        <w:bottom w:val="none" w:sz="0" w:space="0" w:color="auto"/>
        <w:right w:val="none" w:sz="0" w:space="0" w:color="auto"/>
      </w:divBdr>
    </w:div>
    <w:div w:id="2044472515">
      <w:bodyDiv w:val="1"/>
      <w:marLeft w:val="0"/>
      <w:marRight w:val="0"/>
      <w:marTop w:val="0"/>
      <w:marBottom w:val="0"/>
      <w:divBdr>
        <w:top w:val="none" w:sz="0" w:space="0" w:color="auto"/>
        <w:left w:val="none" w:sz="0" w:space="0" w:color="auto"/>
        <w:bottom w:val="none" w:sz="0" w:space="0" w:color="auto"/>
        <w:right w:val="none" w:sz="0" w:space="0" w:color="auto"/>
      </w:divBdr>
    </w:div>
    <w:div w:id="2053646452">
      <w:bodyDiv w:val="1"/>
      <w:marLeft w:val="0"/>
      <w:marRight w:val="0"/>
      <w:marTop w:val="0"/>
      <w:marBottom w:val="0"/>
      <w:divBdr>
        <w:top w:val="none" w:sz="0" w:space="0" w:color="auto"/>
        <w:left w:val="none" w:sz="0" w:space="0" w:color="auto"/>
        <w:bottom w:val="none" w:sz="0" w:space="0" w:color="auto"/>
        <w:right w:val="none" w:sz="0" w:space="0" w:color="auto"/>
      </w:divBdr>
    </w:div>
    <w:div w:id="2057241837">
      <w:bodyDiv w:val="1"/>
      <w:marLeft w:val="0"/>
      <w:marRight w:val="0"/>
      <w:marTop w:val="0"/>
      <w:marBottom w:val="0"/>
      <w:divBdr>
        <w:top w:val="none" w:sz="0" w:space="0" w:color="auto"/>
        <w:left w:val="none" w:sz="0" w:space="0" w:color="auto"/>
        <w:bottom w:val="none" w:sz="0" w:space="0" w:color="auto"/>
        <w:right w:val="none" w:sz="0" w:space="0" w:color="auto"/>
      </w:divBdr>
      <w:divsChild>
        <w:div w:id="24327345">
          <w:marLeft w:val="446"/>
          <w:marRight w:val="0"/>
          <w:marTop w:val="120"/>
          <w:marBottom w:val="0"/>
          <w:divBdr>
            <w:top w:val="none" w:sz="0" w:space="0" w:color="auto"/>
            <w:left w:val="none" w:sz="0" w:space="0" w:color="auto"/>
            <w:bottom w:val="none" w:sz="0" w:space="0" w:color="auto"/>
            <w:right w:val="none" w:sz="0" w:space="0" w:color="auto"/>
          </w:divBdr>
        </w:div>
      </w:divsChild>
    </w:div>
    <w:div w:id="2107143773">
      <w:bodyDiv w:val="1"/>
      <w:marLeft w:val="0"/>
      <w:marRight w:val="0"/>
      <w:marTop w:val="0"/>
      <w:marBottom w:val="0"/>
      <w:divBdr>
        <w:top w:val="none" w:sz="0" w:space="0" w:color="auto"/>
        <w:left w:val="none" w:sz="0" w:space="0" w:color="auto"/>
        <w:bottom w:val="none" w:sz="0" w:space="0" w:color="auto"/>
        <w:right w:val="none" w:sz="0" w:space="0" w:color="auto"/>
      </w:divBdr>
    </w:div>
    <w:div w:id="2108693846">
      <w:bodyDiv w:val="1"/>
      <w:marLeft w:val="0"/>
      <w:marRight w:val="0"/>
      <w:marTop w:val="0"/>
      <w:marBottom w:val="0"/>
      <w:divBdr>
        <w:top w:val="none" w:sz="0" w:space="0" w:color="auto"/>
        <w:left w:val="none" w:sz="0" w:space="0" w:color="auto"/>
        <w:bottom w:val="none" w:sz="0" w:space="0" w:color="auto"/>
        <w:right w:val="none" w:sz="0" w:space="0" w:color="auto"/>
      </w:divBdr>
    </w:div>
    <w:div w:id="2110927571">
      <w:bodyDiv w:val="1"/>
      <w:marLeft w:val="0"/>
      <w:marRight w:val="0"/>
      <w:marTop w:val="0"/>
      <w:marBottom w:val="0"/>
      <w:divBdr>
        <w:top w:val="none" w:sz="0" w:space="0" w:color="auto"/>
        <w:left w:val="none" w:sz="0" w:space="0" w:color="auto"/>
        <w:bottom w:val="none" w:sz="0" w:space="0" w:color="auto"/>
        <w:right w:val="none" w:sz="0" w:space="0" w:color="auto"/>
      </w:divBdr>
      <w:divsChild>
        <w:div w:id="652833541">
          <w:marLeft w:val="432"/>
          <w:marRight w:val="0"/>
          <w:marTop w:val="86"/>
          <w:marBottom w:val="0"/>
          <w:divBdr>
            <w:top w:val="none" w:sz="0" w:space="0" w:color="auto"/>
            <w:left w:val="none" w:sz="0" w:space="0" w:color="auto"/>
            <w:bottom w:val="none" w:sz="0" w:space="0" w:color="auto"/>
            <w:right w:val="none" w:sz="0" w:space="0" w:color="auto"/>
          </w:divBdr>
        </w:div>
        <w:div w:id="566650724">
          <w:marLeft w:val="432"/>
          <w:marRight w:val="0"/>
          <w:marTop w:val="86"/>
          <w:marBottom w:val="0"/>
          <w:divBdr>
            <w:top w:val="none" w:sz="0" w:space="0" w:color="auto"/>
            <w:left w:val="none" w:sz="0" w:space="0" w:color="auto"/>
            <w:bottom w:val="none" w:sz="0" w:space="0" w:color="auto"/>
            <w:right w:val="none" w:sz="0" w:space="0" w:color="auto"/>
          </w:divBdr>
        </w:div>
      </w:divsChild>
    </w:div>
    <w:div w:id="2126732712">
      <w:bodyDiv w:val="1"/>
      <w:marLeft w:val="0"/>
      <w:marRight w:val="0"/>
      <w:marTop w:val="0"/>
      <w:marBottom w:val="0"/>
      <w:divBdr>
        <w:top w:val="none" w:sz="0" w:space="0" w:color="auto"/>
        <w:left w:val="none" w:sz="0" w:space="0" w:color="auto"/>
        <w:bottom w:val="none" w:sz="0" w:space="0" w:color="auto"/>
        <w:right w:val="none" w:sz="0" w:space="0" w:color="auto"/>
      </w:divBdr>
    </w:div>
    <w:div w:id="2137407029">
      <w:bodyDiv w:val="1"/>
      <w:marLeft w:val="0"/>
      <w:marRight w:val="0"/>
      <w:marTop w:val="0"/>
      <w:marBottom w:val="0"/>
      <w:divBdr>
        <w:top w:val="none" w:sz="0" w:space="0" w:color="auto"/>
        <w:left w:val="none" w:sz="0" w:space="0" w:color="auto"/>
        <w:bottom w:val="none" w:sz="0" w:space="0" w:color="auto"/>
        <w:right w:val="none" w:sz="0" w:space="0" w:color="auto"/>
      </w:divBdr>
    </w:div>
    <w:div w:id="2140026129">
      <w:bodyDiv w:val="1"/>
      <w:marLeft w:val="0"/>
      <w:marRight w:val="0"/>
      <w:marTop w:val="0"/>
      <w:marBottom w:val="0"/>
      <w:divBdr>
        <w:top w:val="none" w:sz="0" w:space="0" w:color="auto"/>
        <w:left w:val="none" w:sz="0" w:space="0" w:color="auto"/>
        <w:bottom w:val="none" w:sz="0" w:space="0" w:color="auto"/>
        <w:right w:val="none" w:sz="0" w:space="0" w:color="auto"/>
      </w:divBdr>
    </w:div>
    <w:div w:id="214338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acatech.de/Publikation/recommendations-for-implementing-the-strategic-initiative-industrie-4-0-final-report-of-the-industrie-4-0-working-grou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zvei.org/presse-medien/publikationen/beispiele-zur-verwaltungsschale-der-industrie-40-komponente-basistei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admin"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admin" TargetMode="External"/><Relationship Id="rId20" Type="http://schemas.openxmlformats.org/officeDocument/2006/relationships/hyperlink" Target="https://www.plattform-i40.de/I40/Redaktion/EN/Downloads/Publikation/hm-2018-trilaterale-coo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admin" TargetMode="External"/><Relationship Id="rId23" Type="http://schemas.openxmlformats.org/officeDocument/2006/relationships/hyperlink" Target="https://www.plattform-i40.de/PI40/Redaktion/EN/Downloads/Publikation/Details-of-the-Asset-Administration-Shell-Part1.html" TargetMode="External"/><Relationship Id="rId10" Type="http://schemas.openxmlformats.org/officeDocument/2006/relationships/endnotes" Target="endnotes.xml"/><Relationship Id="rId19" Type="http://schemas.openxmlformats.org/officeDocument/2006/relationships/hyperlink" Target="https://www.bitkom.org/noindex/Publikationen/2016/Sonstiges/Implementation-Strategy-Industrie-40/2016-01-Implementation-Strategy-Industrie4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plattform-i40.de/PI40/Redaktion/DE/Downloads/Publikation/2019-verwaltungsschale-in-der-praxi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B4A205EB9B17B4CB28AFC0E310A135E" ma:contentTypeVersion="19" ma:contentTypeDescription="Ein neues Dokument erstellen." ma:contentTypeScope="" ma:versionID="ae12248ff0a7b11e01a9003f907f2146">
  <xsd:schema xmlns:xsd="http://www.w3.org/2001/XMLSchema" xmlns:xs="http://www.w3.org/2001/XMLSchema" xmlns:p="http://schemas.microsoft.com/office/2006/metadata/properties" xmlns:ns2="440f8423-0516-49b0-a21e-68815b1320de" xmlns:ns3="69fa41c1-7e12-47af-8628-342310f086e2" targetNamespace="http://schemas.microsoft.com/office/2006/metadata/properties" ma:root="true" ma:fieldsID="7c6f1519fbdb369281ac667b114babd5" ns2:_="" ns3:_="">
    <xsd:import namespace="440f8423-0516-49b0-a21e-68815b1320de"/>
    <xsd:import namespace="69fa41c1-7e12-47af-8628-342310f086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f8423-0516-49b0-a21e-68815b132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459bbe9f-a3fb-40f0-bd1f-4ef6f7b2f37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fa41c1-7e12-47af-8628-342310f086e2"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9f6f14eb-14cf-4965-88e5-d4904733182c}" ma:internalName="TaxCatchAll" ma:showField="CatchAllData" ma:web="69fa41c1-7e12-47af-8628-342310f086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fa41c1-7e12-47af-8628-342310f086e2" xsi:nil="true"/>
    <lcf76f155ced4ddcb4097134ff3c332f xmlns="440f8423-0516-49b0-a21e-68815b1320d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C845FF-A369-401C-AB0B-02C0AC0F1E49}"/>
</file>

<file path=customXml/itemProps2.xml><?xml version="1.0" encoding="utf-8"?>
<ds:datastoreItem xmlns:ds="http://schemas.openxmlformats.org/officeDocument/2006/customXml" ds:itemID="{8A478C6C-4936-42FA-8958-86AC3DFA3992}">
  <ds:schemaRefs>
    <ds:schemaRef ds:uri="http://schemas.microsoft.com/sharepoint/v3/contenttype/forms"/>
  </ds:schemaRefs>
</ds:datastoreItem>
</file>

<file path=customXml/itemProps3.xml><?xml version="1.0" encoding="utf-8"?>
<ds:datastoreItem xmlns:ds="http://schemas.openxmlformats.org/officeDocument/2006/customXml" ds:itemID="{90B6E6CE-5862-4206-9811-6113AA61616A}">
  <ds:schemaRefs>
    <ds:schemaRef ds:uri="http://schemas.microsoft.com/office/2006/metadata/properties"/>
    <ds:schemaRef ds:uri="http://schemas.microsoft.com/office/infopath/2007/PartnerControls"/>
    <ds:schemaRef ds:uri="7e4e2e6f-c0f8-4bbe-8538-d59ca5d83258"/>
    <ds:schemaRef ds:uri="33627e51-3418-4702-9126-d7ab3c362432"/>
    <ds:schemaRef ds:uri="a2481e99-4d48-419a-b1f4-47ec4791e4b9"/>
    <ds:schemaRef ds:uri="91aa21eb-3ded-4267-9c3e-ccb237ad8ee0"/>
  </ds:schemaRefs>
</ds:datastoreItem>
</file>

<file path=customXml/itemProps4.xml><?xml version="1.0" encoding="utf-8"?>
<ds:datastoreItem xmlns:ds="http://schemas.openxmlformats.org/officeDocument/2006/customXml" ds:itemID="{F7708604-E866-48FF-8CE2-CA80C757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1032</Words>
  <Characters>9046</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Details of the Administration shell - Part 1</vt:lpstr>
      <vt:lpstr>Details of the Administration shell - Part 1</vt:lpstr>
    </vt:vector>
  </TitlesOfParts>
  <Company>xxx</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of the Administration shell - Part 1</dc:title>
  <dc:subject/>
  <dc:creator>xxx</dc:creator>
  <cp:keywords/>
  <dc:description/>
  <cp:lastModifiedBy>Sudip Adhikari</cp:lastModifiedBy>
  <cp:revision>15</cp:revision>
  <cp:lastPrinted>2020-11-08T15:39:00Z</cp:lastPrinted>
  <dcterms:created xsi:type="dcterms:W3CDTF">2022-01-17T16:46:00Z</dcterms:created>
  <dcterms:modified xsi:type="dcterms:W3CDTF">2023-02-01T15:33:00Z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0x010100B649F2E0109421488B1BB3AE0959F831</vt:lpwstr>
  </property>
  <property fmtid="{D5CDD505-2E9C-101B-9397-08002B2CF9AE}" pid="4" name="_dlc_DocIdItemGuid">
    <vt:lpwstr>96188856-c3c1-497f-b6e3-53c488537c48</vt:lpwstr>
  </property>
  <property fmtid="{D5CDD505-2E9C-101B-9397-08002B2CF9AE}" pid="5" name="MSIP_Label_c8c00982-80e1-41e6-a03a-12f4ca954faf_Enabled">
    <vt:lpwstr>True</vt:lpwstr>
  </property>
  <property fmtid="{D5CDD505-2E9C-101B-9397-08002B2CF9AE}" pid="6" name="MSIP_Label_c8c00982-80e1-41e6-a03a-12f4ca954faf_SiteId">
    <vt:lpwstr>ecaa386b-c8df-4ce0-ad01-740cbdb5ba55</vt:lpwstr>
  </property>
  <property fmtid="{D5CDD505-2E9C-101B-9397-08002B2CF9AE}" pid="7" name="MSIP_Label_c8c00982-80e1-41e6-a03a-12f4ca954faf_Owner">
    <vt:lpwstr>KunCA@basfad.basf.net</vt:lpwstr>
  </property>
  <property fmtid="{D5CDD505-2E9C-101B-9397-08002B2CF9AE}" pid="8" name="MSIP_Label_c8c00982-80e1-41e6-a03a-12f4ca954faf_SetDate">
    <vt:lpwstr>2021-03-09T16:45:43.1249868Z</vt:lpwstr>
  </property>
  <property fmtid="{D5CDD505-2E9C-101B-9397-08002B2CF9AE}" pid="9" name="MSIP_Label_c8c00982-80e1-41e6-a03a-12f4ca954faf_Name">
    <vt:lpwstr>Internal</vt:lpwstr>
  </property>
  <property fmtid="{D5CDD505-2E9C-101B-9397-08002B2CF9AE}" pid="10" name="MSIP_Label_c8c00982-80e1-41e6-a03a-12f4ca954faf_Application">
    <vt:lpwstr>Microsoft Azure Information Protection</vt:lpwstr>
  </property>
  <property fmtid="{D5CDD505-2E9C-101B-9397-08002B2CF9AE}" pid="11" name="MSIP_Label_c8c00982-80e1-41e6-a03a-12f4ca954faf_ActionId">
    <vt:lpwstr>586f57e7-8bc8-4a15-a783-499ed52d3aa8</vt:lpwstr>
  </property>
  <property fmtid="{D5CDD505-2E9C-101B-9397-08002B2CF9AE}" pid="12" name="MSIP_Label_c8c00982-80e1-41e6-a03a-12f4ca954faf_Extended_MSFT_Method">
    <vt:lpwstr>Automatic</vt:lpwstr>
  </property>
  <property fmtid="{D5CDD505-2E9C-101B-9397-08002B2CF9AE}" pid="13" name="MSIP_Label_9c86c25f-31f1-46f7-b4f9-3c53b1ed0b07_Enabled">
    <vt:lpwstr>true</vt:lpwstr>
  </property>
  <property fmtid="{D5CDD505-2E9C-101B-9397-08002B2CF9AE}" pid="14" name="MSIP_Label_9c86c25f-31f1-46f7-b4f9-3c53b1ed0b07_SetDate">
    <vt:lpwstr>2021-11-11T10:03:44Z</vt:lpwstr>
  </property>
  <property fmtid="{D5CDD505-2E9C-101B-9397-08002B2CF9AE}" pid="15" name="MSIP_Label_9c86c25f-31f1-46f7-b4f9-3c53b1ed0b07_Method">
    <vt:lpwstr>Standard</vt:lpwstr>
  </property>
  <property fmtid="{D5CDD505-2E9C-101B-9397-08002B2CF9AE}" pid="16" name="MSIP_Label_9c86c25f-31f1-46f7-b4f9-3c53b1ed0b07_Name">
    <vt:lpwstr>Internal</vt:lpwstr>
  </property>
  <property fmtid="{D5CDD505-2E9C-101B-9397-08002B2CF9AE}" pid="17" name="MSIP_Label_9c86c25f-31f1-46f7-b4f9-3c53b1ed0b07_SiteId">
    <vt:lpwstr>a1ae89fb-21b9-40bf-9d82-a10ae85a2407</vt:lpwstr>
  </property>
  <property fmtid="{D5CDD505-2E9C-101B-9397-08002B2CF9AE}" pid="18" name="MSIP_Label_9c86c25f-31f1-46f7-b4f9-3c53b1ed0b07_ActionId">
    <vt:lpwstr>0dc79c7a-ecf9-46c0-9eb1-13bd848bb30e</vt:lpwstr>
  </property>
  <property fmtid="{D5CDD505-2E9C-101B-9397-08002B2CF9AE}" pid="19" name="MSIP_Label_9c86c25f-31f1-46f7-b4f9-3c53b1ed0b07_ContentBits">
    <vt:lpwstr>0</vt:lpwstr>
  </property>
  <property fmtid="{D5CDD505-2E9C-101B-9397-08002B2CF9AE}" pid="20" name="MediaServiceImageTags">
    <vt:lpwstr/>
  </property>
  <property fmtid="{D5CDD505-2E9C-101B-9397-08002B2CF9AE}" pid="21" name="xd_ProgID">
    <vt:lpwstr/>
  </property>
  <property fmtid="{D5CDD505-2E9C-101B-9397-08002B2CF9AE}" pid="22" name="ComplianceAssetId">
    <vt:lpwstr/>
  </property>
  <property fmtid="{D5CDD505-2E9C-101B-9397-08002B2CF9AE}" pid="23" name="TemplateUrl">
    <vt:lpwstr/>
  </property>
  <property fmtid="{D5CDD505-2E9C-101B-9397-08002B2CF9AE}" pid="24" name="_ExtendedDescription">
    <vt:lpwstr/>
  </property>
  <property fmtid="{D5CDD505-2E9C-101B-9397-08002B2CF9AE}" pid="25" name="TriggerFlowInfo">
    <vt:lpwstr/>
  </property>
  <property fmtid="{D5CDD505-2E9C-101B-9397-08002B2CF9AE}" pid="26" name="xd_Signature">
    <vt:bool>false</vt:bool>
  </property>
</Properties>
</file>