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Relatório de Desenvolvimento - Controle do Braço Robótico</w:t>
      </w:r>
    </w:p>
    <w:p>
      <w:r>
        <w:t>Data: 02/04/2025</w:t>
        <w:br/>
      </w:r>
    </w:p>
    <w:p>
      <w:pPr>
        <w:pStyle w:val="Heading2"/>
      </w:pPr>
      <w:r>
        <w:t>Introdução</w:t>
      </w:r>
    </w:p>
    <w:p>
      <w:r>
        <w:t>Este relatório documenta a primeira versão do código do controle do braço robótico, detalhando as funcionalidades implementadas, os desafios encontrados e os próximos passos para aprimoramento do sistema.</w:t>
      </w:r>
    </w:p>
    <w:p>
      <w:pPr>
        <w:pStyle w:val="Heading2"/>
      </w:pPr>
      <w:r>
        <w:t>Primeira Versão do Código do Controle</w:t>
      </w:r>
    </w:p>
    <w:p>
      <w:r>
        <w:t>Nesta primeira versão, foi desenvolvida uma interface dinâmica para exibição de informações no display. A navegação entre as opções é realizada através de um potenciômetro, enquanto a seleção é confirmada por um botão. Essa abordagem permite um controle intuitivo e eficiente, reduzindo a necessidade de vários botões físicos.</w:t>
      </w:r>
    </w:p>
    <w:p>
      <w:pPr>
        <w:pStyle w:val="Heading3"/>
      </w:pPr>
      <w:r>
        <w:t>Funcionalidades Implementadas</w:t>
      </w:r>
    </w:p>
    <w:p>
      <w:r>
        <w:t>- Interface no display para exibição de menus.</w:t>
      </w:r>
    </w:p>
    <w:p>
      <w:r>
        <w:t>- Controle da interface via potenciômetro.</w:t>
      </w:r>
    </w:p>
    <w:p>
      <w:r>
        <w:t>- Confirmação de seleção através de botão.</w:t>
      </w:r>
    </w:p>
    <w:p>
      <w:pPr>
        <w:pStyle w:val="Heading2"/>
      </w:pPr>
      <w:r>
        <w:t>Desenvolvimento da Função de Início do Jogo</w:t>
      </w:r>
    </w:p>
    <w:p>
      <w:r>
        <w:t>No mesmo dia, iniciamos o desenvolvimento da função responsável por iniciar o jogo. No entanto, ao apertar o botão, observamos um conflito nas informações exibidas no display. Acreditamos que esse problema esteja relacionado ao uso inadequado de um ponteiro, que pode estar sobrescrevendo dados incorretamente na memória.</w:t>
      </w:r>
    </w:p>
    <w:p>
      <w:pPr>
        <w:pStyle w:val="Heading3"/>
      </w:pPr>
      <w:r>
        <w:t>Possíveis Causas do Problema</w:t>
      </w:r>
    </w:p>
    <w:p>
      <w:r>
        <w:t>- Ponteiro mal gerenciado causando sobrescrita de informações no display.</w:t>
      </w:r>
    </w:p>
    <w:p>
      <w:r>
        <w:t>- Falta de controle adequado no fluxo de exibição.</w:t>
      </w:r>
    </w:p>
    <w:p>
      <w:r>
        <w:t>- Possível interferência entre a navegação do menu e a função de início do jogo.</w:t>
      </w:r>
    </w:p>
    <w:p>
      <w:pPr>
        <w:pStyle w:val="Heading2"/>
      </w:pPr>
      <w:r>
        <w:t>Planos para a Próxima Versão</w:t>
      </w:r>
    </w:p>
    <w:p>
      <w:r>
        <w:t>Na próxima versão do código, focaremos na correção do erro identificado e na melhoria da estabilidade da interface. As principais melhorias planejadas incluem:</w:t>
      </w:r>
    </w:p>
    <w:p>
      <w:r>
        <w:t>- Revisão e correção do uso de ponteiros para evitar sobrescrita indevida de dados.</w:t>
      </w:r>
    </w:p>
    <w:p>
      <w:r>
        <w:t>- Melhor gerenciamento do fluxo de exibição no display.</w:t>
      </w:r>
    </w:p>
    <w:p>
      <w:r>
        <w:t>- Testes adicionais para garantir a estabilidade da interface ao iniciar o jogo.</w:t>
      </w:r>
    </w:p>
    <w:p>
      <w:pPr>
        <w:pStyle w:val="Heading2"/>
      </w:pPr>
      <w:r>
        <w:t>Conclusão</w:t>
      </w:r>
    </w:p>
    <w:p>
      <w:r>
        <w:t>A primeira versão do código do controle estabeleceu uma base funcional para a interação com o display e a seleção de opções. No entanto, o problema identificado com a função de início do jogo deve ser corrigido para garantir um funcionamento estável e eficiente. Com as melhorias planejadas, a próxima versão do sistema trará maior confiabilidade e uma experiência de usuário aprimorada.</w:t>
      </w:r>
    </w:p>
    <w:p>
      <w:r>
        <w:br/>
        <w:t>---</w:t>
        <w:br/>
      </w:r>
    </w:p>
    <w:p>
      <w:r>
        <w:t>Commit relacionado: "Primeira versão do código do controle: Interface dinâmica no display com seleção via potenciômetro e botão."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