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A25B1" w14:textId="34AF4AC4" w:rsidR="00443F7E" w:rsidRDefault="00EB7E56" w:rsidP="00F25997">
      <w:pPr>
        <w:jc w:val="both"/>
        <w:rPr>
          <w:b/>
          <w:bCs/>
        </w:rPr>
      </w:pPr>
      <w:r>
        <w:rPr>
          <w:b/>
          <w:bCs/>
        </w:rPr>
        <w:t>Mapping</w:t>
      </w:r>
      <w:r w:rsidR="007318DE" w:rsidRPr="007318DE">
        <w:rPr>
          <w:b/>
          <w:bCs/>
        </w:rPr>
        <w:t xml:space="preserve"> the Minimum Dietary Diversity in Honduras using a Bayesian </w:t>
      </w:r>
      <w:r w:rsidR="007318DE">
        <w:rPr>
          <w:b/>
          <w:bCs/>
        </w:rPr>
        <w:t xml:space="preserve">spatial </w:t>
      </w:r>
      <w:r w:rsidR="007318DE" w:rsidRPr="007318DE">
        <w:rPr>
          <w:b/>
          <w:bCs/>
        </w:rPr>
        <w:t>smoothing model</w:t>
      </w:r>
    </w:p>
    <w:p w14:paraId="41C22083" w14:textId="77777777" w:rsidR="00F25997" w:rsidRDefault="00F25997" w:rsidP="00F25997">
      <w:pPr>
        <w:jc w:val="both"/>
        <w:rPr>
          <w:b/>
          <w:bCs/>
        </w:rPr>
      </w:pPr>
    </w:p>
    <w:p w14:paraId="18B3399B" w14:textId="77777777" w:rsidR="00F25997" w:rsidRDefault="00F25997" w:rsidP="00F25997">
      <w:pPr>
        <w:jc w:val="both"/>
        <w:rPr>
          <w:b/>
          <w:bCs/>
        </w:rPr>
      </w:pPr>
    </w:p>
    <w:p w14:paraId="097D8755" w14:textId="1BE212DC" w:rsidR="00F25997" w:rsidRDefault="00F25997" w:rsidP="00F25997">
      <w:pPr>
        <w:jc w:val="both"/>
        <w:rPr>
          <w:b/>
          <w:bCs/>
        </w:rPr>
      </w:pPr>
      <w:r>
        <w:rPr>
          <w:b/>
          <w:bCs/>
        </w:rPr>
        <w:t>Abstract</w:t>
      </w:r>
    </w:p>
    <w:p w14:paraId="7B60E16A" w14:textId="77777777" w:rsidR="00F25997" w:rsidRDefault="00F25997" w:rsidP="00F25997">
      <w:pPr>
        <w:jc w:val="both"/>
        <w:rPr>
          <w:b/>
          <w:bCs/>
        </w:rPr>
      </w:pPr>
    </w:p>
    <w:p w14:paraId="00BC2DC0" w14:textId="77777777" w:rsidR="00F25997" w:rsidRDefault="00F25997" w:rsidP="00F25997">
      <w:pPr>
        <w:jc w:val="both"/>
        <w:rPr>
          <w:b/>
          <w:bCs/>
        </w:rPr>
      </w:pPr>
    </w:p>
    <w:p w14:paraId="343D3672" w14:textId="0109C35B" w:rsidR="00F25997" w:rsidRDefault="00F25997" w:rsidP="00F25997">
      <w:pPr>
        <w:jc w:val="both"/>
        <w:rPr>
          <w:b/>
          <w:bCs/>
        </w:rPr>
      </w:pPr>
    </w:p>
    <w:p w14:paraId="6197F3BD" w14:textId="5331DB6F" w:rsidR="00F25997" w:rsidRPr="00E14C3C" w:rsidRDefault="00F25997" w:rsidP="00E14C3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14C3C">
        <w:rPr>
          <w:b/>
          <w:bCs/>
        </w:rPr>
        <w:t>Introduction</w:t>
      </w:r>
    </w:p>
    <w:p w14:paraId="7986B22E" w14:textId="77777777" w:rsidR="004E39F3" w:rsidRDefault="004E39F3" w:rsidP="00F25997">
      <w:pPr>
        <w:jc w:val="both"/>
        <w:rPr>
          <w:b/>
          <w:bCs/>
        </w:rPr>
      </w:pPr>
    </w:p>
    <w:p w14:paraId="0D25F2F0" w14:textId="4F662AF5" w:rsidR="004E39F3" w:rsidRPr="00E14C3C" w:rsidRDefault="004E39F3" w:rsidP="00E14C3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14C3C">
        <w:rPr>
          <w:b/>
          <w:bCs/>
        </w:rPr>
        <w:t>Methods</w:t>
      </w:r>
    </w:p>
    <w:p w14:paraId="4F1872E5" w14:textId="573B1A16" w:rsidR="004E39F3" w:rsidRDefault="004E39F3" w:rsidP="00F25997">
      <w:pPr>
        <w:jc w:val="both"/>
        <w:rPr>
          <w:b/>
          <w:bCs/>
        </w:rPr>
      </w:pPr>
    </w:p>
    <w:p w14:paraId="5F26A9C0" w14:textId="76EB87E3" w:rsidR="00E14C3C" w:rsidRDefault="00E14C3C" w:rsidP="00F25997">
      <w:pPr>
        <w:jc w:val="both"/>
      </w:pPr>
      <w:r w:rsidRPr="00E14C3C">
        <w:t xml:space="preserve">The ENDESA MICS </w:t>
      </w:r>
      <w:r w:rsidR="00BA6AA8">
        <w:t xml:space="preserve">2019 </w:t>
      </w:r>
      <w:r w:rsidRPr="00E14C3C">
        <w:t>survey emplo</w:t>
      </w:r>
      <w:r w:rsidR="008E5D00">
        <w:t>yed a two-stage</w:t>
      </w:r>
      <w:r>
        <w:t xml:space="preserve"> </w:t>
      </w:r>
      <w:r w:rsidR="00226E95">
        <w:t>systematic</w:t>
      </w:r>
      <w:r>
        <w:t xml:space="preserve"> PPS (probability proportional to </w:t>
      </w:r>
      <w:r w:rsidR="00BA6AA8">
        <w:t>size) procedure</w:t>
      </w:r>
      <w:r w:rsidR="00CD3E3E">
        <w:t xml:space="preserve">, </w:t>
      </w:r>
      <w:r w:rsidR="008F79D9">
        <w:t>based on the number of households in each enumeration Area (EA)</w:t>
      </w:r>
      <w:r w:rsidR="008E5D00">
        <w:t>.</w:t>
      </w:r>
      <w:r w:rsidR="00BF1860">
        <w:t xml:space="preserve"> A</w:t>
      </w:r>
      <w:r w:rsidR="001D0D0D">
        <w:t xml:space="preserve"> stratification proceses was followed to obtain 56 units, and </w:t>
      </w:r>
    </w:p>
    <w:p w14:paraId="6FE0EB13" w14:textId="77777777" w:rsidR="001D0D0D" w:rsidRDefault="001D0D0D" w:rsidP="00F25997">
      <w:pPr>
        <w:jc w:val="both"/>
      </w:pPr>
    </w:p>
    <w:p w14:paraId="0040821A" w14:textId="77777777" w:rsidR="001D0D0D" w:rsidRDefault="001D0D0D" w:rsidP="00F25997">
      <w:pPr>
        <w:jc w:val="both"/>
      </w:pPr>
    </w:p>
    <w:p w14:paraId="37AF562D" w14:textId="77777777" w:rsidR="001D0D0D" w:rsidRDefault="001D0D0D" w:rsidP="00F25997">
      <w:pPr>
        <w:jc w:val="both"/>
      </w:pPr>
    </w:p>
    <w:p w14:paraId="235E5993" w14:textId="3C31A50A" w:rsidR="00FB5428" w:rsidRPr="00E14C3C" w:rsidRDefault="00FB5428" w:rsidP="00F25997">
      <w:pPr>
        <w:jc w:val="both"/>
      </w:pPr>
    </w:p>
    <w:sectPr w:rsidR="00FB5428" w:rsidRPr="00E14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BB5A91"/>
    <w:multiLevelType w:val="hybridMultilevel"/>
    <w:tmpl w:val="75AA8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224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36"/>
    <w:rsid w:val="001145C0"/>
    <w:rsid w:val="00141A36"/>
    <w:rsid w:val="001D0D0D"/>
    <w:rsid w:val="00226E95"/>
    <w:rsid w:val="00443F7E"/>
    <w:rsid w:val="00494A91"/>
    <w:rsid w:val="004E39F3"/>
    <w:rsid w:val="007318DE"/>
    <w:rsid w:val="00732B66"/>
    <w:rsid w:val="008E5D00"/>
    <w:rsid w:val="008F79D9"/>
    <w:rsid w:val="00AB1E12"/>
    <w:rsid w:val="00AC3F0A"/>
    <w:rsid w:val="00BA6AA8"/>
    <w:rsid w:val="00BF1860"/>
    <w:rsid w:val="00C268E5"/>
    <w:rsid w:val="00CD3E3E"/>
    <w:rsid w:val="00E14C3C"/>
    <w:rsid w:val="00EB7E56"/>
    <w:rsid w:val="00F25997"/>
    <w:rsid w:val="00FB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49735"/>
  <w15:chartTrackingRefBased/>
  <w15:docId w15:val="{08BF5F6D-5F81-E240-89FD-0AB4305B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A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A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A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A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A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A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A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A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A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A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A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A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 Quijano</dc:creator>
  <cp:keywords/>
  <dc:description/>
  <cp:lastModifiedBy>Álvaro  Quijano</cp:lastModifiedBy>
  <cp:revision>16</cp:revision>
  <dcterms:created xsi:type="dcterms:W3CDTF">2024-08-25T14:13:00Z</dcterms:created>
  <dcterms:modified xsi:type="dcterms:W3CDTF">2024-08-25T14:53:00Z</dcterms:modified>
</cp:coreProperties>
</file>