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88AF" w14:textId="54FEA27D" w:rsidR="00AD2646" w:rsidRPr="005135B7" w:rsidRDefault="00F152A9" w:rsidP="001039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Development</w:t>
      </w:r>
      <w:r w:rsidR="00AD2646" w:rsidRPr="005135B7">
        <w:rPr>
          <w:b/>
          <w:sz w:val="28"/>
          <w:szCs w:val="28"/>
        </w:rPr>
        <w:t xml:space="preserve"> Plan</w:t>
      </w:r>
    </w:p>
    <w:p w14:paraId="00356D1B" w14:textId="77777777" w:rsidR="00AD2646" w:rsidRPr="00F061D5" w:rsidRDefault="00AD2646" w:rsidP="00AD2646">
      <w:pPr>
        <w:rPr>
          <w:b/>
        </w:rPr>
      </w:pPr>
      <w:r w:rsidRPr="00F061D5">
        <w:rPr>
          <w:b/>
        </w:rPr>
        <w:t>   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7284"/>
      </w:tblGrid>
      <w:tr w:rsidR="00FC5E2B" w:rsidRPr="00DA6DA3" w14:paraId="5A11AC54" w14:textId="77777777" w:rsidTr="00B10194">
        <w:tc>
          <w:tcPr>
            <w:tcW w:w="2088" w:type="dxa"/>
            <w:shd w:val="clear" w:color="auto" w:fill="auto"/>
          </w:tcPr>
          <w:p w14:paraId="1CA75BE2" w14:textId="77777777" w:rsidR="00FC5E2B" w:rsidRPr="00DA6DA3" w:rsidRDefault="00FC5E2B" w:rsidP="00FC5E2B">
            <w:r w:rsidRPr="00B10194">
              <w:rPr>
                <w:b/>
              </w:rPr>
              <w:t>Employee Name:</w:t>
            </w:r>
          </w:p>
        </w:tc>
        <w:tc>
          <w:tcPr>
            <w:tcW w:w="7470" w:type="dxa"/>
            <w:shd w:val="clear" w:color="auto" w:fill="auto"/>
          </w:tcPr>
          <w:p w14:paraId="5B7CB3FC" w14:textId="6F54B797" w:rsidR="00346F26" w:rsidRPr="008F7470" w:rsidRDefault="008F7470" w:rsidP="00176D79">
            <w:r w:rsidRPr="008F7470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 w:rsidRPr="008F7470">
              <w:instrText xml:space="preserve"> FORMTEXT </w:instrText>
            </w:r>
            <w:r w:rsidRPr="008F7470">
              <w:fldChar w:fldCharType="separate"/>
            </w:r>
            <w:r w:rsidR="00CA6CD8">
              <w:t> </w:t>
            </w:r>
            <w:r w:rsidR="00CA6CD8">
              <w:t> </w:t>
            </w:r>
            <w:r w:rsidR="00CA6CD8">
              <w:t> </w:t>
            </w:r>
            <w:r w:rsidR="00CA6CD8">
              <w:t> </w:t>
            </w:r>
            <w:r w:rsidR="00CA6CD8">
              <w:t> </w:t>
            </w:r>
            <w:r w:rsidRPr="008F7470">
              <w:fldChar w:fldCharType="end"/>
            </w:r>
            <w:bookmarkEnd w:id="0"/>
          </w:p>
        </w:tc>
      </w:tr>
      <w:tr w:rsidR="00FC5E2B" w:rsidRPr="00DA6DA3" w14:paraId="6024FF1A" w14:textId="77777777" w:rsidTr="00B10194">
        <w:tc>
          <w:tcPr>
            <w:tcW w:w="2088" w:type="dxa"/>
            <w:shd w:val="clear" w:color="auto" w:fill="auto"/>
          </w:tcPr>
          <w:p w14:paraId="730CEDED" w14:textId="77777777" w:rsidR="00FC5E2B" w:rsidRPr="00B10194" w:rsidRDefault="00FC5E2B" w:rsidP="00B10194">
            <w:pPr>
              <w:rPr>
                <w:b/>
              </w:rPr>
            </w:pPr>
            <w:r w:rsidRPr="00B10194">
              <w:rPr>
                <w:b/>
              </w:rPr>
              <w:t xml:space="preserve">Supervisor Name:                                                                                         </w:t>
            </w:r>
          </w:p>
        </w:tc>
        <w:tc>
          <w:tcPr>
            <w:tcW w:w="7470" w:type="dxa"/>
            <w:shd w:val="clear" w:color="auto" w:fill="auto"/>
          </w:tcPr>
          <w:p w14:paraId="52108E04" w14:textId="77777777" w:rsidR="00346F26" w:rsidRPr="008F7470" w:rsidRDefault="008F7470" w:rsidP="00AC7AC1">
            <w:r w:rsidRPr="008F7470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F7470">
              <w:instrText xml:space="preserve"> FORMTEXT </w:instrText>
            </w:r>
            <w:r w:rsidRPr="008F7470">
              <w:fldChar w:fldCharType="separate"/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fldChar w:fldCharType="end"/>
            </w:r>
            <w:bookmarkEnd w:id="1"/>
          </w:p>
        </w:tc>
      </w:tr>
      <w:tr w:rsidR="00FC5E2B" w:rsidRPr="00DA6DA3" w14:paraId="126F667E" w14:textId="77777777" w:rsidTr="00B10194">
        <w:tc>
          <w:tcPr>
            <w:tcW w:w="2088" w:type="dxa"/>
            <w:shd w:val="clear" w:color="auto" w:fill="auto"/>
          </w:tcPr>
          <w:p w14:paraId="065B6583" w14:textId="7764A49C" w:rsidR="00FC5E2B" w:rsidRPr="00B10194" w:rsidRDefault="00FC5E2B" w:rsidP="00B10194">
            <w:pPr>
              <w:rPr>
                <w:b/>
              </w:rPr>
            </w:pPr>
            <w:r w:rsidRPr="00B10194">
              <w:rPr>
                <w:b/>
              </w:rPr>
              <w:t>Date of P</w:t>
            </w:r>
            <w:r w:rsidR="00F152A9">
              <w:rPr>
                <w:b/>
              </w:rPr>
              <w:t>D</w:t>
            </w:r>
            <w:r w:rsidRPr="00B10194">
              <w:rPr>
                <w:b/>
              </w:rPr>
              <w:t xml:space="preserve">P </w:t>
            </w:r>
            <w:r w:rsidR="003076C1">
              <w:rPr>
                <w:b/>
              </w:rPr>
              <w:t>Agreement</w:t>
            </w:r>
            <w:r w:rsidRPr="00B10194">
              <w:rPr>
                <w:b/>
              </w:rPr>
              <w:t>:</w:t>
            </w:r>
          </w:p>
        </w:tc>
        <w:tc>
          <w:tcPr>
            <w:tcW w:w="7470" w:type="dxa"/>
            <w:shd w:val="clear" w:color="auto" w:fill="auto"/>
          </w:tcPr>
          <w:p w14:paraId="7B51F6A1" w14:textId="77777777" w:rsidR="00346F26" w:rsidRPr="008F7470" w:rsidRDefault="008F7470" w:rsidP="00AC7AC1">
            <w:r w:rsidRPr="008F7470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8F7470">
              <w:instrText xml:space="preserve"> FORMTEXT </w:instrText>
            </w:r>
            <w:r w:rsidRPr="008F7470">
              <w:fldChar w:fldCharType="separate"/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rPr>
                <w:noProof/>
              </w:rPr>
              <w:t> </w:t>
            </w:r>
            <w:r w:rsidRPr="008F7470">
              <w:fldChar w:fldCharType="end"/>
            </w:r>
            <w:bookmarkEnd w:id="2"/>
          </w:p>
        </w:tc>
      </w:tr>
    </w:tbl>
    <w:p w14:paraId="56BBA7BE" w14:textId="77777777" w:rsidR="00156E99" w:rsidRPr="00245C1A" w:rsidRDefault="00156E99" w:rsidP="00156E99">
      <w:pPr>
        <w:pBdr>
          <w:bottom w:val="double" w:sz="12" w:space="1" w:color="auto"/>
        </w:pBdr>
        <w:spacing w:line="360" w:lineRule="auto"/>
      </w:pPr>
    </w:p>
    <w:p w14:paraId="73043817" w14:textId="02E669C9" w:rsidR="00AD2646" w:rsidRPr="00DA6DA3" w:rsidRDefault="00AD2646" w:rsidP="00AD2646">
      <w:r w:rsidRPr="00F061D5">
        <w:rPr>
          <w:b/>
        </w:rPr>
        <w:br/>
      </w:r>
      <w:r w:rsidR="00DA6DA3">
        <w:rPr>
          <w:b/>
        </w:rPr>
        <w:t>Subject</w:t>
      </w:r>
      <w:r w:rsidRPr="00F061D5">
        <w:rPr>
          <w:b/>
        </w:rPr>
        <w:t>: </w:t>
      </w:r>
      <w:r w:rsidR="00F061D5" w:rsidRPr="00DA6DA3">
        <w:rPr>
          <w:i/>
        </w:rPr>
        <w:t xml:space="preserve">Written </w:t>
      </w:r>
      <w:r w:rsidR="00F152A9">
        <w:rPr>
          <w:i/>
        </w:rPr>
        <w:t xml:space="preserve">Agreement </w:t>
      </w:r>
      <w:r w:rsidR="00F061D5" w:rsidRPr="00DA6DA3">
        <w:rPr>
          <w:i/>
        </w:rPr>
        <w:t xml:space="preserve">of </w:t>
      </w:r>
      <w:r w:rsidR="00F152A9">
        <w:rPr>
          <w:i/>
        </w:rPr>
        <w:t>Personal Development</w:t>
      </w:r>
      <w:r w:rsidRPr="00DA6DA3">
        <w:rPr>
          <w:i/>
        </w:rPr>
        <w:t xml:space="preserve"> Plan</w:t>
      </w:r>
    </w:p>
    <w:p w14:paraId="03E8AFF6" w14:textId="77777777" w:rsidR="00AD2646" w:rsidRPr="00AD2646" w:rsidRDefault="00AD2646" w:rsidP="00AD2646"/>
    <w:p w14:paraId="772F71ED" w14:textId="77777777" w:rsidR="00F152A9" w:rsidRDefault="00F152A9" w:rsidP="00F152A9">
      <w:r w:rsidRPr="0030349D">
        <w:t>The purpose of this Pe</w:t>
      </w:r>
      <w:r>
        <w:t>rsonal</w:t>
      </w:r>
      <w:r w:rsidRPr="0030349D">
        <w:t xml:space="preserve"> </w:t>
      </w:r>
      <w:r>
        <w:t>Development</w:t>
      </w:r>
      <w:r w:rsidRPr="0030349D">
        <w:t xml:space="preserve"> Plan</w:t>
      </w:r>
      <w:r>
        <w:t xml:space="preserve"> (PDP)</w:t>
      </w:r>
      <w:r w:rsidRPr="0030349D">
        <w:t xml:space="preserve"> is to </w:t>
      </w:r>
      <w:r>
        <w:t>identify Professional Goals and aspirations, Strengths and talents, Development opportunities and to develop Action plans to achieve them.</w:t>
      </w:r>
    </w:p>
    <w:p w14:paraId="54B9B7F7" w14:textId="77777777" w:rsidR="00F152A9" w:rsidRDefault="00F152A9" w:rsidP="00AD2646"/>
    <w:p w14:paraId="10B32F89" w14:textId="7FE95172" w:rsidR="006F17A2" w:rsidRDefault="0030349D" w:rsidP="00AD2646">
      <w:pPr>
        <w:rPr>
          <w:b/>
        </w:rPr>
      </w:pPr>
      <w:r w:rsidRPr="0030349D">
        <w:t xml:space="preserve">This </w:t>
      </w:r>
      <w:r w:rsidR="00F152A9">
        <w:t xml:space="preserve">agreement </w:t>
      </w:r>
      <w:r w:rsidRPr="0030349D">
        <w:t xml:space="preserve">serves as a written </w:t>
      </w:r>
      <w:r w:rsidR="00F152A9">
        <w:t>development</w:t>
      </w:r>
      <w:r w:rsidRPr="0030349D">
        <w:t xml:space="preserve"> plan to help you work towards the level of performance needed to be successful </w:t>
      </w:r>
      <w:r w:rsidR="00F152A9">
        <w:t>to achieve your goals</w:t>
      </w:r>
      <w:r w:rsidRPr="0030349D">
        <w:t>.</w:t>
      </w:r>
      <w:r w:rsidR="00DA6DA3">
        <w:t xml:space="preserve">  </w:t>
      </w:r>
      <w:r w:rsidR="00AD2646" w:rsidRPr="0030349D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17A2" w:rsidRPr="001039AD" w14:paraId="5D02B069" w14:textId="77777777" w:rsidTr="00A2639C">
        <w:trPr>
          <w:trHeight w:val="294"/>
        </w:trPr>
        <w:tc>
          <w:tcPr>
            <w:tcW w:w="9514" w:type="dxa"/>
            <w:shd w:val="clear" w:color="auto" w:fill="auto"/>
          </w:tcPr>
          <w:p w14:paraId="453352F7" w14:textId="2DD9AF04" w:rsidR="006F17A2" w:rsidRPr="001039AD" w:rsidRDefault="006F17A2" w:rsidP="006F17A2">
            <w:pPr>
              <w:rPr>
                <w:i/>
              </w:rPr>
            </w:pPr>
            <w:r w:rsidRPr="001039AD">
              <w:rPr>
                <w:i/>
              </w:rPr>
              <w:t xml:space="preserve"> </w:t>
            </w:r>
            <w:r w:rsidR="00F152A9">
              <w:rPr>
                <w:i/>
              </w:rPr>
              <w:t>Strengths and Talents</w:t>
            </w:r>
            <w:r>
              <w:rPr>
                <w:i/>
              </w:rPr>
              <w:t xml:space="preserve"> </w:t>
            </w:r>
          </w:p>
        </w:tc>
      </w:tr>
      <w:tr w:rsidR="006F17A2" w:rsidRPr="00F061D5" w14:paraId="0703B79C" w14:textId="77777777" w:rsidTr="00A2639C">
        <w:trPr>
          <w:trHeight w:val="571"/>
        </w:trPr>
        <w:tc>
          <w:tcPr>
            <w:tcW w:w="9514" w:type="dxa"/>
            <w:shd w:val="clear" w:color="auto" w:fill="auto"/>
          </w:tcPr>
          <w:p w14:paraId="4B368E73" w14:textId="77777777" w:rsidR="006F17A2" w:rsidRPr="00F061D5" w:rsidRDefault="006F17A2" w:rsidP="00A2639C">
            <w:pPr>
              <w:tabs>
                <w:tab w:val="left" w:pos="2340"/>
              </w:tabs>
            </w:pPr>
            <w:r>
              <w:t xml:space="preserve">1. </w:t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F17A2" w:rsidRPr="00F061D5" w14:paraId="1A4E2070" w14:textId="77777777" w:rsidTr="00A2639C">
        <w:trPr>
          <w:trHeight w:val="571"/>
        </w:trPr>
        <w:tc>
          <w:tcPr>
            <w:tcW w:w="9514" w:type="dxa"/>
            <w:shd w:val="clear" w:color="auto" w:fill="auto"/>
          </w:tcPr>
          <w:p w14:paraId="34A78961" w14:textId="77777777" w:rsidR="006F17A2" w:rsidRPr="00F061D5" w:rsidRDefault="006F17A2" w:rsidP="00A2639C">
            <w:r>
              <w:t xml:space="preserve">2. </w:t>
            </w: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F17A2" w:rsidRPr="00F061D5" w14:paraId="0BA697BC" w14:textId="77777777" w:rsidTr="00A2639C">
        <w:trPr>
          <w:trHeight w:val="588"/>
        </w:trPr>
        <w:tc>
          <w:tcPr>
            <w:tcW w:w="9514" w:type="dxa"/>
            <w:shd w:val="clear" w:color="auto" w:fill="auto"/>
          </w:tcPr>
          <w:p w14:paraId="423F2621" w14:textId="77777777" w:rsidR="006F17A2" w:rsidRPr="00F061D5" w:rsidRDefault="006F17A2" w:rsidP="00A2639C">
            <w:r>
              <w:t xml:space="preserve">3. </w:t>
            </w: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F17A2" w:rsidRPr="00F061D5" w14:paraId="54AD4363" w14:textId="77777777" w:rsidTr="00A2639C">
        <w:trPr>
          <w:trHeight w:val="571"/>
        </w:trPr>
        <w:tc>
          <w:tcPr>
            <w:tcW w:w="9514" w:type="dxa"/>
            <w:shd w:val="clear" w:color="auto" w:fill="auto"/>
          </w:tcPr>
          <w:p w14:paraId="1117AF50" w14:textId="77777777" w:rsidR="006F17A2" w:rsidRPr="00F061D5" w:rsidRDefault="006F17A2" w:rsidP="00A2639C">
            <w:r>
              <w:t xml:space="preserve">4.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F17A2" w:rsidRPr="00F061D5" w14:paraId="7624A271" w14:textId="77777777" w:rsidTr="00A2639C">
        <w:trPr>
          <w:trHeight w:val="604"/>
        </w:trPr>
        <w:tc>
          <w:tcPr>
            <w:tcW w:w="9514" w:type="dxa"/>
            <w:shd w:val="clear" w:color="auto" w:fill="auto"/>
          </w:tcPr>
          <w:p w14:paraId="15FF1711" w14:textId="77777777" w:rsidR="006F17A2" w:rsidRPr="00F061D5" w:rsidRDefault="006F17A2" w:rsidP="00A2639C">
            <w:r>
              <w:t xml:space="preserve">5.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7678BCE3" w14:textId="77777777" w:rsidR="00FA378F" w:rsidRPr="00AD2646" w:rsidRDefault="00FA378F" w:rsidP="00AD26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B122A" w:rsidRPr="001039AD" w14:paraId="60620DC4" w14:textId="77777777" w:rsidTr="00402B95">
        <w:trPr>
          <w:trHeight w:val="294"/>
        </w:trPr>
        <w:tc>
          <w:tcPr>
            <w:tcW w:w="9350" w:type="dxa"/>
            <w:shd w:val="clear" w:color="auto" w:fill="auto"/>
          </w:tcPr>
          <w:p w14:paraId="10F349C7" w14:textId="422E12EA" w:rsidR="001B122A" w:rsidRPr="001039AD" w:rsidRDefault="00F152A9" w:rsidP="00D35413">
            <w:pPr>
              <w:rPr>
                <w:i/>
              </w:rPr>
            </w:pPr>
            <w:r>
              <w:rPr>
                <w:i/>
              </w:rPr>
              <w:t>Goals (Including promotional / next role)</w:t>
            </w:r>
          </w:p>
        </w:tc>
      </w:tr>
      <w:tr w:rsidR="001B122A" w:rsidRPr="00F061D5" w14:paraId="01BDFE2E" w14:textId="77777777" w:rsidTr="00402B95">
        <w:trPr>
          <w:trHeight w:val="571"/>
        </w:trPr>
        <w:tc>
          <w:tcPr>
            <w:tcW w:w="9350" w:type="dxa"/>
            <w:shd w:val="clear" w:color="auto" w:fill="auto"/>
          </w:tcPr>
          <w:p w14:paraId="2CB6F411" w14:textId="77777777" w:rsidR="001B122A" w:rsidRPr="00F061D5" w:rsidRDefault="001B122A" w:rsidP="00AC7AC1">
            <w:pPr>
              <w:tabs>
                <w:tab w:val="left" w:pos="2340"/>
              </w:tabs>
            </w:pPr>
            <w:r>
              <w:t xml:space="preserve">1. </w:t>
            </w:r>
            <w:r w:rsidR="008F7470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="008F7470">
              <w:instrText xml:space="preserve"> FORMTEXT </w:instrText>
            </w:r>
            <w:r w:rsidR="008F7470">
              <w:fldChar w:fldCharType="separate"/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fldChar w:fldCharType="end"/>
            </w:r>
            <w:bookmarkEnd w:id="3"/>
          </w:p>
        </w:tc>
      </w:tr>
      <w:tr w:rsidR="001B122A" w:rsidRPr="00F061D5" w14:paraId="7EF6034A" w14:textId="77777777" w:rsidTr="00402B95">
        <w:trPr>
          <w:trHeight w:val="571"/>
        </w:trPr>
        <w:tc>
          <w:tcPr>
            <w:tcW w:w="9350" w:type="dxa"/>
            <w:shd w:val="clear" w:color="auto" w:fill="auto"/>
          </w:tcPr>
          <w:p w14:paraId="70CCE18E" w14:textId="77777777" w:rsidR="001B122A" w:rsidRPr="00F061D5" w:rsidRDefault="001B122A" w:rsidP="00AC7AC1">
            <w:r>
              <w:t>2.</w:t>
            </w:r>
            <w:r w:rsidR="00E35A6C">
              <w:t xml:space="preserve"> </w:t>
            </w:r>
            <w:r w:rsidR="008F7470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="008F7470">
              <w:instrText xml:space="preserve"> FORMTEXT </w:instrText>
            </w:r>
            <w:r w:rsidR="008F7470">
              <w:fldChar w:fldCharType="separate"/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fldChar w:fldCharType="end"/>
            </w:r>
            <w:bookmarkEnd w:id="4"/>
          </w:p>
        </w:tc>
      </w:tr>
      <w:tr w:rsidR="001B122A" w:rsidRPr="00F061D5" w14:paraId="112FA40A" w14:textId="77777777" w:rsidTr="00402B95">
        <w:trPr>
          <w:trHeight w:val="588"/>
        </w:trPr>
        <w:tc>
          <w:tcPr>
            <w:tcW w:w="9350" w:type="dxa"/>
            <w:shd w:val="clear" w:color="auto" w:fill="auto"/>
          </w:tcPr>
          <w:p w14:paraId="3EE924A5" w14:textId="77777777" w:rsidR="001B122A" w:rsidRPr="00F061D5" w:rsidRDefault="001B122A" w:rsidP="00AC7AC1">
            <w:r>
              <w:t>3.</w:t>
            </w:r>
            <w:r w:rsidR="00E35A6C">
              <w:t xml:space="preserve"> </w:t>
            </w:r>
            <w:r w:rsidR="008F7470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 w:rsidR="008F7470">
              <w:instrText xml:space="preserve"> FORMTEXT </w:instrText>
            </w:r>
            <w:r w:rsidR="008F7470">
              <w:fldChar w:fldCharType="separate"/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fldChar w:fldCharType="end"/>
            </w:r>
            <w:bookmarkEnd w:id="5"/>
          </w:p>
        </w:tc>
      </w:tr>
      <w:tr w:rsidR="001B122A" w:rsidRPr="00F061D5" w14:paraId="0F954260" w14:textId="77777777" w:rsidTr="00402B95">
        <w:trPr>
          <w:trHeight w:val="571"/>
        </w:trPr>
        <w:tc>
          <w:tcPr>
            <w:tcW w:w="9350" w:type="dxa"/>
            <w:shd w:val="clear" w:color="auto" w:fill="auto"/>
          </w:tcPr>
          <w:p w14:paraId="6BB4BBCB" w14:textId="77777777" w:rsidR="001B122A" w:rsidRPr="00F061D5" w:rsidRDefault="001B122A" w:rsidP="00AC7AC1">
            <w:r>
              <w:t>4.</w:t>
            </w:r>
            <w:r w:rsidR="00E35A6C">
              <w:t xml:space="preserve"> </w:t>
            </w:r>
            <w:r w:rsidR="008F7470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 w:rsidR="008F7470">
              <w:instrText xml:space="preserve"> FORMTEXT </w:instrText>
            </w:r>
            <w:r w:rsidR="008F7470">
              <w:fldChar w:fldCharType="separate"/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fldChar w:fldCharType="end"/>
            </w:r>
            <w:bookmarkEnd w:id="6"/>
          </w:p>
        </w:tc>
      </w:tr>
      <w:tr w:rsidR="001B122A" w:rsidRPr="00F061D5" w14:paraId="26569067" w14:textId="77777777" w:rsidTr="00402B95">
        <w:trPr>
          <w:trHeight w:val="604"/>
        </w:trPr>
        <w:tc>
          <w:tcPr>
            <w:tcW w:w="9350" w:type="dxa"/>
            <w:shd w:val="clear" w:color="auto" w:fill="auto"/>
          </w:tcPr>
          <w:p w14:paraId="6C201871" w14:textId="77777777" w:rsidR="001B122A" w:rsidRPr="00F061D5" w:rsidRDefault="001B122A" w:rsidP="00AC7AC1">
            <w:r>
              <w:t>5.</w:t>
            </w:r>
            <w:r w:rsidR="00B91B84">
              <w:t xml:space="preserve"> </w:t>
            </w:r>
            <w:r w:rsidR="008F7470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 w:rsidR="008F7470">
              <w:instrText xml:space="preserve"> FORMTEXT </w:instrText>
            </w:r>
            <w:r w:rsidR="008F7470">
              <w:fldChar w:fldCharType="separate"/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rPr>
                <w:noProof/>
              </w:rPr>
              <w:t> </w:t>
            </w:r>
            <w:r w:rsidR="008F7470">
              <w:fldChar w:fldCharType="end"/>
            </w:r>
            <w:bookmarkEnd w:id="7"/>
          </w:p>
        </w:tc>
      </w:tr>
    </w:tbl>
    <w:p w14:paraId="61EE81E1" w14:textId="465D9393" w:rsidR="008F7470" w:rsidRDefault="008F7470" w:rsidP="0030349D">
      <w:pPr>
        <w:rPr>
          <w:b/>
        </w:rPr>
      </w:pPr>
    </w:p>
    <w:p w14:paraId="0EF34B18" w14:textId="26947F48" w:rsidR="00402B95" w:rsidRDefault="00402B95" w:rsidP="0030349D">
      <w:pPr>
        <w:rPr>
          <w:b/>
        </w:rPr>
      </w:pPr>
    </w:p>
    <w:p w14:paraId="4ADDAEA1" w14:textId="77777777" w:rsidR="00F152A9" w:rsidRDefault="00F152A9" w:rsidP="0030349D">
      <w:pPr>
        <w:rPr>
          <w:b/>
        </w:rPr>
      </w:pPr>
    </w:p>
    <w:p w14:paraId="71A462B5" w14:textId="77777777" w:rsidR="006F17A2" w:rsidRDefault="006F17A2" w:rsidP="0030349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6"/>
        <w:gridCol w:w="2882"/>
        <w:gridCol w:w="2882"/>
      </w:tblGrid>
      <w:tr w:rsidR="003076C1" w:rsidRPr="001039AD" w14:paraId="20820C7F" w14:textId="24DC83FC" w:rsidTr="003076C1">
        <w:trPr>
          <w:trHeight w:val="294"/>
        </w:trPr>
        <w:tc>
          <w:tcPr>
            <w:tcW w:w="3586" w:type="dxa"/>
            <w:shd w:val="clear" w:color="auto" w:fill="auto"/>
          </w:tcPr>
          <w:p w14:paraId="4A6BB16A" w14:textId="418805DE" w:rsidR="003076C1" w:rsidRPr="003076C1" w:rsidRDefault="003076C1" w:rsidP="002216D9">
            <w:pPr>
              <w:rPr>
                <w:b/>
                <w:bCs/>
                <w:i/>
              </w:rPr>
            </w:pPr>
            <w:r w:rsidRPr="003076C1">
              <w:rPr>
                <w:b/>
                <w:bCs/>
                <w:i/>
              </w:rPr>
              <w:t>Action Step</w:t>
            </w:r>
          </w:p>
        </w:tc>
        <w:tc>
          <w:tcPr>
            <w:tcW w:w="2882" w:type="dxa"/>
          </w:tcPr>
          <w:p w14:paraId="4F0CD42B" w14:textId="5297D0CB" w:rsidR="003076C1" w:rsidRPr="003076C1" w:rsidRDefault="003076C1" w:rsidP="002216D9">
            <w:pPr>
              <w:rPr>
                <w:b/>
                <w:bCs/>
                <w:i/>
              </w:rPr>
            </w:pPr>
            <w:r w:rsidRPr="003076C1">
              <w:rPr>
                <w:b/>
                <w:bCs/>
                <w:i/>
              </w:rPr>
              <w:t>Target Completion Date</w:t>
            </w:r>
          </w:p>
        </w:tc>
        <w:tc>
          <w:tcPr>
            <w:tcW w:w="2882" w:type="dxa"/>
          </w:tcPr>
          <w:p w14:paraId="3AC0282C" w14:textId="7419842D" w:rsidR="003076C1" w:rsidRPr="003076C1" w:rsidRDefault="003076C1" w:rsidP="002216D9">
            <w:pPr>
              <w:rPr>
                <w:b/>
                <w:bCs/>
                <w:i/>
              </w:rPr>
            </w:pPr>
            <w:r w:rsidRPr="003076C1">
              <w:rPr>
                <w:b/>
                <w:bCs/>
                <w:i/>
              </w:rPr>
              <w:t>Actual Completion Date</w:t>
            </w:r>
          </w:p>
        </w:tc>
      </w:tr>
      <w:tr w:rsidR="003076C1" w:rsidRPr="00F061D5" w14:paraId="2AC8F82A" w14:textId="78D200B7" w:rsidTr="003076C1">
        <w:trPr>
          <w:trHeight w:val="571"/>
        </w:trPr>
        <w:tc>
          <w:tcPr>
            <w:tcW w:w="3586" w:type="dxa"/>
            <w:shd w:val="clear" w:color="auto" w:fill="auto"/>
          </w:tcPr>
          <w:p w14:paraId="38262793" w14:textId="77777777" w:rsidR="003076C1" w:rsidRPr="00F061D5" w:rsidRDefault="003076C1" w:rsidP="002216D9">
            <w:pPr>
              <w:tabs>
                <w:tab w:val="left" w:pos="2340"/>
              </w:tabs>
            </w:pPr>
            <w:r>
              <w:t xml:space="preserve">1. </w:t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2" w:type="dxa"/>
          </w:tcPr>
          <w:p w14:paraId="0631F884" w14:textId="77777777" w:rsidR="003076C1" w:rsidRDefault="003076C1" w:rsidP="002216D9">
            <w:pPr>
              <w:tabs>
                <w:tab w:val="left" w:pos="2340"/>
              </w:tabs>
            </w:pPr>
          </w:p>
        </w:tc>
        <w:tc>
          <w:tcPr>
            <w:tcW w:w="2882" w:type="dxa"/>
          </w:tcPr>
          <w:p w14:paraId="2B72596E" w14:textId="77777777" w:rsidR="003076C1" w:rsidRDefault="003076C1" w:rsidP="002216D9">
            <w:pPr>
              <w:tabs>
                <w:tab w:val="left" w:pos="2340"/>
              </w:tabs>
            </w:pPr>
          </w:p>
        </w:tc>
      </w:tr>
      <w:tr w:rsidR="003076C1" w:rsidRPr="00F061D5" w14:paraId="424414DB" w14:textId="5CDD88A2" w:rsidTr="003076C1">
        <w:trPr>
          <w:trHeight w:val="571"/>
        </w:trPr>
        <w:tc>
          <w:tcPr>
            <w:tcW w:w="3586" w:type="dxa"/>
            <w:shd w:val="clear" w:color="auto" w:fill="auto"/>
          </w:tcPr>
          <w:p w14:paraId="7AE51ADA" w14:textId="77777777" w:rsidR="003076C1" w:rsidRPr="00F061D5" w:rsidRDefault="003076C1" w:rsidP="002216D9">
            <w:r>
              <w:t xml:space="preserve">2. </w:t>
            </w: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2" w:type="dxa"/>
          </w:tcPr>
          <w:p w14:paraId="0ED67349" w14:textId="77777777" w:rsidR="003076C1" w:rsidRDefault="003076C1" w:rsidP="002216D9"/>
        </w:tc>
        <w:tc>
          <w:tcPr>
            <w:tcW w:w="2882" w:type="dxa"/>
          </w:tcPr>
          <w:p w14:paraId="39CF871E" w14:textId="77777777" w:rsidR="003076C1" w:rsidRDefault="003076C1" w:rsidP="002216D9"/>
        </w:tc>
      </w:tr>
      <w:tr w:rsidR="003076C1" w:rsidRPr="00F061D5" w14:paraId="78C5A84B" w14:textId="697F62B0" w:rsidTr="003076C1">
        <w:trPr>
          <w:trHeight w:val="588"/>
        </w:trPr>
        <w:tc>
          <w:tcPr>
            <w:tcW w:w="3586" w:type="dxa"/>
            <w:shd w:val="clear" w:color="auto" w:fill="auto"/>
          </w:tcPr>
          <w:p w14:paraId="48E0F28B" w14:textId="77777777" w:rsidR="003076C1" w:rsidRPr="00F061D5" w:rsidRDefault="003076C1" w:rsidP="002216D9">
            <w:r>
              <w:t xml:space="preserve">3. </w:t>
            </w: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2" w:type="dxa"/>
          </w:tcPr>
          <w:p w14:paraId="3DD4CCB2" w14:textId="77777777" w:rsidR="003076C1" w:rsidRDefault="003076C1" w:rsidP="002216D9"/>
        </w:tc>
        <w:tc>
          <w:tcPr>
            <w:tcW w:w="2882" w:type="dxa"/>
          </w:tcPr>
          <w:p w14:paraId="56F9DD24" w14:textId="77777777" w:rsidR="003076C1" w:rsidRDefault="003076C1" w:rsidP="002216D9"/>
        </w:tc>
      </w:tr>
      <w:tr w:rsidR="003076C1" w:rsidRPr="00F061D5" w14:paraId="2130C130" w14:textId="4AA59ACC" w:rsidTr="003076C1">
        <w:trPr>
          <w:trHeight w:val="571"/>
        </w:trPr>
        <w:tc>
          <w:tcPr>
            <w:tcW w:w="3586" w:type="dxa"/>
            <w:shd w:val="clear" w:color="auto" w:fill="auto"/>
          </w:tcPr>
          <w:p w14:paraId="51D6315E" w14:textId="77777777" w:rsidR="003076C1" w:rsidRPr="00F061D5" w:rsidRDefault="003076C1" w:rsidP="002216D9">
            <w:r>
              <w:t xml:space="preserve">4.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2" w:type="dxa"/>
          </w:tcPr>
          <w:p w14:paraId="2D8C4904" w14:textId="77777777" w:rsidR="003076C1" w:rsidRDefault="003076C1" w:rsidP="002216D9"/>
        </w:tc>
        <w:tc>
          <w:tcPr>
            <w:tcW w:w="2882" w:type="dxa"/>
          </w:tcPr>
          <w:p w14:paraId="4E307374" w14:textId="77777777" w:rsidR="003076C1" w:rsidRDefault="003076C1" w:rsidP="002216D9"/>
        </w:tc>
      </w:tr>
      <w:tr w:rsidR="003076C1" w:rsidRPr="00F061D5" w14:paraId="71C9E265" w14:textId="33C9FFD5" w:rsidTr="003076C1">
        <w:trPr>
          <w:trHeight w:val="604"/>
        </w:trPr>
        <w:tc>
          <w:tcPr>
            <w:tcW w:w="3586" w:type="dxa"/>
            <w:shd w:val="clear" w:color="auto" w:fill="auto"/>
          </w:tcPr>
          <w:p w14:paraId="66700056" w14:textId="77777777" w:rsidR="003076C1" w:rsidRPr="00F061D5" w:rsidRDefault="003076C1" w:rsidP="002216D9">
            <w:r>
              <w:t xml:space="preserve">5.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82" w:type="dxa"/>
          </w:tcPr>
          <w:p w14:paraId="37DB20A8" w14:textId="77777777" w:rsidR="003076C1" w:rsidRDefault="003076C1" w:rsidP="002216D9"/>
        </w:tc>
        <w:tc>
          <w:tcPr>
            <w:tcW w:w="2882" w:type="dxa"/>
          </w:tcPr>
          <w:p w14:paraId="67686E49" w14:textId="77777777" w:rsidR="003076C1" w:rsidRDefault="003076C1" w:rsidP="002216D9"/>
        </w:tc>
      </w:tr>
    </w:tbl>
    <w:p w14:paraId="68FF1FE5" w14:textId="77777777" w:rsidR="006F17A2" w:rsidRDefault="006F17A2" w:rsidP="0030349D">
      <w:pPr>
        <w:rPr>
          <w:b/>
        </w:rPr>
      </w:pPr>
    </w:p>
    <w:p w14:paraId="55CE4C5A" w14:textId="5B3596C7" w:rsidR="00F152A9" w:rsidRDefault="0030349D" w:rsidP="006F17A2">
      <w:r w:rsidRPr="00F061D5">
        <w:rPr>
          <w:b/>
        </w:rPr>
        <w:t>Follow</w:t>
      </w:r>
      <w:r w:rsidR="00F061D5" w:rsidRPr="00F061D5">
        <w:rPr>
          <w:b/>
        </w:rPr>
        <w:t>-up Plan</w:t>
      </w:r>
      <w:r w:rsidR="00DB2E58">
        <w:rPr>
          <w:b/>
        </w:rPr>
        <w:t xml:space="preserve">: </w:t>
      </w:r>
      <w:r w:rsidR="00D35413">
        <w:rPr>
          <w:b/>
        </w:rPr>
        <w:br/>
      </w:r>
      <w:r w:rsidR="006F17A2" w:rsidRPr="00340E14">
        <w:t xml:space="preserve">You will be expected to make regular progress on the plan outlined above. </w:t>
      </w:r>
      <w:r w:rsidR="00F152A9">
        <w:t xml:space="preserve">Arca Lending realizes that expected time to completion is subject to the needs of the business, however the driving factor is up to the </w:t>
      </w:r>
      <w:r w:rsidR="00402B95">
        <w:t>individual</w:t>
      </w:r>
      <w:r w:rsidR="00F152A9">
        <w:t>.</w:t>
      </w:r>
    </w:p>
    <w:p w14:paraId="699959FC" w14:textId="77777777" w:rsidR="006F17A2" w:rsidRPr="00340E14" w:rsidRDefault="006F17A2" w:rsidP="006F17A2"/>
    <w:p w14:paraId="3B1E159A" w14:textId="5BD416E8" w:rsidR="006F17A2" w:rsidRPr="00340E14" w:rsidRDefault="006F17A2" w:rsidP="006F17A2">
      <w:r w:rsidRPr="00340E14">
        <w:t xml:space="preserve">The </w:t>
      </w:r>
      <w:r w:rsidR="00F152A9">
        <w:t>Personal Development</w:t>
      </w:r>
      <w:r w:rsidRPr="00340E14">
        <w:t xml:space="preserve"> Plan does not alter the employment-at-will relationship.  Should you have questions or concerns regarding the content, you will be expected to follow up directly with </w:t>
      </w:r>
      <w:r w:rsidR="003076C1">
        <w:t>your direct supervisor or the Managing Director of Human Resources</w:t>
      </w:r>
      <w:r w:rsidRPr="00340E14">
        <w:t xml:space="preserve">.  </w:t>
      </w:r>
    </w:p>
    <w:p w14:paraId="0C2F94DB" w14:textId="77777777" w:rsidR="006F17A2" w:rsidRDefault="006F17A2" w:rsidP="006F17A2">
      <w:pPr>
        <w:rPr>
          <w:rFonts w:ascii="Arial" w:hAnsi="Arial" w:cs="Arial"/>
        </w:rPr>
      </w:pPr>
    </w:p>
    <w:p w14:paraId="186E5C38" w14:textId="2C1B6706" w:rsidR="00F061D5" w:rsidRDefault="0030349D" w:rsidP="00AD2646">
      <w:r>
        <w:lastRenderedPageBreak/>
        <w:t>Your supervisor</w:t>
      </w:r>
      <w:r w:rsidR="00AD2646" w:rsidRPr="00AD2646">
        <w:t xml:space="preserve"> will review your progress on each of the above items </w:t>
      </w:r>
      <w:r w:rsidR="006F17A2">
        <w:t xml:space="preserve">at minimum </w:t>
      </w:r>
      <w:r w:rsidR="00AD2646" w:rsidRPr="00AD2646">
        <w:t>every</w:t>
      </w:r>
      <w:r w:rsidR="00AD2646" w:rsidRPr="001B122A">
        <w:rPr>
          <w:i/>
        </w:rPr>
        <w:t xml:space="preserve"> </w:t>
      </w:r>
      <w:r w:rsidR="001B122A" w:rsidRPr="001B122A">
        <w:rPr>
          <w:i/>
        </w:rPr>
        <w:t>30 days</w:t>
      </w:r>
      <w:r w:rsidR="00AD2646" w:rsidRPr="00AD2646">
        <w:t xml:space="preserve">. </w:t>
      </w:r>
      <w:r w:rsidR="004D2AAE">
        <w:t xml:space="preserve"> </w:t>
      </w:r>
      <w:r w:rsidR="003076C1">
        <w:t xml:space="preserve">Successful completion of Goals and Action Steps does not guarantee promotion, wage increase or job change, as such changes are subject to business needs. </w:t>
      </w:r>
    </w:p>
    <w:p w14:paraId="2F322F74" w14:textId="77777777" w:rsidR="003076C1" w:rsidRDefault="003076C1" w:rsidP="00AD2646"/>
    <w:p w14:paraId="4C791663" w14:textId="324C2B9F" w:rsidR="003A274B" w:rsidRDefault="00AD2646" w:rsidP="00AD2646">
      <w:r w:rsidRPr="001B122A">
        <w:t>As always</w:t>
      </w:r>
      <w:r w:rsidR="00F061D5" w:rsidRPr="001B122A">
        <w:t>, your supervisor</w:t>
      </w:r>
      <w:r w:rsidR="001B122A">
        <w:t xml:space="preserve"> and/or Human Resources</w:t>
      </w:r>
      <w:r w:rsidR="00F061D5" w:rsidRPr="001B122A">
        <w:t xml:space="preserve"> is available to discuss any concerns you may have w</w:t>
      </w:r>
      <w:r w:rsidR="00F061D5">
        <w:t xml:space="preserve">hile working on this </w:t>
      </w:r>
      <w:r w:rsidR="001039AD">
        <w:t>PIP</w:t>
      </w:r>
      <w:r w:rsidR="00F061D5">
        <w:t xml:space="preserve">.  </w:t>
      </w:r>
    </w:p>
    <w:p w14:paraId="5C5CA1AA" w14:textId="77777777" w:rsidR="003A274B" w:rsidRDefault="003A274B" w:rsidP="00AD2646"/>
    <w:p w14:paraId="68B2DE75" w14:textId="02FF496B" w:rsidR="000C0051" w:rsidRDefault="00D4106C" w:rsidP="00AD2646">
      <w:pPr>
        <w:rPr>
          <w:rStyle w:val="Strong"/>
          <w:rFonts w:ascii="Verdana" w:hAnsi="Verdana"/>
          <w:i/>
          <w:iCs/>
          <w:color w:val="222222"/>
          <w:sz w:val="20"/>
          <w:szCs w:val="20"/>
          <w:bdr w:val="none" w:sz="0" w:space="0" w:color="auto" w:frame="1"/>
        </w:rPr>
      </w:pPr>
      <w:r w:rsidRPr="00D0224F">
        <w:rPr>
          <w:b/>
          <w:i/>
        </w:rPr>
        <w:t>AT-WILL EMPLOYMENT:</w:t>
      </w:r>
      <w:r w:rsidR="0037013A">
        <w:rPr>
          <w:i/>
        </w:rPr>
        <w:t xml:space="preserve"> </w:t>
      </w:r>
      <w:r w:rsidR="001B122A">
        <w:rPr>
          <w:i/>
        </w:rPr>
        <w:t xml:space="preserve"> </w:t>
      </w:r>
      <w:r w:rsidR="003A274B" w:rsidRPr="001B122A">
        <w:t xml:space="preserve">This PIP is not meant to alter the employment at-will relationship. Either you or </w:t>
      </w:r>
      <w:r w:rsidR="0060112B">
        <w:t>Acra Lending</w:t>
      </w:r>
      <w:r w:rsidR="003A274B" w:rsidRPr="001B122A">
        <w:t xml:space="preserve"> may </w:t>
      </w:r>
      <w:r w:rsidR="003A274B" w:rsidRPr="001B122A">
        <w:rPr>
          <w:rStyle w:val="Strong"/>
          <w:rFonts w:cs="Calibri"/>
          <w:b w:val="0"/>
          <w:iCs/>
          <w:color w:val="222222"/>
          <w:bdr w:val="none" w:sz="0" w:space="0" w:color="auto" w:frame="1"/>
        </w:rPr>
        <w:t>terminate the employment relationship at any time, for any reason, with or without cause or advance notice. As an at-will employee, it is not guaranteed, in any manner, that you will be employed with </w:t>
      </w:r>
      <w:r w:rsidR="0060112B">
        <w:t>Acra Lending</w:t>
      </w:r>
      <w:r w:rsidR="003A274B" w:rsidRPr="001B122A">
        <w:rPr>
          <w:rStyle w:val="Strong"/>
          <w:rFonts w:cs="Calibri"/>
          <w:b w:val="0"/>
          <w:iCs/>
          <w:color w:val="222222"/>
          <w:bdr w:val="none" w:sz="0" w:space="0" w:color="auto" w:frame="1"/>
        </w:rPr>
        <w:t xml:space="preserve"> for any set </w:t>
      </w:r>
      <w:r w:rsidR="00CA6CD8" w:rsidRPr="001B122A">
        <w:rPr>
          <w:rStyle w:val="Strong"/>
          <w:rFonts w:cs="Calibri"/>
          <w:b w:val="0"/>
          <w:iCs/>
          <w:color w:val="222222"/>
          <w:bdr w:val="none" w:sz="0" w:space="0" w:color="auto" w:frame="1"/>
        </w:rPr>
        <w:t>period</w:t>
      </w:r>
      <w:r w:rsidR="003A274B" w:rsidRPr="001B122A">
        <w:rPr>
          <w:rStyle w:val="Strong"/>
          <w:rFonts w:cs="Calibri"/>
          <w:b w:val="0"/>
          <w:iCs/>
          <w:color w:val="222222"/>
          <w:bdr w:val="none" w:sz="0" w:space="0" w:color="auto" w:frame="1"/>
        </w:rPr>
        <w:t>.</w:t>
      </w:r>
      <w:r w:rsidR="003A274B">
        <w:rPr>
          <w:rStyle w:val="Strong"/>
          <w:rFonts w:ascii="Verdana" w:hAnsi="Verdana"/>
          <w:i/>
          <w:iCs/>
          <w:color w:val="222222"/>
          <w:sz w:val="20"/>
          <w:szCs w:val="20"/>
          <w:bdr w:val="none" w:sz="0" w:space="0" w:color="auto" w:frame="1"/>
        </w:rPr>
        <w:t>  </w:t>
      </w:r>
    </w:p>
    <w:p w14:paraId="310D1754" w14:textId="77777777" w:rsidR="000C0051" w:rsidRDefault="000C0051" w:rsidP="00AD2646">
      <w:pPr>
        <w:rPr>
          <w:rStyle w:val="Strong"/>
          <w:rFonts w:ascii="Verdana" w:hAnsi="Verdana"/>
          <w:i/>
          <w:iCs/>
          <w:color w:val="222222"/>
          <w:sz w:val="20"/>
          <w:szCs w:val="20"/>
          <w:bdr w:val="none" w:sz="0" w:space="0" w:color="auto" w:frame="1"/>
        </w:rPr>
      </w:pPr>
    </w:p>
    <w:p w14:paraId="415238A8" w14:textId="77777777" w:rsidR="003076C1" w:rsidRPr="003076C1" w:rsidRDefault="003076C1" w:rsidP="00AD2646">
      <w:pPr>
        <w:rPr>
          <w:b/>
          <w:bCs/>
        </w:rPr>
      </w:pPr>
      <w:r w:rsidRPr="003076C1">
        <w:rPr>
          <w:b/>
          <w:bCs/>
        </w:rPr>
        <w:t>Action Plan Examples:</w:t>
      </w:r>
    </w:p>
    <w:p w14:paraId="4C07C06B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Mentor others</w:t>
      </w:r>
    </w:p>
    <w:p w14:paraId="606DB9A3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Learn from a mentor</w:t>
      </w:r>
    </w:p>
    <w:p w14:paraId="6C778A37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Complete development course</w:t>
      </w:r>
    </w:p>
    <w:p w14:paraId="40FE3E51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Join a professional organization</w:t>
      </w:r>
    </w:p>
    <w:p w14:paraId="74A97746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Earn professional certifications</w:t>
      </w:r>
    </w:p>
    <w:p w14:paraId="2451AE12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Present or lead meetings</w:t>
      </w:r>
    </w:p>
    <w:p w14:paraId="6C8FA2E8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Cross-train for another position</w:t>
      </w:r>
    </w:p>
    <w:p w14:paraId="5D698B3A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Attend professional conferences or seminars</w:t>
      </w:r>
    </w:p>
    <w:p w14:paraId="350F0E1B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Create learning programs for others on your team</w:t>
      </w:r>
    </w:p>
    <w:p w14:paraId="1D9CFA14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Take on more challenging tasks in your current role</w:t>
      </w:r>
    </w:p>
    <w:p w14:paraId="2A3283B2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Conduct an informational interview with</w:t>
      </w:r>
    </w:p>
    <w:p w14:paraId="6EF30081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Coordinate team-building events</w:t>
      </w:r>
    </w:p>
    <w:p w14:paraId="7B674195" w14:textId="77777777" w:rsidR="003076C1" w:rsidRPr="003076C1" w:rsidRDefault="003076C1" w:rsidP="00307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3076C1">
        <w:rPr>
          <w:rFonts w:ascii="Helvetica" w:eastAsia="Times New Roman" w:hAnsi="Helvetica" w:cs="Helvetica"/>
          <w:color w:val="494949"/>
          <w:sz w:val="24"/>
          <w:szCs w:val="24"/>
        </w:rPr>
        <w:t>Volunteer with community groups</w:t>
      </w:r>
    </w:p>
    <w:p w14:paraId="4217A5A5" w14:textId="77777777" w:rsidR="003076C1" w:rsidRDefault="003076C1" w:rsidP="00AD2646"/>
    <w:p w14:paraId="5E44CFC6" w14:textId="6B0BE330" w:rsidR="00AD2646" w:rsidRPr="00AD2646" w:rsidRDefault="00AD2646" w:rsidP="00AD2646">
      <w:r w:rsidRPr="00AD2646">
        <w:br/>
      </w:r>
    </w:p>
    <w:p w14:paraId="10E3CC1A" w14:textId="77777777" w:rsidR="00AD2646" w:rsidRPr="00AD2646" w:rsidRDefault="00AD2646" w:rsidP="00AD2646">
      <w:pPr>
        <w:tabs>
          <w:tab w:val="left" w:pos="5308"/>
        </w:tabs>
      </w:pPr>
      <w:r w:rsidRPr="00AD2646">
        <w:t>_________________________</w:t>
      </w:r>
      <w:r w:rsidR="001039AD">
        <w:tab/>
      </w:r>
      <w:r w:rsidR="001039AD" w:rsidRPr="00AD2646">
        <w:t>_________________________</w:t>
      </w:r>
      <w:r w:rsidRPr="00AD2646">
        <w:br/>
        <w:t>Employee Signature</w:t>
      </w:r>
      <w:r w:rsidRPr="00AD2646">
        <w:tab/>
        <w:t>Date</w:t>
      </w:r>
    </w:p>
    <w:p w14:paraId="0E19CDE0" w14:textId="77777777" w:rsidR="00F061D5" w:rsidRDefault="00AD2646" w:rsidP="00AD2646">
      <w:pPr>
        <w:tabs>
          <w:tab w:val="left" w:pos="5308"/>
        </w:tabs>
      </w:pPr>
      <w:r w:rsidRPr="00AD2646">
        <w:br/>
        <w:t>_________________________</w:t>
      </w:r>
      <w:r w:rsidR="001039AD">
        <w:tab/>
      </w:r>
      <w:r w:rsidR="001039AD" w:rsidRPr="00AD2646">
        <w:t>_________________________</w:t>
      </w:r>
    </w:p>
    <w:p w14:paraId="0EFBC858" w14:textId="77777777" w:rsidR="00AD2646" w:rsidRPr="00AD2646" w:rsidRDefault="00F061D5" w:rsidP="00AD2646">
      <w:pPr>
        <w:tabs>
          <w:tab w:val="left" w:pos="5308"/>
        </w:tabs>
      </w:pPr>
      <w:r>
        <w:t>Supervisor</w:t>
      </w:r>
      <w:r w:rsidR="00AD2646" w:rsidRPr="00AD2646">
        <w:t xml:space="preserve"> Signature</w:t>
      </w:r>
      <w:r w:rsidR="00AD2646" w:rsidRPr="00AD2646">
        <w:tab/>
        <w:t>Date</w:t>
      </w:r>
    </w:p>
    <w:p w14:paraId="6C4193C2" w14:textId="77777777" w:rsidR="001B122A" w:rsidRDefault="001B122A" w:rsidP="00F061D5"/>
    <w:p w14:paraId="2ACE77BB" w14:textId="77777777" w:rsidR="001B122A" w:rsidRDefault="001B122A" w:rsidP="001B122A">
      <w:pPr>
        <w:tabs>
          <w:tab w:val="left" w:pos="5308"/>
        </w:tabs>
      </w:pPr>
      <w:r w:rsidRPr="00AD2646">
        <w:t>_________________________</w:t>
      </w:r>
      <w:r>
        <w:tab/>
      </w:r>
      <w:r w:rsidRPr="00AD2646">
        <w:t>_________________________</w:t>
      </w:r>
    </w:p>
    <w:p w14:paraId="4DD41D52" w14:textId="77777777" w:rsidR="001B122A" w:rsidRPr="00AD2646" w:rsidRDefault="001B122A" w:rsidP="001B122A">
      <w:pPr>
        <w:tabs>
          <w:tab w:val="left" w:pos="5308"/>
        </w:tabs>
      </w:pPr>
      <w:r>
        <w:t>Human Resources</w:t>
      </w:r>
      <w:r w:rsidRPr="00AD2646">
        <w:t xml:space="preserve"> Signature</w:t>
      </w:r>
      <w:r w:rsidRPr="00AD2646">
        <w:tab/>
        <w:t>Date</w:t>
      </w:r>
    </w:p>
    <w:p w14:paraId="5D75AB34" w14:textId="77777777" w:rsidR="001039AD" w:rsidRPr="00AD2646" w:rsidRDefault="00AD2646" w:rsidP="00F061D5">
      <w:r w:rsidRPr="00AD2646">
        <w:br/>
      </w:r>
    </w:p>
    <w:sectPr w:rsidR="001039AD" w:rsidRPr="00AD2646" w:rsidSect="0060112B">
      <w:headerReference w:type="default" r:id="rId8"/>
      <w:pgSz w:w="12240" w:h="15840"/>
      <w:pgMar w:top="1008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0AD6" w14:textId="77777777" w:rsidR="00592B6A" w:rsidRDefault="00592B6A" w:rsidP="005135B7">
      <w:r>
        <w:separator/>
      </w:r>
    </w:p>
  </w:endnote>
  <w:endnote w:type="continuationSeparator" w:id="0">
    <w:p w14:paraId="5C333013" w14:textId="77777777" w:rsidR="00592B6A" w:rsidRDefault="00592B6A" w:rsidP="0051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D09F" w14:textId="77777777" w:rsidR="00592B6A" w:rsidRDefault="00592B6A" w:rsidP="005135B7">
      <w:r>
        <w:separator/>
      </w:r>
    </w:p>
  </w:footnote>
  <w:footnote w:type="continuationSeparator" w:id="0">
    <w:p w14:paraId="2E606EE5" w14:textId="77777777" w:rsidR="00592B6A" w:rsidRDefault="00592B6A" w:rsidP="00513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69EE" w14:textId="4859749B" w:rsidR="00CA55DC" w:rsidRPr="007677D1" w:rsidRDefault="0060112B" w:rsidP="0060112B">
    <w:pPr>
      <w:pStyle w:val="Header"/>
      <w:jc w:val="right"/>
    </w:pPr>
    <w:r>
      <w:rPr>
        <w:noProof/>
      </w:rPr>
      <w:drawing>
        <wp:inline distT="0" distB="0" distL="0" distR="0" wp14:anchorId="2ADB33E1" wp14:editId="366202D9">
          <wp:extent cx="1009650" cy="91440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897"/>
    <w:multiLevelType w:val="multilevel"/>
    <w:tmpl w:val="F0B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4FqWn1SOLFoAvpFgT+zuZNSn161QLpQnVIahjy3SzbUZmzDRRQ4uzAPgH0z8FTkKp8Ya8Fsjw8tzCRibNct2g==" w:salt="z4yGZmcI4mMXlSn5X2qvLg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A2"/>
    <w:rsid w:val="0001489B"/>
    <w:rsid w:val="00033F13"/>
    <w:rsid w:val="00047A7A"/>
    <w:rsid w:val="000532A6"/>
    <w:rsid w:val="000B6D20"/>
    <w:rsid w:val="000C0051"/>
    <w:rsid w:val="001039AD"/>
    <w:rsid w:val="00137774"/>
    <w:rsid w:val="00137AA0"/>
    <w:rsid w:val="00141A08"/>
    <w:rsid w:val="00156E99"/>
    <w:rsid w:val="00176D79"/>
    <w:rsid w:val="001B122A"/>
    <w:rsid w:val="00231ED6"/>
    <w:rsid w:val="00250F8D"/>
    <w:rsid w:val="002A4CA9"/>
    <w:rsid w:val="002C6CA0"/>
    <w:rsid w:val="0030349D"/>
    <w:rsid w:val="003076C1"/>
    <w:rsid w:val="003122CE"/>
    <w:rsid w:val="00340E14"/>
    <w:rsid w:val="00346F26"/>
    <w:rsid w:val="0037013A"/>
    <w:rsid w:val="003A274B"/>
    <w:rsid w:val="003C5F57"/>
    <w:rsid w:val="003D0708"/>
    <w:rsid w:val="00402B95"/>
    <w:rsid w:val="004D230B"/>
    <w:rsid w:val="004D2AAE"/>
    <w:rsid w:val="005135B7"/>
    <w:rsid w:val="00592B6A"/>
    <w:rsid w:val="005947A4"/>
    <w:rsid w:val="005A41BA"/>
    <w:rsid w:val="0060112B"/>
    <w:rsid w:val="0062476D"/>
    <w:rsid w:val="006F17A2"/>
    <w:rsid w:val="00713A40"/>
    <w:rsid w:val="00717A25"/>
    <w:rsid w:val="00720455"/>
    <w:rsid w:val="00745B08"/>
    <w:rsid w:val="007677D1"/>
    <w:rsid w:val="00767966"/>
    <w:rsid w:val="007D060F"/>
    <w:rsid w:val="007F4C85"/>
    <w:rsid w:val="008228C9"/>
    <w:rsid w:val="00824F4B"/>
    <w:rsid w:val="00834E6D"/>
    <w:rsid w:val="008B79E2"/>
    <w:rsid w:val="008D472E"/>
    <w:rsid w:val="008F7470"/>
    <w:rsid w:val="00917FCA"/>
    <w:rsid w:val="009A121C"/>
    <w:rsid w:val="009B5C1A"/>
    <w:rsid w:val="00A13C89"/>
    <w:rsid w:val="00A171B4"/>
    <w:rsid w:val="00A40980"/>
    <w:rsid w:val="00A4244E"/>
    <w:rsid w:val="00AC7AC1"/>
    <w:rsid w:val="00AD132F"/>
    <w:rsid w:val="00AD2646"/>
    <w:rsid w:val="00B10194"/>
    <w:rsid w:val="00B24DD4"/>
    <w:rsid w:val="00B34320"/>
    <w:rsid w:val="00B53C41"/>
    <w:rsid w:val="00B725A9"/>
    <w:rsid w:val="00B91B84"/>
    <w:rsid w:val="00BD0039"/>
    <w:rsid w:val="00BD0829"/>
    <w:rsid w:val="00CA55DC"/>
    <w:rsid w:val="00CA6CD8"/>
    <w:rsid w:val="00CE28B3"/>
    <w:rsid w:val="00D0224F"/>
    <w:rsid w:val="00D32D4D"/>
    <w:rsid w:val="00D34C79"/>
    <w:rsid w:val="00D35413"/>
    <w:rsid w:val="00D4106C"/>
    <w:rsid w:val="00D96A53"/>
    <w:rsid w:val="00DA6DA3"/>
    <w:rsid w:val="00DB0C3D"/>
    <w:rsid w:val="00DB2E58"/>
    <w:rsid w:val="00DE7AA2"/>
    <w:rsid w:val="00E1487D"/>
    <w:rsid w:val="00E35A6C"/>
    <w:rsid w:val="00E61117"/>
    <w:rsid w:val="00E81B45"/>
    <w:rsid w:val="00F061D5"/>
    <w:rsid w:val="00F06C14"/>
    <w:rsid w:val="00F152A9"/>
    <w:rsid w:val="00F22B37"/>
    <w:rsid w:val="00F2427D"/>
    <w:rsid w:val="00F250F4"/>
    <w:rsid w:val="00F55EFF"/>
    <w:rsid w:val="00F7698F"/>
    <w:rsid w:val="00FA378F"/>
    <w:rsid w:val="00FC5E2B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B4AA2B"/>
  <w15:docId w15:val="{62C42379-AE7E-4F8D-94E4-51D5947B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D264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2646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pull-right">
    <w:name w:val="pull-right"/>
    <w:rsid w:val="00AD2646"/>
  </w:style>
  <w:style w:type="character" w:styleId="Hyperlink">
    <w:name w:val="Hyperlink"/>
    <w:uiPriority w:val="99"/>
    <w:unhideWhenUsed/>
    <w:rsid w:val="00AD2646"/>
    <w:rPr>
      <w:color w:val="0000FF"/>
      <w:u w:val="single"/>
    </w:rPr>
  </w:style>
  <w:style w:type="character" w:customStyle="1" w:styleId="apple-converted-space">
    <w:name w:val="apple-converted-space"/>
    <w:rsid w:val="00AD2646"/>
  </w:style>
  <w:style w:type="character" w:customStyle="1" w:styleId="chicklets">
    <w:name w:val="chicklets"/>
    <w:rsid w:val="00AD2646"/>
  </w:style>
  <w:style w:type="paragraph" w:styleId="NormalWeb">
    <w:name w:val="Normal (Web)"/>
    <w:basedOn w:val="Normal"/>
    <w:uiPriority w:val="99"/>
    <w:semiHidden/>
    <w:unhideWhenUsed/>
    <w:rsid w:val="00AD264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AD2646"/>
    <w:rPr>
      <w:b/>
      <w:bCs/>
    </w:rPr>
  </w:style>
  <w:style w:type="table" w:styleId="TableGrid">
    <w:name w:val="Table Grid"/>
    <w:basedOn w:val="TableNormal"/>
    <w:uiPriority w:val="59"/>
    <w:rsid w:val="00F06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1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5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5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5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135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5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135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35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5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35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860">
          <w:marLeft w:val="0"/>
          <w:marRight w:val="0"/>
          <w:marTop w:val="60"/>
          <w:marBottom w:val="24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0B581-DEF2-4B44-A093-BA88D092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Boutwell</dc:creator>
  <cp:lastModifiedBy>Alice Boutwell</cp:lastModifiedBy>
  <cp:revision>3</cp:revision>
  <cp:lastPrinted>2015-02-23T04:21:00Z</cp:lastPrinted>
  <dcterms:created xsi:type="dcterms:W3CDTF">2021-04-21T17:29:00Z</dcterms:created>
  <dcterms:modified xsi:type="dcterms:W3CDTF">2021-04-21T17:30:00Z</dcterms:modified>
</cp:coreProperties>
</file>