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26C" w:rsidRDefault="0061126C" w:rsidP="00C728EC">
      <w:pPr>
        <w:spacing w:after="200" w:line="276" w:lineRule="auto"/>
        <w:jc w:val="center"/>
        <w:rPr>
          <w:rFonts w:ascii="Times New Roman" w:eastAsiaTheme="minorHAnsi" w:hAnsi="Times New Roman" w:cs="Arial"/>
          <w:b/>
          <w:szCs w:val="22"/>
          <w:u w:val="single"/>
        </w:rPr>
      </w:pPr>
      <w:r w:rsidRPr="00D80551">
        <w:rPr>
          <w:rFonts w:ascii="Times New Roman" w:eastAsiaTheme="minorHAnsi" w:hAnsi="Times New Roman" w:cs="Arial"/>
          <w:b/>
          <w:szCs w:val="22"/>
          <w:u w:val="single"/>
        </w:rPr>
        <w:t>WITHHOLD CLOSING INSTRUCTION</w:t>
      </w:r>
    </w:p>
    <w:p w:rsidR="00807C06" w:rsidRDefault="00807C06" w:rsidP="00E676A5">
      <w:pPr>
        <w:spacing w:after="200" w:line="276" w:lineRule="auto"/>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bookmarkStart w:id="0" w:name="Text1"/>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E</w:t>
      </w:r>
      <w:r w:rsidR="00790E38">
        <w:rPr>
          <w:rFonts w:ascii="Times New Roman" w:eastAsiaTheme="minorHAnsi" w:hAnsi="Times New Roman" w:cs="Arial"/>
          <w:b/>
          <w:szCs w:val="22"/>
        </w:rPr>
        <w:t>scrow/</w:t>
      </w:r>
      <w:r w:rsidR="000D3F71">
        <w:rPr>
          <w:rFonts w:ascii="Times New Roman" w:eastAsiaTheme="minorHAnsi" w:hAnsi="Times New Roman" w:cs="Arial"/>
          <w:b/>
          <w:szCs w:val="22"/>
        </w:rPr>
        <w:t>T</w:t>
      </w:r>
      <w:r w:rsidR="00790E38">
        <w:rPr>
          <w:rFonts w:ascii="Times New Roman" w:eastAsiaTheme="minorHAnsi" w:hAnsi="Times New Roman" w:cs="Arial"/>
          <w:b/>
          <w:szCs w:val="22"/>
        </w:rPr>
        <w:t xml:space="preserve">itle </w:t>
      </w:r>
      <w:r w:rsidR="000D3F71">
        <w:rPr>
          <w:rFonts w:ascii="Times New Roman" w:eastAsiaTheme="minorHAnsi" w:hAnsi="Times New Roman" w:cs="Arial"/>
          <w:b/>
          <w:szCs w:val="22"/>
        </w:rPr>
        <w:t>C</w:t>
      </w:r>
      <w:r w:rsidR="00790E38">
        <w:rPr>
          <w:rFonts w:ascii="Times New Roman" w:eastAsiaTheme="minorHAnsi" w:hAnsi="Times New Roman" w:cs="Arial"/>
          <w:b/>
          <w:szCs w:val="22"/>
        </w:rPr>
        <w:t>ompany</w:t>
      </w:r>
      <w:r w:rsidR="00F737F7">
        <w:rPr>
          <w:rFonts w:ascii="Times New Roman" w:eastAsiaTheme="minorHAnsi" w:hAnsi="Times New Roman" w:cs="Arial"/>
          <w:b/>
          <w:szCs w:val="22"/>
        </w:rPr>
        <w:t>&gt;</w:t>
      </w:r>
      <w:r w:rsidRPr="00807C06">
        <w:rPr>
          <w:rFonts w:ascii="Times New Roman" w:eastAsiaTheme="minorHAnsi" w:hAnsi="Times New Roman" w:cs="Arial"/>
          <w:b/>
          <w:szCs w:val="22"/>
        </w:rPr>
        <w:fldChar w:fldCharType="end"/>
      </w:r>
      <w:bookmarkEnd w:id="0"/>
      <w:r w:rsidR="00010F4D">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is instruct</w:t>
      </w:r>
      <w:r w:rsidR="00EB0F0C">
        <w:rPr>
          <w:rFonts w:ascii="Times New Roman" w:eastAsiaTheme="minorHAnsi" w:hAnsi="Times New Roman" w:cs="Arial"/>
          <w:szCs w:val="22"/>
        </w:rPr>
        <w:t xml:space="preserve">ed to show the sum of </w:t>
      </w:r>
      <w:r w:rsidR="00EB0F0C" w:rsidRPr="00F20381">
        <w:rPr>
          <w:rFonts w:ascii="Times New Roman" w:eastAsiaTheme="minorHAnsi" w:hAnsi="Times New Roman" w:cs="Arial"/>
          <w:b/>
          <w:szCs w:val="22"/>
        </w:rPr>
        <w:t>$</w:t>
      </w:r>
      <w:r w:rsidRPr="00C1282B">
        <w:rPr>
          <w:rFonts w:ascii="Times New Roman" w:eastAsiaTheme="minorHAnsi" w:hAnsi="Times New Roman" w:cs="Arial"/>
          <w:b/>
          <w:szCs w:val="22"/>
        </w:rPr>
        <w:fldChar w:fldCharType="begin">
          <w:ffData>
            <w:name w:val=""/>
            <w:enabled/>
            <w:calcOnExit w:val="0"/>
            <w:textInput/>
          </w:ffData>
        </w:fldChar>
      </w:r>
      <w:r w:rsidRPr="00C1282B">
        <w:rPr>
          <w:rFonts w:ascii="Times New Roman" w:eastAsiaTheme="minorHAnsi" w:hAnsi="Times New Roman" w:cs="Arial"/>
          <w:b/>
          <w:szCs w:val="22"/>
        </w:rPr>
        <w:instrText xml:space="preserve"> FORMTEXT </w:instrText>
      </w:r>
      <w:r w:rsidRPr="00C1282B">
        <w:rPr>
          <w:rFonts w:ascii="Times New Roman" w:eastAsiaTheme="minorHAnsi" w:hAnsi="Times New Roman" w:cs="Arial"/>
          <w:b/>
          <w:szCs w:val="22"/>
        </w:rPr>
      </w:r>
      <w:r w:rsidRPr="00C1282B">
        <w:rPr>
          <w:rFonts w:ascii="Times New Roman" w:eastAsiaTheme="minorHAnsi" w:hAnsi="Times New Roman" w:cs="Arial"/>
          <w:b/>
          <w:szCs w:val="22"/>
        </w:rPr>
        <w:fldChar w:fldCharType="separate"/>
      </w:r>
      <w:r w:rsidR="000D3F71" w:rsidRPr="000D3F71">
        <w:rPr>
          <w:rFonts w:ascii="Times New Roman" w:eastAsiaTheme="minorHAnsi" w:hAnsi="Times New Roman" w:cs="Arial"/>
          <w:b/>
          <w:noProof/>
          <w:szCs w:val="22"/>
        </w:rPr>
        <w:t>&lt;Withhold</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Re-Inspec.&gt;</w:t>
      </w:r>
      <w:r w:rsidRPr="00C1282B">
        <w:rPr>
          <w:rFonts w:ascii="Times New Roman" w:eastAsiaTheme="minorHAnsi" w:hAnsi="Times New Roman" w:cs="Arial"/>
          <w:b/>
          <w:szCs w:val="22"/>
        </w:rPr>
        <w:fldChar w:fldCharType="end"/>
      </w:r>
      <w:r>
        <w:rPr>
          <w:rFonts w:ascii="Times New Roman" w:eastAsiaTheme="minorHAnsi" w:hAnsi="Times New Roman" w:cs="Arial"/>
          <w:szCs w:val="22"/>
        </w:rPr>
        <w:t xml:space="preserv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the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Funds”)</w:t>
      </w:r>
      <w:r w:rsidR="00B0178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 </w:t>
      </w:r>
      <w:bookmarkStart w:id="1" w:name="_Hlk497734920"/>
      <w:r w:rsidR="00B0178C">
        <w:rPr>
          <w:rFonts w:ascii="Times New Roman" w:eastAsiaTheme="minorHAnsi" w:hAnsi="Times New Roman" w:cs="Arial"/>
          <w:szCs w:val="22"/>
        </w:rPr>
        <w:t>which is the combined total of the actual withhold amount plus a $200.00 Re-Inspection Fee</w:t>
      </w:r>
      <w:bookmarkEnd w:id="1"/>
      <w:r w:rsidR="00B0178C">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 xml:space="preserve">on the final </w:t>
      </w:r>
      <w:r w:rsidR="00B36466">
        <w:rPr>
          <w:rFonts w:ascii="Times New Roman" w:eastAsiaTheme="minorHAnsi" w:hAnsi="Times New Roman" w:cs="Arial"/>
          <w:szCs w:val="22"/>
        </w:rPr>
        <w:t xml:space="preserve">Closing </w:t>
      </w:r>
      <w:r w:rsidR="00010F4D">
        <w:rPr>
          <w:rFonts w:ascii="Times New Roman" w:eastAsiaTheme="minorHAnsi" w:hAnsi="Times New Roman" w:cs="Arial"/>
          <w:szCs w:val="22"/>
        </w:rPr>
        <w:t>Disclosure</w:t>
      </w:r>
      <w:r w:rsidR="00E676A5" w:rsidRPr="00E676A5">
        <w:rPr>
          <w:rFonts w:ascii="Times New Roman" w:eastAsiaTheme="minorHAnsi" w:hAnsi="Times New Roman" w:cs="Arial"/>
          <w:szCs w:val="22"/>
        </w:rPr>
        <w:t xml:space="preserve"> for Escrow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F</w:t>
      </w:r>
      <w:r w:rsidR="00F737F7">
        <w:rPr>
          <w:rFonts w:ascii="Times New Roman" w:eastAsiaTheme="minorHAnsi" w:hAnsi="Times New Roman" w:cs="Arial"/>
          <w:b/>
          <w:noProof/>
          <w:szCs w:val="22"/>
        </w:rPr>
        <w:t>ile</w:t>
      </w:r>
      <w:r w:rsidR="000D3F71">
        <w:rPr>
          <w:rFonts w:ascii="Times New Roman" w:eastAsiaTheme="minorHAnsi" w:hAnsi="Times New Roman" w:cs="Arial"/>
          <w:b/>
          <w:noProof/>
          <w:szCs w:val="22"/>
        </w:rPr>
        <w:t xml:space="preserve">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The Funds are the subject of a specific Withhold Agreement (“the Agreement”) as a deduction from the net proceeds at closing to be held at Citadel Servicing Corporation (“CSC”) in a trust fund account until such time as CSC has received appropriate paperwork and clearance of all delineated remedial work to be performed on the property offered as collateral for Loan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L</w:t>
      </w:r>
      <w:r w:rsidR="00F737F7">
        <w:rPr>
          <w:rFonts w:ascii="Times New Roman" w:eastAsiaTheme="minorHAnsi" w:hAnsi="Times New Roman" w:cs="Arial"/>
          <w:b/>
          <w:noProof/>
          <w:szCs w:val="22"/>
        </w:rPr>
        <w:t>n</w:t>
      </w:r>
      <w:r w:rsidR="000D3F71">
        <w:rPr>
          <w:rFonts w:ascii="Times New Roman" w:eastAsiaTheme="minorHAnsi" w:hAnsi="Times New Roman" w:cs="Arial"/>
          <w:b/>
          <w:noProof/>
          <w:szCs w:val="22"/>
        </w:rPr>
        <w:t>.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and located at</w:t>
      </w:r>
      <w:r>
        <w:rPr>
          <w:rFonts w:ascii="Times New Roman" w:eastAsiaTheme="minorHAnsi" w:hAnsi="Times New Roman" w:cs="Arial"/>
          <w:szCs w:val="22"/>
        </w:rPr>
        <w:t xml:space="preserve">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S</w:t>
      </w:r>
      <w:r w:rsidR="00F737F7">
        <w:rPr>
          <w:rFonts w:ascii="Times New Roman" w:eastAsiaTheme="minorHAnsi" w:hAnsi="Times New Roman" w:cs="Arial"/>
          <w:b/>
          <w:noProof/>
          <w:szCs w:val="22"/>
        </w:rPr>
        <w:t>ubject</w:t>
      </w:r>
      <w:r w:rsidR="000D3F71">
        <w:rPr>
          <w:rFonts w:ascii="Times New Roman" w:eastAsiaTheme="minorHAnsi" w:hAnsi="Times New Roman" w:cs="Arial"/>
          <w:b/>
          <w:noProof/>
          <w:szCs w:val="22"/>
        </w:rPr>
        <w:t xml:space="preserve"> P</w:t>
      </w:r>
      <w:r w:rsidR="00F737F7">
        <w:rPr>
          <w:rFonts w:ascii="Times New Roman" w:eastAsiaTheme="minorHAnsi" w:hAnsi="Times New Roman" w:cs="Arial"/>
          <w:b/>
          <w:noProof/>
          <w:szCs w:val="22"/>
        </w:rPr>
        <w:t>roperty</w:t>
      </w:r>
      <w:r w:rsidR="000D3F71">
        <w:rPr>
          <w:rFonts w:ascii="Times New Roman" w:eastAsiaTheme="minorHAnsi" w:hAnsi="Times New Roman" w:cs="Arial"/>
          <w:b/>
          <w:noProof/>
          <w:szCs w:val="22"/>
        </w:rPr>
        <w:t xml:space="preserve"> A</w:t>
      </w:r>
      <w:r w:rsidR="00F737F7">
        <w:rPr>
          <w:rFonts w:ascii="Times New Roman" w:eastAsiaTheme="minorHAnsi" w:hAnsi="Times New Roman" w:cs="Arial"/>
          <w:b/>
          <w:noProof/>
          <w:szCs w:val="22"/>
        </w:rPr>
        <w:t>ddress&gt;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w:t>
      </w:r>
    </w:p>
    <w:p w:rsidR="00E676A5" w:rsidRPr="00E676A5" w:rsidRDefault="00E676A5" w:rsidP="00E676A5">
      <w:pPr>
        <w:spacing w:after="200" w:line="276" w:lineRule="auto"/>
        <w:rPr>
          <w:rFonts w:ascii="Times New Roman" w:eastAsiaTheme="minorHAnsi" w:hAnsi="Times New Roman" w:cs="Arial"/>
          <w:szCs w:val="22"/>
        </w:rPr>
      </w:pPr>
      <w:r w:rsidRPr="00E676A5">
        <w:rPr>
          <w:rFonts w:ascii="Times New Roman" w:eastAsiaTheme="minorHAnsi" w:hAnsi="Times New Roman" w:cs="Arial"/>
          <w:szCs w:val="22"/>
        </w:rPr>
        <w:t>Funds are to be held until such time as Citadel Servicing Corporation (“CSC”) has received, reviewed and approved the final inspection report (Form 442) including photographs to confirm any and all work required to comply with CSC Conditional Loan Approval as further denoted on the Property Appraisal Report</w:t>
      </w:r>
      <w:r w:rsidR="00EB0F0C">
        <w:rPr>
          <w:rFonts w:ascii="Times New Roman" w:eastAsiaTheme="minorHAnsi" w:hAnsi="Times New Roman" w:cs="Arial"/>
          <w:szCs w:val="22"/>
        </w:rPr>
        <w:t xml:space="preserve"> </w:t>
      </w:r>
      <w:r>
        <w:rPr>
          <w:rFonts w:ascii="Times New Roman" w:eastAsiaTheme="minorHAnsi" w:hAnsi="Times New Roman" w:cs="Arial"/>
          <w:szCs w:val="22"/>
        </w:rPr>
        <w:t>has been completed</w:t>
      </w:r>
      <w:r w:rsidRPr="00E676A5">
        <w:rPr>
          <w:rFonts w:ascii="Times New Roman" w:eastAsiaTheme="minorHAnsi" w:hAnsi="Times New Roman" w:cs="Arial"/>
          <w:szCs w:val="22"/>
        </w:rPr>
        <w:t>.  The inspection report must be completed by a licensed appraiser or another source designated by CSC at i</w:t>
      </w:r>
      <w:r w:rsidR="00B36466">
        <w:rPr>
          <w:rFonts w:ascii="Times New Roman" w:eastAsiaTheme="minorHAnsi" w:hAnsi="Times New Roman" w:cs="Arial"/>
          <w:szCs w:val="22"/>
        </w:rPr>
        <w:t xml:space="preserve">ts sole discretion.  </w:t>
      </w:r>
      <w:r w:rsidR="00FE4533">
        <w:rPr>
          <w:rFonts w:ascii="Times New Roman" w:eastAsiaTheme="minorHAnsi" w:hAnsi="Times New Roman" w:cs="Arial"/>
          <w:szCs w:val="22"/>
        </w:rPr>
        <w:t xml:space="preserve">The fee for the inspection report will be deducted from the funds being held.  </w:t>
      </w:r>
      <w:r w:rsidRPr="00E676A5">
        <w:rPr>
          <w:rFonts w:ascii="Times New Roman" w:eastAsiaTheme="minorHAnsi" w:hAnsi="Times New Roman" w:cs="Arial"/>
          <w:szCs w:val="22"/>
        </w:rPr>
        <w:t xml:space="preserve">The inspection report must confirm that all such work has been done in a workman like manner and finalizes the support for the value of home as determined in the original report.  This must be done within </w:t>
      </w:r>
      <w:r w:rsidR="000F0BD9">
        <w:rPr>
          <w:rFonts w:ascii="Times New Roman" w:eastAsiaTheme="minorHAnsi" w:hAnsi="Times New Roman" w:cs="Arial"/>
          <w:szCs w:val="22"/>
        </w:rPr>
        <w:t>Thirty</w:t>
      </w:r>
      <w:r w:rsidRPr="00E676A5">
        <w:rPr>
          <w:rFonts w:ascii="Times New Roman" w:eastAsiaTheme="minorHAnsi" w:hAnsi="Times New Roman" w:cs="Arial"/>
          <w:szCs w:val="22"/>
        </w:rPr>
        <w:t xml:space="preserve"> (</w:t>
      </w:r>
      <w:r w:rsidR="000F0BD9">
        <w:rPr>
          <w:rFonts w:ascii="Times New Roman" w:eastAsiaTheme="minorHAnsi" w:hAnsi="Times New Roman" w:cs="Arial"/>
          <w:szCs w:val="22"/>
        </w:rPr>
        <w:t>30</w:t>
      </w:r>
      <w:r w:rsidRPr="00E676A5">
        <w:rPr>
          <w:rFonts w:ascii="Times New Roman" w:eastAsiaTheme="minorHAnsi" w:hAnsi="Times New Roman" w:cs="Arial"/>
          <w:szCs w:val="22"/>
        </w:rPr>
        <w:t xml:space="preserve">) calendar days of closing.   </w:t>
      </w:r>
    </w:p>
    <w:p w:rsidR="00E676A5" w:rsidRDefault="00EB0F0C" w:rsidP="0061126C">
      <w:pPr>
        <w:spacing w:after="200" w:line="276" w:lineRule="auto"/>
        <w:rPr>
          <w:rFonts w:ascii="Times New Roman" w:eastAsiaTheme="minorHAnsi" w:hAnsi="Times New Roman" w:cs="Arial"/>
          <w:szCs w:val="22"/>
        </w:rPr>
      </w:pPr>
      <w:r>
        <w:rPr>
          <w:rFonts w:ascii="Times New Roman" w:eastAsiaTheme="minorHAnsi" w:hAnsi="Times New Roman" w:cs="Arial"/>
          <w:szCs w:val="22"/>
        </w:rPr>
        <w:t>CSC</w:t>
      </w:r>
      <w:r w:rsidR="00E676A5" w:rsidRPr="00E676A5">
        <w:rPr>
          <w:rFonts w:ascii="Times New Roman" w:eastAsiaTheme="minorHAnsi" w:hAnsi="Times New Roman" w:cs="Arial"/>
          <w:szCs w:val="22"/>
        </w:rPr>
        <w:t xml:space="preserve"> shall not release funds until such time as written approval for that release has been obtained from CSC.  If after </w:t>
      </w:r>
      <w:r w:rsidR="000F0BD9">
        <w:rPr>
          <w:rFonts w:ascii="Times New Roman" w:eastAsiaTheme="minorHAnsi" w:hAnsi="Times New Roman" w:cs="Arial"/>
          <w:szCs w:val="22"/>
        </w:rPr>
        <w:t>Thirty</w:t>
      </w:r>
      <w:r w:rsidR="00E676A5" w:rsidRPr="00E676A5">
        <w:rPr>
          <w:rFonts w:ascii="Times New Roman" w:eastAsiaTheme="minorHAnsi" w:hAnsi="Times New Roman" w:cs="Arial"/>
          <w:szCs w:val="22"/>
        </w:rPr>
        <w:t xml:space="preserve"> (</w:t>
      </w:r>
      <w:r w:rsidR="00A62CB4">
        <w:rPr>
          <w:rFonts w:ascii="Times New Roman" w:eastAsiaTheme="minorHAnsi" w:hAnsi="Times New Roman" w:cs="Arial"/>
          <w:szCs w:val="22"/>
        </w:rPr>
        <w:t>30</w:t>
      </w:r>
      <w:r w:rsidR="00E676A5" w:rsidRPr="00E676A5">
        <w:rPr>
          <w:rFonts w:ascii="Times New Roman" w:eastAsiaTheme="minorHAnsi" w:hAnsi="Times New Roman" w:cs="Arial"/>
          <w:szCs w:val="22"/>
        </w:rPr>
        <w:t xml:space="preserve">) days, CSC has not received required documentation verifying the work has been completed, the funds shall immediately be released </w:t>
      </w:r>
      <w:r w:rsidR="00B36466">
        <w:rPr>
          <w:rFonts w:ascii="Times New Roman" w:eastAsiaTheme="minorHAnsi" w:hAnsi="Times New Roman" w:cs="Arial"/>
          <w:szCs w:val="22"/>
        </w:rPr>
        <w:t>to CSC</w:t>
      </w:r>
      <w:r w:rsidR="00E676A5" w:rsidRPr="00E676A5">
        <w:rPr>
          <w:rFonts w:ascii="Times New Roman" w:eastAsiaTheme="minorHAnsi" w:hAnsi="Times New Roman" w:cs="Arial"/>
          <w:szCs w:val="22"/>
        </w:rPr>
        <w:t xml:space="preserve"> and applied towards principal reduction of loan.</w:t>
      </w:r>
    </w:p>
    <w:p w:rsidR="0061126C" w:rsidRPr="0061126C" w:rsidRDefault="0061126C" w:rsidP="0061126C">
      <w:pPr>
        <w:spacing w:after="200" w:line="276" w:lineRule="auto"/>
        <w:rPr>
          <w:rFonts w:ascii="Times New Roman" w:eastAsiaTheme="minorHAnsi" w:hAnsi="Times New Roman" w:cs="Arial"/>
          <w:szCs w:val="22"/>
        </w:rPr>
      </w:pPr>
      <w:r w:rsidRPr="0061126C">
        <w:rPr>
          <w:rFonts w:ascii="Times New Roman" w:eastAsiaTheme="minorHAnsi" w:hAnsi="Times New Roman" w:cs="Arial"/>
          <w:szCs w:val="22"/>
        </w:rPr>
        <w:t xml:space="preserve">Agreed this </w:t>
      </w:r>
      <w:r w:rsidR="005D3A07">
        <w:rPr>
          <w:rFonts w:ascii="Times New Roman" w:eastAsiaTheme="minorHAnsi" w:hAnsi="Times New Roman" w:cs="Arial"/>
          <w:szCs w:val="22"/>
        </w:rPr>
        <w:fldChar w:fldCharType="begin">
          <w:ffData>
            <w:name w:val="Text3"/>
            <w:enabled/>
            <w:calcOnExit w:val="0"/>
            <w:textInput/>
          </w:ffData>
        </w:fldChar>
      </w:r>
      <w:bookmarkStart w:id="2" w:name="Text3"/>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2"/>
      <w:r w:rsidR="002902B1">
        <w:rPr>
          <w:rFonts w:ascii="Times New Roman" w:eastAsiaTheme="minorHAnsi" w:hAnsi="Times New Roman" w:cs="Arial"/>
          <w:szCs w:val="22"/>
        </w:rPr>
        <w:t xml:space="preserve"> </w:t>
      </w:r>
      <w:r w:rsidRPr="0061126C">
        <w:rPr>
          <w:rFonts w:ascii="Times New Roman" w:eastAsiaTheme="minorHAnsi" w:hAnsi="Times New Roman" w:cs="Arial"/>
          <w:szCs w:val="22"/>
        </w:rPr>
        <w:t xml:space="preserve">day of </w:t>
      </w:r>
      <w:r w:rsidR="005D3A07">
        <w:rPr>
          <w:rFonts w:ascii="Times New Roman" w:eastAsiaTheme="minorHAnsi" w:hAnsi="Times New Roman" w:cs="Arial"/>
          <w:szCs w:val="22"/>
        </w:rPr>
        <w:fldChar w:fldCharType="begin">
          <w:ffData>
            <w:name w:val="Text4"/>
            <w:enabled/>
            <w:calcOnExit w:val="0"/>
            <w:textInput/>
          </w:ffData>
        </w:fldChar>
      </w:r>
      <w:bookmarkStart w:id="3" w:name="Text4"/>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3"/>
      <w:r w:rsidRPr="0061126C">
        <w:rPr>
          <w:rFonts w:ascii="Times New Roman" w:eastAsiaTheme="minorHAnsi" w:hAnsi="Times New Roman" w:cs="Arial"/>
          <w:szCs w:val="22"/>
        </w:rPr>
        <w:t>, 201</w:t>
      </w:r>
      <w:r w:rsidR="00490124">
        <w:rPr>
          <w:rFonts w:ascii="Times New Roman" w:eastAsiaTheme="minorHAnsi" w:hAnsi="Times New Roman" w:cs="Arial"/>
          <w:szCs w:val="22"/>
        </w:rPr>
        <w:t>8</w:t>
      </w:r>
      <w:r w:rsidRPr="0061126C">
        <w:rPr>
          <w:rFonts w:ascii="Times New Roman" w:eastAsiaTheme="minorHAnsi" w:hAnsi="Times New Roman" w:cs="Arial"/>
          <w:szCs w:val="22"/>
        </w:rPr>
        <w:t>.</w:t>
      </w:r>
    </w:p>
    <w:p w:rsidR="0061126C" w:rsidRPr="0061126C" w:rsidRDefault="0061126C" w:rsidP="0061126C">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p>
    <w:p w:rsidR="00807C06"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 xml:space="preserve">losing </w:t>
      </w:r>
      <w:r w:rsidR="000D3F71">
        <w:rPr>
          <w:rFonts w:ascii="Times New Roman" w:eastAsiaTheme="minorHAnsi" w:hAnsi="Times New Roman" w:cs="Arial"/>
          <w:b/>
          <w:szCs w:val="22"/>
        </w:rPr>
        <w:t>A</w:t>
      </w:r>
      <w:r w:rsidR="00F737F7">
        <w:rPr>
          <w:rFonts w:ascii="Times New Roman" w:eastAsiaTheme="minorHAnsi" w:hAnsi="Times New Roman" w:cs="Arial"/>
          <w:b/>
          <w:szCs w:val="22"/>
        </w:rPr>
        <w:t>gent</w:t>
      </w:r>
      <w:r w:rsidR="00790E38">
        <w:rPr>
          <w:rFonts w:ascii="Times New Roman" w:eastAsiaTheme="minorHAnsi" w:hAnsi="Times New Roman" w:cs="Arial"/>
          <w:b/>
          <w:szCs w:val="22"/>
        </w:rPr>
        <w:t xml:space="preserve"> </w:t>
      </w:r>
      <w:r w:rsidR="000D3F71">
        <w:rPr>
          <w:rFonts w:ascii="Times New Roman" w:eastAsiaTheme="minorHAnsi" w:hAnsi="Times New Roman" w:cs="Arial"/>
          <w:b/>
          <w:szCs w:val="22"/>
        </w:rPr>
        <w:t>N</w:t>
      </w:r>
      <w:r w:rsidR="00790E38">
        <w:rPr>
          <w:rFonts w:ascii="Times New Roman" w:eastAsiaTheme="minorHAnsi" w:hAnsi="Times New Roman" w:cs="Arial"/>
          <w:b/>
          <w:szCs w:val="22"/>
        </w:rPr>
        <w:t>ame</w:t>
      </w:r>
      <w:r w:rsidR="00F737F7">
        <w:rPr>
          <w:rFonts w:ascii="Times New Roman" w:eastAsiaTheme="minorHAnsi" w:hAnsi="Times New Roman" w:cs="Arial"/>
          <w:b/>
          <w:szCs w:val="22"/>
        </w:rPr>
        <w:t>&gt;</w:t>
      </w:r>
      <w:r w:rsidRPr="00807C06">
        <w:rPr>
          <w:rFonts w:ascii="Times New Roman" w:eastAsiaTheme="minorHAnsi" w:hAnsi="Times New Roman" w:cs="Arial"/>
          <w:b/>
          <w:szCs w:val="22"/>
        </w:rPr>
        <w:fldChar w:fldCharType="end"/>
      </w:r>
    </w:p>
    <w:p w:rsidR="0061126C" w:rsidRPr="0061126C" w:rsidRDefault="00681087" w:rsidP="0061126C">
      <w:pPr>
        <w:rPr>
          <w:rFonts w:ascii="Times New Roman" w:hAnsi="Times New Roman"/>
        </w:rPr>
      </w:pPr>
      <w:r>
        <w:rPr>
          <w:rFonts w:ascii="Times New Roman" w:hAnsi="Times New Roman"/>
        </w:rPr>
        <w:t>Escrow</w:t>
      </w:r>
      <w:r w:rsidR="00010F4D">
        <w:rPr>
          <w:rFonts w:ascii="Times New Roman" w:hAnsi="Times New Roman"/>
        </w:rPr>
        <w:t xml:space="preserve"> Officer, </w:t>
      </w:r>
      <w:r w:rsidR="00807C06" w:rsidRPr="00807C06">
        <w:rPr>
          <w:rFonts w:ascii="Times New Roman" w:eastAsiaTheme="minorHAnsi" w:hAnsi="Times New Roman" w:cs="Arial"/>
          <w:b/>
          <w:szCs w:val="22"/>
        </w:rPr>
        <w:fldChar w:fldCharType="begin">
          <w:ffData>
            <w:name w:val="Text1"/>
            <w:enabled/>
            <w:calcOnExit w:val="0"/>
            <w:textInput/>
          </w:ffData>
        </w:fldChar>
      </w:r>
      <w:r w:rsidR="00807C06" w:rsidRPr="00807C06">
        <w:rPr>
          <w:rFonts w:ascii="Times New Roman" w:eastAsiaTheme="minorHAnsi" w:hAnsi="Times New Roman" w:cs="Arial"/>
          <w:b/>
          <w:szCs w:val="22"/>
        </w:rPr>
        <w:instrText xml:space="preserve"> FORMTEXT </w:instrText>
      </w:r>
      <w:r w:rsidR="00807C06" w:rsidRPr="00807C06">
        <w:rPr>
          <w:rFonts w:ascii="Times New Roman" w:eastAsiaTheme="minorHAnsi" w:hAnsi="Times New Roman" w:cs="Arial"/>
          <w:b/>
          <w:szCs w:val="22"/>
        </w:rPr>
      </w:r>
      <w:r w:rsidR="00807C06"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ompany&gt;</w:t>
      </w:r>
      <w:r w:rsidR="00807C06" w:rsidRPr="00807C06">
        <w:rPr>
          <w:rFonts w:ascii="Times New Roman" w:eastAsiaTheme="minorHAnsi" w:hAnsi="Times New Roman" w:cs="Arial"/>
          <w:b/>
          <w:szCs w:val="22"/>
        </w:rPr>
        <w:fldChar w:fldCharType="end"/>
      </w:r>
    </w:p>
    <w:p w:rsidR="0061126C" w:rsidRPr="0061126C" w:rsidRDefault="0061126C" w:rsidP="0061126C">
      <w:pPr>
        <w:rPr>
          <w:rFonts w:ascii="Times New Roman" w:hAnsi="Times New Roman"/>
        </w:rPr>
      </w:pPr>
    </w:p>
    <w:p w:rsidR="00DD3281" w:rsidRDefault="0061126C" w:rsidP="00DD3281">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r w:rsidR="00DD3281">
        <w:rPr>
          <w:rFonts w:ascii="Times New Roman" w:hAnsi="Times New Roman"/>
        </w:rPr>
        <w:tab/>
      </w:r>
      <w:r w:rsidR="00DD3281">
        <w:rPr>
          <w:rFonts w:ascii="Times New Roman" w:hAnsi="Times New Roman"/>
        </w:rPr>
        <w:tab/>
      </w:r>
      <w:r w:rsidR="00DD3281" w:rsidRPr="0061126C">
        <w:rPr>
          <w:rFonts w:ascii="Times New Roman" w:hAnsi="Times New Roman"/>
        </w:rPr>
        <w:t>X_________________________________</w:t>
      </w:r>
    </w:p>
    <w:p w:rsidR="00DD3281" w:rsidRPr="0061126C" w:rsidRDefault="00807C06" w:rsidP="00DD3281">
      <w:pPr>
        <w:rPr>
          <w:rFonts w:ascii="Times New Roman" w:hAnsi="Times New Roman"/>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0D3F71">
        <w:rPr>
          <w:rFonts w:ascii="Times New Roman" w:eastAsiaTheme="minorHAnsi" w:hAnsi="Times New Roman" w:cs="Arial"/>
          <w:b/>
          <w:szCs w:val="22"/>
        </w:rPr>
        <w:t>&lt;Borrower Name&gt;</w:t>
      </w:r>
      <w:r w:rsidRPr="00807C06">
        <w:rPr>
          <w:rFonts w:ascii="Times New Roman" w:eastAsiaTheme="minorHAnsi" w:hAnsi="Times New Roman" w:cs="Arial"/>
          <w:b/>
          <w:szCs w:val="22"/>
        </w:rPr>
        <w:fldChar w:fldCharType="end"/>
      </w:r>
      <w:r w:rsidR="008A7A98">
        <w:rPr>
          <w:rFonts w:ascii="Times New Roman" w:eastAsiaTheme="minorHAnsi" w:hAnsi="Times New Roman" w:cs="Arial"/>
          <w:b/>
          <w:szCs w:val="22"/>
        </w:rPr>
        <w:t xml:space="preserve"> </w:t>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sidRPr="00807C06">
        <w:rPr>
          <w:rFonts w:ascii="Times New Roman" w:eastAsiaTheme="minorHAnsi" w:hAnsi="Times New Roman" w:cs="Arial"/>
          <w:b/>
          <w:szCs w:val="22"/>
        </w:rPr>
        <w:fldChar w:fldCharType="begin">
          <w:ffData>
            <w:name w:val="Text1"/>
            <w:enabled/>
            <w:calcOnExit w:val="0"/>
            <w:textInput/>
          </w:ffData>
        </w:fldChar>
      </w:r>
      <w:r w:rsidR="00DD3281" w:rsidRPr="00807C06">
        <w:rPr>
          <w:rFonts w:ascii="Times New Roman" w:eastAsiaTheme="minorHAnsi" w:hAnsi="Times New Roman" w:cs="Arial"/>
          <w:b/>
          <w:szCs w:val="22"/>
        </w:rPr>
        <w:instrText xml:space="preserve"> FORMTEXT </w:instrText>
      </w:r>
      <w:r w:rsidR="00DD3281" w:rsidRPr="00807C06">
        <w:rPr>
          <w:rFonts w:ascii="Times New Roman" w:eastAsiaTheme="minorHAnsi" w:hAnsi="Times New Roman" w:cs="Arial"/>
          <w:b/>
          <w:szCs w:val="22"/>
        </w:rPr>
      </w:r>
      <w:r w:rsidR="00DD3281" w:rsidRPr="00807C06">
        <w:rPr>
          <w:rFonts w:ascii="Times New Roman" w:eastAsiaTheme="minorHAnsi" w:hAnsi="Times New Roman" w:cs="Arial"/>
          <w:b/>
          <w:szCs w:val="22"/>
        </w:rPr>
        <w:fldChar w:fldCharType="separate"/>
      </w:r>
      <w:r w:rsidR="00DD3281">
        <w:rPr>
          <w:rFonts w:ascii="Times New Roman" w:eastAsiaTheme="minorHAnsi" w:hAnsi="Times New Roman" w:cs="Arial"/>
          <w:b/>
          <w:szCs w:val="22"/>
        </w:rPr>
        <w:t>&lt;Borrower Name&gt;</w:t>
      </w:r>
      <w:r w:rsidR="00DD3281" w:rsidRPr="00807C06">
        <w:rPr>
          <w:rFonts w:ascii="Times New Roman" w:eastAsiaTheme="minorHAnsi" w:hAnsi="Times New Roman" w:cs="Arial"/>
          <w:b/>
          <w:szCs w:val="22"/>
        </w:rPr>
        <w:fldChar w:fldCharType="end"/>
      </w:r>
      <w:r w:rsidR="00DD3281">
        <w:rPr>
          <w:rFonts w:ascii="Times New Roman" w:eastAsiaTheme="minorHAnsi" w:hAnsi="Times New Roman" w:cs="Arial"/>
          <w:b/>
          <w:szCs w:val="22"/>
        </w:rPr>
        <w:t xml:space="preserve"> </w:t>
      </w:r>
    </w:p>
    <w:p w:rsidR="0061126C" w:rsidRPr="0061126C" w:rsidRDefault="0061126C" w:rsidP="0061126C">
      <w:pPr>
        <w:rPr>
          <w:rFonts w:ascii="Times New Roman" w:hAnsi="Times New Roman"/>
        </w:rPr>
      </w:pPr>
      <w:r w:rsidRPr="0061126C">
        <w:rPr>
          <w:rFonts w:ascii="Times New Roman" w:hAnsi="Times New Roman"/>
        </w:rPr>
        <w:t>Borrower</w:t>
      </w:r>
      <w:r w:rsidR="00DD3281">
        <w:rPr>
          <w:rFonts w:ascii="Times New Roman" w:hAnsi="Times New Roman"/>
        </w:rPr>
        <w:tab/>
      </w:r>
      <w:r w:rsidR="00DD3281">
        <w:rPr>
          <w:rFonts w:ascii="Times New Roman" w:hAnsi="Times New Roman"/>
        </w:rPr>
        <w:tab/>
      </w:r>
      <w:r w:rsidR="00DD3281">
        <w:rPr>
          <w:rFonts w:ascii="Times New Roman" w:hAnsi="Times New Roman"/>
        </w:rPr>
        <w:tab/>
      </w:r>
      <w:r w:rsidR="00DD3281">
        <w:rPr>
          <w:rFonts w:ascii="Times New Roman" w:hAnsi="Times New Roman"/>
        </w:rPr>
        <w:tab/>
      </w:r>
      <w:r w:rsidR="00DD3281">
        <w:rPr>
          <w:rFonts w:ascii="Times New Roman" w:hAnsi="Times New Roman"/>
        </w:rPr>
        <w:tab/>
      </w:r>
      <w:r w:rsidR="00DD3281">
        <w:rPr>
          <w:rFonts w:ascii="Times New Roman" w:hAnsi="Times New Roman"/>
        </w:rPr>
        <w:tab/>
        <w:t>Borrower</w:t>
      </w:r>
    </w:p>
    <w:p w:rsidR="0061126C" w:rsidRPr="0061126C" w:rsidRDefault="0061126C" w:rsidP="0061126C">
      <w:pPr>
        <w:rPr>
          <w:rFonts w:ascii="Times New Roman" w:hAnsi="Times New Roman"/>
        </w:rPr>
      </w:pPr>
    </w:p>
    <w:p w:rsidR="0061126C" w:rsidRPr="0061126C" w:rsidRDefault="008445C2" w:rsidP="0061126C">
      <w:pPr>
        <w:rPr>
          <w:rFonts w:ascii="Times New Roman" w:hAnsi="Times New Roman"/>
        </w:rPr>
      </w:pPr>
      <w:r>
        <w:rPr>
          <w:rFonts w:ascii="Times New Roman" w:hAnsi="Times New Roman"/>
        </w:rPr>
        <w:t>X</w:t>
      </w:r>
      <w:r w:rsidR="0061126C" w:rsidRPr="0061126C">
        <w:rPr>
          <w:rFonts w:ascii="Times New Roman" w:hAnsi="Times New Roman"/>
        </w:rPr>
        <w:t>_________________________________</w:t>
      </w:r>
    </w:p>
    <w:p w:rsidR="007B52C7"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bookmarkStart w:id="4" w:name="_GoBack"/>
      <w:r w:rsidR="008A7A98">
        <w:rPr>
          <w:rFonts w:ascii="Times New Roman" w:eastAsiaTheme="minorHAnsi" w:hAnsi="Times New Roman" w:cs="Arial"/>
          <w:b/>
          <w:szCs w:val="22"/>
        </w:rPr>
        <w:t>Terrie Hagerty</w:t>
      </w:r>
      <w:bookmarkEnd w:id="4"/>
      <w:r w:rsidRPr="00807C06">
        <w:rPr>
          <w:rFonts w:ascii="Times New Roman" w:eastAsiaTheme="minorHAnsi" w:hAnsi="Times New Roman" w:cs="Arial"/>
          <w:b/>
          <w:szCs w:val="22"/>
        </w:rPr>
        <w:fldChar w:fldCharType="end"/>
      </w:r>
    </w:p>
    <w:p w:rsidR="008175A0" w:rsidRPr="005D3A07" w:rsidRDefault="008175A0" w:rsidP="0061126C">
      <w:pPr>
        <w:rPr>
          <w:rFonts w:ascii="Times New Roman" w:eastAsiaTheme="minorHAnsi" w:hAnsi="Times New Roman" w:cs="Arial"/>
          <w:szCs w:val="22"/>
        </w:rPr>
      </w:pPr>
      <w:r w:rsidRPr="005D3A07">
        <w:rPr>
          <w:rFonts w:ascii="Times New Roman" w:eastAsiaTheme="minorHAnsi" w:hAnsi="Times New Roman" w:cs="Arial"/>
          <w:szCs w:val="22"/>
        </w:rPr>
        <w:fldChar w:fldCharType="begin">
          <w:ffData>
            <w:name w:val="Text2"/>
            <w:enabled/>
            <w:calcOnExit w:val="0"/>
            <w:textInput/>
          </w:ffData>
        </w:fldChar>
      </w:r>
      <w:bookmarkStart w:id="5" w:name="Text2"/>
      <w:r w:rsidRPr="005D3A07">
        <w:rPr>
          <w:rFonts w:ascii="Times New Roman" w:eastAsiaTheme="minorHAnsi" w:hAnsi="Times New Roman" w:cs="Arial"/>
          <w:szCs w:val="22"/>
        </w:rPr>
        <w:instrText xml:space="preserve"> FORMTEXT </w:instrText>
      </w:r>
      <w:r w:rsidRPr="005D3A07">
        <w:rPr>
          <w:rFonts w:ascii="Times New Roman" w:eastAsiaTheme="minorHAnsi" w:hAnsi="Times New Roman" w:cs="Arial"/>
          <w:szCs w:val="22"/>
        </w:rPr>
      </w:r>
      <w:r w:rsidRPr="005D3A07">
        <w:rPr>
          <w:rFonts w:ascii="Times New Roman" w:eastAsiaTheme="minorHAnsi" w:hAnsi="Times New Roman" w:cs="Arial"/>
          <w:szCs w:val="22"/>
        </w:rPr>
        <w:fldChar w:fldCharType="separate"/>
      </w:r>
      <w:r w:rsidR="00A7290F" w:rsidRPr="005D3A07">
        <w:rPr>
          <w:rFonts w:ascii="Times New Roman" w:eastAsiaTheme="minorHAnsi" w:hAnsi="Times New Roman" w:cs="Arial"/>
          <w:noProof/>
          <w:szCs w:val="22"/>
        </w:rPr>
        <w:t>Executive Vice President</w:t>
      </w:r>
      <w:r w:rsidRPr="005D3A07">
        <w:rPr>
          <w:rFonts w:ascii="Times New Roman" w:eastAsiaTheme="minorHAnsi" w:hAnsi="Times New Roman" w:cs="Arial"/>
          <w:szCs w:val="22"/>
        </w:rPr>
        <w:fldChar w:fldCharType="end"/>
      </w:r>
      <w:bookmarkEnd w:id="5"/>
    </w:p>
    <w:p w:rsidR="008175A0" w:rsidRPr="005D3A07" w:rsidRDefault="008175A0" w:rsidP="0061126C">
      <w:pPr>
        <w:rPr>
          <w:rFonts w:ascii="Times New Roman" w:hAnsi="Times New Roman"/>
        </w:rPr>
      </w:pPr>
      <w:r w:rsidRPr="005D3A07">
        <w:rPr>
          <w:rFonts w:ascii="Times New Roman" w:eastAsiaTheme="minorHAnsi" w:hAnsi="Times New Roman" w:cs="Arial"/>
          <w:szCs w:val="22"/>
        </w:rPr>
        <w:t>Citadel Servicing Corporation</w:t>
      </w:r>
    </w:p>
    <w:sectPr w:rsidR="008175A0" w:rsidRPr="005D3A0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719" w:rsidRDefault="00851719">
      <w:r>
        <w:separator/>
      </w:r>
    </w:p>
  </w:endnote>
  <w:endnote w:type="continuationSeparator" w:id="0">
    <w:p w:rsidR="00851719" w:rsidRDefault="0085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rint MT Shadow">
    <w:altName w:val="Tempus Sans ITC"/>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DD3281">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DD3281">
      <w:rPr>
        <w:rFonts w:ascii="Tahoma" w:hAnsi="Tahoma" w:cs="Tahoma"/>
        <w:noProof/>
      </w:rPr>
      <w:t>2</w:t>
    </w:r>
    <w:r w:rsidRPr="00807D0A">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719" w:rsidRDefault="00851719">
      <w:r>
        <w:separator/>
      </w:r>
    </w:p>
  </w:footnote>
  <w:footnote w:type="continuationSeparator" w:id="0">
    <w:p w:rsidR="00851719" w:rsidRDefault="0085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10" name="Picture 10"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DE"/>
    <w:rsid w:val="00006FE3"/>
    <w:rsid w:val="00010F4D"/>
    <w:rsid w:val="00017E16"/>
    <w:rsid w:val="00023052"/>
    <w:rsid w:val="00043BED"/>
    <w:rsid w:val="00064C5C"/>
    <w:rsid w:val="00082671"/>
    <w:rsid w:val="00085F91"/>
    <w:rsid w:val="0009110F"/>
    <w:rsid w:val="000A31BD"/>
    <w:rsid w:val="000D3F71"/>
    <w:rsid w:val="000E36DA"/>
    <w:rsid w:val="000E4FD1"/>
    <w:rsid w:val="000F0BD9"/>
    <w:rsid w:val="00104101"/>
    <w:rsid w:val="00112D23"/>
    <w:rsid w:val="00113497"/>
    <w:rsid w:val="0016194C"/>
    <w:rsid w:val="0017477A"/>
    <w:rsid w:val="00192C28"/>
    <w:rsid w:val="001A0579"/>
    <w:rsid w:val="001A249D"/>
    <w:rsid w:val="001A2F65"/>
    <w:rsid w:val="001B2932"/>
    <w:rsid w:val="001B4B47"/>
    <w:rsid w:val="001D042F"/>
    <w:rsid w:val="001D129C"/>
    <w:rsid w:val="001D1A0E"/>
    <w:rsid w:val="001D445E"/>
    <w:rsid w:val="001D5970"/>
    <w:rsid w:val="00203404"/>
    <w:rsid w:val="00220648"/>
    <w:rsid w:val="00232885"/>
    <w:rsid w:val="00235609"/>
    <w:rsid w:val="00260166"/>
    <w:rsid w:val="002801BE"/>
    <w:rsid w:val="002902B1"/>
    <w:rsid w:val="0029528A"/>
    <w:rsid w:val="002C404F"/>
    <w:rsid w:val="002D3D0D"/>
    <w:rsid w:val="002E15FC"/>
    <w:rsid w:val="002E3F67"/>
    <w:rsid w:val="00300F0C"/>
    <w:rsid w:val="0031409A"/>
    <w:rsid w:val="00322F55"/>
    <w:rsid w:val="003625D1"/>
    <w:rsid w:val="00376132"/>
    <w:rsid w:val="003C4789"/>
    <w:rsid w:val="003E7457"/>
    <w:rsid w:val="00410A63"/>
    <w:rsid w:val="0042265C"/>
    <w:rsid w:val="00430534"/>
    <w:rsid w:val="004404EE"/>
    <w:rsid w:val="00442C81"/>
    <w:rsid w:val="0044418C"/>
    <w:rsid w:val="00456287"/>
    <w:rsid w:val="0046556F"/>
    <w:rsid w:val="00490124"/>
    <w:rsid w:val="004903D3"/>
    <w:rsid w:val="00490A3B"/>
    <w:rsid w:val="004A2A3F"/>
    <w:rsid w:val="004A7A69"/>
    <w:rsid w:val="004B3212"/>
    <w:rsid w:val="004C6BC6"/>
    <w:rsid w:val="004C7E3A"/>
    <w:rsid w:val="004D70F8"/>
    <w:rsid w:val="00510C09"/>
    <w:rsid w:val="00586B46"/>
    <w:rsid w:val="005A0F24"/>
    <w:rsid w:val="005C67D5"/>
    <w:rsid w:val="005D3A07"/>
    <w:rsid w:val="005E279E"/>
    <w:rsid w:val="005E46E9"/>
    <w:rsid w:val="00604E3D"/>
    <w:rsid w:val="0061126C"/>
    <w:rsid w:val="00630CCE"/>
    <w:rsid w:val="00670141"/>
    <w:rsid w:val="00670779"/>
    <w:rsid w:val="00677E23"/>
    <w:rsid w:val="006801F4"/>
    <w:rsid w:val="00680EA8"/>
    <w:rsid w:val="00681087"/>
    <w:rsid w:val="0068385A"/>
    <w:rsid w:val="00691381"/>
    <w:rsid w:val="006B130A"/>
    <w:rsid w:val="006B4BBB"/>
    <w:rsid w:val="006C7DF5"/>
    <w:rsid w:val="006D4244"/>
    <w:rsid w:val="007032D9"/>
    <w:rsid w:val="00710FC1"/>
    <w:rsid w:val="007235E0"/>
    <w:rsid w:val="00724027"/>
    <w:rsid w:val="00745C37"/>
    <w:rsid w:val="00755E0D"/>
    <w:rsid w:val="00761107"/>
    <w:rsid w:val="00773860"/>
    <w:rsid w:val="00790E38"/>
    <w:rsid w:val="007A5F5F"/>
    <w:rsid w:val="007B36AC"/>
    <w:rsid w:val="007B3889"/>
    <w:rsid w:val="007B52C7"/>
    <w:rsid w:val="007C3BB0"/>
    <w:rsid w:val="007D2414"/>
    <w:rsid w:val="007D3C55"/>
    <w:rsid w:val="007D6BC8"/>
    <w:rsid w:val="007F650C"/>
    <w:rsid w:val="00807C06"/>
    <w:rsid w:val="00807D0A"/>
    <w:rsid w:val="008175A0"/>
    <w:rsid w:val="00820C19"/>
    <w:rsid w:val="008255E7"/>
    <w:rsid w:val="008445C2"/>
    <w:rsid w:val="00851719"/>
    <w:rsid w:val="00875520"/>
    <w:rsid w:val="00876210"/>
    <w:rsid w:val="008A3EFE"/>
    <w:rsid w:val="008A7A98"/>
    <w:rsid w:val="008B211B"/>
    <w:rsid w:val="008C262A"/>
    <w:rsid w:val="00906918"/>
    <w:rsid w:val="00906A5E"/>
    <w:rsid w:val="009246E0"/>
    <w:rsid w:val="00940A35"/>
    <w:rsid w:val="00964DA0"/>
    <w:rsid w:val="00982430"/>
    <w:rsid w:val="00997E52"/>
    <w:rsid w:val="009D2B8B"/>
    <w:rsid w:val="009D7304"/>
    <w:rsid w:val="009E0888"/>
    <w:rsid w:val="00A07097"/>
    <w:rsid w:val="00A310A9"/>
    <w:rsid w:val="00A3123B"/>
    <w:rsid w:val="00A34837"/>
    <w:rsid w:val="00A414CC"/>
    <w:rsid w:val="00A43C41"/>
    <w:rsid w:val="00A525B7"/>
    <w:rsid w:val="00A62CB4"/>
    <w:rsid w:val="00A7290F"/>
    <w:rsid w:val="00A90530"/>
    <w:rsid w:val="00A94D0B"/>
    <w:rsid w:val="00A97D47"/>
    <w:rsid w:val="00AA1889"/>
    <w:rsid w:val="00AB1067"/>
    <w:rsid w:val="00AD6D81"/>
    <w:rsid w:val="00B0178C"/>
    <w:rsid w:val="00B36466"/>
    <w:rsid w:val="00B42866"/>
    <w:rsid w:val="00B52514"/>
    <w:rsid w:val="00B54115"/>
    <w:rsid w:val="00B572FB"/>
    <w:rsid w:val="00B85A4F"/>
    <w:rsid w:val="00B87850"/>
    <w:rsid w:val="00BA1BFA"/>
    <w:rsid w:val="00C1282B"/>
    <w:rsid w:val="00C13AF7"/>
    <w:rsid w:val="00C2595E"/>
    <w:rsid w:val="00C33D30"/>
    <w:rsid w:val="00C42A42"/>
    <w:rsid w:val="00C728EC"/>
    <w:rsid w:val="00CA2ACE"/>
    <w:rsid w:val="00CA2BA2"/>
    <w:rsid w:val="00CB3B2D"/>
    <w:rsid w:val="00CD0127"/>
    <w:rsid w:val="00CD2DDE"/>
    <w:rsid w:val="00D04166"/>
    <w:rsid w:val="00D1665E"/>
    <w:rsid w:val="00D17AA8"/>
    <w:rsid w:val="00D226E4"/>
    <w:rsid w:val="00D51CE6"/>
    <w:rsid w:val="00DB4806"/>
    <w:rsid w:val="00DB7297"/>
    <w:rsid w:val="00DC06A7"/>
    <w:rsid w:val="00DC0AAB"/>
    <w:rsid w:val="00DC13C5"/>
    <w:rsid w:val="00DC625D"/>
    <w:rsid w:val="00DD3281"/>
    <w:rsid w:val="00DE5EB4"/>
    <w:rsid w:val="00DF519D"/>
    <w:rsid w:val="00E168CD"/>
    <w:rsid w:val="00E21307"/>
    <w:rsid w:val="00E21D35"/>
    <w:rsid w:val="00E33FC8"/>
    <w:rsid w:val="00E63D3D"/>
    <w:rsid w:val="00E676A5"/>
    <w:rsid w:val="00E7713E"/>
    <w:rsid w:val="00E96F8A"/>
    <w:rsid w:val="00EB0F0C"/>
    <w:rsid w:val="00EE13BA"/>
    <w:rsid w:val="00EF309C"/>
    <w:rsid w:val="00F102F3"/>
    <w:rsid w:val="00F20381"/>
    <w:rsid w:val="00F2303B"/>
    <w:rsid w:val="00F40D6A"/>
    <w:rsid w:val="00F41742"/>
    <w:rsid w:val="00F47EDA"/>
    <w:rsid w:val="00F62874"/>
    <w:rsid w:val="00F737F7"/>
    <w:rsid w:val="00F87C30"/>
    <w:rsid w:val="00F91244"/>
    <w:rsid w:val="00F93ACB"/>
    <w:rsid w:val="00FA1487"/>
    <w:rsid w:val="00FA3136"/>
    <w:rsid w:val="00FA373D"/>
    <w:rsid w:val="00FC6208"/>
    <w:rsid w:val="00FD1687"/>
    <w:rsid w:val="00FD2645"/>
    <w:rsid w:val="00FE34A4"/>
    <w:rsid w:val="00FE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649C1"/>
  <w15:docId w15:val="{75819A50-1197-4545-8FCE-171CB512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AB0D-DFA6-4A32-A613-41713FA55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2</cp:revision>
  <cp:lastPrinted>2017-09-18T17:01:00Z</cp:lastPrinted>
  <dcterms:created xsi:type="dcterms:W3CDTF">2018-01-16T21:35:00Z</dcterms:created>
  <dcterms:modified xsi:type="dcterms:W3CDTF">2018-01-16T21:35:00Z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