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jc w:val="center"/>
      </w:pPr>
      <w:r>
        <w:rPr>
          <w:rFonts w:ascii="Times New Roman" w:cs="Times New Roman" w:eastAsia="Times New Roman" w:hAnsi="Times New Roman"/>
          <w:b/>
          <w:bCs/>
        </w:rPr>
        <w:t xml:space="preserve">Cloud-Ready Hardware Architecture for the SysTec Smart Thermostat</w:t>
      </w:r>
    </w:p>
    <w:p>
      <w:pPr>
        <w:spacing w:after="0" w:before="0" w:line="480"/>
      </w:pPr>
    </w:p>
    <w:p>
      <w:pPr>
        <w:spacing w:after="0" w:before="0" w:line="480"/>
        <w:jc w:val="center"/>
      </w:pPr>
      <w:r>
        <w:rPr>
          <w:rFonts w:ascii="Times New Roman" w:cs="Times New Roman" w:eastAsia="Times New Roman" w:hAnsi="Times New Roman"/>
          <w:b w:val="false"/>
          <w:bCs w:val="false"/>
        </w:rPr>
        <w:t xml:space="preserve">Acram Kiyingi</w:t>
      </w:r>
    </w:p>
    <w:p>
      <w:pPr>
        <w:spacing w:after="0" w:before="0" w:line="480"/>
        <w:jc w:val="center"/>
      </w:pPr>
      <w:r>
        <w:rPr>
          <w:rFonts w:ascii="Times New Roman" w:cs="Times New Roman" w:eastAsia="Times New Roman" w:hAnsi="Times New Roman"/>
          <w:b w:val="false"/>
          <w:bCs w:val="false"/>
        </w:rPr>
        <w:t xml:space="preserve">Southern New Hampshire University</w:t>
      </w:r>
    </w:p>
    <w:p>
      <w:pPr>
        <w:spacing w:after="0" w:before="0" w:line="480"/>
        <w:jc w:val="center"/>
      </w:pPr>
      <w:r>
        <w:rPr>
          <w:rFonts w:ascii="Times New Roman" w:cs="Times New Roman" w:eastAsia="Times New Roman" w:hAnsi="Times New Roman"/>
          <w:b w:val="false"/>
          <w:bCs w:val="false"/>
        </w:rPr>
        <w:t xml:space="preserve">CS-350-11806-M01: Emerging Systems Architecture and Technologies</w:t>
      </w:r>
    </w:p>
    <w:p>
      <w:pPr>
        <w:spacing w:after="0" w:before="0" w:line="480"/>
        <w:jc w:val="center"/>
      </w:pPr>
      <w:r>
        <w:rPr>
          <w:rFonts w:ascii="Times New Roman" w:cs="Times New Roman" w:eastAsia="Times New Roman" w:hAnsi="Times New Roman"/>
          <w:b w:val="false"/>
          <w:bCs w:val="false"/>
        </w:rPr>
        <w:t xml:space="preserve">October 19, 2026</w:t>
      </w:r>
    </w:p>
    <w:p>
      <w:pPr>
        <w:pageBreakBefore/>
        <w:spacing w:after="0" w:before="0" w:line="480"/>
        <w:jc w:val="center"/>
      </w:pPr>
      <w:r>
        <w:rPr>
          <w:rFonts w:ascii="Times New Roman" w:cs="Times New Roman" w:eastAsia="Times New Roman" w:hAnsi="Times New Roman"/>
          <w:b/>
          <w:bCs/>
        </w:rPr>
        <w:t xml:space="preserve">Cloud-Ready Hardware Architecture for the SysTec Smart Thermostat</w:t>
      </w:r>
    </w:p>
    <w:p>
      <w:pPr>
        <w:spacing w:after="0" w:before="0" w:line="480"/>
        <w:ind w:firstLine="720"/>
      </w:pPr>
      <w:r>
        <w:rPr>
          <w:rFonts w:ascii="Times New Roman" w:cs="Times New Roman" w:eastAsia="Times New Roman" w:hAnsi="Times New Roman"/>
        </w:rPr>
        <w:t xml:space="preserve">My thermostat prototype runs on a Raspberry Pi 4B. It reads temperature over I2C, uses three interrupt-driven buttons to change the mode and the 72 °F set point, drives two PWM LEDs and a 16x2 LCD, and sends a status line over UART every 30 seconds. I used an Adafruit SHT41 sensor in place of the kit's AHT20, which I lost; both are 3.3 V I2C sensors. This report compares one integrated Wi-Fi option from each vendor against SysTec's three requirements for production (Table 1).</w:t>
      </w:r>
    </w:p>
    <w:p>
      <w:pPr>
        <w:keepNext/>
        <w:spacing w:after="0" w:before="120" w:line="480"/>
      </w:pPr>
      <w:r>
        <w:rPr>
          <w:rFonts w:ascii="Times New Roman" w:cs="Times New Roman" w:eastAsia="Times New Roman" w:hAnsi="Times New Roman"/>
          <w:b/>
          <w:bCs/>
        </w:rPr>
        <w:t xml:space="preserve">Table 1</w:t>
      </w:r>
    </w:p>
    <w:p>
      <w:pPr>
        <w:keepNext/>
        <w:spacing w:after="0" w:before="0" w:line="480"/>
      </w:pPr>
      <w:r>
        <w:rPr>
          <w:rFonts w:ascii="Times New Roman" w:cs="Times New Roman" w:eastAsia="Times New Roman" w:hAnsi="Times New Roman"/>
          <w:i/>
          <w:iCs/>
        </w:rPr>
        <w:t xml:space="preserve">Integrated Wi-Fi Architectures Compared Against SysTec's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20"/>
        <w:gridCol w:w="2560"/>
        <w:gridCol w:w="2680"/>
      </w:tblGrid>
      <w:tr>
        <w:trPr>
          <w:cantSplit/>
          <w:tblHeader/>
        </w:trPr>
        <w:tc>
          <w:tcPr>
            <w:tcW w:type="dxa" w:w="170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bCs/>
                <w:sz w:val="20"/>
                <w:szCs w:val="20"/>
              </w:rPr>
              <w:t xml:space="preserve">Requirement</w:t>
            </w:r>
          </w:p>
        </w:tc>
        <w:tc>
          <w:tcPr>
            <w:tcW w:type="dxa" w:w="242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bCs/>
                <w:sz w:val="20"/>
                <w:szCs w:val="20"/>
              </w:rPr>
              <w:t xml:space="preserve">Raspberry Pi Zero 2 W</w:t>
            </w:r>
          </w:p>
        </w:tc>
        <w:tc>
          <w:tcPr>
            <w:tcW w:type="dxa" w:w="256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bCs/>
                <w:sz w:val="20"/>
                <w:szCs w:val="20"/>
              </w:rPr>
              <w:t xml:space="preserve">Microchip WFI32E01 (PIC32MZ W1)</w:t>
            </w:r>
          </w:p>
        </w:tc>
        <w:tc>
          <w:tcPr>
            <w:tcW w:type="dxa" w:w="2680"/>
            <w:tcBorders>
              <w:top w:val="single" w:color="000000" w:sz="6"/>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bCs/>
                <w:sz w:val="20"/>
                <w:szCs w:val="20"/>
              </w:rPr>
              <w:t xml:space="preserve">NXP RW612 (Freescale)</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Peripherals (needs I2C, UART, 2 PWM, 11 GPIO)</w:t>
            </w:r>
          </w:p>
        </w:tc>
        <w:tc>
          <w:tcPr>
            <w:tcW w:type="dxa" w:w="242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Pi 4B header layout: I2C, UART, PWM on any pin</w:t>
            </w:r>
          </w:p>
        </w:tc>
        <w:tc>
          <w:tcPr>
            <w:tcW w:type="dxa" w:w="25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37 GPIO, 2 I2C, 3 UART, 4 PWM</w:t>
            </w:r>
          </w:p>
        </w:tc>
        <w:tc>
          <w:tcPr>
            <w:tcW w:type="dxa" w:w="268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Up to 64 GPIO, 5 Flexcomm (I2C/UART/SPI), SCTimer/PWM, LCD interface</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Wi-Fi and cloud</w:t>
            </w:r>
          </w:p>
        </w:tc>
        <w:tc>
          <w:tcPr>
            <w:tcW w:type="dxa" w:w="242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2.4 GHz 802.11b/g/n; standard Linux networking</w:t>
            </w:r>
          </w:p>
        </w:tc>
        <w:tc>
          <w:tcPr>
            <w:tcW w:type="dxa" w:w="25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2.4 GHz 802.11b/g/n; optional Trust&amp;GO, pre-provisioned for AWS, Azure, Google Cloud</w:t>
            </w:r>
          </w:p>
        </w:tc>
        <w:tc>
          <w:tcPr>
            <w:tcW w:type="dxa" w:w="268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Dual-band Wi-Fi 6; Bluetooth LE 5.4; 802.15.4; Matter over Wi-Fi or Thread</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Processor and memory</w:t>
            </w:r>
          </w:p>
        </w:tc>
        <w:tc>
          <w:tcPr>
            <w:tcW w:type="dxa" w:w="242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4-core Cortex-A53, 1 GHz; 512 MB RAM; microSD storage</w:t>
            </w:r>
          </w:p>
        </w:tc>
        <w:tc>
          <w:tcPr>
            <w:tcW w:type="dxa" w:w="256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200 MHz MIPS32; 1 MB flash; 256 KB SRAM</w:t>
            </w:r>
          </w:p>
        </w:tc>
        <w:tc>
          <w:tcPr>
            <w:tcW w:type="dxa" w:w="2680"/>
            <w:tcBorders>
              <w:top w:val="none" w:color="FFFFFF" w:sz="0"/>
              <w:left w:val="none" w:color="FFFFFF" w:sz="0"/>
              <w:bottom w:val="none" w:color="FFFFFF" w:sz="0"/>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260 MHz Cortex-M33; 1.2 MB SRAM; external flash up to 128 MB</w:t>
            </w:r>
          </w:p>
        </w:tc>
      </w:tr>
      <w:tr>
        <w:trPr>
          <w:cantSplit/>
        </w:trPr>
        <w:tc>
          <w:tcPr>
            <w:tcW w:type="dxa" w:w="170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Runs the current Python code</w:t>
            </w:r>
          </w:p>
        </w:tc>
        <w:tc>
          <w:tcPr>
            <w:tcW w:type="dxa" w:w="242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Yes, unchanged</w:t>
            </w:r>
          </w:p>
        </w:tc>
        <w:tc>
          <w:tcPr>
            <w:tcW w:type="dxa" w:w="256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No; C rewrite (MPLAB Harmony v3)</w:t>
            </w:r>
          </w:p>
        </w:tc>
        <w:tc>
          <w:tcPr>
            <w:tcW w:type="dxa" w:w="2680"/>
            <w:tcBorders>
              <w:top w:val="none" w:color="FFFFFF" w:sz="0"/>
              <w:left w:val="none" w:color="FFFFFF" w:sz="0"/>
              <w:bottom w:val="single" w:color="000000" w:sz="6"/>
              <w:right w:val="none" w:color="FFFFFF" w:sz="0"/>
            </w:tcBorders>
            <w:tcMar>
              <w:top w:type="dxa" w:w="40"/>
              <w:left w:type="dxa" w:w="70"/>
              <w:bottom w:type="dxa" w:w="40"/>
              <w:right w:type="dxa" w:w="70"/>
            </w:tcMar>
          </w:tcPr>
          <w:p>
            <w:pPr>
              <w:spacing w:after="0" w:before="0" w:line="240"/>
            </w:pPr>
            <w:r>
              <w:rPr>
                <w:rFonts w:ascii="Times New Roman" w:cs="Times New Roman" w:eastAsia="Times New Roman" w:hAnsi="Times New Roman"/>
                <w:b w:val="false"/>
                <w:bCs w:val="false"/>
                <w:sz w:val="20"/>
                <w:szCs w:val="20"/>
              </w:rPr>
              <w:t xml:space="preserve">No; C rewrite (MCUXpresso SDK)</w:t>
            </w:r>
          </w:p>
        </w:tc>
      </w:tr>
    </w:tbl>
    <w:p>
      <w:pPr>
        <w:spacing w:after="160" w:before="8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Data from Raspberry Pi Ltd. (n.d., 2024), Microchip Technology (2020), NXP Semiconductors (2026), and Mouser Electronics (n.d.).</w:t>
      </w:r>
    </w:p>
    <w:p>
      <w:pPr>
        <w:keepNext/>
        <w:spacing w:after="0" w:before="0" w:line="480"/>
        <w:jc w:val="center"/>
      </w:pPr>
      <w:r>
        <w:rPr>
          <w:rFonts w:ascii="Times New Roman" w:cs="Times New Roman" w:eastAsia="Times New Roman" w:hAnsi="Times New Roman"/>
          <w:b/>
          <w:bCs/>
        </w:rPr>
        <w:t xml:space="preserve">Peripheral Support</w:t>
      </w:r>
    </w:p>
    <w:p>
      <w:pPr>
        <w:spacing w:after="0" w:before="0" w:line="480"/>
        <w:ind w:firstLine="720"/>
      </w:pPr>
      <w:r>
        <w:rPr>
          <w:rFonts w:ascii="Times New Roman" w:cs="Times New Roman" w:eastAsia="Times New Roman" w:hAnsi="Times New Roman"/>
        </w:rPr>
        <w:t xml:space="preserve">The prototype needs one I2C bus, one UART, two PWM outputs, and 11 general-purpose pins. The Zero 2 W uses the same 40-pin header layout as the Pi 4B, with I2C on GPIO 2 and 3, UART on GPIO 14 and 15, and software PWM on every pin (Raspberry Pi Ltd., n.d., 2024), so my circuit carries over unchanged. The WFI32E01 offers 37 GPIOs, two I2C buses, three UARTs, and four PWM channels (Microchip Technology, 2020). The RW612 offers up to 64 GPIOs, five Flexcomm ports (I2C, SPI, or UART), SCTimer/PWM, and an LCD interface (NXP Semiconductors, 2026). All three qualify, but the two microcontrollers need new drivers.</w:t>
      </w:r>
    </w:p>
    <w:p>
      <w:pPr>
        <w:keepNext/>
        <w:spacing w:after="0" w:before="0" w:line="480"/>
        <w:jc w:val="center"/>
      </w:pPr>
      <w:r>
        <w:rPr>
          <w:rFonts w:ascii="Times New Roman" w:cs="Times New Roman" w:eastAsia="Times New Roman" w:hAnsi="Times New Roman"/>
          <w:b/>
          <w:bCs/>
        </w:rPr>
        <w:t xml:space="preserve">Cloud Connectivity Through Wi-Fi</w:t>
      </w:r>
    </w:p>
    <w:p>
      <w:pPr>
        <w:spacing w:after="0" w:before="0" w:line="480"/>
        <w:ind w:firstLine="720"/>
      </w:pPr>
      <w:r>
        <w:rPr>
          <w:rFonts w:ascii="Times New Roman" w:cs="Times New Roman" w:eastAsia="Times New Roman" w:hAnsi="Times New Roman"/>
        </w:rPr>
        <w:t xml:space="preserve">All three include Wi-Fi. The Zero 2 W has 2.4 GHz 802.11b/g/n with modular compliance certification (Raspberry Pi Ltd., 2024). Because it runs Linux, the thermostat could post its status line to SysTec's servers with standard Python libraries. The WFI32E01 uses the same band, and its optional Trust&amp;GO secure element comes pre-provisioned for AWS, Azure, and Google Cloud (Microchip Technology, 2020). The RW612 has the most capable radio: dual-band Wi-Fi 6, Bluetooth LE, 802.15.4, and Matter support (NXP Semiconductors, 2026).</w:t>
      </w:r>
    </w:p>
    <w:p>
      <w:pPr>
        <w:keepNext/>
        <w:spacing w:after="0" w:before="0" w:line="480"/>
        <w:jc w:val="center"/>
      </w:pPr>
      <w:r>
        <w:rPr>
          <w:rFonts w:ascii="Times New Roman" w:cs="Times New Roman" w:eastAsia="Times New Roman" w:hAnsi="Times New Roman"/>
          <w:b/>
          <w:bCs/>
        </w:rPr>
        <w:t xml:space="preserve">Flash and RAM for the Code</w:t>
      </w:r>
    </w:p>
    <w:p>
      <w:pPr>
        <w:spacing w:after="0" w:before="0" w:line="480"/>
        <w:ind w:firstLine="720"/>
      </w:pPr>
      <w:r>
        <w:rPr>
          <w:rFonts w:ascii="Times New Roman" w:cs="Times New Roman" w:eastAsia="Times New Roman" w:hAnsi="Times New Roman"/>
        </w:rPr>
        <w:t xml:space="preserve">This requirement separates the options. My Python 3 code relies on Linux libraries such as gpiozero and python-statemachine, so it runs only on a Linux board. The Zero 2 W has 512 MB of RAM and microSD storage (Raspberry Pi Ltd., 2024). The WFI32E01 (1 MB flash, 256 KB SRAM) and the RW612 (1.2 MB SRAM, external flash) fit a C rewrite on MPLAB Harmony v3 or the MCUXpresso SDK (Microchip Technology, 2020; Mouser Electronics, n.d.).</w:t>
      </w:r>
    </w:p>
    <w:p>
      <w:pPr>
        <w:keepNext/>
        <w:spacing w:after="0" w:before="0" w:line="480"/>
        <w:jc w:val="center"/>
      </w:pPr>
      <w:r>
        <w:rPr>
          <w:rFonts w:ascii="Times New Roman" w:cs="Times New Roman" w:eastAsia="Times New Roman" w:hAnsi="Times New Roman"/>
          <w:b/>
          <w:bCs/>
        </w:rPr>
        <w:t xml:space="preserve">Recommendation</w:t>
      </w:r>
    </w:p>
    <w:p>
      <w:pPr>
        <w:spacing w:after="0" w:before="0" w:line="480"/>
        <w:ind w:firstLine="720"/>
      </w:pPr>
      <w:r>
        <w:rPr>
          <w:rFonts w:ascii="Times New Roman" w:cs="Times New Roman" w:eastAsia="Times New Roman" w:hAnsi="Times New Roman"/>
        </w:rPr>
        <w:t xml:space="preserve">I recommend the Raspberry Pi Zero 2 W for the next phase. It is the only option that meets all three requirements with code that already works: the circuit carries over, Wi-Fi is built in, and its memory runs the program without a rewrite. It costs $15 (Upton, 2021) and will be produced until at least January 2030 (Raspberry Pi Ltd., 2024). Its trade-offs are higher power draw than a microcontroller and reliance on a microSD card. At high volume, the RW612 is the stronger long-term target because of Wi-Fi 6 and Matter, and the WFI32E01 suits security-first designs.</w:t>
      </w:r>
    </w:p>
    <w:p>
      <w:pPr>
        <w:spacing w:after="0" w:before="0" w:line="480"/>
        <w:ind w:firstLine="720"/>
      </w:pPr>
      <w:r>
        <w:rPr>
          <w:rFonts w:ascii="Times New Roman" w:cs="Times New Roman" w:eastAsia="Times New Roman" w:hAnsi="Times New Roman"/>
          <w:b/>
          <w:bCs/>
        </w:rPr>
        <w:t xml:space="preserve">Use of Generative AI.</w:t>
      </w:r>
      <w:r>
        <w:rPr>
          <w:rFonts w:ascii="Times New Roman" w:cs="Times New Roman" w:eastAsia="Times New Roman" w:hAnsi="Times New Roman"/>
        </w:rPr>
        <w:t xml:space="preserve"> I used Anthropic's Claude (Opus 5.5) to complete and simulation-test the Thermostat.py template, draw the state machine diagram, gather specifications, and draft this report (Anthropic, 2026). I wired the circuit, tested the code on my Raspberry Pi, recorded the video, and reviewed all of the work.</w:t>
      </w:r>
    </w:p>
    <w:p>
      <w:pPr>
        <w:pageBreakBefore/>
        <w:spacing w:after="0" w:before="0" w:line="480"/>
        <w:jc w:val="center"/>
      </w:pPr>
      <w:r>
        <w:rPr>
          <w:rFonts w:ascii="Times New Roman" w:cs="Times New Roman" w:eastAsia="Times New Roman" w:hAnsi="Times New Roman"/>
          <w:b/>
          <w:bCs/>
        </w:rPr>
        <w:t xml:space="preserve">References</w:t>
      </w:r>
    </w:p>
    <w:p>
      <w:pPr>
        <w:spacing w:after="0" w:before="0" w:line="480"/>
        <w:ind w:left="720" w:hanging="720"/>
      </w:pPr>
      <w:r>
        <w:rPr>
          <w:rFonts w:ascii="Times New Roman" w:cs="Times New Roman" w:eastAsia="Times New Roman" w:hAnsi="Times New Roman"/>
        </w:rPr>
        <w:t xml:space="preserve">Anthropic. (2026). </w:t>
      </w:r>
      <w:r>
        <w:rPr>
          <w:rFonts w:ascii="Times New Roman" w:cs="Times New Roman" w:eastAsia="Times New Roman" w:hAnsi="Times New Roman"/>
          <w:i/>
          <w:iCs/>
        </w:rPr>
        <w:t xml:space="preserve">Claude</w:t>
      </w:r>
      <w:r>
        <w:rPr>
          <w:rFonts w:ascii="Times New Roman" w:cs="Times New Roman" w:eastAsia="Times New Roman" w:hAnsi="Times New Roman"/>
        </w:rPr>
        <w:t xml:space="preserve"> (Opus 5.5) [Large language model]. https://claude.ai</w:t>
      </w:r>
    </w:p>
    <w:p>
      <w:pPr>
        <w:spacing w:after="0" w:before="0" w:line="480"/>
        <w:ind w:left="720" w:hanging="720"/>
      </w:pPr>
      <w:r>
        <w:rPr>
          <w:rFonts w:ascii="Times New Roman" w:cs="Times New Roman" w:eastAsia="Times New Roman" w:hAnsi="Times New Roman"/>
        </w:rPr>
        <w:t xml:space="preserve">Microchip Technology. (2020). </w:t>
      </w:r>
      <w:r>
        <w:rPr>
          <w:rFonts w:ascii="Times New Roman" w:cs="Times New Roman" w:eastAsia="Times New Roman" w:hAnsi="Times New Roman"/>
          <w:i/>
          <w:iCs/>
        </w:rPr>
        <w:t xml:space="preserve">WFI32E01 Wi-Fi MCU module with optional Trust&amp;Go</w:t>
      </w:r>
      <w:r>
        <w:rPr>
          <w:rFonts w:ascii="Times New Roman" w:cs="Times New Roman" w:eastAsia="Times New Roman" w:hAnsi="Times New Roman"/>
        </w:rPr>
        <w:t xml:space="preserve"> (DS00003643A) [Product brief]. https://www.mouser.lt/pdfDocs/Microchip_WFI32E01_FS.pdf</w:t>
      </w:r>
    </w:p>
    <w:p>
      <w:pPr>
        <w:spacing w:after="0" w:before="0" w:line="480"/>
        <w:ind w:left="720" w:hanging="720"/>
      </w:pPr>
      <w:r>
        <w:rPr>
          <w:rFonts w:ascii="Times New Roman" w:cs="Times New Roman" w:eastAsia="Times New Roman" w:hAnsi="Times New Roman"/>
        </w:rPr>
        <w:t xml:space="preserve">Mouser Electronics. (n.d.). </w:t>
      </w:r>
      <w:r>
        <w:rPr>
          <w:rFonts w:ascii="Times New Roman" w:cs="Times New Roman" w:eastAsia="Times New Roman" w:hAnsi="Times New Roman"/>
          <w:i/>
          <w:iCs/>
        </w:rPr>
        <w:t xml:space="preserve">NXP Semiconductors RW61x wireless microcontrollers</w:t>
      </w:r>
      <w:r>
        <w:rPr>
          <w:rFonts w:ascii="Times New Roman" w:cs="Times New Roman" w:eastAsia="Times New Roman" w:hAnsi="Times New Roman"/>
        </w:rPr>
        <w:t xml:space="preserve">. Retrieved October 19, 2026, from https://www.mouser.com/new/nxp-semiconductors/nxp-rw61x-mcus/</w:t>
      </w:r>
    </w:p>
    <w:p>
      <w:pPr>
        <w:spacing w:after="0" w:before="0" w:line="480"/>
        <w:ind w:left="720" w:hanging="720"/>
      </w:pPr>
      <w:r>
        <w:rPr>
          <w:rFonts w:ascii="Times New Roman" w:cs="Times New Roman" w:eastAsia="Times New Roman" w:hAnsi="Times New Roman"/>
        </w:rPr>
        <w:t xml:space="preserve">NXP Semiconductors. (2026). </w:t>
      </w:r>
      <w:r>
        <w:rPr>
          <w:rFonts w:ascii="Times New Roman" w:cs="Times New Roman" w:eastAsia="Times New Roman" w:hAnsi="Times New Roman"/>
          <w:i/>
          <w:iCs/>
        </w:rPr>
        <w:t xml:space="preserve">RW612 wireless MCU with integrated tri-radio Wi-Fi 6 + Bluetooth Low Energy/802.15.4</w:t>
      </w:r>
      <w:r>
        <w:rPr>
          <w:rFonts w:ascii="Times New Roman" w:cs="Times New Roman" w:eastAsia="Times New Roman" w:hAnsi="Times New Roman"/>
        </w:rPr>
        <w:t xml:space="preserve"> (Rev. 9.0) [Data sheet]. https://www.nxp.com/docs/en/data-sheet/RW612.pdf</w:t>
      </w:r>
    </w:p>
    <w:p>
      <w:pPr>
        <w:spacing w:after="0" w:before="0" w:line="480"/>
        <w:ind w:left="720" w:hanging="720"/>
      </w:pPr>
      <w:r>
        <w:rPr>
          <w:rFonts w:ascii="Times New Roman" w:cs="Times New Roman" w:eastAsia="Times New Roman" w:hAnsi="Times New Roman"/>
        </w:rPr>
        <w:t xml:space="preserve">Raspberry Pi Ltd. (n.d.). </w:t>
      </w:r>
      <w:r>
        <w:rPr>
          <w:rFonts w:ascii="Times New Roman" w:cs="Times New Roman" w:eastAsia="Times New Roman" w:hAnsi="Times New Roman"/>
          <w:i/>
          <w:iCs/>
        </w:rPr>
        <w:t xml:space="preserve">Raspberry Pi computer hardware</w:t>
      </w:r>
      <w:r>
        <w:rPr>
          <w:rFonts w:ascii="Times New Roman" w:cs="Times New Roman" w:eastAsia="Times New Roman" w:hAnsi="Times New Roman"/>
        </w:rPr>
        <w:t xml:space="preserve">. Raspberry Pi Documentation. Retrieved October 19, 2026, from https://www.raspberrypi.com/documentation/computers/raspberry-pi.html</w:t>
      </w:r>
    </w:p>
    <w:p>
      <w:pPr>
        <w:spacing w:after="0" w:before="0" w:line="480"/>
        <w:ind w:left="720" w:hanging="720"/>
      </w:pPr>
      <w:r>
        <w:rPr>
          <w:rFonts w:ascii="Times New Roman" w:cs="Times New Roman" w:eastAsia="Times New Roman" w:hAnsi="Times New Roman"/>
        </w:rPr>
        <w:t xml:space="preserve">Raspberry Pi Ltd. (2024). </w:t>
      </w:r>
      <w:r>
        <w:rPr>
          <w:rFonts w:ascii="Times New Roman" w:cs="Times New Roman" w:eastAsia="Times New Roman" w:hAnsi="Times New Roman"/>
          <w:i/>
          <w:iCs/>
        </w:rPr>
        <w:t xml:space="preserve">Raspberry Pi Zero 2 W</w:t>
      </w:r>
      <w:r>
        <w:rPr>
          <w:rFonts w:ascii="Times New Roman" w:cs="Times New Roman" w:eastAsia="Times New Roman" w:hAnsi="Times New Roman"/>
        </w:rPr>
        <w:t xml:space="preserve"> [Product brief]. https://datasheets.raspberrypi.com/rpizero2/raspberry-pi-zero-2-w-product-brief.pdf</w:t>
      </w:r>
    </w:p>
    <w:p>
      <w:pPr>
        <w:spacing w:after="0" w:before="0" w:line="480"/>
        <w:ind w:left="720" w:hanging="720"/>
      </w:pPr>
      <w:r>
        <w:rPr>
          <w:rFonts w:ascii="Times New Roman" w:cs="Times New Roman" w:eastAsia="Times New Roman" w:hAnsi="Times New Roman"/>
        </w:rPr>
        <w:t xml:space="preserve">Upton, E. (2021, October 28). </w:t>
      </w:r>
      <w:r>
        <w:rPr>
          <w:rFonts w:ascii="Times New Roman" w:cs="Times New Roman" w:eastAsia="Times New Roman" w:hAnsi="Times New Roman"/>
          <w:i/>
          <w:iCs/>
        </w:rPr>
        <w:t xml:space="preserve">New product: Raspberry Pi Zero 2 W on sale now at $15</w:t>
      </w:r>
      <w:r>
        <w:rPr>
          <w:rFonts w:ascii="Times New Roman" w:cs="Times New Roman" w:eastAsia="Times New Roman" w:hAnsi="Times New Roman"/>
        </w:rPr>
        <w:t xml:space="preserve">. Raspberry Pi. https://www.raspberrypi.com/news/new-raspberry-pi-zero-2-w-2/</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Cloud-Ready Hardware Architecture for the SysTec Smart Thermostat</dc:title>
  <dc:creator>Acram Kiyingi</dc:creator>
  <cp:lastModifiedBy>Un-named</cp:lastModifiedBy>
  <cp:revision>1</cp:revision>
  <dcterms:created xsi:type="dcterms:W3CDTF">2026-10-19T17:23:19.088Z</dcterms:created>
  <dcterms:modified xsi:type="dcterms:W3CDTF">2026-10-19T17:23:19.089Z</dcterms:modified>
</cp:coreProperties>
</file>

<file path=docProps/custom.xml><?xml version="1.0" encoding="utf-8"?>
<Properties xmlns="http://schemas.openxmlformats.org/officeDocument/2006/custom-properties" xmlns:vt="http://schemas.openxmlformats.org/officeDocument/2006/docPropsVTypes"/>
</file>