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EB6B2B">
            <w:pPr>
              <w:rPr>
                <w:rFonts w:cs="Arial"/>
                <w:sz w:val="24"/>
                <w:szCs w:val="24"/>
              </w:rPr>
            </w:pPr>
            <w:r>
              <w:rPr>
                <w:rFonts w:cs="Arial"/>
                <w:sz w:val="24"/>
                <w:szCs w:val="24"/>
              </w:rPr>
              <w:t>Elevator System (Phase 1)</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CE5242">
            <w:pPr>
              <w:rPr>
                <w:rFonts w:cs="Arial"/>
                <w:sz w:val="24"/>
                <w:szCs w:val="24"/>
              </w:rPr>
            </w:pPr>
            <w:r>
              <w:rPr>
                <w:rFonts w:cs="Arial"/>
                <w:sz w:val="24"/>
                <w:szCs w:val="24"/>
              </w:rPr>
              <w:t>Alan Cranbury</w:t>
            </w:r>
            <w:r w:rsidR="00BB788E">
              <w:rPr>
                <w:rFonts w:cs="Arial"/>
                <w:sz w:val="24"/>
                <w:szCs w:val="24"/>
              </w:rPr>
              <w:t xml:space="preserve">, Mark </w:t>
            </w:r>
            <w:proofErr w:type="spellStart"/>
            <w:r w:rsidR="00BB788E">
              <w:rPr>
                <w:rFonts w:cs="Arial"/>
                <w:sz w:val="24"/>
                <w:szCs w:val="24"/>
              </w:rPr>
              <w:t>Mahony</w:t>
            </w:r>
            <w:proofErr w:type="spellEnd"/>
            <w:r>
              <w:rPr>
                <w:rFonts w:cs="Arial"/>
                <w:sz w:val="24"/>
                <w:szCs w:val="24"/>
              </w:rPr>
              <w:t xml:space="preserve">, Nick </w:t>
            </w:r>
            <w:proofErr w:type="spellStart"/>
            <w:r>
              <w:rPr>
                <w:rFonts w:cs="Arial"/>
                <w:sz w:val="24"/>
                <w:szCs w:val="24"/>
              </w:rPr>
              <w:t>Oudyk</w:t>
            </w:r>
            <w:proofErr w:type="spellEnd"/>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CC1EEA">
            <w:pPr>
              <w:rPr>
                <w:rFonts w:cs="Arial"/>
                <w:sz w:val="24"/>
                <w:szCs w:val="24"/>
              </w:rPr>
            </w:pPr>
            <w:r>
              <w:rPr>
                <w:rFonts w:cs="Arial"/>
                <w:sz w:val="24"/>
                <w:szCs w:val="24"/>
              </w:rPr>
              <w:t>May 26, 2014</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00821EF5" w:rsidRPr="00D64F94">
        <w:rPr>
          <w:rFonts w:cs="Arial"/>
          <w:b/>
          <w:sz w:val="24"/>
          <w:szCs w:val="24"/>
          <w:highlight w:val="green"/>
        </w:rPr>
        <w:t>Green</w:t>
      </w:r>
    </w:p>
    <w:p w:rsidR="002447B0" w:rsidRDefault="002447B0" w:rsidP="00272BD7">
      <w:pPr>
        <w:pStyle w:val="BodyText2"/>
        <w:spacing w:after="0" w:line="240" w:lineRule="auto"/>
        <w:ind w:left="590"/>
        <w:jc w:val="both"/>
      </w:pPr>
      <w:bookmarkStart w:id="0" w:name="Text11"/>
      <w:bookmarkStart w:id="1" w:name="Text2"/>
    </w:p>
    <w:bookmarkEnd w:id="0"/>
    <w:p w:rsidR="00272BD7" w:rsidRPr="00272BD7" w:rsidRDefault="00454BB3" w:rsidP="00A356B0">
      <w:pPr>
        <w:pStyle w:val="BodyText2"/>
        <w:spacing w:after="0" w:line="240" w:lineRule="auto"/>
        <w:jc w:val="both"/>
      </w:pPr>
      <w:r>
        <w:t>The original schedule we had proposed initially was aggressively scheduled because we still weren’t 100 percent certain of the requirements of the project. Now that the details have been fleshed out a bit, the new schedule should reflect the work done and the work still required. We also finished designing our CAN protocol. We have available a test setup demonstrating the operation of the LCD module and the ultrasonic sensor module.</w:t>
      </w:r>
    </w:p>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Pr="0040125B" w:rsidRDefault="00CC1EEA" w:rsidP="009C1151">
            <w:r w:rsidRPr="00CC1EEA">
              <w:t>Design overall program logic</w:t>
            </w:r>
          </w:p>
        </w:tc>
        <w:tc>
          <w:tcPr>
            <w:tcW w:w="3690" w:type="dxa"/>
            <w:shd w:val="clear" w:color="auto" w:fill="auto"/>
            <w:tcMar>
              <w:top w:w="43" w:type="dxa"/>
              <w:left w:w="115" w:type="dxa"/>
              <w:bottom w:w="43" w:type="dxa"/>
              <w:right w:w="115" w:type="dxa"/>
            </w:tcMar>
          </w:tcPr>
          <w:p w:rsidR="00AE2D66" w:rsidRDefault="00CC1EEA" w:rsidP="00CC1EEA">
            <w:pPr>
              <w:jc w:val="center"/>
            </w:pPr>
            <w:r>
              <w:t>May</w:t>
            </w:r>
            <w:r w:rsidR="00340926">
              <w:t xml:space="preserve"> </w:t>
            </w:r>
            <w:r>
              <w:t>30</w:t>
            </w:r>
            <w:r w:rsidR="00340926">
              <w:t>, 201</w:t>
            </w:r>
            <w:r>
              <w:t>4</w:t>
            </w:r>
          </w:p>
        </w:tc>
        <w:tc>
          <w:tcPr>
            <w:tcW w:w="1710" w:type="dxa"/>
            <w:shd w:val="clear" w:color="auto" w:fill="auto"/>
            <w:tcMar>
              <w:top w:w="43" w:type="dxa"/>
              <w:left w:w="115" w:type="dxa"/>
              <w:bottom w:w="43" w:type="dxa"/>
              <w:right w:w="115" w:type="dxa"/>
            </w:tcMar>
            <w:vAlign w:val="center"/>
          </w:tcPr>
          <w:p w:rsidR="00AE2D66" w:rsidRPr="0040125B" w:rsidRDefault="00CC1EEA" w:rsidP="00AE2D66">
            <w:pPr>
              <w:jc w:val="center"/>
            </w:pPr>
            <w:r>
              <w:t>0</w:t>
            </w:r>
          </w:p>
        </w:tc>
      </w:tr>
      <w:tr w:rsidR="00454BB3" w:rsidRPr="00C13EAB" w:rsidTr="009C1151">
        <w:trPr>
          <w:trHeight w:val="345"/>
        </w:trPr>
        <w:tc>
          <w:tcPr>
            <w:tcW w:w="4320" w:type="dxa"/>
            <w:shd w:val="clear" w:color="auto" w:fill="auto"/>
            <w:tcMar>
              <w:top w:w="43" w:type="dxa"/>
              <w:left w:w="115" w:type="dxa"/>
              <w:bottom w:w="43" w:type="dxa"/>
              <w:right w:w="115" w:type="dxa"/>
            </w:tcMar>
            <w:vAlign w:val="center"/>
          </w:tcPr>
          <w:p w:rsidR="00454BB3" w:rsidRPr="00CC1EEA" w:rsidRDefault="00454BB3" w:rsidP="009C1151">
            <w:r>
              <w:t>Design CAN protocol</w:t>
            </w:r>
          </w:p>
        </w:tc>
        <w:tc>
          <w:tcPr>
            <w:tcW w:w="3690" w:type="dxa"/>
            <w:shd w:val="clear" w:color="auto" w:fill="auto"/>
            <w:tcMar>
              <w:top w:w="43" w:type="dxa"/>
              <w:left w:w="115" w:type="dxa"/>
              <w:bottom w:w="43" w:type="dxa"/>
              <w:right w:w="115" w:type="dxa"/>
            </w:tcMar>
          </w:tcPr>
          <w:p w:rsidR="00454BB3" w:rsidRDefault="00454BB3" w:rsidP="00CC1EEA">
            <w:pPr>
              <w:jc w:val="center"/>
            </w:pPr>
            <w:r>
              <w:t>May 12, 2014</w:t>
            </w:r>
          </w:p>
        </w:tc>
        <w:tc>
          <w:tcPr>
            <w:tcW w:w="1710" w:type="dxa"/>
            <w:shd w:val="clear" w:color="auto" w:fill="auto"/>
            <w:tcMar>
              <w:top w:w="43" w:type="dxa"/>
              <w:left w:w="115" w:type="dxa"/>
              <w:bottom w:w="43" w:type="dxa"/>
              <w:right w:w="115" w:type="dxa"/>
            </w:tcMar>
            <w:vAlign w:val="center"/>
          </w:tcPr>
          <w:p w:rsidR="00454BB3" w:rsidRDefault="00454BB3" w:rsidP="00AE2D66">
            <w:pPr>
              <w:jc w:val="center"/>
            </w:pPr>
            <w:r>
              <w:t>100</w:t>
            </w:r>
          </w:p>
        </w:tc>
      </w:tr>
      <w:tr w:rsidR="00AE2D66" w:rsidRPr="00C13EAB" w:rsidTr="009C1151">
        <w:trPr>
          <w:trHeight w:val="345"/>
        </w:trPr>
        <w:tc>
          <w:tcPr>
            <w:tcW w:w="4320" w:type="dxa"/>
            <w:shd w:val="clear" w:color="auto" w:fill="auto"/>
            <w:tcMar>
              <w:top w:w="43" w:type="dxa"/>
              <w:left w:w="115" w:type="dxa"/>
              <w:bottom w:w="43" w:type="dxa"/>
              <w:right w:w="115" w:type="dxa"/>
            </w:tcMar>
          </w:tcPr>
          <w:p w:rsidR="00AE2D66" w:rsidRDefault="00CC1EEA" w:rsidP="00502926">
            <w:r w:rsidRPr="00CC1EEA">
              <w:t>Learn HCS12 CAN API</w:t>
            </w:r>
          </w:p>
        </w:tc>
        <w:tc>
          <w:tcPr>
            <w:tcW w:w="3690" w:type="dxa"/>
            <w:shd w:val="clear" w:color="auto" w:fill="auto"/>
            <w:tcMar>
              <w:top w:w="43" w:type="dxa"/>
              <w:left w:w="115" w:type="dxa"/>
              <w:bottom w:w="43" w:type="dxa"/>
              <w:right w:w="115" w:type="dxa"/>
            </w:tcMar>
          </w:tcPr>
          <w:p w:rsidR="00AE2D66" w:rsidRDefault="00CC1EEA" w:rsidP="00340926">
            <w:pPr>
              <w:jc w:val="center"/>
            </w:pPr>
            <w:r>
              <w:t>May 15</w:t>
            </w:r>
            <w:r w:rsidR="00340926">
              <w:t>, 201</w:t>
            </w:r>
            <w:r>
              <w:t>4</w:t>
            </w:r>
          </w:p>
        </w:tc>
        <w:tc>
          <w:tcPr>
            <w:tcW w:w="1710" w:type="dxa"/>
            <w:shd w:val="clear" w:color="auto" w:fill="auto"/>
            <w:tcMar>
              <w:top w:w="43" w:type="dxa"/>
              <w:left w:w="115" w:type="dxa"/>
              <w:bottom w:w="43" w:type="dxa"/>
              <w:right w:w="115" w:type="dxa"/>
            </w:tcMar>
          </w:tcPr>
          <w:p w:rsidR="00AE2D66" w:rsidRDefault="00340926" w:rsidP="00AE2D66">
            <w:pPr>
              <w:jc w:val="center"/>
            </w:pPr>
            <w:r>
              <w:t>100</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Default="00CC1EEA" w:rsidP="009C1151">
            <w:pPr>
              <w:rPr>
                <w:rFonts w:ascii="Calibri" w:hAnsi="Calibri" w:cs="Calibri"/>
                <w:sz w:val="22"/>
                <w:szCs w:val="22"/>
              </w:rPr>
            </w:pPr>
            <w:r w:rsidRPr="00CC1EEA">
              <w:t>Develop general CAN BUS API Functions</w:t>
            </w:r>
          </w:p>
        </w:tc>
        <w:tc>
          <w:tcPr>
            <w:tcW w:w="3690" w:type="dxa"/>
            <w:shd w:val="clear" w:color="auto" w:fill="auto"/>
            <w:tcMar>
              <w:top w:w="43" w:type="dxa"/>
              <w:left w:w="115" w:type="dxa"/>
              <w:bottom w:w="43" w:type="dxa"/>
              <w:right w:w="115" w:type="dxa"/>
            </w:tcMar>
          </w:tcPr>
          <w:p w:rsidR="00AE2D66" w:rsidRDefault="00CC1EEA" w:rsidP="00CC1EEA">
            <w:pPr>
              <w:jc w:val="center"/>
            </w:pPr>
            <w:r>
              <w:t>May 20, 2014</w:t>
            </w:r>
          </w:p>
        </w:tc>
        <w:tc>
          <w:tcPr>
            <w:tcW w:w="1710" w:type="dxa"/>
            <w:shd w:val="clear" w:color="auto" w:fill="auto"/>
            <w:tcMar>
              <w:top w:w="43" w:type="dxa"/>
              <w:left w:w="115" w:type="dxa"/>
              <w:bottom w:w="43" w:type="dxa"/>
              <w:right w:w="115" w:type="dxa"/>
            </w:tcMar>
            <w:vAlign w:val="center"/>
          </w:tcPr>
          <w:p w:rsidR="00AE2D66" w:rsidRDefault="00CC1EEA" w:rsidP="00AE2D66">
            <w:pPr>
              <w:jc w:val="center"/>
              <w:rPr>
                <w:rFonts w:ascii="Calibri" w:hAnsi="Calibri" w:cs="Calibri"/>
                <w:sz w:val="22"/>
                <w:szCs w:val="22"/>
              </w:rPr>
            </w:pPr>
            <w:r>
              <w:rPr>
                <w:rFonts w:ascii="Calibri" w:hAnsi="Calibri" w:cs="Calibri"/>
                <w:sz w:val="22"/>
                <w:szCs w:val="22"/>
              </w:rPr>
              <w:t>50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9C1151">
            <w:r w:rsidRPr="00CC1EEA">
              <w:t>Test CAN Interface</w:t>
            </w:r>
          </w:p>
        </w:tc>
        <w:tc>
          <w:tcPr>
            <w:tcW w:w="3690" w:type="dxa"/>
            <w:shd w:val="clear" w:color="auto" w:fill="auto"/>
            <w:tcMar>
              <w:top w:w="43" w:type="dxa"/>
              <w:left w:w="115" w:type="dxa"/>
              <w:bottom w:w="43" w:type="dxa"/>
              <w:right w:w="115" w:type="dxa"/>
            </w:tcMar>
          </w:tcPr>
          <w:p w:rsidR="00CC1EEA" w:rsidRDefault="00CC1EEA" w:rsidP="00277174">
            <w:pPr>
              <w:jc w:val="center"/>
            </w:pPr>
            <w:r>
              <w:t>May 22, 2014</w:t>
            </w:r>
          </w:p>
        </w:tc>
        <w:tc>
          <w:tcPr>
            <w:tcW w:w="1710" w:type="dxa"/>
            <w:shd w:val="clear" w:color="auto" w:fill="auto"/>
            <w:tcMar>
              <w:top w:w="43" w:type="dxa"/>
              <w:left w:w="115" w:type="dxa"/>
              <w:bottom w:w="43" w:type="dxa"/>
              <w:right w:w="115" w:type="dxa"/>
            </w:tcMar>
            <w:vAlign w:val="center"/>
          </w:tcPr>
          <w:p w:rsidR="00CC1EEA" w:rsidRDefault="00CC1EEA" w:rsidP="00AE2D66">
            <w:pPr>
              <w:jc w:val="center"/>
              <w:rPr>
                <w:rFonts w:ascii="Calibri" w:hAnsi="Calibri" w:cs="Calibri"/>
                <w:sz w:val="22"/>
                <w:szCs w:val="22"/>
              </w:rPr>
            </w:pPr>
            <w:r>
              <w:rPr>
                <w:rFonts w:ascii="Calibri" w:hAnsi="Calibri" w:cs="Calibri"/>
                <w:sz w:val="22"/>
                <w:szCs w:val="22"/>
              </w:rPr>
              <w:t>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9C1151">
            <w:r>
              <w:t>Ultrasonic Sensor – Hardware</w:t>
            </w:r>
          </w:p>
        </w:tc>
        <w:tc>
          <w:tcPr>
            <w:tcW w:w="3690" w:type="dxa"/>
            <w:shd w:val="clear" w:color="auto" w:fill="auto"/>
            <w:tcMar>
              <w:top w:w="43" w:type="dxa"/>
              <w:left w:w="115" w:type="dxa"/>
              <w:bottom w:w="43" w:type="dxa"/>
              <w:right w:w="115" w:type="dxa"/>
            </w:tcMar>
          </w:tcPr>
          <w:p w:rsidR="00CC1EEA" w:rsidRDefault="00CC1EEA" w:rsidP="00CC1EEA">
            <w:pPr>
              <w:jc w:val="center"/>
            </w:pPr>
            <w:r>
              <w:t>May 16 2014</w:t>
            </w:r>
          </w:p>
        </w:tc>
        <w:tc>
          <w:tcPr>
            <w:tcW w:w="1710" w:type="dxa"/>
            <w:shd w:val="clear" w:color="auto" w:fill="auto"/>
            <w:tcMar>
              <w:top w:w="43" w:type="dxa"/>
              <w:left w:w="115" w:type="dxa"/>
              <w:bottom w:w="43" w:type="dxa"/>
              <w:right w:w="115" w:type="dxa"/>
            </w:tcMar>
            <w:vAlign w:val="center"/>
          </w:tcPr>
          <w:p w:rsidR="00CC1EEA" w:rsidRDefault="00CC1EEA" w:rsidP="00AE2D66">
            <w:pPr>
              <w:jc w:val="center"/>
              <w:rPr>
                <w:rFonts w:ascii="Calibri" w:hAnsi="Calibri" w:cs="Calibri"/>
                <w:sz w:val="22"/>
                <w:szCs w:val="22"/>
              </w:rPr>
            </w:pPr>
            <w:r>
              <w:rPr>
                <w:rFonts w:ascii="Calibri" w:hAnsi="Calibri" w:cs="Calibri"/>
                <w:sz w:val="22"/>
                <w:szCs w:val="22"/>
              </w:rPr>
              <w:t>100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CC1EEA">
            <w:r>
              <w:t>Ultrasonic Sensor – Software</w:t>
            </w:r>
          </w:p>
        </w:tc>
        <w:tc>
          <w:tcPr>
            <w:tcW w:w="3690" w:type="dxa"/>
            <w:shd w:val="clear" w:color="auto" w:fill="auto"/>
            <w:tcMar>
              <w:top w:w="43" w:type="dxa"/>
              <w:left w:w="115" w:type="dxa"/>
              <w:bottom w:w="43" w:type="dxa"/>
              <w:right w:w="115" w:type="dxa"/>
            </w:tcMar>
          </w:tcPr>
          <w:p w:rsidR="00CC1EEA" w:rsidRDefault="00CC1EEA" w:rsidP="00454BB3">
            <w:pPr>
              <w:jc w:val="center"/>
            </w:pPr>
            <w:r>
              <w:t>May 16 2014</w:t>
            </w:r>
          </w:p>
        </w:tc>
        <w:tc>
          <w:tcPr>
            <w:tcW w:w="1710" w:type="dxa"/>
            <w:shd w:val="clear" w:color="auto" w:fill="auto"/>
            <w:tcMar>
              <w:top w:w="43" w:type="dxa"/>
              <w:left w:w="115" w:type="dxa"/>
              <w:bottom w:w="43" w:type="dxa"/>
              <w:right w:w="115" w:type="dxa"/>
            </w:tcMar>
            <w:vAlign w:val="center"/>
          </w:tcPr>
          <w:p w:rsidR="00CC1EEA" w:rsidRDefault="00CC1EEA" w:rsidP="00454BB3">
            <w:pPr>
              <w:jc w:val="center"/>
              <w:rPr>
                <w:rFonts w:ascii="Calibri" w:hAnsi="Calibri" w:cs="Calibri"/>
                <w:sz w:val="22"/>
                <w:szCs w:val="22"/>
              </w:rPr>
            </w:pPr>
            <w:r>
              <w:rPr>
                <w:rFonts w:ascii="Calibri" w:hAnsi="Calibri" w:cs="Calibri"/>
                <w:sz w:val="22"/>
                <w:szCs w:val="22"/>
              </w:rPr>
              <w:t>90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454BB3">
            <w:r>
              <w:t>Ultrasonic Sensor – Calibrate and Test Sensor</w:t>
            </w:r>
          </w:p>
        </w:tc>
        <w:tc>
          <w:tcPr>
            <w:tcW w:w="3690" w:type="dxa"/>
            <w:shd w:val="clear" w:color="auto" w:fill="auto"/>
            <w:tcMar>
              <w:top w:w="43" w:type="dxa"/>
              <w:left w:w="115" w:type="dxa"/>
              <w:bottom w:w="43" w:type="dxa"/>
              <w:right w:w="115" w:type="dxa"/>
            </w:tcMar>
          </w:tcPr>
          <w:p w:rsidR="00CC1EEA" w:rsidRDefault="00CC1EEA" w:rsidP="00454BB3">
            <w:pPr>
              <w:jc w:val="center"/>
            </w:pPr>
            <w:r>
              <w:t>May 16 2014</w:t>
            </w:r>
          </w:p>
        </w:tc>
        <w:tc>
          <w:tcPr>
            <w:tcW w:w="1710" w:type="dxa"/>
            <w:shd w:val="clear" w:color="auto" w:fill="auto"/>
            <w:tcMar>
              <w:top w:w="43" w:type="dxa"/>
              <w:left w:w="115" w:type="dxa"/>
              <w:bottom w:w="43" w:type="dxa"/>
              <w:right w:w="115" w:type="dxa"/>
            </w:tcMar>
            <w:vAlign w:val="center"/>
          </w:tcPr>
          <w:p w:rsidR="00CC1EEA" w:rsidRDefault="00CC1EEA" w:rsidP="00454BB3">
            <w:pPr>
              <w:jc w:val="center"/>
              <w:rPr>
                <w:rFonts w:ascii="Calibri" w:hAnsi="Calibri" w:cs="Calibri"/>
                <w:sz w:val="22"/>
                <w:szCs w:val="22"/>
              </w:rPr>
            </w:pPr>
            <w:r>
              <w:rPr>
                <w:rFonts w:ascii="Calibri" w:hAnsi="Calibri" w:cs="Calibri"/>
                <w:sz w:val="22"/>
                <w:szCs w:val="22"/>
              </w:rPr>
              <w:t>90</w:t>
            </w:r>
          </w:p>
        </w:tc>
      </w:tr>
      <w:tr w:rsidR="004627AF" w:rsidRPr="00C13EAB" w:rsidTr="009C1151">
        <w:trPr>
          <w:trHeight w:val="345"/>
        </w:trPr>
        <w:tc>
          <w:tcPr>
            <w:tcW w:w="4320" w:type="dxa"/>
            <w:shd w:val="clear" w:color="auto" w:fill="auto"/>
            <w:tcMar>
              <w:top w:w="43" w:type="dxa"/>
              <w:left w:w="115" w:type="dxa"/>
              <w:bottom w:w="43" w:type="dxa"/>
              <w:right w:w="115" w:type="dxa"/>
            </w:tcMar>
            <w:vAlign w:val="center"/>
          </w:tcPr>
          <w:p w:rsidR="004627AF" w:rsidRPr="00CC1EEA" w:rsidRDefault="004627AF" w:rsidP="00454BB3">
            <w:r>
              <w:t>Display – Hardware</w:t>
            </w:r>
          </w:p>
        </w:tc>
        <w:tc>
          <w:tcPr>
            <w:tcW w:w="3690" w:type="dxa"/>
            <w:shd w:val="clear" w:color="auto" w:fill="auto"/>
            <w:tcMar>
              <w:top w:w="43" w:type="dxa"/>
              <w:left w:w="115" w:type="dxa"/>
              <w:bottom w:w="43" w:type="dxa"/>
              <w:right w:w="115" w:type="dxa"/>
            </w:tcMar>
          </w:tcPr>
          <w:p w:rsidR="004627AF" w:rsidRDefault="004627AF" w:rsidP="00454BB3">
            <w:pPr>
              <w:jc w:val="center"/>
            </w:pPr>
            <w:r>
              <w:t>May 16 2014</w:t>
            </w:r>
          </w:p>
        </w:tc>
        <w:tc>
          <w:tcPr>
            <w:tcW w:w="1710" w:type="dxa"/>
            <w:shd w:val="clear" w:color="auto" w:fill="auto"/>
            <w:tcMar>
              <w:top w:w="43" w:type="dxa"/>
              <w:left w:w="115" w:type="dxa"/>
              <w:bottom w:w="43" w:type="dxa"/>
              <w:right w:w="115" w:type="dxa"/>
            </w:tcMar>
            <w:vAlign w:val="center"/>
          </w:tcPr>
          <w:p w:rsidR="004627AF" w:rsidRDefault="004627AF" w:rsidP="00454BB3">
            <w:pPr>
              <w:jc w:val="center"/>
              <w:rPr>
                <w:rFonts w:ascii="Calibri" w:hAnsi="Calibri" w:cs="Calibri"/>
                <w:sz w:val="22"/>
                <w:szCs w:val="22"/>
              </w:rPr>
            </w:pPr>
            <w:r>
              <w:rPr>
                <w:rFonts w:ascii="Calibri" w:hAnsi="Calibri" w:cs="Calibri"/>
                <w:sz w:val="22"/>
                <w:szCs w:val="22"/>
              </w:rPr>
              <w:t>90</w:t>
            </w:r>
          </w:p>
        </w:tc>
      </w:tr>
      <w:tr w:rsidR="004627AF" w:rsidRPr="00C13EAB" w:rsidTr="009C1151">
        <w:trPr>
          <w:trHeight w:val="345"/>
        </w:trPr>
        <w:tc>
          <w:tcPr>
            <w:tcW w:w="4320" w:type="dxa"/>
            <w:shd w:val="clear" w:color="auto" w:fill="auto"/>
            <w:tcMar>
              <w:top w:w="43" w:type="dxa"/>
              <w:left w:w="115" w:type="dxa"/>
              <w:bottom w:w="43" w:type="dxa"/>
              <w:right w:w="115" w:type="dxa"/>
            </w:tcMar>
            <w:vAlign w:val="center"/>
          </w:tcPr>
          <w:p w:rsidR="004627AF" w:rsidRPr="00CC1EEA" w:rsidRDefault="004627AF" w:rsidP="00454BB3">
            <w:r>
              <w:t>Display – Software</w:t>
            </w:r>
          </w:p>
        </w:tc>
        <w:tc>
          <w:tcPr>
            <w:tcW w:w="3690" w:type="dxa"/>
            <w:shd w:val="clear" w:color="auto" w:fill="auto"/>
            <w:tcMar>
              <w:top w:w="43" w:type="dxa"/>
              <w:left w:w="115" w:type="dxa"/>
              <w:bottom w:w="43" w:type="dxa"/>
              <w:right w:w="115" w:type="dxa"/>
            </w:tcMar>
          </w:tcPr>
          <w:p w:rsidR="004627AF" w:rsidRDefault="004627AF" w:rsidP="00454BB3">
            <w:pPr>
              <w:jc w:val="center"/>
            </w:pPr>
            <w:r>
              <w:t>May 16 2014</w:t>
            </w:r>
          </w:p>
        </w:tc>
        <w:tc>
          <w:tcPr>
            <w:tcW w:w="1710" w:type="dxa"/>
            <w:shd w:val="clear" w:color="auto" w:fill="auto"/>
            <w:tcMar>
              <w:top w:w="43" w:type="dxa"/>
              <w:left w:w="115" w:type="dxa"/>
              <w:bottom w:w="43" w:type="dxa"/>
              <w:right w:w="115" w:type="dxa"/>
            </w:tcMar>
            <w:vAlign w:val="center"/>
          </w:tcPr>
          <w:p w:rsidR="004627AF" w:rsidRDefault="004627AF" w:rsidP="00454BB3">
            <w:pPr>
              <w:jc w:val="center"/>
              <w:rPr>
                <w:rFonts w:ascii="Calibri" w:hAnsi="Calibri" w:cs="Calibri"/>
                <w:sz w:val="22"/>
                <w:szCs w:val="22"/>
              </w:rPr>
            </w:pPr>
            <w:r>
              <w:rPr>
                <w:rFonts w:ascii="Calibri" w:hAnsi="Calibri" w:cs="Calibri"/>
                <w:sz w:val="22"/>
                <w:szCs w:val="22"/>
              </w:rPr>
              <w:t>100</w:t>
            </w:r>
          </w:p>
        </w:tc>
      </w:tr>
      <w:tr w:rsidR="001701CA" w:rsidRPr="00C13EAB" w:rsidTr="009C1151">
        <w:trPr>
          <w:trHeight w:val="345"/>
        </w:trPr>
        <w:tc>
          <w:tcPr>
            <w:tcW w:w="4320" w:type="dxa"/>
            <w:shd w:val="clear" w:color="auto" w:fill="auto"/>
            <w:tcMar>
              <w:top w:w="43" w:type="dxa"/>
              <w:left w:w="115" w:type="dxa"/>
              <w:bottom w:w="43" w:type="dxa"/>
              <w:right w:w="115" w:type="dxa"/>
            </w:tcMar>
            <w:vAlign w:val="center"/>
          </w:tcPr>
          <w:p w:rsidR="001701CA" w:rsidRDefault="001701CA" w:rsidP="00454BB3">
            <w:r>
              <w:t>Determine Nature of Nodes</w:t>
            </w:r>
          </w:p>
        </w:tc>
        <w:tc>
          <w:tcPr>
            <w:tcW w:w="3690" w:type="dxa"/>
            <w:shd w:val="clear" w:color="auto" w:fill="auto"/>
            <w:tcMar>
              <w:top w:w="43" w:type="dxa"/>
              <w:left w:w="115" w:type="dxa"/>
              <w:bottom w:w="43" w:type="dxa"/>
              <w:right w:w="115" w:type="dxa"/>
            </w:tcMar>
          </w:tcPr>
          <w:p w:rsidR="001701CA" w:rsidRDefault="001701CA" w:rsidP="001701CA">
            <w:pPr>
              <w:jc w:val="center"/>
            </w:pPr>
            <w:r>
              <w:t>May 9, 2014</w:t>
            </w:r>
          </w:p>
        </w:tc>
        <w:tc>
          <w:tcPr>
            <w:tcW w:w="1710" w:type="dxa"/>
            <w:shd w:val="clear" w:color="auto" w:fill="auto"/>
            <w:tcMar>
              <w:top w:w="43" w:type="dxa"/>
              <w:left w:w="115" w:type="dxa"/>
              <w:bottom w:w="43" w:type="dxa"/>
              <w:right w:w="115" w:type="dxa"/>
            </w:tcMar>
            <w:vAlign w:val="center"/>
          </w:tcPr>
          <w:p w:rsidR="001701CA" w:rsidRDefault="001701CA" w:rsidP="00454BB3">
            <w:pPr>
              <w:jc w:val="center"/>
              <w:rPr>
                <w:rFonts w:ascii="Calibri" w:hAnsi="Calibri" w:cs="Calibri"/>
                <w:sz w:val="22"/>
                <w:szCs w:val="22"/>
              </w:rPr>
            </w:pPr>
            <w:r>
              <w:rPr>
                <w:rFonts w:ascii="Calibri" w:hAnsi="Calibri" w:cs="Calibri"/>
                <w:sz w:val="22"/>
                <w:szCs w:val="22"/>
              </w:rPr>
              <w:t>100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1E6254" w:rsidRPr="00C13EAB" w:rsidTr="00512FCE">
        <w:trPr>
          <w:trHeight w:val="345"/>
        </w:trPr>
        <w:tc>
          <w:tcPr>
            <w:tcW w:w="5040" w:type="dxa"/>
            <w:shd w:val="clear" w:color="auto" w:fill="auto"/>
            <w:tcMar>
              <w:top w:w="43" w:type="dxa"/>
              <w:left w:w="115" w:type="dxa"/>
              <w:bottom w:w="43" w:type="dxa"/>
              <w:right w:w="115" w:type="dxa"/>
            </w:tcMar>
            <w:vAlign w:val="center"/>
          </w:tcPr>
          <w:p w:rsidR="001E6254" w:rsidRDefault="00454BB3">
            <w:pPr>
              <w:rPr>
                <w:rFonts w:ascii="Calibri" w:hAnsi="Calibri" w:cs="Calibri"/>
              </w:rPr>
            </w:pPr>
            <w:r>
              <w:rPr>
                <w:rFonts w:ascii="Calibri" w:hAnsi="Calibri" w:cs="Calibri"/>
              </w:rPr>
              <w:t>Design Overall Program Logic</w:t>
            </w:r>
          </w:p>
        </w:tc>
        <w:tc>
          <w:tcPr>
            <w:tcW w:w="4680" w:type="dxa"/>
            <w:shd w:val="clear" w:color="auto" w:fill="auto"/>
            <w:tcMar>
              <w:top w:w="43" w:type="dxa"/>
              <w:left w:w="115" w:type="dxa"/>
              <w:bottom w:w="43" w:type="dxa"/>
              <w:right w:w="115" w:type="dxa"/>
            </w:tcMar>
          </w:tcPr>
          <w:p w:rsidR="001E6254" w:rsidRDefault="00D46ECC" w:rsidP="00C74F32">
            <w:pPr>
              <w:jc w:val="center"/>
            </w:pPr>
            <w:r>
              <w:t>May 30, 2014</w:t>
            </w:r>
          </w:p>
        </w:tc>
      </w:tr>
      <w:tr w:rsidR="0040125B" w:rsidRPr="00C13EAB" w:rsidTr="00512FCE">
        <w:trPr>
          <w:trHeight w:val="345"/>
        </w:trPr>
        <w:tc>
          <w:tcPr>
            <w:tcW w:w="5040" w:type="dxa"/>
            <w:shd w:val="clear" w:color="auto" w:fill="auto"/>
            <w:tcMar>
              <w:top w:w="43" w:type="dxa"/>
              <w:left w:w="115" w:type="dxa"/>
              <w:bottom w:w="43" w:type="dxa"/>
              <w:right w:w="115" w:type="dxa"/>
            </w:tcMar>
            <w:vAlign w:val="center"/>
          </w:tcPr>
          <w:p w:rsidR="0040125B" w:rsidRPr="0040125B" w:rsidRDefault="00454BB3">
            <w:r w:rsidRPr="00CC1EEA">
              <w:t>Develop general CAN BUS API Functions</w:t>
            </w:r>
          </w:p>
        </w:tc>
        <w:tc>
          <w:tcPr>
            <w:tcW w:w="4680" w:type="dxa"/>
            <w:shd w:val="clear" w:color="auto" w:fill="auto"/>
            <w:tcMar>
              <w:top w:w="43" w:type="dxa"/>
              <w:left w:w="115" w:type="dxa"/>
              <w:bottom w:w="43" w:type="dxa"/>
              <w:right w:w="115" w:type="dxa"/>
            </w:tcMar>
          </w:tcPr>
          <w:p w:rsidR="0040125B" w:rsidRDefault="00D46ECC" w:rsidP="00D46ECC">
            <w:pPr>
              <w:jc w:val="center"/>
            </w:pPr>
            <w:r>
              <w:t>May 26, 2014</w:t>
            </w:r>
          </w:p>
        </w:tc>
      </w:tr>
      <w:tr w:rsidR="0040125B" w:rsidTr="00454BB3">
        <w:trPr>
          <w:trHeight w:val="345"/>
        </w:trPr>
        <w:tc>
          <w:tcPr>
            <w:tcW w:w="5040" w:type="dxa"/>
            <w:shd w:val="clear" w:color="auto" w:fill="auto"/>
            <w:tcMar>
              <w:top w:w="43" w:type="dxa"/>
              <w:left w:w="115" w:type="dxa"/>
              <w:bottom w:w="43" w:type="dxa"/>
              <w:right w:w="115" w:type="dxa"/>
            </w:tcMar>
            <w:vAlign w:val="center"/>
          </w:tcPr>
          <w:p w:rsidR="0040125B" w:rsidRPr="0040125B" w:rsidRDefault="00454BB3" w:rsidP="00454BB3">
            <w:r w:rsidRPr="00CC1EEA">
              <w:t>Test CAN Interface</w:t>
            </w:r>
          </w:p>
        </w:tc>
        <w:tc>
          <w:tcPr>
            <w:tcW w:w="4680" w:type="dxa"/>
            <w:shd w:val="clear" w:color="auto" w:fill="auto"/>
            <w:tcMar>
              <w:top w:w="43" w:type="dxa"/>
              <w:left w:w="115" w:type="dxa"/>
              <w:bottom w:w="43" w:type="dxa"/>
              <w:right w:w="115" w:type="dxa"/>
            </w:tcMar>
          </w:tcPr>
          <w:p w:rsidR="0040125B" w:rsidRDefault="00D46ECC" w:rsidP="00D46ECC">
            <w:pPr>
              <w:jc w:val="center"/>
            </w:pPr>
            <w:r>
              <w:t>May 28, 2014</w:t>
            </w:r>
          </w:p>
        </w:tc>
      </w:tr>
      <w:tr w:rsidR="00454BB3" w:rsidRPr="00C13EAB" w:rsidTr="00512FCE">
        <w:trPr>
          <w:trHeight w:val="345"/>
        </w:trPr>
        <w:tc>
          <w:tcPr>
            <w:tcW w:w="5040" w:type="dxa"/>
            <w:shd w:val="clear" w:color="auto" w:fill="auto"/>
            <w:tcMar>
              <w:top w:w="43" w:type="dxa"/>
              <w:left w:w="115" w:type="dxa"/>
              <w:bottom w:w="43" w:type="dxa"/>
              <w:right w:w="115" w:type="dxa"/>
            </w:tcMar>
            <w:vAlign w:val="center"/>
          </w:tcPr>
          <w:p w:rsidR="00454BB3" w:rsidRPr="00CC1EEA" w:rsidRDefault="00454BB3" w:rsidP="00454BB3">
            <w:r>
              <w:t>Ultrasonic Sensor – Software</w:t>
            </w:r>
          </w:p>
        </w:tc>
        <w:tc>
          <w:tcPr>
            <w:tcW w:w="4680" w:type="dxa"/>
            <w:shd w:val="clear" w:color="auto" w:fill="auto"/>
            <w:tcMar>
              <w:top w:w="43" w:type="dxa"/>
              <w:left w:w="115" w:type="dxa"/>
              <w:bottom w:w="43" w:type="dxa"/>
              <w:right w:w="115" w:type="dxa"/>
            </w:tcMar>
          </w:tcPr>
          <w:p w:rsidR="00454BB3" w:rsidRDefault="00D46ECC" w:rsidP="009633ED">
            <w:pPr>
              <w:jc w:val="center"/>
            </w:pPr>
            <w:r>
              <w:t>May 30, 2014</w:t>
            </w:r>
          </w:p>
        </w:tc>
      </w:tr>
      <w:tr w:rsidR="00454BB3" w:rsidRPr="00C13EAB" w:rsidTr="00512FCE">
        <w:trPr>
          <w:trHeight w:val="345"/>
        </w:trPr>
        <w:tc>
          <w:tcPr>
            <w:tcW w:w="5040" w:type="dxa"/>
            <w:shd w:val="clear" w:color="auto" w:fill="auto"/>
            <w:tcMar>
              <w:top w:w="43" w:type="dxa"/>
              <w:left w:w="115" w:type="dxa"/>
              <w:bottom w:w="43" w:type="dxa"/>
              <w:right w:w="115" w:type="dxa"/>
            </w:tcMar>
            <w:vAlign w:val="center"/>
          </w:tcPr>
          <w:p w:rsidR="00454BB3" w:rsidRPr="00CC1EEA" w:rsidRDefault="00454BB3" w:rsidP="00454BB3">
            <w:r>
              <w:lastRenderedPageBreak/>
              <w:t>Ultrasonic Sensor – Calibrate and Test Sensor</w:t>
            </w:r>
          </w:p>
        </w:tc>
        <w:tc>
          <w:tcPr>
            <w:tcW w:w="4680" w:type="dxa"/>
            <w:shd w:val="clear" w:color="auto" w:fill="auto"/>
            <w:tcMar>
              <w:top w:w="43" w:type="dxa"/>
              <w:left w:w="115" w:type="dxa"/>
              <w:bottom w:w="43" w:type="dxa"/>
              <w:right w:w="115" w:type="dxa"/>
            </w:tcMar>
          </w:tcPr>
          <w:p w:rsidR="00454BB3" w:rsidRDefault="00D46ECC" w:rsidP="009633ED">
            <w:pPr>
              <w:jc w:val="center"/>
            </w:pPr>
            <w:r>
              <w:t>May 30, 2014</w:t>
            </w:r>
          </w:p>
        </w:tc>
      </w:tr>
      <w:tr w:rsidR="00454BB3" w:rsidRPr="00C13EAB" w:rsidTr="00512FCE">
        <w:trPr>
          <w:trHeight w:val="345"/>
        </w:trPr>
        <w:tc>
          <w:tcPr>
            <w:tcW w:w="5040" w:type="dxa"/>
            <w:shd w:val="clear" w:color="auto" w:fill="auto"/>
            <w:tcMar>
              <w:top w:w="43" w:type="dxa"/>
              <w:left w:w="115" w:type="dxa"/>
              <w:bottom w:w="43" w:type="dxa"/>
              <w:right w:w="115" w:type="dxa"/>
            </w:tcMar>
            <w:vAlign w:val="center"/>
          </w:tcPr>
          <w:p w:rsidR="00454BB3" w:rsidRPr="00CC1EEA" w:rsidRDefault="00454BB3" w:rsidP="00454BB3">
            <w:r>
              <w:t>Display – Hardware</w:t>
            </w:r>
          </w:p>
        </w:tc>
        <w:tc>
          <w:tcPr>
            <w:tcW w:w="4680" w:type="dxa"/>
            <w:shd w:val="clear" w:color="auto" w:fill="auto"/>
            <w:tcMar>
              <w:top w:w="43" w:type="dxa"/>
              <w:left w:w="115" w:type="dxa"/>
              <w:bottom w:w="43" w:type="dxa"/>
              <w:right w:w="115" w:type="dxa"/>
            </w:tcMar>
          </w:tcPr>
          <w:p w:rsidR="00454BB3" w:rsidRDefault="00D46ECC" w:rsidP="009633ED">
            <w:pPr>
              <w:jc w:val="center"/>
            </w:pPr>
            <w:r>
              <w:t>May 30, 2014</w:t>
            </w:r>
          </w:p>
        </w:tc>
      </w:tr>
      <w:tr w:rsidR="00454BB3" w:rsidRPr="00C13EAB" w:rsidTr="00454BB3">
        <w:trPr>
          <w:trHeight w:val="345"/>
        </w:trPr>
        <w:tc>
          <w:tcPr>
            <w:tcW w:w="5040" w:type="dxa"/>
            <w:shd w:val="clear" w:color="auto" w:fill="auto"/>
            <w:tcMar>
              <w:top w:w="43" w:type="dxa"/>
              <w:left w:w="115" w:type="dxa"/>
              <w:bottom w:w="43" w:type="dxa"/>
              <w:right w:w="115" w:type="dxa"/>
            </w:tcMar>
          </w:tcPr>
          <w:p w:rsidR="00454BB3" w:rsidRDefault="00454BB3">
            <w:r w:rsidRPr="00A1210C">
              <w:t>Program display logic</w:t>
            </w:r>
          </w:p>
        </w:tc>
        <w:tc>
          <w:tcPr>
            <w:tcW w:w="4680" w:type="dxa"/>
            <w:shd w:val="clear" w:color="auto" w:fill="auto"/>
            <w:tcMar>
              <w:top w:w="43" w:type="dxa"/>
              <w:left w:w="115" w:type="dxa"/>
              <w:bottom w:w="43" w:type="dxa"/>
              <w:right w:w="115" w:type="dxa"/>
            </w:tcMar>
          </w:tcPr>
          <w:p w:rsidR="00454BB3" w:rsidRDefault="00D46ECC" w:rsidP="00546F40">
            <w:pPr>
              <w:jc w:val="center"/>
            </w:pPr>
            <w:r>
              <w:t xml:space="preserve">May </w:t>
            </w:r>
            <w:r w:rsidR="00546F40">
              <w:t>28</w:t>
            </w:r>
            <w:r>
              <w:t>, 2014</w:t>
            </w:r>
            <w:bookmarkStart w:id="2" w:name="_GoBack"/>
            <w:bookmarkEnd w:id="2"/>
          </w:p>
        </w:tc>
      </w:tr>
    </w:tbl>
    <w:p w:rsidR="001E6254" w:rsidRDefault="001E6254" w:rsidP="00267C9D">
      <w:pPr>
        <w:ind w:left="590"/>
        <w:rPr>
          <w:rFonts w:cs="Arial"/>
        </w:rPr>
      </w:pPr>
    </w:p>
    <w:p w:rsidR="001E6254" w:rsidRDefault="001E6254"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40125B" w:rsidP="00C662EC">
            <w:pPr>
              <w:tabs>
                <w:tab w:val="left" w:pos="360"/>
              </w:tabs>
              <w:spacing w:before="60" w:after="60"/>
              <w:rPr>
                <w:rFonts w:cs="Arial"/>
              </w:rPr>
            </w:pPr>
            <w:r>
              <w:rPr>
                <w:rFonts w:cs="Arial"/>
              </w:rPr>
              <w:t>N/A</w:t>
            </w:r>
          </w:p>
        </w:tc>
        <w:tc>
          <w:tcPr>
            <w:tcW w:w="1620" w:type="dxa"/>
            <w:shd w:val="clear" w:color="auto" w:fill="auto"/>
          </w:tcPr>
          <w:p w:rsidR="0052548E" w:rsidRPr="00C662EC" w:rsidRDefault="0052548E" w:rsidP="00C662EC">
            <w:pPr>
              <w:tabs>
                <w:tab w:val="left" w:pos="360"/>
              </w:tabs>
              <w:spacing w:before="60" w:after="60"/>
              <w:rPr>
                <w:rFonts w:cs="Arial"/>
              </w:rPr>
            </w:pPr>
          </w:p>
        </w:tc>
        <w:tc>
          <w:tcPr>
            <w:tcW w:w="2181" w:type="dxa"/>
            <w:shd w:val="clear" w:color="auto" w:fill="auto"/>
          </w:tcPr>
          <w:p w:rsidR="0052548E" w:rsidRPr="00C662EC" w:rsidRDefault="0052548E" w:rsidP="00C662EC">
            <w:pPr>
              <w:tabs>
                <w:tab w:val="left" w:pos="360"/>
              </w:tabs>
              <w:spacing w:before="60" w:after="60"/>
              <w:jc w:val="center"/>
              <w:rPr>
                <w:rFonts w:cs="Arial"/>
              </w:rPr>
            </w:pPr>
          </w:p>
        </w:tc>
        <w:tc>
          <w:tcPr>
            <w:tcW w:w="3060" w:type="dxa"/>
            <w:shd w:val="clear" w:color="auto" w:fill="auto"/>
          </w:tcPr>
          <w:p w:rsidR="0052548E" w:rsidRPr="00C662EC" w:rsidRDefault="0052548E" w:rsidP="00A45FBF">
            <w:pPr>
              <w:tabs>
                <w:tab w:val="left" w:pos="360"/>
              </w:tabs>
              <w:spacing w:before="60" w:after="60"/>
              <w:rPr>
                <w:rFonts w:cs="Arial"/>
              </w:rPr>
            </w:pPr>
          </w:p>
        </w:tc>
      </w:tr>
      <w:bookmarkEnd w:id="1"/>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1E6254" w:rsidP="00185EBA">
            <w:pPr>
              <w:tabs>
                <w:tab w:val="left" w:pos="360"/>
              </w:tabs>
              <w:spacing w:before="60" w:after="60"/>
              <w:rPr>
                <w:rFonts w:cs="Arial"/>
              </w:rPr>
            </w:pPr>
            <w:r>
              <w:rPr>
                <w:rFonts w:cs="Arial"/>
              </w:rPr>
              <w:t>N/A</w:t>
            </w:r>
          </w:p>
        </w:tc>
        <w:tc>
          <w:tcPr>
            <w:tcW w:w="1800" w:type="dxa"/>
            <w:shd w:val="clear" w:color="auto" w:fill="auto"/>
          </w:tcPr>
          <w:p w:rsidR="000A7CCC" w:rsidRPr="00C662EC" w:rsidRDefault="000A7CCC" w:rsidP="00185EBA">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r w:rsidR="000A7CCC" w:rsidTr="00C662EC">
        <w:tc>
          <w:tcPr>
            <w:tcW w:w="4788" w:type="dxa"/>
            <w:shd w:val="clear" w:color="auto" w:fill="auto"/>
          </w:tcPr>
          <w:p w:rsidR="000A7CCC" w:rsidRPr="00C662EC" w:rsidRDefault="000A7CCC" w:rsidP="00C662EC">
            <w:pPr>
              <w:tabs>
                <w:tab w:val="left" w:pos="360"/>
              </w:tabs>
              <w:spacing w:before="60" w:after="60"/>
              <w:rPr>
                <w:rFonts w:cs="Arial"/>
              </w:rPr>
            </w:pPr>
          </w:p>
        </w:tc>
        <w:tc>
          <w:tcPr>
            <w:tcW w:w="1800" w:type="dxa"/>
            <w:shd w:val="clear" w:color="auto" w:fill="auto"/>
          </w:tcPr>
          <w:p w:rsidR="000A7CCC" w:rsidRPr="00C662EC" w:rsidRDefault="000A7CCC" w:rsidP="00C662EC">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EB7" w:rsidRDefault="00C05EB7">
      <w:r>
        <w:separator/>
      </w:r>
    </w:p>
  </w:endnote>
  <w:endnote w:type="continuationSeparator" w:id="0">
    <w:p w:rsidR="00C05EB7" w:rsidRDefault="00C0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pPr>
      <w:pStyle w:val="Footer"/>
    </w:pPr>
    <w:r>
      <w:tab/>
      <w:t xml:space="preserve">Page </w:t>
    </w:r>
    <w:r>
      <w:fldChar w:fldCharType="begin"/>
    </w:r>
    <w:r>
      <w:instrText xml:space="preserve"> PAGE </w:instrText>
    </w:r>
    <w:r>
      <w:fldChar w:fldCharType="separate"/>
    </w:r>
    <w:r w:rsidR="00DC5A8A">
      <w:rPr>
        <w:noProof/>
      </w:rPr>
      <w:t>2</w:t>
    </w:r>
    <w:r>
      <w:fldChar w:fldCharType="end"/>
    </w:r>
    <w:r>
      <w:t xml:space="preserve"> of </w:t>
    </w:r>
    <w:r>
      <w:fldChar w:fldCharType="begin"/>
    </w:r>
    <w:r>
      <w:instrText xml:space="preserve"> NUMPAGES </w:instrText>
    </w:r>
    <w:r>
      <w:fldChar w:fldCharType="separate"/>
    </w:r>
    <w:r w:rsidR="00DC5A8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pPr>
      <w:pStyle w:val="Footer"/>
    </w:pPr>
    <w:r>
      <w:tab/>
      <w:t xml:space="preserve">Page </w:t>
    </w:r>
    <w:r>
      <w:fldChar w:fldCharType="begin"/>
    </w:r>
    <w:r>
      <w:instrText xml:space="preserve"> PAGE </w:instrText>
    </w:r>
    <w:r>
      <w:fldChar w:fldCharType="separate"/>
    </w:r>
    <w:r w:rsidR="00DC5A8A">
      <w:rPr>
        <w:noProof/>
      </w:rPr>
      <w:t>1</w:t>
    </w:r>
    <w:r>
      <w:fldChar w:fldCharType="end"/>
    </w:r>
    <w:r>
      <w:t xml:space="preserve"> of </w:t>
    </w:r>
    <w:r>
      <w:fldChar w:fldCharType="begin"/>
    </w:r>
    <w:r>
      <w:instrText xml:space="preserve"> NUMPAGES </w:instrText>
    </w:r>
    <w:r>
      <w:fldChar w:fldCharType="separate"/>
    </w:r>
    <w:r w:rsidR="00DC5A8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EB7" w:rsidRDefault="00C05EB7">
      <w:r>
        <w:separator/>
      </w:r>
    </w:p>
  </w:footnote>
  <w:footnote w:type="continuationSeparator" w:id="0">
    <w:p w:rsidR="00C05EB7" w:rsidRDefault="00C05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00C02"/>
    <w:rsid w:val="0003726A"/>
    <w:rsid w:val="00044695"/>
    <w:rsid w:val="00060A13"/>
    <w:rsid w:val="00061758"/>
    <w:rsid w:val="00087D80"/>
    <w:rsid w:val="000946E8"/>
    <w:rsid w:val="000A7CCC"/>
    <w:rsid w:val="000B4B54"/>
    <w:rsid w:val="000D7516"/>
    <w:rsid w:val="000E1A34"/>
    <w:rsid w:val="00100328"/>
    <w:rsid w:val="00113E85"/>
    <w:rsid w:val="00123D76"/>
    <w:rsid w:val="00150CEF"/>
    <w:rsid w:val="001525F4"/>
    <w:rsid w:val="001531DE"/>
    <w:rsid w:val="001701CA"/>
    <w:rsid w:val="00184E04"/>
    <w:rsid w:val="00185EBA"/>
    <w:rsid w:val="001B1271"/>
    <w:rsid w:val="001B1AD6"/>
    <w:rsid w:val="001C0CC7"/>
    <w:rsid w:val="001E6254"/>
    <w:rsid w:val="001F40E7"/>
    <w:rsid w:val="001F73E7"/>
    <w:rsid w:val="00204B0F"/>
    <w:rsid w:val="0021605B"/>
    <w:rsid w:val="00222C3B"/>
    <w:rsid w:val="002429B3"/>
    <w:rsid w:val="002447B0"/>
    <w:rsid w:val="00267C9D"/>
    <w:rsid w:val="00272BD7"/>
    <w:rsid w:val="00277174"/>
    <w:rsid w:val="002A01C6"/>
    <w:rsid w:val="002A6B54"/>
    <w:rsid w:val="002B0F85"/>
    <w:rsid w:val="002C2CBA"/>
    <w:rsid w:val="00330C38"/>
    <w:rsid w:val="00340926"/>
    <w:rsid w:val="003545A3"/>
    <w:rsid w:val="0036187E"/>
    <w:rsid w:val="00394579"/>
    <w:rsid w:val="00397461"/>
    <w:rsid w:val="003E0A4C"/>
    <w:rsid w:val="003F735D"/>
    <w:rsid w:val="0040125B"/>
    <w:rsid w:val="00416B6F"/>
    <w:rsid w:val="00427C1A"/>
    <w:rsid w:val="00454BB3"/>
    <w:rsid w:val="004627AF"/>
    <w:rsid w:val="0047407F"/>
    <w:rsid w:val="004803DF"/>
    <w:rsid w:val="004C110D"/>
    <w:rsid w:val="00502926"/>
    <w:rsid w:val="00512FCE"/>
    <w:rsid w:val="0052548E"/>
    <w:rsid w:val="00533BEA"/>
    <w:rsid w:val="00546F40"/>
    <w:rsid w:val="00593545"/>
    <w:rsid w:val="005B054A"/>
    <w:rsid w:val="005D0F81"/>
    <w:rsid w:val="005D6853"/>
    <w:rsid w:val="005F2DAE"/>
    <w:rsid w:val="006422EA"/>
    <w:rsid w:val="00702198"/>
    <w:rsid w:val="0071289A"/>
    <w:rsid w:val="00726E3D"/>
    <w:rsid w:val="00742057"/>
    <w:rsid w:val="00746655"/>
    <w:rsid w:val="007679FE"/>
    <w:rsid w:val="00775329"/>
    <w:rsid w:val="00792F21"/>
    <w:rsid w:val="007C49EF"/>
    <w:rsid w:val="00821EF5"/>
    <w:rsid w:val="008257EF"/>
    <w:rsid w:val="00826DC6"/>
    <w:rsid w:val="00827DB5"/>
    <w:rsid w:val="008511A8"/>
    <w:rsid w:val="00867AF6"/>
    <w:rsid w:val="008847A9"/>
    <w:rsid w:val="008A2380"/>
    <w:rsid w:val="008C724A"/>
    <w:rsid w:val="0090170E"/>
    <w:rsid w:val="009351B4"/>
    <w:rsid w:val="009466C3"/>
    <w:rsid w:val="009633ED"/>
    <w:rsid w:val="009764E4"/>
    <w:rsid w:val="009B07E8"/>
    <w:rsid w:val="009C1151"/>
    <w:rsid w:val="009D1C17"/>
    <w:rsid w:val="009E6439"/>
    <w:rsid w:val="009F1A54"/>
    <w:rsid w:val="009F3289"/>
    <w:rsid w:val="00A16D1B"/>
    <w:rsid w:val="00A30364"/>
    <w:rsid w:val="00A356B0"/>
    <w:rsid w:val="00A45FBF"/>
    <w:rsid w:val="00A61B7E"/>
    <w:rsid w:val="00A87213"/>
    <w:rsid w:val="00AA7886"/>
    <w:rsid w:val="00AB1905"/>
    <w:rsid w:val="00AD37F1"/>
    <w:rsid w:val="00AE2D66"/>
    <w:rsid w:val="00B060C3"/>
    <w:rsid w:val="00B21D88"/>
    <w:rsid w:val="00B326AA"/>
    <w:rsid w:val="00B43E1A"/>
    <w:rsid w:val="00B53933"/>
    <w:rsid w:val="00B70794"/>
    <w:rsid w:val="00B81051"/>
    <w:rsid w:val="00B835F0"/>
    <w:rsid w:val="00B95C7E"/>
    <w:rsid w:val="00BB788E"/>
    <w:rsid w:val="00C05EB7"/>
    <w:rsid w:val="00C35897"/>
    <w:rsid w:val="00C662EC"/>
    <w:rsid w:val="00C74F32"/>
    <w:rsid w:val="00CA6EDF"/>
    <w:rsid w:val="00CC1EEA"/>
    <w:rsid w:val="00CE4629"/>
    <w:rsid w:val="00CE5242"/>
    <w:rsid w:val="00D076EF"/>
    <w:rsid w:val="00D12C21"/>
    <w:rsid w:val="00D14955"/>
    <w:rsid w:val="00D22182"/>
    <w:rsid w:val="00D46ECC"/>
    <w:rsid w:val="00D555AD"/>
    <w:rsid w:val="00D60C79"/>
    <w:rsid w:val="00D62AFD"/>
    <w:rsid w:val="00D64F94"/>
    <w:rsid w:val="00D92E35"/>
    <w:rsid w:val="00D93586"/>
    <w:rsid w:val="00D95789"/>
    <w:rsid w:val="00DC41E2"/>
    <w:rsid w:val="00DC5A8A"/>
    <w:rsid w:val="00DE2A31"/>
    <w:rsid w:val="00DE57CD"/>
    <w:rsid w:val="00DE7171"/>
    <w:rsid w:val="00DF0CFB"/>
    <w:rsid w:val="00E03F90"/>
    <w:rsid w:val="00E1392D"/>
    <w:rsid w:val="00E17F21"/>
    <w:rsid w:val="00E24539"/>
    <w:rsid w:val="00E42400"/>
    <w:rsid w:val="00E43947"/>
    <w:rsid w:val="00E917AB"/>
    <w:rsid w:val="00EA064C"/>
    <w:rsid w:val="00EA4094"/>
    <w:rsid w:val="00EB6B2B"/>
    <w:rsid w:val="00EB7A28"/>
    <w:rsid w:val="00EF4C7F"/>
    <w:rsid w:val="00F07748"/>
    <w:rsid w:val="00F30D5B"/>
    <w:rsid w:val="00F465E9"/>
    <w:rsid w:val="00F46BBC"/>
    <w:rsid w:val="00F51C5C"/>
    <w:rsid w:val="00F72415"/>
    <w:rsid w:val="00F93506"/>
    <w:rsid w:val="00FA0990"/>
    <w:rsid w:val="00FB69C6"/>
    <w:rsid w:val="00FC5710"/>
    <w:rsid w:val="00FE2B06"/>
    <w:rsid w:val="00FF1800"/>
    <w:rsid w:val="00FF4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 w:id="18736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10</cp:revision>
  <cp:lastPrinted>2014-05-26T17:19:00Z</cp:lastPrinted>
  <dcterms:created xsi:type="dcterms:W3CDTF">2014-05-26T16:50:00Z</dcterms:created>
  <dcterms:modified xsi:type="dcterms:W3CDTF">2014-05-26T17:23:00Z</dcterms:modified>
</cp:coreProperties>
</file>