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58E0B" w14:textId="77777777" w:rsidR="004B14AC" w:rsidRPr="004B14AC" w:rsidRDefault="004B14AC" w:rsidP="004B14AC">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4B14AC">
        <w:rPr>
          <w:rFonts w:ascii="Arial" w:eastAsia="Times New Roman" w:hAnsi="Arial" w:cs="Arial"/>
          <w:b/>
          <w:bCs/>
          <w:color w:val="000000"/>
          <w:sz w:val="45"/>
          <w:szCs w:val="45"/>
        </w:rPr>
        <w:t>Syntactic Sugar</w:t>
      </w:r>
    </w:p>
    <w:p w14:paraId="23573109"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As you've been learning with us through the course, you may have noticed we often write code in a particular way only to replace that code style with a shortcut that is more elegant and preferred later on. We introduce the longhand ways of writing things first so you have deep understanding of the underlying concepts. Once you do learn the shortcuts, you also have an appreciation of how expressive of a language Ruby is! There's a </w:t>
      </w:r>
      <w:r w:rsidRPr="004B14AC">
        <w:rPr>
          <w:rFonts w:ascii="inherit" w:eastAsia="Times New Roman" w:hAnsi="inherit" w:cs="Times New Roman"/>
          <w:i/>
          <w:iCs/>
          <w:color w:val="000000"/>
          <w:sz w:val="30"/>
          <w:szCs w:val="30"/>
          <w:bdr w:val="none" w:sz="0" w:space="0" w:color="auto" w:frame="1"/>
        </w:rPr>
        <w:t>method</w:t>
      </w:r>
      <w:r w:rsidRPr="004B14AC">
        <w:rPr>
          <w:rFonts w:ascii="Georgia" w:eastAsia="Times New Roman" w:hAnsi="Georgia" w:cs="Times New Roman"/>
          <w:color w:val="000000"/>
          <w:sz w:val="30"/>
          <w:szCs w:val="30"/>
        </w:rPr>
        <w:t> to the madness.†</w:t>
      </w:r>
    </w:p>
    <w:p w14:paraId="6300F59E"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The previous </w:t>
      </w:r>
      <w:r w:rsidRPr="004B14AC">
        <w:rPr>
          <w:rFonts w:ascii="Courier New" w:eastAsia="Times New Roman" w:hAnsi="Courier New" w:cs="Courier New"/>
          <w:color w:val="000000"/>
          <w:sz w:val="30"/>
          <w:szCs w:val="30"/>
        </w:rPr>
        <w:t>attr</w:t>
      </w:r>
      <w:r w:rsidRPr="004B14AC">
        <w:rPr>
          <w:rFonts w:ascii="Georgia" w:eastAsia="Times New Roman" w:hAnsi="Georgia" w:cs="Times New Roman"/>
          <w:color w:val="000000"/>
          <w:sz w:val="30"/>
          <w:szCs w:val="30"/>
        </w:rPr>
        <w:t> methods are a good example of this. The broad name for code or </w:t>
      </w:r>
      <w:r w:rsidRPr="004B14AC">
        <w:rPr>
          <w:rFonts w:ascii="inherit" w:eastAsia="Times New Roman" w:hAnsi="inherit" w:cs="Times New Roman"/>
          <w:i/>
          <w:iCs/>
          <w:color w:val="000000"/>
          <w:sz w:val="30"/>
          <w:szCs w:val="30"/>
          <w:bdr w:val="none" w:sz="0" w:space="0" w:color="auto" w:frame="1"/>
        </w:rPr>
        <w:t>syntax</w:t>
      </w:r>
      <w:r w:rsidRPr="004B14AC">
        <w:rPr>
          <w:rFonts w:ascii="Georgia" w:eastAsia="Times New Roman" w:hAnsi="Georgia" w:cs="Times New Roman"/>
          <w:color w:val="000000"/>
          <w:sz w:val="30"/>
          <w:szCs w:val="30"/>
        </w:rPr>
        <w:t> that is a "shortcut" for other code is "Syntactic Sugar". For example, </w:t>
      </w:r>
      <w:r w:rsidRPr="004B14AC">
        <w:rPr>
          <w:rFonts w:ascii="Courier New" w:eastAsia="Times New Roman" w:hAnsi="Courier New" w:cs="Courier New"/>
          <w:color w:val="000000"/>
          <w:sz w:val="30"/>
          <w:szCs w:val="30"/>
        </w:rPr>
        <w:t>attr_reader</w:t>
      </w:r>
      <w:r w:rsidRPr="004B14AC">
        <w:rPr>
          <w:rFonts w:ascii="Georgia" w:eastAsia="Times New Roman" w:hAnsi="Georgia" w:cs="Times New Roman"/>
          <w:color w:val="000000"/>
          <w:sz w:val="30"/>
          <w:szCs w:val="30"/>
        </w:rPr>
        <w:t> is syntactic sugar for defining a full getter method! We use syntactic sugar to sweeten up our code, making it more readable.</w:t>
      </w:r>
    </w:p>
    <w:p w14:paraId="36DB95F3" w14:textId="77777777" w:rsidR="004B14AC" w:rsidRPr="004B14AC" w:rsidRDefault="004B14AC" w:rsidP="004B14AC">
      <w:pPr>
        <w:shd w:val="clear" w:color="auto" w:fill="FFFFFF"/>
        <w:spacing w:before="300" w:after="300"/>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Let's explore some syntactic sugar methods we can use in our classes:</w:t>
      </w:r>
    </w:p>
    <w:p w14:paraId="2114662B" w14:textId="77777777" w:rsidR="004B14AC" w:rsidRPr="004B14AC" w:rsidRDefault="004B14AC" w:rsidP="004B14AC">
      <w:pPr>
        <w:shd w:val="clear" w:color="auto" w:fill="FFFFFF"/>
        <w:spacing w:before="1200" w:after="300"/>
        <w:textAlignment w:val="baseline"/>
        <w:outlineLvl w:val="2"/>
        <w:rPr>
          <w:rFonts w:ascii="Arial" w:eastAsia="Times New Roman" w:hAnsi="Arial" w:cs="Arial"/>
          <w:b/>
          <w:bCs/>
          <w:color w:val="000000"/>
          <w:sz w:val="36"/>
          <w:szCs w:val="36"/>
        </w:rPr>
      </w:pPr>
      <w:r w:rsidRPr="004B14AC">
        <w:rPr>
          <w:rFonts w:ascii="Arial" w:eastAsia="Times New Roman" w:hAnsi="Arial" w:cs="Arial"/>
          <w:b/>
          <w:bCs/>
          <w:color w:val="000000"/>
          <w:sz w:val="36"/>
          <w:szCs w:val="36"/>
        </w:rPr>
        <w:t>Implementing "operator" Methods</w:t>
      </w:r>
    </w:p>
    <w:p w14:paraId="26A03FC3"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Like we alluded to in previous sections of the course. You can implement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w:t>
      </w:r>
      <w:r w:rsidRPr="004B14AC">
        <w:rPr>
          <w:rFonts w:ascii="Courier New" w:eastAsia="Times New Roman" w:hAnsi="Courier New" w:cs="Courier New"/>
          <w:color w:val="000000"/>
          <w:sz w:val="30"/>
          <w:szCs w:val="30"/>
        </w:rPr>
        <w:t>&gt;</w:t>
      </w:r>
      <w:r w:rsidRPr="004B14AC">
        <w:rPr>
          <w:rFonts w:ascii="Georgia" w:eastAsia="Times New Roman" w:hAnsi="Georgia" w:cs="Times New Roman"/>
          <w:color w:val="000000"/>
          <w:sz w:val="30"/>
          <w:szCs w:val="30"/>
        </w:rPr>
        <w:t>, etc.. methods on your classes. Let's say we had a </w:t>
      </w:r>
      <w:r w:rsidRPr="004B14AC">
        <w:rPr>
          <w:rFonts w:ascii="Courier New" w:eastAsia="Times New Roman" w:hAnsi="Courier New" w:cs="Courier New"/>
          <w:color w:val="000000"/>
          <w:sz w:val="30"/>
          <w:szCs w:val="30"/>
        </w:rPr>
        <w:t>Person</w:t>
      </w:r>
      <w:r w:rsidRPr="004B14AC">
        <w:rPr>
          <w:rFonts w:ascii="Georgia" w:eastAsia="Times New Roman" w:hAnsi="Georgia" w:cs="Times New Roman"/>
          <w:color w:val="000000"/>
          <w:sz w:val="30"/>
          <w:szCs w:val="30"/>
        </w:rPr>
        <w:t> class and we wanted to implement equality,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on the basis of </w:t>
      </w:r>
      <w:r w:rsidRPr="004B14AC">
        <w:rPr>
          <w:rFonts w:ascii="Courier New" w:eastAsia="Times New Roman" w:hAnsi="Courier New" w:cs="Courier New"/>
          <w:color w:val="000000"/>
          <w:sz w:val="30"/>
          <w:szCs w:val="30"/>
        </w:rPr>
        <w:t>last_name</w:t>
      </w:r>
      <w:r w:rsidRPr="004B14AC">
        <w:rPr>
          <w:rFonts w:ascii="Georgia" w:eastAsia="Times New Roman" w:hAnsi="Georgia" w:cs="Times New Roman"/>
          <w:color w:val="000000"/>
          <w:sz w:val="30"/>
          <w:szCs w:val="30"/>
        </w:rPr>
        <w:t>:</w:t>
      </w:r>
    </w:p>
    <w:p w14:paraId="6CBAE1E5"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66D9EF"/>
          <w:bdr w:val="none" w:sz="0" w:space="0" w:color="auto" w:frame="1"/>
        </w:rPr>
        <w:t>class</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Person</w:t>
      </w:r>
    </w:p>
    <w:p w14:paraId="58790806"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attr_reader </w:t>
      </w:r>
      <w:r w:rsidRPr="004B14AC">
        <w:rPr>
          <w:rFonts w:ascii="Courier New" w:eastAsia="Times New Roman" w:hAnsi="Courier New" w:cs="Courier New"/>
          <w:color w:val="A6E22E"/>
          <w:bdr w:val="none" w:sz="0" w:space="0" w:color="auto" w:frame="1"/>
        </w:rPr>
        <w:t>:first_name</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:last_name</w:t>
      </w:r>
    </w:p>
    <w:p w14:paraId="3635B582"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5810236"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initialize</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first_name</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last_name</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age</w:t>
      </w:r>
      <w:r w:rsidRPr="004B14AC">
        <w:rPr>
          <w:rFonts w:ascii="Courier New" w:eastAsia="Times New Roman" w:hAnsi="Courier New" w:cs="Courier New"/>
          <w:color w:val="F8F8F2"/>
          <w:bdr w:val="none" w:sz="0" w:space="0" w:color="auto" w:frame="1"/>
        </w:rPr>
        <w:t>)</w:t>
      </w:r>
    </w:p>
    <w:p w14:paraId="013E9E20"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@first_name</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first_name</w:t>
      </w:r>
    </w:p>
    <w:p w14:paraId="5A44D032"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@last_name</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last_name</w:t>
      </w:r>
    </w:p>
    <w:p w14:paraId="1CF3EC34"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@age</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age</w:t>
      </w:r>
    </w:p>
    <w:p w14:paraId="54B94442"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627C68B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9CB603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lastRenderedPageBreak/>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other_person</w:t>
      </w:r>
      <w:r w:rsidRPr="004B14AC">
        <w:rPr>
          <w:rFonts w:ascii="Courier New" w:eastAsia="Times New Roman" w:hAnsi="Courier New" w:cs="Courier New"/>
          <w:color w:val="F8F8F2"/>
          <w:bdr w:val="none" w:sz="0" w:space="0" w:color="auto" w:frame="1"/>
        </w:rPr>
        <w:t>)</w:t>
      </w:r>
    </w:p>
    <w:p w14:paraId="6A382A3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self</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last_name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other_person</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last_name</w:t>
      </w:r>
    </w:p>
    <w:p w14:paraId="07B7D42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325285AE"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66D9EF"/>
          <w:bdr w:val="none" w:sz="0" w:space="0" w:color="auto" w:frame="1"/>
        </w:rPr>
        <w:t>end</w:t>
      </w:r>
    </w:p>
    <w:p w14:paraId="22DF2FD1"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73A22F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person_1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E81FF"/>
          <w:bdr w:val="none" w:sz="0" w:space="0" w:color="auto" w:frame="1"/>
        </w:rPr>
        <w:t>Person</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66D9EF"/>
          <w:bdr w:val="none" w:sz="0" w:space="0" w:color="auto" w:frame="1"/>
        </w:rPr>
        <w:t>new</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E6DB74"/>
          <w:bdr w:val="none" w:sz="0" w:space="0" w:color="auto" w:frame="1"/>
        </w:rPr>
        <w:t>"Jane"</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E6DB74"/>
          <w:bdr w:val="none" w:sz="0" w:space="0" w:color="auto" w:frame="1"/>
        </w:rPr>
        <w:t>"Doe"</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E81FF"/>
          <w:bdr w:val="none" w:sz="0" w:space="0" w:color="auto" w:frame="1"/>
        </w:rPr>
        <w:t>20</w:t>
      </w:r>
      <w:r w:rsidRPr="004B14AC">
        <w:rPr>
          <w:rFonts w:ascii="Courier New" w:eastAsia="Times New Roman" w:hAnsi="Courier New" w:cs="Courier New"/>
          <w:color w:val="F8F8F2"/>
          <w:bdr w:val="none" w:sz="0" w:space="0" w:color="auto" w:frame="1"/>
        </w:rPr>
        <w:t>)</w:t>
      </w:r>
    </w:p>
    <w:p w14:paraId="3C5C46DB"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person_2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E81FF"/>
          <w:bdr w:val="none" w:sz="0" w:space="0" w:color="auto" w:frame="1"/>
        </w:rPr>
        <w:t>Person</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66D9EF"/>
          <w:bdr w:val="none" w:sz="0" w:space="0" w:color="auto" w:frame="1"/>
        </w:rPr>
        <w:t>new</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E6DB74"/>
          <w:bdr w:val="none" w:sz="0" w:space="0" w:color="auto" w:frame="1"/>
        </w:rPr>
        <w:t>"John"</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E6DB74"/>
          <w:bdr w:val="none" w:sz="0" w:space="0" w:color="auto" w:frame="1"/>
        </w:rPr>
        <w:t>"Doe"</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E81FF"/>
          <w:bdr w:val="none" w:sz="0" w:space="0" w:color="auto" w:frame="1"/>
        </w:rPr>
        <w:t>18</w:t>
      </w:r>
      <w:r w:rsidRPr="004B14AC">
        <w:rPr>
          <w:rFonts w:ascii="Courier New" w:eastAsia="Times New Roman" w:hAnsi="Courier New" w:cs="Courier New"/>
          <w:color w:val="F8F8F2"/>
          <w:bdr w:val="none" w:sz="0" w:space="0" w:color="auto" w:frame="1"/>
        </w:rPr>
        <w:t>)</w:t>
      </w:r>
    </w:p>
    <w:p w14:paraId="3B171354"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person_3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E81FF"/>
          <w:bdr w:val="none" w:sz="0" w:space="0" w:color="auto" w:frame="1"/>
        </w:rPr>
        <w:t>Person</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66D9EF"/>
          <w:bdr w:val="none" w:sz="0" w:space="0" w:color="auto" w:frame="1"/>
        </w:rPr>
        <w:t>new</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E6DB74"/>
          <w:bdr w:val="none" w:sz="0" w:space="0" w:color="auto" w:frame="1"/>
        </w:rPr>
        <w:t>"John"</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E6DB74"/>
          <w:bdr w:val="none" w:sz="0" w:space="0" w:color="auto" w:frame="1"/>
        </w:rPr>
        <w:t>"Wayne"</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E81FF"/>
          <w:bdr w:val="none" w:sz="0" w:space="0" w:color="auto" w:frame="1"/>
        </w:rPr>
        <w:t>18</w:t>
      </w:r>
      <w:r w:rsidRPr="004B14AC">
        <w:rPr>
          <w:rFonts w:ascii="Courier New" w:eastAsia="Times New Roman" w:hAnsi="Courier New" w:cs="Courier New"/>
          <w:color w:val="F8F8F2"/>
          <w:bdr w:val="none" w:sz="0" w:space="0" w:color="auto" w:frame="1"/>
        </w:rPr>
        <w:t>)</w:t>
      </w:r>
    </w:p>
    <w:p w14:paraId="7F4D5A3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58A4AD1"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778090"/>
          <w:bdr w:val="none" w:sz="0" w:space="0" w:color="auto" w:frame="1"/>
        </w:rPr>
        <w:t># Calling Person#== without any syntactic sugar is awkward:</w:t>
      </w:r>
    </w:p>
    <w:p w14:paraId="35650A2B"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p person_1</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person_2</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778090"/>
          <w:bdr w:val="none" w:sz="0" w:space="0" w:color="auto" w:frame="1"/>
        </w:rPr>
        <w:t># true</w:t>
      </w:r>
    </w:p>
    <w:p w14:paraId="0043F016"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95E350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778090"/>
          <w:bdr w:val="none" w:sz="0" w:space="0" w:color="auto" w:frame="1"/>
        </w:rPr>
        <w:t># With syntactic sugar, it's much more elegant:</w:t>
      </w:r>
    </w:p>
    <w:p w14:paraId="3E2496B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p person_1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person_2      </w:t>
      </w:r>
      <w:r w:rsidRPr="004B14AC">
        <w:rPr>
          <w:rFonts w:ascii="Courier New" w:eastAsia="Times New Roman" w:hAnsi="Courier New" w:cs="Courier New"/>
          <w:color w:val="778090"/>
          <w:bdr w:val="none" w:sz="0" w:space="0" w:color="auto" w:frame="1"/>
        </w:rPr>
        <w:t># true</w:t>
      </w:r>
    </w:p>
    <w:p w14:paraId="1CB61464"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B14AC">
        <w:rPr>
          <w:rFonts w:ascii="Consolas" w:eastAsia="Times New Roman" w:hAnsi="Consolas" w:cs="Consolas"/>
          <w:color w:val="F8F8F2"/>
          <w:bdr w:val="none" w:sz="0" w:space="0" w:color="auto" w:frame="1"/>
        </w:rPr>
        <w:t xml:space="preserve">p person_2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person_3      </w:t>
      </w:r>
      <w:r w:rsidRPr="004B14AC">
        <w:rPr>
          <w:rFonts w:ascii="Courier New" w:eastAsia="Times New Roman" w:hAnsi="Courier New" w:cs="Courier New"/>
          <w:color w:val="778090"/>
          <w:bdr w:val="none" w:sz="0" w:space="0" w:color="auto" w:frame="1"/>
        </w:rPr>
        <w:t># false</w:t>
      </w:r>
    </w:p>
    <w:p w14:paraId="1038FF1F"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As always, if you treat </w:t>
      </w:r>
      <w:r w:rsidRPr="004B14AC">
        <w:rPr>
          <w:rFonts w:ascii="Courier New" w:eastAsia="Times New Roman" w:hAnsi="Courier New" w:cs="Courier New"/>
          <w:color w:val="000000"/>
          <w:sz w:val="30"/>
          <w:szCs w:val="30"/>
        </w:rPr>
        <w:t>Person#==</w:t>
      </w:r>
      <w:r w:rsidRPr="004B14AC">
        <w:rPr>
          <w:rFonts w:ascii="Georgia" w:eastAsia="Times New Roman" w:hAnsi="Georgia" w:cs="Times New Roman"/>
          <w:color w:val="000000"/>
          <w:sz w:val="30"/>
          <w:szCs w:val="30"/>
        </w:rPr>
        <w:t> as a method where "==" is the name, then we can call it with </w:t>
      </w:r>
      <w:r w:rsidRPr="004B14AC">
        <w:rPr>
          <w:rFonts w:ascii="Courier New" w:eastAsia="Times New Roman" w:hAnsi="Courier New" w:cs="Courier New"/>
          <w:color w:val="000000"/>
          <w:sz w:val="30"/>
          <w:szCs w:val="30"/>
        </w:rPr>
        <w:t>person_1.==(person_2)</w:t>
      </w:r>
      <w:r w:rsidRPr="004B14AC">
        <w:rPr>
          <w:rFonts w:ascii="Georgia" w:eastAsia="Times New Roman" w:hAnsi="Georgia" w:cs="Times New Roman"/>
          <w:color w:val="000000"/>
          <w:sz w:val="30"/>
          <w:szCs w:val="30"/>
        </w:rPr>
        <w:t>. In this context since </w:t>
      </w:r>
      <w:r w:rsidRPr="004B14AC">
        <w:rPr>
          <w:rFonts w:ascii="Courier New" w:eastAsia="Times New Roman" w:hAnsi="Courier New" w:cs="Courier New"/>
          <w:color w:val="000000"/>
          <w:sz w:val="30"/>
          <w:szCs w:val="30"/>
        </w:rPr>
        <w:t>person_1</w:t>
      </w:r>
      <w:r w:rsidRPr="004B14AC">
        <w:rPr>
          <w:rFonts w:ascii="Georgia" w:eastAsia="Times New Roman" w:hAnsi="Georgia" w:cs="Times New Roman"/>
          <w:color w:val="000000"/>
          <w:sz w:val="30"/>
          <w:szCs w:val="30"/>
        </w:rPr>
        <w:t> is the object calling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w:t>
      </w:r>
      <w:r w:rsidRPr="004B14AC">
        <w:rPr>
          <w:rFonts w:ascii="Courier New" w:eastAsia="Times New Roman" w:hAnsi="Courier New" w:cs="Courier New"/>
          <w:color w:val="000000"/>
          <w:sz w:val="30"/>
          <w:szCs w:val="30"/>
        </w:rPr>
        <w:t>self</w:t>
      </w:r>
      <w:r w:rsidRPr="004B14AC">
        <w:rPr>
          <w:rFonts w:ascii="Georgia" w:eastAsia="Times New Roman" w:hAnsi="Georgia" w:cs="Times New Roman"/>
          <w:color w:val="000000"/>
          <w:sz w:val="30"/>
          <w:szCs w:val="30"/>
        </w:rPr>
        <w:t> will refer to </w:t>
      </w:r>
      <w:r w:rsidRPr="004B14AC">
        <w:rPr>
          <w:rFonts w:ascii="Courier New" w:eastAsia="Times New Roman" w:hAnsi="Courier New" w:cs="Courier New"/>
          <w:color w:val="000000"/>
          <w:sz w:val="30"/>
          <w:szCs w:val="30"/>
        </w:rPr>
        <w:t>person_1</w:t>
      </w:r>
      <w:r w:rsidRPr="004B14AC">
        <w:rPr>
          <w:rFonts w:ascii="Georgia" w:eastAsia="Times New Roman" w:hAnsi="Georgia" w:cs="Times New Roman"/>
          <w:color w:val="000000"/>
          <w:sz w:val="30"/>
          <w:szCs w:val="30"/>
        </w:rPr>
        <w:t> inside of the method. </w:t>
      </w:r>
      <w:r w:rsidRPr="004B14AC">
        <w:rPr>
          <w:rFonts w:ascii="Courier New" w:eastAsia="Times New Roman" w:hAnsi="Courier New" w:cs="Courier New"/>
          <w:color w:val="000000"/>
          <w:sz w:val="30"/>
          <w:szCs w:val="30"/>
        </w:rPr>
        <w:t>person_2</w:t>
      </w:r>
      <w:r w:rsidRPr="004B14AC">
        <w:rPr>
          <w:rFonts w:ascii="Georgia" w:eastAsia="Times New Roman" w:hAnsi="Georgia" w:cs="Times New Roman"/>
          <w:color w:val="000000"/>
          <w:sz w:val="30"/>
          <w:szCs w:val="30"/>
        </w:rPr>
        <w:t> is obviously the </w:t>
      </w:r>
      <w:r w:rsidRPr="004B14AC">
        <w:rPr>
          <w:rFonts w:ascii="Courier New" w:eastAsia="Times New Roman" w:hAnsi="Courier New" w:cs="Courier New"/>
          <w:color w:val="000000"/>
          <w:sz w:val="30"/>
          <w:szCs w:val="30"/>
        </w:rPr>
        <w:t>other_person</w:t>
      </w:r>
      <w:r w:rsidRPr="004B14AC">
        <w:rPr>
          <w:rFonts w:ascii="Georgia" w:eastAsia="Times New Roman" w:hAnsi="Georgia" w:cs="Times New Roman"/>
          <w:color w:val="000000"/>
          <w:sz w:val="30"/>
          <w:szCs w:val="30"/>
        </w:rPr>
        <w:t> argument since it is being passed as an arg within the parens. Syntactic sugar comes in when we drop the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and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The resulting calls are much cleaner!</w:t>
      </w:r>
    </w:p>
    <w:p w14:paraId="75A003FA"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For these methods like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w:t>
      </w:r>
      <w:r w:rsidRPr="004B14AC">
        <w:rPr>
          <w:rFonts w:ascii="Courier New" w:eastAsia="Times New Roman" w:hAnsi="Courier New" w:cs="Courier New"/>
          <w:color w:val="000000"/>
          <w:sz w:val="30"/>
          <w:szCs w:val="30"/>
        </w:rPr>
        <w:t>&gt;</w:t>
      </w:r>
      <w:r w:rsidRPr="004B14AC">
        <w:rPr>
          <w:rFonts w:ascii="Georgia" w:eastAsia="Times New Roman" w:hAnsi="Georgia" w:cs="Times New Roman"/>
          <w:color w:val="000000"/>
          <w:sz w:val="30"/>
          <w:szCs w:val="30"/>
        </w:rPr>
        <w:t>, etc. you can typically identify the object to the left as what </w:t>
      </w:r>
      <w:r w:rsidRPr="004B14AC">
        <w:rPr>
          <w:rFonts w:ascii="Courier New" w:eastAsia="Times New Roman" w:hAnsi="Courier New" w:cs="Courier New"/>
          <w:color w:val="000000"/>
          <w:sz w:val="30"/>
          <w:szCs w:val="30"/>
        </w:rPr>
        <w:t>self</w:t>
      </w:r>
      <w:r w:rsidRPr="004B14AC">
        <w:rPr>
          <w:rFonts w:ascii="Georgia" w:eastAsia="Times New Roman" w:hAnsi="Georgia" w:cs="Times New Roman"/>
          <w:color w:val="000000"/>
          <w:sz w:val="30"/>
          <w:szCs w:val="30"/>
        </w:rPr>
        <w:t> will refer to within the method. The argument will be the object to the right. This is exactly the case in our </w:t>
      </w:r>
      <w:r w:rsidRPr="004B14AC">
        <w:rPr>
          <w:rFonts w:ascii="Courier New" w:eastAsia="Times New Roman" w:hAnsi="Courier New" w:cs="Courier New"/>
          <w:color w:val="000000"/>
          <w:sz w:val="30"/>
          <w:szCs w:val="30"/>
        </w:rPr>
        <w:t>Person#==</w:t>
      </w:r>
      <w:r w:rsidRPr="004B14AC">
        <w:rPr>
          <w:rFonts w:ascii="Georgia" w:eastAsia="Times New Roman" w:hAnsi="Georgia" w:cs="Times New Roman"/>
          <w:color w:val="000000"/>
          <w:sz w:val="30"/>
          <w:szCs w:val="30"/>
        </w:rPr>
        <w:t> method.</w:t>
      </w:r>
    </w:p>
    <w:p w14:paraId="16C5851C" w14:textId="77777777" w:rsidR="004B14AC" w:rsidRPr="004B14AC" w:rsidRDefault="004B14AC" w:rsidP="004B14AC">
      <w:pPr>
        <w:shd w:val="clear" w:color="auto" w:fill="FFFFFF"/>
        <w:spacing w:before="1200" w:after="300"/>
        <w:textAlignment w:val="baseline"/>
        <w:outlineLvl w:val="2"/>
        <w:rPr>
          <w:rFonts w:ascii="Arial" w:eastAsia="Times New Roman" w:hAnsi="Arial" w:cs="Arial"/>
          <w:b/>
          <w:bCs/>
          <w:color w:val="000000"/>
          <w:sz w:val="36"/>
          <w:szCs w:val="36"/>
        </w:rPr>
      </w:pPr>
      <w:r w:rsidRPr="004B14AC">
        <w:rPr>
          <w:rFonts w:ascii="Arial" w:eastAsia="Times New Roman" w:hAnsi="Arial" w:cs="Arial"/>
          <w:b/>
          <w:bCs/>
          <w:color w:val="000000"/>
          <w:sz w:val="36"/>
          <w:szCs w:val="36"/>
        </w:rPr>
        <w:t>Implementing Bracket Methods</w:t>
      </w:r>
    </w:p>
    <w:p w14:paraId="32903D3E"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Let's explore how to implement a custom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method on our classes. We often use this method to index an </w:t>
      </w:r>
      <w:r w:rsidRPr="004B14AC">
        <w:rPr>
          <w:rFonts w:ascii="Courier New" w:eastAsia="Times New Roman" w:hAnsi="Courier New" w:cs="Courier New"/>
          <w:color w:val="000000"/>
          <w:sz w:val="30"/>
          <w:szCs w:val="30"/>
        </w:rPr>
        <w:t>Array</w:t>
      </w:r>
      <w:r w:rsidRPr="004B14AC">
        <w:rPr>
          <w:rFonts w:ascii="Georgia" w:eastAsia="Times New Roman" w:hAnsi="Georgia" w:cs="Times New Roman"/>
          <w:color w:val="000000"/>
          <w:sz w:val="30"/>
          <w:szCs w:val="30"/>
        </w:rPr>
        <w:t> or key a </w:t>
      </w:r>
      <w:r w:rsidRPr="004B14AC">
        <w:rPr>
          <w:rFonts w:ascii="Courier New" w:eastAsia="Times New Roman" w:hAnsi="Courier New" w:cs="Courier New"/>
          <w:color w:val="000000"/>
          <w:sz w:val="30"/>
          <w:szCs w:val="30"/>
        </w:rPr>
        <w:t>Hash</w:t>
      </w:r>
      <w:r w:rsidRPr="004B14AC">
        <w:rPr>
          <w:rFonts w:ascii="Georgia" w:eastAsia="Times New Roman" w:hAnsi="Georgia" w:cs="Times New Roman"/>
          <w:color w:val="000000"/>
          <w:sz w:val="30"/>
          <w:szCs w:val="30"/>
        </w:rPr>
        <w:t>.</w:t>
      </w:r>
    </w:p>
    <w:p w14:paraId="628A4498"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Say we wanted to have a </w:t>
      </w:r>
      <w:r w:rsidRPr="004B14AC">
        <w:rPr>
          <w:rFonts w:ascii="Courier New" w:eastAsia="Times New Roman" w:hAnsi="Courier New" w:cs="Courier New"/>
          <w:color w:val="000000"/>
          <w:sz w:val="30"/>
          <w:szCs w:val="30"/>
        </w:rPr>
        <w:t>Queue#[]</w:t>
      </w:r>
      <w:r w:rsidRPr="004B14AC">
        <w:rPr>
          <w:rFonts w:ascii="Georgia" w:eastAsia="Times New Roman" w:hAnsi="Georgia" w:cs="Times New Roman"/>
          <w:color w:val="000000"/>
          <w:sz w:val="30"/>
          <w:szCs w:val="30"/>
        </w:rPr>
        <w:t> method to return the element at the given position in the </w:t>
      </w:r>
      <w:r w:rsidRPr="004B14AC">
        <w:rPr>
          <w:rFonts w:ascii="Courier New" w:eastAsia="Times New Roman" w:hAnsi="Courier New" w:cs="Courier New"/>
          <w:color w:val="000000"/>
          <w:sz w:val="30"/>
          <w:szCs w:val="30"/>
        </w:rPr>
        <w:t>@line</w:t>
      </w:r>
      <w:r w:rsidRPr="004B14AC">
        <w:rPr>
          <w:rFonts w:ascii="Georgia" w:eastAsia="Times New Roman" w:hAnsi="Georgia" w:cs="Times New Roman"/>
          <w:color w:val="000000"/>
          <w:sz w:val="30"/>
          <w:szCs w:val="30"/>
        </w:rPr>
        <w:t>. Like we explored in our abstraction and encapsulation lesson, we want to avoid giving direct access to the </w:t>
      </w:r>
      <w:r w:rsidRPr="004B14AC">
        <w:rPr>
          <w:rFonts w:ascii="Courier New" w:eastAsia="Times New Roman" w:hAnsi="Courier New" w:cs="Courier New"/>
          <w:color w:val="000000"/>
          <w:sz w:val="30"/>
          <w:szCs w:val="30"/>
        </w:rPr>
        <w:t>@line</w:t>
      </w:r>
      <w:r w:rsidRPr="004B14AC">
        <w:rPr>
          <w:rFonts w:ascii="Georgia" w:eastAsia="Times New Roman" w:hAnsi="Georgia" w:cs="Times New Roman"/>
          <w:color w:val="000000"/>
          <w:sz w:val="30"/>
          <w:szCs w:val="30"/>
        </w:rPr>
        <w:t> array.</w:t>
      </w:r>
    </w:p>
    <w:p w14:paraId="6D766996"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66D9EF"/>
          <w:bdr w:val="none" w:sz="0" w:space="0" w:color="auto" w:frame="1"/>
        </w:rPr>
        <w:t>class</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Queue</w:t>
      </w:r>
    </w:p>
    <w:p w14:paraId="72BD8EA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initialize</w:t>
      </w:r>
    </w:p>
    <w:p w14:paraId="6D17BEB1"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lastRenderedPageBreak/>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p>
    <w:p w14:paraId="42FB748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43B22BF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54E9E05"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position</w:t>
      </w:r>
      <w:r w:rsidRPr="004B14AC">
        <w:rPr>
          <w:rFonts w:ascii="Courier New" w:eastAsia="Times New Roman" w:hAnsi="Courier New" w:cs="Courier New"/>
          <w:color w:val="F8F8F2"/>
          <w:bdr w:val="none" w:sz="0" w:space="0" w:color="auto" w:frame="1"/>
        </w:rPr>
        <w:t>)</w:t>
      </w:r>
    </w:p>
    <w:p w14:paraId="5410EB20"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position</w:t>
      </w:r>
      <w:r w:rsidRPr="004B14AC">
        <w:rPr>
          <w:rFonts w:ascii="Courier New" w:eastAsia="Times New Roman" w:hAnsi="Courier New" w:cs="Courier New"/>
          <w:color w:val="F8F8F2"/>
          <w:bdr w:val="none" w:sz="0" w:space="0" w:color="auto" w:frame="1"/>
        </w:rPr>
        <w:t>]</w:t>
      </w:r>
    </w:p>
    <w:p w14:paraId="28190524"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62E6F9BD"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207A25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add</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ele</w:t>
      </w:r>
      <w:r w:rsidRPr="004B14AC">
        <w:rPr>
          <w:rFonts w:ascii="Courier New" w:eastAsia="Times New Roman" w:hAnsi="Courier New" w:cs="Courier New"/>
          <w:color w:val="F8F8F2"/>
          <w:bdr w:val="none" w:sz="0" w:space="0" w:color="auto" w:frame="1"/>
        </w:rPr>
        <w:t>)</w:t>
      </w:r>
    </w:p>
    <w:p w14:paraId="09EB1BC1"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&lt;&lt;</w:t>
      </w:r>
      <w:r w:rsidRPr="004B14AC">
        <w:rPr>
          <w:rFonts w:ascii="Consolas" w:eastAsia="Times New Roman" w:hAnsi="Consolas" w:cs="Consolas"/>
          <w:color w:val="F8F8F2"/>
          <w:bdr w:val="none" w:sz="0" w:space="0" w:color="auto" w:frame="1"/>
        </w:rPr>
        <w:t xml:space="preserve"> ele </w:t>
      </w:r>
      <w:r w:rsidRPr="004B14AC">
        <w:rPr>
          <w:rFonts w:ascii="Courier New" w:eastAsia="Times New Roman" w:hAnsi="Courier New" w:cs="Courier New"/>
          <w:color w:val="778090"/>
          <w:bdr w:val="none" w:sz="0" w:space="0" w:color="auto" w:frame="1"/>
        </w:rPr>
        <w:t># add ele to back of line</w:t>
      </w:r>
    </w:p>
    <w:p w14:paraId="1B94672C"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nil</w:t>
      </w:r>
    </w:p>
    <w:p w14:paraId="2746D555"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6372E941"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A6B587A"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remove</w:t>
      </w:r>
    </w:p>
    <w:p w14:paraId="132E0F7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 xml:space="preserve">shift  </w:t>
      </w:r>
      <w:r w:rsidRPr="004B14AC">
        <w:rPr>
          <w:rFonts w:ascii="Courier New" w:eastAsia="Times New Roman" w:hAnsi="Courier New" w:cs="Courier New"/>
          <w:color w:val="778090"/>
          <w:bdr w:val="none" w:sz="0" w:space="0" w:color="auto" w:frame="1"/>
        </w:rPr>
        <w:t># remove front ele of line</w:t>
      </w:r>
    </w:p>
    <w:p w14:paraId="69135B0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269935B4"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66D9EF"/>
          <w:bdr w:val="none" w:sz="0" w:space="0" w:color="auto" w:frame="1"/>
        </w:rPr>
        <w:t>end</w:t>
      </w:r>
    </w:p>
    <w:p w14:paraId="5EADF96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345DB6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grocery_checkout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E81FF"/>
          <w:bdr w:val="none" w:sz="0" w:space="0" w:color="auto" w:frame="1"/>
        </w:rPr>
        <w:t>Queue</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66D9EF"/>
          <w:bdr w:val="none" w:sz="0" w:space="0" w:color="auto" w:frame="1"/>
        </w:rPr>
        <w:t>new</w:t>
      </w:r>
    </w:p>
    <w:p w14:paraId="39FEE95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A6E22E"/>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A6E22E"/>
          <w:bdr w:val="none" w:sz="0" w:space="0" w:color="auto" w:frame="1"/>
        </w:rPr>
        <w:t>add</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E6DB74"/>
          <w:bdr w:val="none" w:sz="0" w:space="0" w:color="auto" w:frame="1"/>
        </w:rPr>
        <w:t>"Alan"</w:t>
      </w:r>
      <w:r w:rsidRPr="004B14AC">
        <w:rPr>
          <w:rFonts w:ascii="Courier New" w:eastAsia="Times New Roman" w:hAnsi="Courier New" w:cs="Courier New"/>
          <w:color w:val="F8F8F2"/>
          <w:bdr w:val="none" w:sz="0" w:space="0" w:color="auto" w:frame="1"/>
        </w:rPr>
        <w:t>)</w:t>
      </w:r>
    </w:p>
    <w:p w14:paraId="034A902B"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add</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E6DB74"/>
          <w:bdr w:val="none" w:sz="0" w:space="0" w:color="auto" w:frame="1"/>
        </w:rPr>
        <w:t>"Alonzo"</w:t>
      </w:r>
      <w:r w:rsidRPr="004B14AC">
        <w:rPr>
          <w:rFonts w:ascii="Courier New" w:eastAsia="Times New Roman" w:hAnsi="Courier New" w:cs="Courier New"/>
          <w:color w:val="F8F8F2"/>
          <w:bdr w:val="none" w:sz="0" w:space="0" w:color="auto" w:frame="1"/>
        </w:rPr>
        <w:t>)</w:t>
      </w:r>
    </w:p>
    <w:p w14:paraId="5E8961C4"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778731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778090"/>
          <w:bdr w:val="none" w:sz="0" w:space="0" w:color="auto" w:frame="1"/>
        </w:rPr>
        <w:t># Calling Queue#[] without any syntactic sugar is ugly:</w:t>
      </w:r>
    </w:p>
    <w:p w14:paraId="42E551B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AE81FF"/>
          <w:bdr w:val="none" w:sz="0" w:space="0" w:color="auto" w:frame="1"/>
        </w:rPr>
        <w:t>0</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778090"/>
          <w:bdr w:val="none" w:sz="0" w:space="0" w:color="auto" w:frame="1"/>
        </w:rPr>
        <w:t># "Alan"</w:t>
      </w:r>
    </w:p>
    <w:p w14:paraId="727CB112"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AE81FF"/>
          <w:bdr w:val="none" w:sz="0" w:space="0" w:color="auto" w:frame="1"/>
        </w:rPr>
        <w:t>1</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778090"/>
          <w:bdr w:val="none" w:sz="0" w:space="0" w:color="auto" w:frame="1"/>
        </w:rPr>
        <w:t># "Alonzo"</w:t>
      </w:r>
    </w:p>
    <w:p w14:paraId="34A1E65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20E7989"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778090"/>
          <w:bdr w:val="none" w:sz="0" w:space="0" w:color="auto" w:frame="1"/>
        </w:rPr>
        <w:t># With syntactic sugar, it's waaaaay better:</w:t>
      </w:r>
    </w:p>
    <w:p w14:paraId="4059661E"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AE81FF"/>
          <w:bdr w:val="none" w:sz="0" w:space="0" w:color="auto" w:frame="1"/>
        </w:rPr>
        <w:t>0</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778090"/>
          <w:bdr w:val="none" w:sz="0" w:space="0" w:color="auto" w:frame="1"/>
        </w:rPr>
        <w:t># "Alan"</w:t>
      </w:r>
    </w:p>
    <w:p w14:paraId="40AF759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B14AC">
        <w:rPr>
          <w:rFonts w:ascii="Consolas" w:eastAsia="Times New Roman" w:hAnsi="Consolas" w:cs="Consolas"/>
          <w:color w:val="F8F8F2"/>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AE81FF"/>
          <w:bdr w:val="none" w:sz="0" w:space="0" w:color="auto" w:frame="1"/>
        </w:rPr>
        <w:t>1</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778090"/>
          <w:bdr w:val="none" w:sz="0" w:space="0" w:color="auto" w:frame="1"/>
        </w:rPr>
        <w:t># "Alonzo"</w:t>
      </w:r>
    </w:p>
    <w:p w14:paraId="263E58BA"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Notice that the syntactic sugar when calling the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method is more involved than the previous examples. </w:t>
      </w:r>
      <w:r w:rsidRPr="004B14AC">
        <w:rPr>
          <w:rFonts w:ascii="Courier New" w:eastAsia="Times New Roman" w:hAnsi="Courier New" w:cs="Courier New"/>
          <w:color w:val="000000"/>
          <w:sz w:val="30"/>
          <w:szCs w:val="30"/>
        </w:rPr>
        <w:t>grocery_checkout.[](1)</w:t>
      </w:r>
      <w:r w:rsidRPr="004B14AC">
        <w:rPr>
          <w:rFonts w:ascii="Georgia" w:eastAsia="Times New Roman" w:hAnsi="Georgia" w:cs="Times New Roman"/>
          <w:color w:val="000000"/>
          <w:sz w:val="30"/>
          <w:szCs w:val="30"/>
        </w:rPr>
        <w:t> is equivalent to </w:t>
      </w:r>
      <w:r w:rsidRPr="004B14AC">
        <w:rPr>
          <w:rFonts w:ascii="Courier New" w:eastAsia="Times New Roman" w:hAnsi="Courier New" w:cs="Courier New"/>
          <w:color w:val="000000"/>
          <w:sz w:val="30"/>
          <w:szCs w:val="30"/>
        </w:rPr>
        <w:t>grocery_checkout[1]</w:t>
      </w:r>
      <w:r w:rsidRPr="004B14AC">
        <w:rPr>
          <w:rFonts w:ascii="Georgia" w:eastAsia="Times New Roman" w:hAnsi="Georgia" w:cs="Times New Roman"/>
          <w:color w:val="000000"/>
          <w:sz w:val="30"/>
          <w:szCs w:val="30"/>
        </w:rPr>
        <w:t>. Using the syntactic sugar, we can put a number between the square brackets and it will be interpreted as the first arg to the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method.</w:t>
      </w:r>
    </w:p>
    <w:p w14:paraId="40DEA69F" w14:textId="77777777" w:rsidR="004B14AC" w:rsidRPr="004B14AC" w:rsidRDefault="004B14AC" w:rsidP="004B14AC">
      <w:pPr>
        <w:shd w:val="clear" w:color="auto" w:fill="FFFFFF"/>
        <w:spacing w:before="1200" w:after="300"/>
        <w:textAlignment w:val="baseline"/>
        <w:outlineLvl w:val="2"/>
        <w:rPr>
          <w:rFonts w:ascii="Arial" w:eastAsia="Times New Roman" w:hAnsi="Arial" w:cs="Arial"/>
          <w:b/>
          <w:bCs/>
          <w:color w:val="000000"/>
          <w:sz w:val="36"/>
          <w:szCs w:val="36"/>
        </w:rPr>
      </w:pPr>
      <w:r w:rsidRPr="004B14AC">
        <w:rPr>
          <w:rFonts w:ascii="Arial" w:eastAsia="Times New Roman" w:hAnsi="Arial" w:cs="Arial"/>
          <w:b/>
          <w:bCs/>
          <w:color w:val="000000"/>
          <w:sz w:val="36"/>
          <w:szCs w:val="36"/>
        </w:rPr>
        <w:t>Implementing #[]=</w:t>
      </w:r>
    </w:p>
    <w:p w14:paraId="38AAED71"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Building off of the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method what if I wanted the ability to assign to a specified position by implementing a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method? Let's take a look at how we can define this special setter:</w:t>
      </w:r>
    </w:p>
    <w:p w14:paraId="1063CD10"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66D9EF"/>
          <w:bdr w:val="none" w:sz="0" w:space="0" w:color="auto" w:frame="1"/>
        </w:rPr>
        <w:t>class</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Queue</w:t>
      </w:r>
    </w:p>
    <w:p w14:paraId="5FBE9D7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lastRenderedPageBreak/>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initialize</w:t>
      </w:r>
    </w:p>
    <w:p w14:paraId="2EAB3F49"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p>
    <w:p w14:paraId="7AA7ACAE"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0D98954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1A2DD2B"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position</w:t>
      </w:r>
      <w:r w:rsidRPr="004B14AC">
        <w:rPr>
          <w:rFonts w:ascii="Courier New" w:eastAsia="Times New Roman" w:hAnsi="Courier New" w:cs="Courier New"/>
          <w:color w:val="F8F8F2"/>
          <w:bdr w:val="none" w:sz="0" w:space="0" w:color="auto" w:frame="1"/>
        </w:rPr>
        <w:t>)</w:t>
      </w:r>
    </w:p>
    <w:p w14:paraId="500B8C71"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position</w:t>
      </w:r>
      <w:r w:rsidRPr="004B14AC">
        <w:rPr>
          <w:rFonts w:ascii="Courier New" w:eastAsia="Times New Roman" w:hAnsi="Courier New" w:cs="Courier New"/>
          <w:color w:val="F8F8F2"/>
          <w:bdr w:val="none" w:sz="0" w:space="0" w:color="auto" w:frame="1"/>
        </w:rPr>
        <w:t>]</w:t>
      </w:r>
    </w:p>
    <w:p w14:paraId="6617B260"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3622F939"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6BFCC35"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position</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ele</w:t>
      </w:r>
      <w:r w:rsidRPr="004B14AC">
        <w:rPr>
          <w:rFonts w:ascii="Courier New" w:eastAsia="Times New Roman" w:hAnsi="Courier New" w:cs="Courier New"/>
          <w:color w:val="F8F8F2"/>
          <w:bdr w:val="none" w:sz="0" w:space="0" w:color="auto" w:frame="1"/>
        </w:rPr>
        <w:t>)</w:t>
      </w:r>
    </w:p>
    <w:p w14:paraId="3709F88D"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position</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ele</w:t>
      </w:r>
    </w:p>
    <w:p w14:paraId="14911743"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1D36173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F267E50"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add</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ele</w:t>
      </w:r>
      <w:r w:rsidRPr="004B14AC">
        <w:rPr>
          <w:rFonts w:ascii="Courier New" w:eastAsia="Times New Roman" w:hAnsi="Courier New" w:cs="Courier New"/>
          <w:color w:val="F8F8F2"/>
          <w:bdr w:val="none" w:sz="0" w:space="0" w:color="auto" w:frame="1"/>
        </w:rPr>
        <w:t>)</w:t>
      </w:r>
    </w:p>
    <w:p w14:paraId="42C8A645"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&lt;&lt;</w:t>
      </w:r>
      <w:r w:rsidRPr="004B14AC">
        <w:rPr>
          <w:rFonts w:ascii="Consolas" w:eastAsia="Times New Roman" w:hAnsi="Consolas" w:cs="Consolas"/>
          <w:color w:val="F8F8F2"/>
          <w:bdr w:val="none" w:sz="0" w:space="0" w:color="auto" w:frame="1"/>
        </w:rPr>
        <w:t xml:space="preserve"> ele </w:t>
      </w:r>
      <w:r w:rsidRPr="004B14AC">
        <w:rPr>
          <w:rFonts w:ascii="Courier New" w:eastAsia="Times New Roman" w:hAnsi="Courier New" w:cs="Courier New"/>
          <w:color w:val="778090"/>
          <w:bdr w:val="none" w:sz="0" w:space="0" w:color="auto" w:frame="1"/>
        </w:rPr>
        <w:t># add ele to back of line</w:t>
      </w:r>
    </w:p>
    <w:p w14:paraId="269F6B6D"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nil</w:t>
      </w:r>
    </w:p>
    <w:p w14:paraId="4CE8FD94"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2154ED76"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2268169"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def</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6E22E"/>
          <w:bdr w:val="none" w:sz="0" w:space="0" w:color="auto" w:frame="1"/>
        </w:rPr>
        <w:t>remove</w:t>
      </w:r>
    </w:p>
    <w:p w14:paraId="2A3F862B"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@line.</w:t>
      </w:r>
      <w:r w:rsidRPr="004B14AC">
        <w:rPr>
          <w:rFonts w:ascii="Consolas" w:eastAsia="Times New Roman" w:hAnsi="Consolas" w:cs="Consolas"/>
          <w:color w:val="F8F8F2"/>
          <w:bdr w:val="none" w:sz="0" w:space="0" w:color="auto" w:frame="1"/>
        </w:rPr>
        <w:t xml:space="preserve">shift  </w:t>
      </w:r>
      <w:r w:rsidRPr="004B14AC">
        <w:rPr>
          <w:rFonts w:ascii="Courier New" w:eastAsia="Times New Roman" w:hAnsi="Courier New" w:cs="Courier New"/>
          <w:color w:val="778090"/>
          <w:bdr w:val="none" w:sz="0" w:space="0" w:color="auto" w:frame="1"/>
        </w:rPr>
        <w:t># remove front ele of line</w:t>
      </w:r>
    </w:p>
    <w:p w14:paraId="620ADE1C"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66D9EF"/>
          <w:bdr w:val="none" w:sz="0" w:space="0" w:color="auto" w:frame="1"/>
        </w:rPr>
        <w:t>end</w:t>
      </w:r>
    </w:p>
    <w:p w14:paraId="55F7C4BE"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66D9EF"/>
          <w:bdr w:val="none" w:sz="0" w:space="0" w:color="auto" w:frame="1"/>
        </w:rPr>
        <w:t>end</w:t>
      </w:r>
    </w:p>
    <w:p w14:paraId="1D438E6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3BBF0E5"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grocery_checkout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AE81FF"/>
          <w:bdr w:val="none" w:sz="0" w:space="0" w:color="auto" w:frame="1"/>
        </w:rPr>
        <w:t>Queue</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66D9EF"/>
          <w:bdr w:val="none" w:sz="0" w:space="0" w:color="auto" w:frame="1"/>
        </w:rPr>
        <w:t>new</w:t>
      </w:r>
    </w:p>
    <w:p w14:paraId="1C15605A"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A6E22E"/>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A6E22E"/>
          <w:bdr w:val="none" w:sz="0" w:space="0" w:color="auto" w:frame="1"/>
        </w:rPr>
        <w:t>add</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E6DB74"/>
          <w:bdr w:val="none" w:sz="0" w:space="0" w:color="auto" w:frame="1"/>
        </w:rPr>
        <w:t>"Alan"</w:t>
      </w:r>
      <w:r w:rsidRPr="004B14AC">
        <w:rPr>
          <w:rFonts w:ascii="Courier New" w:eastAsia="Times New Roman" w:hAnsi="Courier New" w:cs="Courier New"/>
          <w:color w:val="F8F8F2"/>
          <w:bdr w:val="none" w:sz="0" w:space="0" w:color="auto" w:frame="1"/>
        </w:rPr>
        <w:t>)</w:t>
      </w:r>
    </w:p>
    <w:p w14:paraId="7B1E2A65"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add</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E6DB74"/>
          <w:bdr w:val="none" w:sz="0" w:space="0" w:color="auto" w:frame="1"/>
        </w:rPr>
        <w:t>"Alonzo"</w:t>
      </w:r>
      <w:r w:rsidRPr="004B14AC">
        <w:rPr>
          <w:rFonts w:ascii="Courier New" w:eastAsia="Times New Roman" w:hAnsi="Courier New" w:cs="Courier New"/>
          <w:color w:val="F8F8F2"/>
          <w:bdr w:val="none" w:sz="0" w:space="0" w:color="auto" w:frame="1"/>
        </w:rPr>
        <w:t>)</w:t>
      </w:r>
    </w:p>
    <w:p w14:paraId="4F4D4C64"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63788127"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778090"/>
          <w:bdr w:val="none" w:sz="0" w:space="0" w:color="auto" w:frame="1"/>
        </w:rPr>
        <w:t># Let's call Queue#[]= without syntactic sugar:</w:t>
      </w:r>
    </w:p>
    <w:p w14:paraId="20FF936E"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AE81FF"/>
          <w:bdr w:val="none" w:sz="0" w:space="0" w:color="auto" w:frame="1"/>
        </w:rPr>
        <w:t>0</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E6DB74"/>
          <w:bdr w:val="none" w:sz="0" w:space="0" w:color="auto" w:frame="1"/>
        </w:rPr>
        <w:t>"Grace"</w:t>
      </w:r>
      <w:r w:rsidRPr="004B14AC">
        <w:rPr>
          <w:rFonts w:ascii="Courier New" w:eastAsia="Times New Roman" w:hAnsi="Courier New" w:cs="Courier New"/>
          <w:color w:val="F8F8F2"/>
          <w:bdr w:val="none" w:sz="0" w:space="0" w:color="auto" w:frame="1"/>
        </w:rPr>
        <w:t>)</w:t>
      </w:r>
    </w:p>
    <w:p w14:paraId="07C7A9C6"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 xml:space="preserve">p grocery_checkout    </w:t>
      </w:r>
      <w:r w:rsidRPr="004B14AC">
        <w:rPr>
          <w:rFonts w:ascii="Courier New" w:eastAsia="Times New Roman" w:hAnsi="Courier New" w:cs="Courier New"/>
          <w:color w:val="778090"/>
          <w:bdr w:val="none" w:sz="0" w:space="0" w:color="auto" w:frame="1"/>
        </w:rPr>
        <w:t>#&lt;Queue:0x007fe7a7a29ec8 @line=["Grace", "Alonzo"]&gt;</w:t>
      </w:r>
    </w:p>
    <w:p w14:paraId="11C8B6FF"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C21129A"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urier New" w:eastAsia="Times New Roman" w:hAnsi="Courier New" w:cs="Courier New"/>
          <w:color w:val="778090"/>
          <w:bdr w:val="none" w:sz="0" w:space="0" w:color="auto" w:frame="1"/>
        </w:rPr>
        <w:t># Let's call Queue#[]= again, but with syntactic sugar:</w:t>
      </w:r>
    </w:p>
    <w:p w14:paraId="7BD38019"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B14AC">
        <w:rPr>
          <w:rFonts w:ascii="Consolas" w:eastAsia="Times New Roman" w:hAnsi="Consolas" w:cs="Consolas"/>
          <w:color w:val="F8F8F2"/>
          <w:bdr w:val="none" w:sz="0" w:space="0" w:color="auto" w:frame="1"/>
        </w:rPr>
        <w:t>grocery_checkout</w:t>
      </w:r>
      <w:r w:rsidRPr="004B14AC">
        <w:rPr>
          <w:rFonts w:ascii="Courier New" w:eastAsia="Times New Roman" w:hAnsi="Courier New" w:cs="Courier New"/>
          <w:color w:val="F8F8F2"/>
          <w:bdr w:val="none" w:sz="0" w:space="0" w:color="auto" w:frame="1"/>
        </w:rPr>
        <w:t>[</w:t>
      </w:r>
      <w:r w:rsidRPr="004B14AC">
        <w:rPr>
          <w:rFonts w:ascii="Courier New" w:eastAsia="Times New Roman" w:hAnsi="Courier New" w:cs="Courier New"/>
          <w:color w:val="AE81FF"/>
          <w:bdr w:val="none" w:sz="0" w:space="0" w:color="auto" w:frame="1"/>
        </w:rPr>
        <w:t>1</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F8F8F2"/>
          <w:bdr w:val="none" w:sz="0" w:space="0" w:color="auto" w:frame="1"/>
        </w:rPr>
        <w:t>=</w:t>
      </w:r>
      <w:r w:rsidRPr="004B14AC">
        <w:rPr>
          <w:rFonts w:ascii="Consolas" w:eastAsia="Times New Roman" w:hAnsi="Consolas" w:cs="Consolas"/>
          <w:color w:val="F8F8F2"/>
          <w:bdr w:val="none" w:sz="0" w:space="0" w:color="auto" w:frame="1"/>
        </w:rPr>
        <w:t xml:space="preserve"> </w:t>
      </w:r>
      <w:r w:rsidRPr="004B14AC">
        <w:rPr>
          <w:rFonts w:ascii="Courier New" w:eastAsia="Times New Roman" w:hAnsi="Courier New" w:cs="Courier New"/>
          <w:color w:val="E6DB74"/>
          <w:bdr w:val="none" w:sz="0" w:space="0" w:color="auto" w:frame="1"/>
        </w:rPr>
        <w:t>"Grace"</w:t>
      </w:r>
    </w:p>
    <w:p w14:paraId="7BE63D55" w14:textId="77777777" w:rsidR="004B14AC" w:rsidRPr="004B14AC" w:rsidRDefault="004B14AC" w:rsidP="004B14A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B14AC">
        <w:rPr>
          <w:rFonts w:ascii="Consolas" w:eastAsia="Times New Roman" w:hAnsi="Consolas" w:cs="Consolas"/>
          <w:color w:val="F8F8F2"/>
          <w:bdr w:val="none" w:sz="0" w:space="0" w:color="auto" w:frame="1"/>
        </w:rPr>
        <w:t xml:space="preserve">p grocery_checkout    </w:t>
      </w:r>
      <w:r w:rsidRPr="004B14AC">
        <w:rPr>
          <w:rFonts w:ascii="Courier New" w:eastAsia="Times New Roman" w:hAnsi="Courier New" w:cs="Courier New"/>
          <w:color w:val="778090"/>
          <w:bdr w:val="none" w:sz="0" w:space="0" w:color="auto" w:frame="1"/>
        </w:rPr>
        <w:t>#&lt;Queue:0x007fe7a7a29ec8 @line=["Grace", "Grace"]&gt;</w:t>
      </w:r>
    </w:p>
    <w:p w14:paraId="4ACBE8A1" w14:textId="77777777" w:rsidR="004B14AC" w:rsidRPr="004B14AC" w:rsidRDefault="004B14AC" w:rsidP="004B14AC">
      <w:pPr>
        <w:shd w:val="clear" w:color="auto" w:fill="FFFFFF"/>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From the above we see that </w:t>
      </w:r>
      <w:r w:rsidRPr="004B14AC">
        <w:rPr>
          <w:rFonts w:ascii="Courier New" w:eastAsia="Times New Roman" w:hAnsi="Courier New" w:cs="Courier New"/>
          <w:color w:val="000000"/>
          <w:sz w:val="30"/>
          <w:szCs w:val="30"/>
        </w:rPr>
        <w:t>grocery_checkout.[]=(0, "Grace")</w:t>
      </w:r>
      <w:r w:rsidRPr="004B14AC">
        <w:rPr>
          <w:rFonts w:ascii="Georgia" w:eastAsia="Times New Roman" w:hAnsi="Georgia" w:cs="Times New Roman"/>
          <w:color w:val="000000"/>
          <w:sz w:val="30"/>
          <w:szCs w:val="30"/>
        </w:rPr>
        <w:t> is equivalent to </w:t>
      </w:r>
      <w:r w:rsidRPr="004B14AC">
        <w:rPr>
          <w:rFonts w:ascii="Courier New" w:eastAsia="Times New Roman" w:hAnsi="Courier New" w:cs="Courier New"/>
          <w:color w:val="000000"/>
          <w:sz w:val="30"/>
          <w:szCs w:val="30"/>
        </w:rPr>
        <w:t>grocery_checkout[0] = "Grace"</w:t>
      </w:r>
      <w:r w:rsidRPr="004B14AC">
        <w:rPr>
          <w:rFonts w:ascii="Georgia" w:eastAsia="Times New Roman" w:hAnsi="Georgia" w:cs="Times New Roman"/>
          <w:color w:val="000000"/>
          <w:sz w:val="30"/>
          <w:szCs w:val="30"/>
        </w:rPr>
        <w:t>. Looking at how we defined the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method, we can gather that when we use the syntactic sugar for calling </w:t>
      </w:r>
      <w:r w:rsidRPr="004B14AC">
        <w:rPr>
          <w:rFonts w:ascii="Courier New" w:eastAsia="Times New Roman" w:hAnsi="Courier New" w:cs="Courier New"/>
          <w:color w:val="000000"/>
          <w:sz w:val="30"/>
          <w:szCs w:val="30"/>
        </w:rPr>
        <w:t>[]=</w:t>
      </w:r>
      <w:r w:rsidRPr="004B14AC">
        <w:rPr>
          <w:rFonts w:ascii="Georgia" w:eastAsia="Times New Roman" w:hAnsi="Georgia" w:cs="Times New Roman"/>
          <w:color w:val="000000"/>
          <w:sz w:val="30"/>
          <w:szCs w:val="30"/>
        </w:rPr>
        <w:t>, the data that we put between the brackets will be the first argument, and what comes after the equal sign will be the second argument to our method</w:t>
      </w:r>
    </w:p>
    <w:p w14:paraId="0BA840FB" w14:textId="77777777" w:rsidR="004B14AC" w:rsidRPr="004B14AC" w:rsidRDefault="004B14AC" w:rsidP="004B14AC">
      <w:pPr>
        <w:shd w:val="clear" w:color="auto" w:fill="FFFFFF"/>
        <w:spacing w:before="300" w:after="300"/>
        <w:textAlignment w:val="baseline"/>
        <w:rPr>
          <w:rFonts w:ascii="Georgia" w:eastAsia="Times New Roman" w:hAnsi="Georgia" w:cs="Times New Roman"/>
          <w:color w:val="000000"/>
          <w:sz w:val="30"/>
          <w:szCs w:val="30"/>
        </w:rPr>
      </w:pPr>
      <w:r w:rsidRPr="004B14AC">
        <w:rPr>
          <w:rFonts w:ascii="Georgia" w:eastAsia="Times New Roman" w:hAnsi="Georgia" w:cs="Times New Roman"/>
          <w:color w:val="000000"/>
          <w:sz w:val="30"/>
          <w:szCs w:val="30"/>
        </w:rPr>
        <w:t>† pun intended</w:t>
      </w:r>
    </w:p>
    <w:p w14:paraId="391C4483" w14:textId="77777777" w:rsidR="00383DBF" w:rsidRDefault="004B14AC"/>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4AC"/>
    <w:rsid w:val="0006012E"/>
    <w:rsid w:val="004B14AC"/>
    <w:rsid w:val="00565443"/>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0FF36"/>
  <w14:defaultImageDpi w14:val="32767"/>
  <w15:chartTrackingRefBased/>
  <w15:docId w15:val="{C3FBBE7E-9D9A-954E-87C4-91876118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4A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14A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4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14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14A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B14AC"/>
    <w:rPr>
      <w:i/>
      <w:iCs/>
    </w:rPr>
  </w:style>
  <w:style w:type="character" w:styleId="HTMLCode">
    <w:name w:val="HTML Code"/>
    <w:basedOn w:val="DefaultParagraphFont"/>
    <w:uiPriority w:val="99"/>
    <w:semiHidden/>
    <w:unhideWhenUsed/>
    <w:rsid w:val="004B14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4AC"/>
    <w:rPr>
      <w:rFonts w:ascii="Courier New" w:eastAsia="Times New Roman" w:hAnsi="Courier New" w:cs="Courier New"/>
      <w:sz w:val="20"/>
      <w:szCs w:val="20"/>
    </w:rPr>
  </w:style>
  <w:style w:type="character" w:customStyle="1" w:styleId="token">
    <w:name w:val="token"/>
    <w:basedOn w:val="DefaultParagraphFont"/>
    <w:rsid w:val="004B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02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2021-07-10T01:00:00Z</dcterms:created>
  <dcterms:modified xsi:type="dcterms:W3CDTF">2021-07-10T01:00:00Z</dcterms:modified>
</cp:coreProperties>
</file>