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Ghost Chat: The Obsidian Protocols</w:t>
      </w:r>
    </w:p>
    <w:p>
      <w:pPr>
        <w:pStyle w:val="Heading1"/>
        <w:jc w:val="center"/>
      </w:pPr>
      <w:r>
        <w:t>Full Technical Architecture &amp; Hardware Report</w:t>
      </w:r>
    </w:p>
    <w:p>
      <w:pPr>
        <w:jc w:val="center"/>
      </w:pPr>
      <w:r>
        <w:br/>
        <w:t>Project Developed by: Ashish Kumar</w:t>
        <w:br/>
        <w:t>Lead Architect: Team Scrapyard</w:t>
        <w:br/>
        <w:t>Date: April 2026</w:t>
      </w:r>
    </w:p>
    <w:p>
      <w:r>
        <w:br w:type="page"/>
      </w:r>
    </w:p>
    <w:p>
      <w:pPr>
        <w:pStyle w:val="Heading1"/>
      </w:pPr>
      <w:r>
        <w:t>1. Executive Summary</w:t>
      </w:r>
    </w:p>
    <w:p>
      <w:r>
        <w:t>Ghost Chat is a hybrid software-hardware ecosystem designed for absolute tactical privacy. It combines a high-security Android application with an autonomous ESP32 hardware node. The system allows for long-range, encrypted messaging through the LoRa (Long Range) spectrum, bypassing traditional cellular networks and the internet entirely. Features include stealth camouflage, forensic data destruction, and autonomous mesh relaying.</w:t>
      </w:r>
    </w:p>
    <w:p>
      <w:pPr>
        <w:pStyle w:val="Heading1"/>
      </w:pPr>
      <w:r>
        <w:t>2. The Android Citadel (Software)</w:t>
      </w:r>
    </w:p>
    <w:p>
      <w:pPr>
        <w:pStyle w:val="Heading2"/>
      </w:pPr>
      <w:r>
        <w:t>A. Stealth Camouflage Protocol</w:t>
      </w:r>
    </w:p>
    <w:p>
      <w:r>
        <w:t>Ghost Chat hides behind a functional calculator decoy. It uses the &lt;activity-alias&gt; mechanism in Android to change its identity. The true chat interface is only triggered by a secret mathematical PIN entered into the calculator.</w:t>
      </w:r>
    </w:p>
    <w:p>
      <w:pPr>
        <w:pStyle w:val="Heading2"/>
      </w:pPr>
      <w:r>
        <w:t>B. Biometric Lockdown</w:t>
      </w:r>
    </w:p>
    <w:p>
      <w:r>
        <w:t>The 'Biometric Guard' ensures that even if the phone is snatched while unlocked, the chat logs remain encrypted until a fingerprint or face scan is provided.</w:t>
      </w:r>
    </w:p>
    <w:p>
      <w:pPr>
        <w:pStyle w:val="Heading2"/>
      </w:pPr>
      <w:r>
        <w:t>C. Forensic Panic Wipe</w:t>
      </w:r>
    </w:p>
    <w:p>
      <w:r>
        <w:t>A multi-pass zero-fill protocol overwrites database bits with random noise. It uses synchronous I/O (fsync) to ensure the data is physically destroyed on the storage chip.</w:t>
      </w:r>
    </w:p>
    <w:p>
      <w:pPr>
        <w:pStyle w:val="Heading1"/>
      </w:pPr>
      <w:r>
        <w:t>3. The Ghost Node (Hardware Integration)</w:t>
      </w:r>
    </w:p>
    <w:p>
      <w:r>
        <w:t>The project includes an ESP32-based hardware node (Ghost Node) that acts as a secure communication gateway and mesh relay. This is where the '.ino' firmware logic lives.</w:t>
      </w:r>
    </w:p>
    <w:p>
      <w:pPr>
        <w:pStyle w:val="Heading2"/>
      </w:pPr>
      <w:r>
        <w:t>A. LoRa Mesh Networking (SX1276)</w:t>
      </w:r>
    </w:p>
    <w:p>
      <w:r>
        <w:t>The hardware uses the 866MHz LoRa spectrum. This allows messages to travel several kilometers without WiFi or mobile data. Nodes act as 'Zero-Knowledge Relays', passing messages along the chain until they reach the destination.</w:t>
      </w:r>
    </w:p>
    <w:p>
      <w:pPr>
        <w:pStyle w:val="Heading2"/>
      </w:pPr>
      <w:r>
        <w:t>B. Autonomous Captive Portal</w:t>
      </w:r>
    </w:p>
    <w:p>
      <w:r>
        <w:t>The node generates its own secure WiFi network (Ghost_Net). When a phone connects, it is automatically redirected to a local chat interface stored on the node's SPIFFS memory. No internet is required.</w:t>
      </w:r>
    </w:p>
    <w:p>
      <w:pPr>
        <w:pStyle w:val="Heading2"/>
      </w:pPr>
      <w:r>
        <w:t>C. Hardware-Level Panic Button</w:t>
      </w:r>
    </w:p>
    <w:p>
      <w:r>
        <w:t>A physical button on the node (GPIO 0) can be held for 3 seconds to trigger an instant, unrecoverable wipe of all stored messages and configurations on the node.</w:t>
      </w:r>
    </w:p>
    <w:p>
      <w:pPr>
        <w:pStyle w:val="Heading1"/>
      </w:pPr>
      <w:r>
        <w:t>4. Advanced Features &amp; "Ghost" Tricks</w:t>
      </w:r>
    </w:p>
    <w:p>
      <w:pPr>
        <w:pStyle w:val="Heading2"/>
      </w:pPr>
      <w:r>
        <w:t>Trick 1: The Duress Password (Stealth Wipe)</w:t>
      </w:r>
    </w:p>
    <w:p>
      <w:r>
        <w:t>Example: If forced to give up your password, you give the 'Duress Password' (e.g., 'pink'). The hardware accepts it and looks like it's logging in, but in the background, it instantly and silently formats the memory, showing an empty chat history.</w:t>
      </w:r>
    </w:p>
    <w:p>
      <w:pPr>
        <w:pStyle w:val="Heading2"/>
      </w:pPr>
      <w:r>
        <w:t>Trick 2: LoRa Spreading Factor Optimization</w:t>
      </w:r>
    </w:p>
    <w:p>
      <w:r>
        <w:t>Example: Set SF to 12 for maximum range (up to 10km+) but slower speed. Set SF to 7 for high-speed local chat. Ghost Chat dynamically balances these for the best user experience.</w:t>
      </w:r>
    </w:p>
    <w:p>
      <w:pPr>
        <w:pStyle w:val="Heading2"/>
      </w:pPr>
      <w:r>
        <w:t>Trick 3: XSS &amp; Injection Sanitization</w:t>
      </w:r>
    </w:p>
    <w:p>
      <w:r>
        <w:t>Example: Since the hardware serves HTML, attackers might try to inject scripts. The node firmware includes a custom 'sanitize()' function that converts characters like '&lt;' and '&gt;' into safe HTML entities, protecting all connected users.</w:t>
      </w:r>
    </w:p>
    <w:p>
      <w:pPr>
        <w:pStyle w:val="Heading1"/>
      </w:pPr>
      <w:r>
        <w:t>5. Firmware Logic Breakdown</w:t>
      </w:r>
    </w:p>
    <w:p>
      <w:r>
        <w:t>The .ino file is divided into tactical modules:</w:t>
      </w:r>
    </w:p>
    <w:p>
      <w:pPr>
        <w:pStyle w:val="ListBullet"/>
      </w:pPr>
      <w:r>
        <w:t>Rate Limiter: Prevents spam attacks from connected phones.</w:t>
      </w:r>
    </w:p>
    <w:p>
      <w:pPr>
        <w:pStyle w:val="ListBullet"/>
      </w:pPr>
      <w:r>
        <w:t>Dynamic Room Cache: Uses an LRU (Least Recently Used) cache to keep 3 active rooms in RAM for speed while storing others on disk.</w:t>
      </w:r>
    </w:p>
    <w:p>
      <w:pPr>
        <w:pStyle w:val="ListBullet"/>
      </w:pPr>
      <w:r>
        <w:t>Captive DNS: Hijacks all web requests and forces them to ghost.chat.</w:t>
      </w:r>
    </w:p>
    <w:p>
      <w:pPr>
        <w:pStyle w:val="ListBullet"/>
      </w:pPr>
      <w:r>
        <w:t>LoRa Rx/Tx: Handles the packet fragmentation and delivery via the SX1276 chip.</w:t>
      </w:r>
    </w:p>
    <w:p>
      <w:pPr>
        <w:pStyle w:val="Heading1"/>
      </w:pPr>
      <w:r>
        <w:t>6. Conclusion</w:t>
      </w:r>
    </w:p>
    <w:p>
      <w:r>
        <w:t>Ghost Chat is the ultimate privacy tool. By marrying premium Android software with autonomous LoRa hardware, it creates a communication network that is invisible, untraceable, and indestructible. It is the gold standard for tactical messaging.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