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427948">
      <w:pPr>
        <w:jc w:val="center"/>
        <w:rPr>
          <w:b/>
          <w:bCs/>
          <w:sz w:val="36"/>
          <w:szCs w:val="36"/>
        </w:rPr>
      </w:pPr>
      <w:r>
        <w:rPr>
          <w:rFonts w:hint="cs"/>
          <w:b/>
          <w:bCs/>
          <w:sz w:val="36"/>
          <w:szCs w:val="36"/>
          <w:rtl/>
        </w:rPr>
        <w:t xml:space="preserve">תרגיל תיאורטי </w:t>
      </w:r>
      <w:r w:rsidR="00C60A45">
        <w:rPr>
          <w:b/>
          <w:bCs/>
          <w:sz w:val="36"/>
          <w:szCs w:val="36"/>
        </w:rPr>
        <w:t>#4</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 xml:space="preserve">שם: אבי </w:t>
      </w:r>
      <w:proofErr w:type="spellStart"/>
      <w:r w:rsidRPr="00427948">
        <w:rPr>
          <w:rFonts w:hint="cs"/>
          <w:rtl/>
        </w:rPr>
        <w:t>קצ'ולרו</w:t>
      </w:r>
      <w:proofErr w:type="spellEnd"/>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DE75EA" w:rsidRDefault="00427948" w:rsidP="00B71CF0">
      <w:pPr>
        <w:pStyle w:val="Heading1"/>
        <w:jc w:val="center"/>
      </w:pPr>
      <w:r>
        <w:rPr>
          <w:rFonts w:hint="cs"/>
          <w:rtl/>
        </w:rPr>
        <w:lastRenderedPageBreak/>
        <w:t>שאלה 1</w:t>
      </w:r>
    </w:p>
    <w:p w:rsidR="00C60A45" w:rsidRDefault="00C60A45" w:rsidP="008E1773">
      <w:pPr>
        <w:pStyle w:val="ListParagraph"/>
        <w:bidi w:val="0"/>
        <w:ind w:left="1440"/>
        <w:rPr>
          <w:rFonts w:asciiTheme="majorHAnsi" w:eastAsiaTheme="majorEastAsia" w:hAnsiTheme="majorHAnsi" w:cstheme="majorBidi"/>
        </w:rPr>
      </w:pPr>
    </w:p>
    <w:p w:rsidR="00AA3E0C" w:rsidRDefault="00AA3E0C" w:rsidP="00AA3E0C">
      <w:pPr>
        <w:pStyle w:val="ListParagraph"/>
        <w:numPr>
          <w:ilvl w:val="0"/>
          <w:numId w:val="12"/>
        </w:numPr>
        <w:bidi w:val="0"/>
      </w:pPr>
      <w:r>
        <w:t>Flow loop:</w:t>
      </w:r>
    </w:p>
    <w:tbl>
      <w:tblPr>
        <w:tblStyle w:val="TableGrid"/>
        <w:tblW w:w="8773" w:type="dxa"/>
        <w:tblInd w:w="607" w:type="dxa"/>
        <w:tblLook w:val="04A0" w:firstRow="1" w:lastRow="0" w:firstColumn="1" w:lastColumn="0" w:noHBand="0" w:noVBand="1"/>
      </w:tblPr>
      <w:tblGrid>
        <w:gridCol w:w="1922"/>
        <w:gridCol w:w="6851"/>
      </w:tblGrid>
      <w:tr w:rsidR="00AA3E0C" w:rsidTr="00555FFB">
        <w:trPr>
          <w:trHeight w:val="264"/>
        </w:trPr>
        <w:tc>
          <w:tcPr>
            <w:tcW w:w="1922" w:type="dxa"/>
          </w:tcPr>
          <w:p w:rsidR="00AA3E0C" w:rsidRDefault="00AA3E0C" w:rsidP="00555FFB">
            <w:pPr>
              <w:bidi w:val="0"/>
            </w:pPr>
            <w:r>
              <w:t>Time</w:t>
            </w:r>
          </w:p>
        </w:tc>
        <w:tc>
          <w:tcPr>
            <w:tcW w:w="6851" w:type="dxa"/>
          </w:tcPr>
          <w:p w:rsidR="00AA3E0C" w:rsidRDefault="00AA3E0C" w:rsidP="00555FFB">
            <w:pPr>
              <w:bidi w:val="0"/>
            </w:pPr>
            <w:r>
              <w:t>Action</w:t>
            </w:r>
          </w:p>
        </w:tc>
      </w:tr>
      <w:tr w:rsidR="00AA3E0C" w:rsidTr="00555FFB">
        <w:trPr>
          <w:trHeight w:val="264"/>
        </w:trPr>
        <w:tc>
          <w:tcPr>
            <w:tcW w:w="1922" w:type="dxa"/>
          </w:tcPr>
          <w:p w:rsidR="00AA3E0C" w:rsidRDefault="00AA3E0C" w:rsidP="00555FFB">
            <w:pPr>
              <w:bidi w:val="0"/>
            </w:pPr>
            <w:r>
              <w:t>[0, x]</w:t>
            </w:r>
          </w:p>
        </w:tc>
        <w:tc>
          <w:tcPr>
            <w:tcW w:w="6851" w:type="dxa"/>
          </w:tcPr>
          <w:p w:rsidR="00AA3E0C" w:rsidRDefault="00AA3E0C" w:rsidP="00555FFB">
            <w:pPr>
              <w:bidi w:val="0"/>
            </w:pPr>
            <w:r>
              <w:t>Sender sends data packet with time x = (PS / Bandwidth)</w:t>
            </w:r>
          </w:p>
        </w:tc>
      </w:tr>
      <w:tr w:rsidR="00AA3E0C" w:rsidTr="00555FFB">
        <w:trPr>
          <w:trHeight w:val="276"/>
        </w:trPr>
        <w:tc>
          <w:tcPr>
            <w:tcW w:w="1922" w:type="dxa"/>
          </w:tcPr>
          <w:p w:rsidR="00AA3E0C" w:rsidRDefault="00AA3E0C" w:rsidP="00555FFB">
            <w:pPr>
              <w:bidi w:val="0"/>
            </w:pPr>
            <w:r>
              <w:t xml:space="preserve">[PD, </w:t>
            </w:r>
            <w:proofErr w:type="spellStart"/>
            <w:r>
              <w:t>PD+x</w:t>
            </w:r>
            <w:proofErr w:type="spellEnd"/>
            <w:r>
              <w:t>]</w:t>
            </w:r>
          </w:p>
        </w:tc>
        <w:tc>
          <w:tcPr>
            <w:tcW w:w="6851" w:type="dxa"/>
          </w:tcPr>
          <w:p w:rsidR="00AA3E0C" w:rsidRDefault="00AA3E0C" w:rsidP="00555FFB">
            <w:pPr>
              <w:bidi w:val="0"/>
            </w:pPr>
            <w:r>
              <w:t>Receiver receives data packet</w:t>
            </w:r>
          </w:p>
        </w:tc>
      </w:tr>
      <w:tr w:rsidR="00AA3E0C" w:rsidTr="00555FFB">
        <w:trPr>
          <w:trHeight w:val="276"/>
        </w:trPr>
        <w:tc>
          <w:tcPr>
            <w:tcW w:w="1922" w:type="dxa"/>
          </w:tcPr>
          <w:p w:rsidR="00AA3E0C" w:rsidRDefault="00AA3E0C" w:rsidP="00555FFB">
            <w:pPr>
              <w:bidi w:val="0"/>
            </w:pPr>
            <w:r>
              <w:t>[</w:t>
            </w:r>
            <w:proofErr w:type="spellStart"/>
            <w:r>
              <w:t>PD+x</w:t>
            </w:r>
            <w:proofErr w:type="spellEnd"/>
            <w:r>
              <w:t xml:space="preserve">, </w:t>
            </w:r>
            <w:proofErr w:type="spellStart"/>
            <w:r>
              <w:t>PD+x+y</w:t>
            </w:r>
            <w:proofErr w:type="spellEnd"/>
            <w:r>
              <w:t>]</w:t>
            </w:r>
          </w:p>
        </w:tc>
        <w:tc>
          <w:tcPr>
            <w:tcW w:w="6851" w:type="dxa"/>
          </w:tcPr>
          <w:p w:rsidR="00AA3E0C" w:rsidRDefault="00AA3E0C" w:rsidP="00555FFB">
            <w:pPr>
              <w:bidi w:val="0"/>
            </w:pPr>
            <w:r>
              <w:t xml:space="preserve">Receiver sends ACK packet (its </w:t>
            </w:r>
            <w:proofErr w:type="spellStart"/>
            <w:r>
              <w:t>seq</w:t>
            </w:r>
            <w:proofErr w:type="spellEnd"/>
            <w:r>
              <w:t>#) with time y</w:t>
            </w:r>
          </w:p>
        </w:tc>
      </w:tr>
      <w:tr w:rsidR="00AA3E0C" w:rsidTr="00555FFB">
        <w:trPr>
          <w:trHeight w:val="264"/>
        </w:trPr>
        <w:tc>
          <w:tcPr>
            <w:tcW w:w="1922" w:type="dxa"/>
          </w:tcPr>
          <w:p w:rsidR="00AA3E0C" w:rsidRDefault="00AA3E0C" w:rsidP="00555FFB">
            <w:pPr>
              <w:bidi w:val="0"/>
            </w:pPr>
            <w:r>
              <w:t>[2PD+x, 2PD+x+y]</w:t>
            </w:r>
          </w:p>
        </w:tc>
        <w:tc>
          <w:tcPr>
            <w:tcW w:w="6851" w:type="dxa"/>
          </w:tcPr>
          <w:p w:rsidR="00AA3E0C" w:rsidRDefault="00AA3E0C" w:rsidP="00555FFB">
            <w:pPr>
              <w:bidi w:val="0"/>
            </w:pPr>
            <w:r>
              <w:t>Sender receives ACK packet</w:t>
            </w:r>
          </w:p>
        </w:tc>
      </w:tr>
    </w:tbl>
    <w:p w:rsidR="00AA3E0C" w:rsidRDefault="00AA3E0C" w:rsidP="00AA3E0C">
      <w:pPr>
        <w:bidi w:val="0"/>
        <w:ind w:left="607"/>
      </w:pPr>
    </w:p>
    <w:p w:rsidR="00AA3E0C" w:rsidRDefault="00AA3E0C" w:rsidP="00AA3E0C">
      <w:pPr>
        <w:bidi w:val="0"/>
        <w:ind w:left="607"/>
      </w:pPr>
      <w:r>
        <w:t>PD = Propagation delay</w:t>
      </w:r>
    </w:p>
    <w:p w:rsidR="00AA3E0C" w:rsidRDefault="00AA3E0C" w:rsidP="00AA3E0C">
      <w:pPr>
        <w:bidi w:val="0"/>
        <w:ind w:left="607"/>
      </w:pPr>
      <w:r>
        <w:t>PS = Data packet size (bits)</w:t>
      </w:r>
    </w:p>
    <w:p w:rsidR="00AA3E0C" w:rsidRDefault="00AA3E0C" w:rsidP="00AA3E0C">
      <w:pPr>
        <w:bidi w:val="0"/>
        <w:ind w:left="607"/>
      </w:pPr>
      <w:r>
        <w:t>B = Bandwidth</w:t>
      </w:r>
    </w:p>
    <w:p w:rsidR="00AA3E0C" w:rsidRDefault="00AA3E0C" w:rsidP="00AA3E0C">
      <w:pPr>
        <w:bidi w:val="0"/>
        <w:ind w:left="607"/>
      </w:pPr>
      <w:r>
        <w:t xml:space="preserve">We need only 6 bits for </w:t>
      </w:r>
      <w:proofErr w:type="spellStart"/>
      <w:r>
        <w:t>seq</w:t>
      </w:r>
      <w:proofErr w:type="spellEnd"/>
      <w:r>
        <w:t xml:space="preserve">#. Including headers and CRC, an ACK packet size \ transmission time is still negligible compared to a data packet size \ transmission time. Therefore, y is negligible. </w:t>
      </w:r>
    </w:p>
    <w:p w:rsidR="00AA3E0C" w:rsidRDefault="00AA3E0C" w:rsidP="00AA3E0C">
      <w:pPr>
        <w:bidi w:val="0"/>
        <w:ind w:left="607"/>
      </w:pPr>
      <w:r>
        <w:t>It took us 2PD+x+y seconds to send the first packet and receive its ACK using GBN.</w:t>
      </w:r>
    </w:p>
    <w:p w:rsidR="00AA3E0C" w:rsidRDefault="00AA3E0C" w:rsidP="00AA3E0C">
      <w:pPr>
        <w:bidi w:val="0"/>
        <w:ind w:left="607"/>
      </w:pPr>
      <w:r>
        <w:t>We would like to send N packets in 2PD+x+y seconds</w:t>
      </w:r>
    </w:p>
    <w:p w:rsidR="00AA3E0C" w:rsidRDefault="00AA3E0C" w:rsidP="00AA3E0C">
      <w:pPr>
        <w:bidi w:val="0"/>
        <w:ind w:left="607"/>
        <w:rPr>
          <w:rtl/>
        </w:rPr>
      </w:pPr>
      <w:r>
        <w:t>Setting y=0, we get:</w:t>
      </w:r>
    </w:p>
    <w:p w:rsidR="00AA3E0C" w:rsidRDefault="00AA3E0C" w:rsidP="00AA3E0C">
      <w:pPr>
        <w:bidi w:val="0"/>
        <w:ind w:left="607"/>
      </w:pPr>
      <w:r>
        <w:t xml:space="preserve">x = 800*8 bits / 10 </w:t>
      </w:r>
      <w:proofErr w:type="spellStart"/>
      <w:r>
        <w:t>Gbps</w:t>
      </w:r>
      <w:proofErr w:type="spellEnd"/>
      <w:r>
        <w:t xml:space="preserve"> = 0.64 </w:t>
      </w:r>
      <w:proofErr w:type="spellStart"/>
      <w:r>
        <w:t>msecs</w:t>
      </w:r>
      <w:proofErr w:type="spellEnd"/>
      <w:r>
        <w:t>.</w:t>
      </w:r>
    </w:p>
    <w:p w:rsidR="00AA3E0C" w:rsidRDefault="00AA3E0C" w:rsidP="00AA3E0C">
      <w:pPr>
        <w:bidi w:val="0"/>
        <w:ind w:left="607"/>
      </w:pPr>
      <w:r>
        <w:t xml:space="preserve">PD = 30 </w:t>
      </w:r>
      <w:proofErr w:type="spellStart"/>
      <w:r>
        <w:t>msecs</w:t>
      </w:r>
      <w:proofErr w:type="spellEnd"/>
      <w:r>
        <w:t>.</w:t>
      </w:r>
    </w:p>
    <w:p w:rsidR="00AA3E0C" w:rsidRDefault="00AA3E0C" w:rsidP="00AA3E0C">
      <w:pPr>
        <w:bidi w:val="0"/>
        <w:ind w:left="607"/>
      </w:pPr>
      <w:r>
        <w:t>bits(N packets) = N * PS = 40000 bytes = 320000 bits</w:t>
      </w:r>
    </w:p>
    <w:p w:rsidR="00AA3E0C" w:rsidRDefault="00AA3E0C" w:rsidP="00AA3E0C">
      <w:pPr>
        <w:bidi w:val="0"/>
        <w:ind w:left="607"/>
      </w:pPr>
      <w:r>
        <w:t xml:space="preserve">Without using the protocol, we will need </w:t>
      </w:r>
      <w:proofErr w:type="spellStart"/>
      <w:r>
        <w:t>Nx</w:t>
      </w:r>
      <w:proofErr w:type="spellEnd"/>
      <w:r>
        <w:t xml:space="preserve"> seconds to send N packets.</w:t>
      </w:r>
    </w:p>
    <w:p w:rsidR="00AA3E0C" w:rsidRDefault="00AA3E0C" w:rsidP="00AA3E0C">
      <w:pPr>
        <w:bidi w:val="0"/>
        <w:ind w:left="607"/>
      </w:pPr>
      <w:r>
        <w:t xml:space="preserve"> </w:t>
      </w:r>
      <m:oMath>
        <m:r>
          <w:rPr>
            <w:rFonts w:ascii="Cambria Math" w:hAnsi="Cambria Math"/>
          </w:rPr>
          <m:t xml:space="preserve">Utilization= </m:t>
        </m:r>
        <m:f>
          <m:fPr>
            <m:ctrlPr>
              <w:rPr>
                <w:rFonts w:ascii="Cambria Math" w:hAnsi="Cambria Math"/>
                <w:i/>
              </w:rPr>
            </m:ctrlPr>
          </m:fPr>
          <m:num>
            <m:r>
              <m:rPr>
                <m:sty m:val="p"/>
              </m:rPr>
              <w:rPr>
                <w:rFonts w:ascii="Cambria Math" w:hAnsi="Cambria Math"/>
              </w:rPr>
              <m:t xml:space="preserve">50∙0.64 ms </m:t>
            </m:r>
          </m:num>
          <m:den>
            <m:r>
              <w:rPr>
                <w:rFonts w:ascii="Cambria Math" w:hAnsi="Cambria Math"/>
              </w:rPr>
              <m:t>60 ms+0.64 ms</m:t>
            </m:r>
          </m:den>
        </m:f>
        <m:r>
          <w:rPr>
            <w:rFonts w:ascii="Cambria Math" w:hAnsi="Cambria Math"/>
          </w:rPr>
          <m:t xml:space="preserve"> ≈</m:t>
        </m:r>
        <m:f>
          <m:fPr>
            <m:ctrlPr>
              <w:rPr>
                <w:rFonts w:ascii="Cambria Math" w:hAnsi="Cambria Math"/>
                <w:i/>
              </w:rPr>
            </m:ctrlPr>
          </m:fPr>
          <m:num>
            <m:r>
              <m:rPr>
                <m:sty m:val="p"/>
              </m:rPr>
              <w:rPr>
                <w:rFonts w:ascii="Cambria Math" w:hAnsi="Cambria Math"/>
              </w:rPr>
              <m:t>32 msecs</m:t>
            </m:r>
          </m:num>
          <m:den>
            <m:r>
              <w:rPr>
                <w:rFonts w:ascii="Cambria Math" w:hAnsi="Cambria Math"/>
              </w:rPr>
              <m:t>60.64 ms</m:t>
            </m:r>
          </m:den>
        </m:f>
        <m:r>
          <w:rPr>
            <w:rFonts w:ascii="Cambria Math" w:hAnsi="Cambria Math"/>
          </w:rPr>
          <m:t xml:space="preserve"> ≈52.77 %</m:t>
        </m:r>
      </m:oMath>
    </w:p>
    <w:p w:rsidR="00AA3E0C" w:rsidRDefault="00AA3E0C" w:rsidP="00AA3E0C">
      <w:pPr>
        <w:pStyle w:val="ListParagraph"/>
        <w:numPr>
          <w:ilvl w:val="0"/>
          <w:numId w:val="12"/>
        </w:numPr>
        <w:bidi w:val="0"/>
      </w:pPr>
      <w:r>
        <w:t>For a large window, the probability for some packet error (data or ACK) in the pipeline is increasing, resulting in retransmission of many packets that were already sent (and that will be received later) properly.</w:t>
      </w:r>
    </w:p>
    <w:p w:rsidR="00AA3E0C" w:rsidRDefault="00AA3E0C" w:rsidP="00AA3E0C">
      <w:pPr>
        <w:pStyle w:val="ListParagraph"/>
        <w:numPr>
          <w:ilvl w:val="0"/>
          <w:numId w:val="12"/>
        </w:numPr>
        <w:bidi w:val="0"/>
      </w:pPr>
      <w:r>
        <w:t>Assume N=1. So we have a window of size 1 and only 1 sequence numbers, meaning every numbered ACK is no different than any other ACK. Assume we have a long timer in comparison to the propagation delay. Scenario: We sent packet1 but it was lost. The window has moved, we sent packet2 and got an ACK, which we assumed belonged to packet 1 due to the long timer. After a very long time packet 2 timeout will expire. We then resend packet 2 and receive an ACK. So we believe we successfully sent packets 1 and 2, but it was actually two instances of packet 2 that were received.</w:t>
      </w:r>
    </w:p>
    <w:p w:rsidR="00AA3E0C" w:rsidRDefault="00AA3E0C" w:rsidP="00AA3E0C">
      <w:pPr>
        <w:pStyle w:val="Heading1"/>
        <w:rPr>
          <w:color w:val="auto"/>
          <w:sz w:val="22"/>
          <w:szCs w:val="22"/>
        </w:rPr>
      </w:pPr>
    </w:p>
    <w:p w:rsidR="00AA3E0C" w:rsidRPr="00AA3E0C" w:rsidRDefault="00AA3E0C" w:rsidP="00AA3E0C"/>
    <w:p w:rsidR="00C60A45" w:rsidRDefault="00C60A45" w:rsidP="00AA3E0C">
      <w:pPr>
        <w:pStyle w:val="Heading1"/>
        <w:jc w:val="center"/>
      </w:pPr>
      <w:r>
        <w:rPr>
          <w:rFonts w:hint="cs"/>
          <w:rtl/>
        </w:rPr>
        <w:lastRenderedPageBreak/>
        <w:t>שאלה 2</w:t>
      </w:r>
    </w:p>
    <w:p w:rsidR="00AA3E0C" w:rsidRPr="00AA3E0C" w:rsidRDefault="00AA3E0C" w:rsidP="00AA3E0C"/>
    <w:p w:rsidR="00AA3E0C" w:rsidRPr="00CF2C90" w:rsidRDefault="00AA3E0C" w:rsidP="00CF2C90">
      <w:pPr>
        <w:pStyle w:val="ListParagraph"/>
        <w:numPr>
          <w:ilvl w:val="0"/>
          <w:numId w:val="14"/>
        </w:numPr>
      </w:pPr>
      <w:r w:rsidRPr="00CF2C90">
        <w:rPr>
          <w:rFonts w:hint="cs"/>
          <w:rtl/>
        </w:rPr>
        <w:t xml:space="preserve">הגודל המקסימלי הוא </w:t>
      </w:r>
      <w:r w:rsidRPr="00CF2C90">
        <w:t>2</w:t>
      </w:r>
      <w:r w:rsidRPr="00CF2C90">
        <w:rPr>
          <w:vertAlign w:val="superscript"/>
        </w:rPr>
        <w:t>32</w:t>
      </w:r>
      <w:r w:rsidRPr="00CF2C90">
        <w:rPr>
          <w:rFonts w:hint="cs"/>
          <w:rtl/>
        </w:rPr>
        <w:t xml:space="preserve"> בתים - גודל זה מבטיח לכל סגמנט שנשלח מזהה (</w:t>
      </w:r>
      <w:proofErr w:type="spellStart"/>
      <w:r w:rsidRPr="00CF2C90">
        <w:t>seq</w:t>
      </w:r>
      <w:proofErr w:type="spellEnd"/>
      <w:r w:rsidRPr="00CF2C90">
        <w:t xml:space="preserve"> no.</w:t>
      </w:r>
      <w:r w:rsidRPr="00CF2C90">
        <w:rPr>
          <w:rFonts w:hint="cs"/>
          <w:rtl/>
        </w:rPr>
        <w:t xml:space="preserve">) ייחודי. </w:t>
      </w:r>
    </w:p>
    <w:p w:rsidR="00AA3E0C" w:rsidRDefault="00AA3E0C" w:rsidP="00AA3E0C">
      <w:pPr>
        <w:pStyle w:val="ListParagraph"/>
        <w:numPr>
          <w:ilvl w:val="0"/>
          <w:numId w:val="14"/>
        </w:numPr>
      </w:pPr>
      <w:r>
        <w:rPr>
          <w:rFonts w:hint="cs"/>
          <w:rtl/>
        </w:rPr>
        <w:t>נחשב באופן הבא:</w:t>
      </w:r>
    </w:p>
    <w:p w:rsidR="00AA3E0C" w:rsidRDefault="00AA3E0C" w:rsidP="00AA3E0C">
      <w:pPr>
        <w:pStyle w:val="ListParagraph"/>
        <w:numPr>
          <w:ilvl w:val="0"/>
          <w:numId w:val="13"/>
        </w:numPr>
      </w:pPr>
      <w:r>
        <w:rPr>
          <w:rFonts w:hint="cs"/>
          <w:rtl/>
        </w:rPr>
        <w:t>כמות החבילות (בגודל מלא, כלומר, ניצול מלא של ה-</w:t>
      </w:r>
      <w:r>
        <w:rPr>
          <w:rFonts w:hint="cs"/>
        </w:rPr>
        <w:t>MSS</w:t>
      </w:r>
      <w:r>
        <w:rPr>
          <w:rFonts w:hint="cs"/>
          <w:rtl/>
        </w:rPr>
        <w:t xml:space="preserve"> המותר) שנצטרך לשלוח:</w:t>
      </w:r>
      <w:r>
        <w:rPr>
          <w:rtl/>
        </w:rPr>
        <w:tab/>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num>
              <m:den>
                <m:r>
                  <w:rPr>
                    <w:rFonts w:ascii="Cambria Math" w:hAnsi="Cambria Math"/>
                  </w:rPr>
                  <m:t>1514</m:t>
                </m:r>
              </m:den>
            </m:f>
          </m:e>
        </m:d>
        <m:r>
          <w:rPr>
            <w:rFonts w:ascii="Cambria Math" w:hAnsi="Cambria Math"/>
          </w:rPr>
          <m:t>=2836834</m:t>
        </m:r>
      </m:oMath>
    </w:p>
    <w:p w:rsidR="00AA3E0C" w:rsidRDefault="00AA3E0C" w:rsidP="00AA3E0C">
      <w:pPr>
        <w:pStyle w:val="ListParagraph"/>
        <w:numPr>
          <w:ilvl w:val="0"/>
          <w:numId w:val="13"/>
        </w:numPr>
      </w:pPr>
      <w:r>
        <w:rPr>
          <w:rFonts w:hint="cs"/>
          <w:rtl/>
        </w:rPr>
        <w:t xml:space="preserve">גודל החבילה האחרונה: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r>
          <w:rPr>
            <w:rFonts w:ascii="Cambria Math" w:hAnsi="Cambria Math"/>
          </w:rPr>
          <m:t xml:space="preserve"> mod 1514=620</m:t>
        </m:r>
      </m:oMath>
    </w:p>
    <w:p w:rsidR="00AA3E0C" w:rsidRDefault="00AA3E0C" w:rsidP="00AA3E0C">
      <w:pPr>
        <w:pStyle w:val="ListParagraph"/>
        <w:numPr>
          <w:ilvl w:val="0"/>
          <w:numId w:val="13"/>
        </w:numPr>
      </w:pPr>
      <w:r>
        <w:rPr>
          <w:rFonts w:hint="cs"/>
          <w:rtl/>
        </w:rPr>
        <w:t>הגודל של כל חבילה בתוספת ה-</w:t>
      </w:r>
      <w:r>
        <w:t>header</w:t>
      </w:r>
      <w:r>
        <w:rPr>
          <w:rFonts w:hint="cs"/>
          <w:rtl/>
        </w:rPr>
        <w:t xml:space="preserve"> (מלבד האחרונה) הוא </w:t>
      </w:r>
      <w:r>
        <w:t>1514 + 90 = 1604 bytes</w:t>
      </w:r>
      <w:r>
        <w:rPr>
          <w:rFonts w:hint="cs"/>
          <w:rtl/>
        </w:rPr>
        <w:t>.</w:t>
      </w:r>
    </w:p>
    <w:p w:rsidR="00AA3E0C" w:rsidRDefault="00AA3E0C" w:rsidP="00AA3E0C">
      <w:pPr>
        <w:pStyle w:val="ListParagraph"/>
        <w:numPr>
          <w:ilvl w:val="0"/>
          <w:numId w:val="13"/>
        </w:numPr>
      </w:pPr>
      <w:bookmarkStart w:id="0" w:name="_GoBack"/>
      <w:bookmarkEnd w:id="0"/>
      <w:r>
        <w:rPr>
          <w:rFonts w:hint="cs"/>
          <w:rtl/>
        </w:rPr>
        <w:t>הגודל של החבילה האחרונה בתוספת ה-</w:t>
      </w:r>
      <w:r>
        <w:t>header</w:t>
      </w:r>
      <w:r>
        <w:rPr>
          <w:rFonts w:hint="cs"/>
          <w:rtl/>
        </w:rPr>
        <w:t xml:space="preserve">: </w:t>
      </w:r>
      <w:r>
        <w:t>620+90 = 710 bytes</w:t>
      </w:r>
      <w:r>
        <w:rPr>
          <w:rFonts w:hint="cs"/>
          <w:rtl/>
        </w:rPr>
        <w:t>.</w:t>
      </w:r>
    </w:p>
    <w:p w:rsidR="00AA3E0C" w:rsidRDefault="00AA3E0C" w:rsidP="00AA3E0C">
      <w:pPr>
        <w:pStyle w:val="ListParagraph"/>
        <w:numPr>
          <w:ilvl w:val="0"/>
          <w:numId w:val="13"/>
        </w:numPr>
      </w:pPr>
      <w:r>
        <w:rPr>
          <w:rFonts w:hint="cs"/>
          <w:rtl/>
        </w:rPr>
        <w:t>סך כל כמות ה</w:t>
      </w:r>
      <w:r w:rsidRPr="00DB4507">
        <w:rPr>
          <w:rFonts w:hint="cs"/>
          <w:b/>
          <w:bCs/>
          <w:rtl/>
        </w:rPr>
        <w:t>בתים</w:t>
      </w:r>
      <w:r>
        <w:rPr>
          <w:rFonts w:hint="cs"/>
          <w:rtl/>
        </w:rPr>
        <w:t xml:space="preserve"> שנעביר (כולל </w:t>
      </w:r>
      <w:r>
        <w:t>headers</w:t>
      </w:r>
      <w:r>
        <w:rPr>
          <w:rFonts w:hint="cs"/>
          <w:rtl/>
        </w:rPr>
        <w:t xml:space="preserve">): </w:t>
      </w:r>
      <w:r>
        <w:t>2836834*1604 + 710 = 4550282446</w:t>
      </w:r>
    </w:p>
    <w:p w:rsidR="00AA3E0C" w:rsidRDefault="00AA3E0C" w:rsidP="00AA3E0C">
      <w:pPr>
        <w:pStyle w:val="ListParagraph"/>
        <w:numPr>
          <w:ilvl w:val="0"/>
          <w:numId w:val="13"/>
        </w:numPr>
      </w:pPr>
      <w:r>
        <w:rPr>
          <w:rFonts w:hint="cs"/>
          <w:rtl/>
        </w:rPr>
        <w:t>זמן שליחת ההודעה:</w:t>
      </w:r>
    </w:p>
    <w:p w:rsidR="00AA3E0C" w:rsidRPr="00DF7422" w:rsidRDefault="00AA3E0C" w:rsidP="00AA3E0C">
      <w:pPr>
        <w:pStyle w:val="ListParagraph"/>
        <w:ind w:left="1440"/>
        <w:rPr>
          <w:rtl/>
        </w:rPr>
      </w:pPr>
      <w:r>
        <w:rPr>
          <w:rFonts w:hint="cs"/>
          <w:rtl/>
        </w:rPr>
        <w:t xml:space="preserve"> </w:t>
      </w:r>
      <m:oMath>
        <m:r>
          <m:rPr>
            <m:sty m:val="bi"/>
          </m:rPr>
          <w:rPr>
            <w:rFonts w:ascii="Cambria Math" w:hAnsi="Cambria Math"/>
          </w:rPr>
          <m:t>time</m:t>
        </m:r>
        <m:r>
          <w:rPr>
            <w:rFonts w:ascii="Cambria Math" w:hAnsi="Cambria Math"/>
          </w:rPr>
          <m:t>=</m:t>
        </m:r>
        <m:f>
          <m:fPr>
            <m:ctrlPr>
              <w:rPr>
                <w:rFonts w:ascii="Cambria Math" w:hAnsi="Cambria Math"/>
                <w:i/>
              </w:rPr>
            </m:ctrlPr>
          </m:fPr>
          <m:num>
            <m:r>
              <w:rPr>
                <w:rFonts w:ascii="Cambria Math" w:hAnsi="Cambria Math"/>
              </w:rPr>
              <m:t>total data size (in bits)</m:t>
            </m:r>
          </m:num>
          <m:den>
            <m:r>
              <w:rPr>
                <w:rFonts w:ascii="Cambria Math" w:hAnsi="Cambria Math"/>
              </w:rPr>
              <m:t xml:space="preserve">transmission rate </m:t>
            </m:r>
          </m:den>
        </m:f>
        <m:r>
          <w:rPr>
            <w:rFonts w:ascii="Cambria Math" w:hAnsi="Cambria Math"/>
          </w:rPr>
          <m:t>=</m:t>
        </m:r>
        <m:f>
          <m:fPr>
            <m:ctrlPr>
              <w:rPr>
                <w:rFonts w:ascii="Cambria Math" w:hAnsi="Cambria Math"/>
                <w:i/>
              </w:rPr>
            </m:ctrlPr>
          </m:fPr>
          <m:num>
            <m:r>
              <m:rPr>
                <m:sty m:val="p"/>
              </m:rPr>
              <w:rPr>
                <w:rFonts w:ascii="Cambria Math" w:hAnsi="Cambria Math"/>
              </w:rPr>
              <m:t>4,550,282</m:t>
            </m:r>
            <m:r>
              <w:rPr>
                <w:rFonts w:ascii="Cambria Math" w:hAnsi="Cambria Math"/>
              </w:rPr>
              <m:t>,</m:t>
            </m:r>
            <m:r>
              <m:rPr>
                <m:sty m:val="p"/>
              </m:rPr>
              <w:rPr>
                <w:rFonts w:ascii="Cambria Math" w:hAnsi="Cambria Math"/>
              </w:rPr>
              <m:t>446</m:t>
            </m:r>
            <m:r>
              <w:rPr>
                <w:rFonts w:ascii="Cambria Math" w:hAnsi="Cambria Math"/>
              </w:rPr>
              <m:t>*8 bits</m:t>
            </m:r>
          </m:num>
          <m:den>
            <m:r>
              <w:rPr>
                <w:rFonts w:ascii="Cambria Math" w:hAnsi="Cambria Math"/>
              </w:rPr>
              <m:t>15,000,000[</m:t>
            </m:r>
            <m:f>
              <m:fPr>
                <m:ctrlPr>
                  <w:rPr>
                    <w:rFonts w:ascii="Cambria Math" w:hAnsi="Cambria Math"/>
                    <w:i/>
                  </w:rPr>
                </m:ctrlPr>
              </m:fPr>
              <m:num>
                <m:r>
                  <w:rPr>
                    <w:rFonts w:ascii="Cambria Math" w:hAnsi="Cambria Math"/>
                  </w:rPr>
                  <m:t>bits</m:t>
                </m:r>
              </m:num>
              <m:den>
                <m:r>
                  <w:rPr>
                    <w:rFonts w:ascii="Cambria Math" w:hAnsi="Cambria Math"/>
                  </w:rPr>
                  <m:t>sec</m:t>
                </m:r>
              </m:den>
            </m:f>
            <m:r>
              <w:rPr>
                <w:rFonts w:ascii="Cambria Math" w:hAnsi="Cambria Math"/>
              </w:rPr>
              <m:t>]</m:t>
            </m:r>
          </m:den>
        </m:f>
        <m:r>
          <m:rPr>
            <m:sty m:val="p"/>
          </m:rPr>
          <w:rPr>
            <w:rFonts w:ascii="Cambria Math" w:hAnsi="Cambria Math"/>
          </w:rPr>
          <m:t>=</m:t>
        </m:r>
        <m:r>
          <m:rPr>
            <m:sty m:val="b"/>
          </m:rPr>
          <w:rPr>
            <w:rFonts w:ascii="Cambria Math" w:hAnsi="Cambria Math"/>
          </w:rPr>
          <m:t>2426.82</m:t>
        </m:r>
        <m:r>
          <m:rPr>
            <m:sty m:val="bi"/>
          </m:rPr>
          <w:rPr>
            <w:rFonts w:ascii="Cambria Math" w:hAnsi="Cambria Math"/>
          </w:rPr>
          <m:t xml:space="preserve"> sec</m:t>
        </m:r>
        <m:r>
          <w:rPr>
            <w:rFonts w:ascii="Cambria Math" w:hAnsi="Cambria Math"/>
          </w:rPr>
          <m:t>=</m:t>
        </m:r>
        <m:r>
          <m:rPr>
            <m:sty m:val="bi"/>
          </m:rPr>
          <w:rPr>
            <w:rFonts w:ascii="Cambria Math" w:hAnsi="Cambria Math"/>
          </w:rPr>
          <m:t>40.45 minutes</m:t>
        </m:r>
      </m:oMath>
    </w:p>
    <w:p w:rsidR="00AA3E0C" w:rsidRPr="00A2275C" w:rsidRDefault="00AA3E0C" w:rsidP="00AA3E0C">
      <w:pPr>
        <w:pStyle w:val="ListParagraph"/>
        <w:ind w:left="1080"/>
        <w:rPr>
          <w:i/>
          <w:rtl/>
        </w:rPr>
      </w:pPr>
      <w:r>
        <w:rPr>
          <w:rFonts w:hint="cs"/>
          <w:rtl/>
        </w:rPr>
        <w:t xml:space="preserve">נצילות השליחה בערוץ היא: </w:t>
      </w:r>
      <m:oMath>
        <m:f>
          <m:fPr>
            <m:ctrlPr>
              <w:rPr>
                <w:rFonts w:ascii="Cambria Math" w:hAnsi="Cambria Math"/>
                <w:i/>
              </w:rPr>
            </m:ctrlPr>
          </m:fPr>
          <m:num>
            <m:r>
              <w:rPr>
                <w:rFonts w:ascii="Cambria Math" w:hAnsi="Cambria Math"/>
              </w:rPr>
              <m:t>data size</m:t>
            </m:r>
          </m:num>
          <m:den>
            <m:r>
              <w:rPr>
                <w:rFonts w:ascii="Cambria Math" w:hAnsi="Cambria Math"/>
              </w:rPr>
              <m:t>data size+headers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[bytes]</m:t>
            </m:r>
          </m:num>
          <m:den>
            <m:r>
              <m:rPr>
                <m:sty m:val="p"/>
              </m:rPr>
              <w:rPr>
                <w:rFonts w:ascii="Cambria Math" w:hAnsi="Cambria Math"/>
              </w:rPr>
              <m:t>4550282446</m:t>
            </m:r>
            <m:r>
              <w:rPr>
                <w:rFonts w:ascii="Cambria Math" w:hAnsi="Cambria Math"/>
              </w:rPr>
              <m:t xml:space="preserve"> [bytes]</m:t>
            </m:r>
          </m:den>
        </m:f>
        <m:r>
          <w:rPr>
            <w:rFonts w:ascii="Cambria Math" w:hAnsi="Cambria Math"/>
          </w:rPr>
          <m:t>=</m:t>
        </m:r>
        <m:r>
          <m:rPr>
            <m:sty m:val="bi"/>
          </m:rPr>
          <w:rPr>
            <w:rFonts w:ascii="Cambria Math" w:hAnsi="Cambria Math"/>
          </w:rPr>
          <m:t>0.944</m:t>
        </m:r>
      </m:oMath>
    </w:p>
    <w:p w:rsidR="00AA3E0C" w:rsidRPr="00AA3E0C" w:rsidRDefault="00AA3E0C" w:rsidP="00AA3E0C">
      <w:pPr>
        <w:bidi w:val="0"/>
        <w:rPr>
          <w:rFonts w:asciiTheme="majorHAnsi" w:eastAsiaTheme="majorEastAsia" w:hAnsiTheme="majorHAnsi" w:cstheme="majorBidi"/>
          <w:rtl/>
        </w:rPr>
      </w:pPr>
    </w:p>
    <w:p w:rsidR="00AA3E0C" w:rsidRDefault="00AA3E0C" w:rsidP="00C60A45">
      <w:pPr>
        <w:pStyle w:val="Heading1"/>
        <w:jc w:val="center"/>
        <w:rPr>
          <w:rtl/>
        </w:rPr>
      </w:pPr>
    </w:p>
    <w:p w:rsidR="00AA3E0C" w:rsidRPr="00AA3E0C" w:rsidRDefault="00AA3E0C" w:rsidP="00AA3E0C">
      <w:pPr>
        <w:bidi w:val="0"/>
        <w:rPr>
          <w:rFonts w:asciiTheme="majorHAnsi" w:eastAsiaTheme="majorEastAsia" w:hAnsiTheme="majorHAnsi" w:cstheme="majorBidi"/>
          <w:color w:val="2E74B5" w:themeColor="accent1" w:themeShade="BF"/>
          <w:sz w:val="32"/>
          <w:szCs w:val="32"/>
          <w:rtl/>
        </w:rPr>
      </w:pPr>
      <w:r>
        <w:rPr>
          <w:rtl/>
        </w:rPr>
        <w:br w:type="page"/>
      </w:r>
    </w:p>
    <w:p w:rsidR="00C60A45" w:rsidRDefault="00C60A45" w:rsidP="00C60A45">
      <w:pPr>
        <w:pStyle w:val="Heading1"/>
        <w:jc w:val="center"/>
      </w:pPr>
      <w:r>
        <w:rPr>
          <w:rFonts w:hint="cs"/>
          <w:rtl/>
        </w:rPr>
        <w:lastRenderedPageBreak/>
        <w:t>שאלה 3</w:t>
      </w:r>
    </w:p>
    <w:p w:rsidR="00AA3E0C" w:rsidRPr="00AA3E0C" w:rsidRDefault="00AA3E0C" w:rsidP="00AA3E0C"/>
    <w:p w:rsidR="00AA3E0C" w:rsidRDefault="00AA3E0C" w:rsidP="00AA3E0C">
      <w:pPr>
        <w:pStyle w:val="ListParagraph"/>
        <w:numPr>
          <w:ilvl w:val="0"/>
          <w:numId w:val="15"/>
        </w:numPr>
      </w:pPr>
      <w:r>
        <w:rPr>
          <w:rFonts w:hint="cs"/>
          <w:rtl/>
        </w:rPr>
        <w:t xml:space="preserve">המצב האפשרי היחיד הוא </w:t>
      </w:r>
      <w:r>
        <w:t>Slow start</w:t>
      </w:r>
      <w:r>
        <w:rPr>
          <w:rFonts w:hint="cs"/>
          <w:rtl/>
        </w:rPr>
        <w:t xml:space="preserve"> </w:t>
      </w:r>
      <w:r>
        <w:rPr>
          <w:rtl/>
        </w:rPr>
        <w:t>–</w:t>
      </w:r>
      <w:r>
        <w:rPr>
          <w:rFonts w:hint="cs"/>
          <w:rtl/>
        </w:rPr>
        <w:t xml:space="preserve"> לאחר כל </w:t>
      </w:r>
      <w:r>
        <w:rPr>
          <w:rFonts w:hint="cs"/>
        </w:rPr>
        <w:t>ACK</w:t>
      </w:r>
      <w:r>
        <w:rPr>
          <w:rFonts w:hint="cs"/>
          <w:rtl/>
        </w:rPr>
        <w:t xml:space="preserve"> החלון גדל בדיוק ב-</w:t>
      </w:r>
      <w:r>
        <w:rPr>
          <w:rFonts w:hint="cs"/>
        </w:rPr>
        <w:t>MSS</w:t>
      </w:r>
      <w:r>
        <w:rPr>
          <w:rFonts w:hint="cs"/>
          <w:rtl/>
        </w:rPr>
        <w:t xml:space="preserve"> (2000 בתים).</w:t>
      </w:r>
    </w:p>
    <w:p w:rsidR="00AA3E0C" w:rsidRPr="000B394D" w:rsidRDefault="00AA3E0C" w:rsidP="00AA3E0C">
      <w:pPr>
        <w:pStyle w:val="ListParagraph"/>
        <w:ind w:left="1080"/>
      </w:pPr>
      <w:r>
        <w:rPr>
          <w:rFonts w:hint="cs"/>
          <w:rtl/>
        </w:rPr>
        <w:t>נסביר מדוע לא ייתכן שאנחנו במצבים אחרים:</w:t>
      </w:r>
    </w:p>
    <w:p w:rsidR="00AA3E0C" w:rsidRDefault="00AA3E0C" w:rsidP="00AA3E0C">
      <w:pPr>
        <w:pStyle w:val="ListParagraph"/>
        <w:numPr>
          <w:ilvl w:val="0"/>
          <w:numId w:val="13"/>
        </w:numPr>
        <w:rPr>
          <w:rtl/>
        </w:rPr>
      </w:pPr>
      <w:r>
        <w:t>Fast recovery</w:t>
      </w:r>
      <w:r>
        <w:rPr>
          <w:rFonts w:hint="cs"/>
          <w:rtl/>
        </w:rPr>
        <w:t xml:space="preserve"> </w:t>
      </w:r>
      <w:r>
        <w:rPr>
          <w:rtl/>
        </w:rPr>
        <w:t>–</w:t>
      </w:r>
      <w:r>
        <w:rPr>
          <w:rFonts w:hint="cs"/>
          <w:rtl/>
        </w:rPr>
        <w:t xml:space="preserve"> נניח בשלילה שאנחנו ב-</w:t>
      </w:r>
      <w:r>
        <w:rPr>
          <w:rFonts w:hint="cs"/>
        </w:rPr>
        <w:t>FR</w:t>
      </w:r>
      <w:r>
        <w:rPr>
          <w:rFonts w:hint="cs"/>
          <w:rtl/>
        </w:rPr>
        <w:t xml:space="preserve">, אז יוצא שלכל המאוחר לפני שלב </w:t>
      </w:r>
      <w:r>
        <w:rPr>
          <w:rFonts w:hint="cs"/>
        </w:rPr>
        <w:t>A</w:t>
      </w:r>
      <w:r>
        <w:rPr>
          <w:rFonts w:hint="cs"/>
          <w:rtl/>
        </w:rPr>
        <w:t xml:space="preserve"> ביצענו עדכון של </w:t>
      </w:r>
      <w:proofErr w:type="spellStart"/>
      <w:r>
        <w:t>ssthresh</w:t>
      </w:r>
      <w:proofErr w:type="spellEnd"/>
      <w:r>
        <w:rPr>
          <w:rFonts w:hint="cs"/>
          <w:rtl/>
        </w:rPr>
        <w:t xml:space="preserve"> למחצית מגודל החלון ואת הגדול החלון ל-</w:t>
      </w:r>
      <w:proofErr w:type="spellStart"/>
      <w:r>
        <w:t>ssthresh</w:t>
      </w:r>
      <w:proofErr w:type="spellEnd"/>
      <w:r>
        <w:t xml:space="preserve"> + 3*MSS</w:t>
      </w:r>
      <w:r>
        <w:rPr>
          <w:rFonts w:hint="cs"/>
          <w:rtl/>
        </w:rPr>
        <w:t xml:space="preserve"> (הכוונה כאן היא ל-</w:t>
      </w:r>
      <w:proofErr w:type="spellStart"/>
      <w:r>
        <w:t>ssthresh</w:t>
      </w:r>
      <w:proofErr w:type="spellEnd"/>
      <w:r>
        <w:rPr>
          <w:rFonts w:hint="cs"/>
          <w:rtl/>
        </w:rPr>
        <w:t xml:space="preserve"> המעודכן). מכיוון ש-</w:t>
      </w:r>
      <w:r>
        <w:t>3*MSS = 6000</w:t>
      </w:r>
      <w:r>
        <w:rPr>
          <w:rFonts w:hint="cs"/>
          <w:rtl/>
        </w:rPr>
        <w:t xml:space="preserve"> יוצא כי גודל החלון לפני השינוי היה 0 (וכך גם גודל </w:t>
      </w:r>
      <w:proofErr w:type="spellStart"/>
      <w:r>
        <w:t>ssthresh</w:t>
      </w:r>
      <w:proofErr w:type="spellEnd"/>
      <w:r>
        <w:rPr>
          <w:rFonts w:hint="cs"/>
          <w:rtl/>
        </w:rPr>
        <w:t xml:space="preserve"> החדש), וזה לא הגיוני </w:t>
      </w:r>
      <w:r>
        <w:rPr>
          <w:rtl/>
        </w:rPr>
        <w:t>–</w:t>
      </w:r>
      <w:r>
        <w:rPr>
          <w:rFonts w:hint="cs"/>
          <w:rtl/>
        </w:rPr>
        <w:t xml:space="preserve"> גודל חלון כזה לא מאפשר לשלוח מידע כלל.</w:t>
      </w:r>
    </w:p>
    <w:p w:rsidR="00AA3E0C" w:rsidRDefault="00AA3E0C" w:rsidP="00AA3E0C">
      <w:pPr>
        <w:pStyle w:val="ListParagraph"/>
        <w:numPr>
          <w:ilvl w:val="0"/>
          <w:numId w:val="13"/>
        </w:numPr>
        <w:rPr>
          <w:rtl/>
        </w:rPr>
      </w:pPr>
      <w:r>
        <w:t>Congestion Avoidance</w:t>
      </w:r>
      <w:r>
        <w:rPr>
          <w:rFonts w:hint="cs"/>
          <w:rtl/>
        </w:rPr>
        <w:t xml:space="preserve"> </w:t>
      </w:r>
      <w:r>
        <w:rPr>
          <w:rtl/>
        </w:rPr>
        <w:t>–</w:t>
      </w:r>
      <w:r>
        <w:rPr>
          <w:rFonts w:hint="cs"/>
          <w:rtl/>
        </w:rPr>
        <w:t xml:space="preserve"> לו היינו ב-</w:t>
      </w:r>
      <w:r>
        <w:rPr>
          <w:rFonts w:hint="cs"/>
        </w:rPr>
        <w:t>CA</w:t>
      </w:r>
      <w:r>
        <w:rPr>
          <w:rFonts w:hint="cs"/>
          <w:rtl/>
        </w:rPr>
        <w:t xml:space="preserve"> אז היינו מקבלים בשורה </w:t>
      </w:r>
      <w:r>
        <w:rPr>
          <w:rFonts w:hint="cs"/>
        </w:rPr>
        <w:t>B</w:t>
      </w:r>
      <w:r>
        <w:rPr>
          <w:rFonts w:hint="cs"/>
          <w:rtl/>
        </w:rPr>
        <w:t xml:space="preserve"> גודל חלון של</w:t>
      </w:r>
      <w:r>
        <w:rPr>
          <w:rtl/>
        </w:rPr>
        <w:tab/>
      </w:r>
      <w:r>
        <w:rPr>
          <w:rtl/>
        </w:rPr>
        <w:tab/>
      </w:r>
      <w:r>
        <w:rPr>
          <w:rFonts w:hint="cs"/>
          <w:rtl/>
        </w:rPr>
        <w:t xml:space="preserve"> </w:t>
      </w:r>
      <w:r>
        <w:t xml:space="preserve">6000 + 2000/3 </w:t>
      </w:r>
      <w:r>
        <w:rPr>
          <w:rFonts w:cstheme="minorHAnsi"/>
        </w:rPr>
        <w:t>≈</w:t>
      </w:r>
      <w:r>
        <w:t xml:space="preserve"> 6667</w:t>
      </w:r>
      <w:r>
        <w:rPr>
          <w:rFonts w:hint="cs"/>
          <w:rtl/>
        </w:rPr>
        <w:t xml:space="preserve"> (באופן כללי, ב-</w:t>
      </w:r>
      <w:r>
        <w:rPr>
          <w:rFonts w:hint="cs"/>
        </w:rPr>
        <w:t>CA</w:t>
      </w:r>
      <w:r>
        <w:rPr>
          <w:rFonts w:hint="cs"/>
          <w:rtl/>
        </w:rPr>
        <w:t xml:space="preserve"> על כל </w:t>
      </w:r>
      <w:r>
        <w:rPr>
          <w:rFonts w:hint="cs"/>
        </w:rPr>
        <w:t>ACK</w:t>
      </w:r>
      <w:r>
        <w:rPr>
          <w:rFonts w:hint="cs"/>
          <w:rtl/>
        </w:rPr>
        <w:t xml:space="preserve"> מתקבלת תוספת שהיא שבר של </w:t>
      </w:r>
      <w:r>
        <w:rPr>
          <w:rFonts w:hint="cs"/>
        </w:rPr>
        <w:t>MSS</w:t>
      </w:r>
      <w:r>
        <w:rPr>
          <w:rFonts w:hint="cs"/>
          <w:rtl/>
        </w:rPr>
        <w:t xml:space="preserve"> ולא </w:t>
      </w:r>
      <w:r>
        <w:rPr>
          <w:rFonts w:hint="cs"/>
        </w:rPr>
        <w:t>MSS</w:t>
      </w:r>
      <w:r>
        <w:rPr>
          <w:rFonts w:hint="cs"/>
          <w:rtl/>
        </w:rPr>
        <w:t xml:space="preserve"> שלם, בניגוד לנתון בשאלה).</w:t>
      </w:r>
    </w:p>
    <w:p w:rsidR="00AA3E0C" w:rsidRDefault="00AA3E0C" w:rsidP="00AA3E0C">
      <w:pPr>
        <w:pStyle w:val="ListParagraph"/>
        <w:ind w:left="1080"/>
      </w:pPr>
    </w:p>
    <w:p w:rsidR="00AA3E0C" w:rsidRDefault="00AA3E0C" w:rsidP="00AA3E0C">
      <w:pPr>
        <w:pStyle w:val="ListParagraph"/>
        <w:numPr>
          <w:ilvl w:val="0"/>
          <w:numId w:val="15"/>
        </w:numPr>
      </w:pPr>
      <w:r>
        <w:rPr>
          <w:rFonts w:hint="cs"/>
          <w:rtl/>
        </w:rPr>
        <w:t xml:space="preserve">אין מספיק נתונים ולכן לא ניתן לקבוע ערך </w:t>
      </w:r>
      <w:proofErr w:type="spellStart"/>
      <w:r>
        <w:t>ssthresh</w:t>
      </w:r>
      <w:proofErr w:type="spellEnd"/>
      <w:r>
        <w:rPr>
          <w:rFonts w:hint="cs"/>
          <w:rtl/>
        </w:rPr>
        <w:t xml:space="preserve"> מקסימלי. כן ניתן לקבוע כי הוא לפחות 10000 </w:t>
      </w:r>
      <w:r>
        <w:rPr>
          <w:rtl/>
        </w:rPr>
        <w:t>–</w:t>
      </w:r>
      <w:r>
        <w:rPr>
          <w:rFonts w:hint="cs"/>
          <w:rtl/>
        </w:rPr>
        <w:t xml:space="preserve"> אם היה פחות מזה היינו רואים ירידה בגודל החלון.</w:t>
      </w:r>
    </w:p>
    <w:p w:rsidR="00AA3E0C" w:rsidRDefault="00AA3E0C" w:rsidP="00AA3E0C">
      <w:pPr>
        <w:pStyle w:val="ListParagraph"/>
        <w:ind w:left="1080"/>
      </w:pPr>
    </w:p>
    <w:p w:rsidR="00AA3E0C" w:rsidRPr="000832A7" w:rsidRDefault="00AA3E0C" w:rsidP="00AA3E0C">
      <w:pPr>
        <w:pStyle w:val="ListParagraph"/>
        <w:numPr>
          <w:ilvl w:val="0"/>
          <w:numId w:val="15"/>
        </w:numPr>
      </w:pPr>
      <w:r>
        <w:rPr>
          <w:rFonts w:hint="cs"/>
          <w:rtl/>
        </w:rPr>
        <w:t>מכיוון שאנחנו ב-</w:t>
      </w:r>
      <w:r>
        <w:rPr>
          <w:rFonts w:hint="cs"/>
        </w:rPr>
        <w:t>SS</w:t>
      </w:r>
      <w:r>
        <w:rPr>
          <w:rFonts w:hint="cs"/>
          <w:rtl/>
        </w:rPr>
        <w:t xml:space="preserve">, </w:t>
      </w:r>
      <w:r w:rsidRPr="000832A7">
        <w:rPr>
          <w:rFonts w:hint="cs"/>
          <w:rtl/>
        </w:rPr>
        <w:t xml:space="preserve">לאחר </w:t>
      </w:r>
      <w:r w:rsidRPr="000832A7">
        <w:t xml:space="preserve">3 </w:t>
      </w:r>
      <w:proofErr w:type="spellStart"/>
      <w:r w:rsidRPr="000832A7">
        <w:t>dupACKs</w:t>
      </w:r>
      <w:proofErr w:type="spellEnd"/>
      <w:r w:rsidRPr="000832A7">
        <w:rPr>
          <w:rFonts w:hint="cs"/>
          <w:rtl/>
        </w:rPr>
        <w:t xml:space="preserve"> </w:t>
      </w:r>
      <w:r>
        <w:rPr>
          <w:rFonts w:hint="cs"/>
          <w:rtl/>
        </w:rPr>
        <w:t xml:space="preserve">(הכוונה ל-3 </w:t>
      </w:r>
      <w:proofErr w:type="spellStart"/>
      <w:r>
        <w:t>dupACKs</w:t>
      </w:r>
      <w:proofErr w:type="spellEnd"/>
      <w:r>
        <w:rPr>
          <w:rFonts w:hint="cs"/>
          <w:rtl/>
        </w:rPr>
        <w:t xml:space="preserve"> שהגיעו לאחר מצב </w:t>
      </w:r>
      <w:r>
        <w:rPr>
          <w:rFonts w:hint="cs"/>
        </w:rPr>
        <w:t>C</w:t>
      </w:r>
      <w:r>
        <w:rPr>
          <w:rFonts w:hint="cs"/>
          <w:rtl/>
        </w:rPr>
        <w:t xml:space="preserve">) </w:t>
      </w:r>
      <w:r w:rsidRPr="000832A7">
        <w:rPr>
          <w:rFonts w:hint="cs"/>
          <w:rtl/>
        </w:rPr>
        <w:t xml:space="preserve">נכנסים למצב </w:t>
      </w:r>
      <w:r w:rsidRPr="000832A7">
        <w:t>FR</w:t>
      </w:r>
      <w:r w:rsidRPr="000832A7">
        <w:rPr>
          <w:rFonts w:hint="cs"/>
          <w:rtl/>
        </w:rPr>
        <w:t xml:space="preserve"> ולכן גודל החלון הופך ל- </w:t>
      </w:r>
      <w:proofErr w:type="spellStart"/>
      <w:r w:rsidRPr="000832A7">
        <w:t>congWin</w:t>
      </w:r>
      <w:proofErr w:type="spellEnd"/>
      <w:r w:rsidRPr="000832A7">
        <w:t>/2 + 3*MMS</w:t>
      </w:r>
      <w:r>
        <w:rPr>
          <w:rFonts w:hint="cs"/>
          <w:rtl/>
        </w:rPr>
        <w:t>,</w:t>
      </w:r>
      <w:r w:rsidRPr="000832A7">
        <w:rPr>
          <w:rFonts w:hint="cs"/>
          <w:rtl/>
        </w:rPr>
        <w:t xml:space="preserve"> כלומר</w:t>
      </w:r>
      <w:r>
        <w:rPr>
          <w:rFonts w:hint="cs"/>
          <w:rtl/>
        </w:rPr>
        <w:t>,</w:t>
      </w:r>
      <w:r w:rsidRPr="000832A7">
        <w:rPr>
          <w:rFonts w:hint="cs"/>
          <w:rtl/>
        </w:rPr>
        <w:t xml:space="preserve"> מחכים במשך 3 </w:t>
      </w:r>
      <w:proofErr w:type="spellStart"/>
      <w:r w:rsidRPr="000832A7">
        <w:t>dupACKs</w:t>
      </w:r>
      <w:proofErr w:type="spellEnd"/>
      <w:r>
        <w:rPr>
          <w:rFonts w:hint="cs"/>
          <w:rtl/>
        </w:rPr>
        <w:t xml:space="preserve"> מבלי לשנות את גודל החלון, ולאחר מכן</w:t>
      </w:r>
      <w:r w:rsidRPr="000832A7">
        <w:rPr>
          <w:rFonts w:hint="cs"/>
          <w:rtl/>
        </w:rPr>
        <w:t xml:space="preserve"> מעדכנים כך: </w:t>
      </w:r>
      <w:proofErr w:type="spellStart"/>
      <w:r w:rsidRPr="00564768">
        <w:rPr>
          <w:b/>
          <w:bCs/>
        </w:rPr>
        <w:t>congWin</w:t>
      </w:r>
      <w:proofErr w:type="spellEnd"/>
      <w:r w:rsidRPr="000832A7">
        <w:t xml:space="preserve"> = 10000/2 + 3*2000 = </w:t>
      </w:r>
      <w:r w:rsidRPr="00564768">
        <w:rPr>
          <w:b/>
          <w:bCs/>
        </w:rPr>
        <w:t>11000</w:t>
      </w:r>
      <w:r>
        <w:rPr>
          <w:rFonts w:hint="cs"/>
          <w:rtl/>
        </w:rPr>
        <w:t>. למען השלמות נציין כי לאחר קבלת ה-</w:t>
      </w:r>
      <w:r>
        <w:rPr>
          <w:rFonts w:hint="cs"/>
        </w:rPr>
        <w:t>ACK</w:t>
      </w:r>
      <w:r>
        <w:rPr>
          <w:rFonts w:hint="cs"/>
          <w:rtl/>
        </w:rPr>
        <w:t xml:space="preserve"> על החבילה האבודה (בהנחה שאכן יגיע לפני </w:t>
      </w:r>
      <w:r>
        <w:t>timeout</w:t>
      </w:r>
      <w:r>
        <w:rPr>
          <w:rFonts w:hint="cs"/>
          <w:rtl/>
        </w:rPr>
        <w:t>) גודל החלון יעודכן לבסוף למחצית מגודלו לפני קבלת ה-</w:t>
      </w:r>
      <w:proofErr w:type="spellStart"/>
      <w:r>
        <w:t>dupACKs</w:t>
      </w:r>
      <w:proofErr w:type="spellEnd"/>
      <w:r>
        <w:rPr>
          <w:rFonts w:hint="cs"/>
          <w:rtl/>
        </w:rPr>
        <w:t xml:space="preserve">, כלומר, </w:t>
      </w:r>
      <w:proofErr w:type="spellStart"/>
      <w:r>
        <w:rPr>
          <w:b/>
          <w:bCs/>
        </w:rPr>
        <w:t>congW</w:t>
      </w:r>
      <w:r w:rsidRPr="00481A37">
        <w:rPr>
          <w:b/>
          <w:bCs/>
        </w:rPr>
        <w:t>in</w:t>
      </w:r>
      <w:proofErr w:type="spellEnd"/>
      <w:r w:rsidRPr="00481A37">
        <w:rPr>
          <w:b/>
          <w:bCs/>
        </w:rPr>
        <w:t xml:space="preserve"> = 5000</w:t>
      </w:r>
      <w:r>
        <w:rPr>
          <w:rFonts w:hint="cs"/>
          <w:rtl/>
        </w:rPr>
        <w:t>.</w:t>
      </w:r>
    </w:p>
    <w:p w:rsidR="00F23638" w:rsidRPr="008E1773" w:rsidRDefault="00F23638" w:rsidP="008E1773">
      <w:pPr>
        <w:pStyle w:val="ListParagraph"/>
        <w:bidi w:val="0"/>
        <w:ind w:left="1440"/>
        <w:rPr>
          <w:rFonts w:asciiTheme="majorHAnsi" w:eastAsiaTheme="majorEastAsia" w:hAnsiTheme="majorHAnsi" w:cstheme="majorBidi"/>
        </w:rPr>
      </w:pPr>
    </w:p>
    <w:sectPr w:rsidR="00F23638" w:rsidRPr="008E1773" w:rsidSect="00E5179E">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8F" w:rsidRDefault="007A4D8F" w:rsidP="002252F3">
      <w:pPr>
        <w:spacing w:after="0" w:line="240" w:lineRule="auto"/>
      </w:pPr>
      <w:r>
        <w:separator/>
      </w:r>
    </w:p>
  </w:endnote>
  <w:endnote w:type="continuationSeparator" w:id="0">
    <w:p w:rsidR="007A4D8F" w:rsidRDefault="007A4D8F"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8F" w:rsidRDefault="007A4D8F" w:rsidP="002252F3">
      <w:pPr>
        <w:spacing w:after="0" w:line="240" w:lineRule="auto"/>
      </w:pPr>
      <w:r>
        <w:separator/>
      </w:r>
    </w:p>
  </w:footnote>
  <w:footnote w:type="continuationSeparator" w:id="0">
    <w:p w:rsidR="007A4D8F" w:rsidRDefault="007A4D8F"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B34D6"/>
    <w:multiLevelType w:val="hybridMultilevel"/>
    <w:tmpl w:val="9E50F78C"/>
    <w:lvl w:ilvl="0" w:tplc="5F722602">
      <w:start w:val="1"/>
      <w:numFmt w:val="lowerRoman"/>
      <w:lvlText w:val="%1."/>
      <w:lvlJc w:val="left"/>
      <w:pPr>
        <w:ind w:left="1080" w:hanging="360"/>
      </w:pPr>
      <w:rPr>
        <w:rFonts w:asciiTheme="minorHAnsi" w:eastAsia="Times New Roman" w:hAnsiTheme="minorHAns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0121F"/>
    <w:multiLevelType w:val="hybridMultilevel"/>
    <w:tmpl w:val="75800D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CD6"/>
    <w:multiLevelType w:val="hybridMultilevel"/>
    <w:tmpl w:val="49B64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B7C74"/>
    <w:multiLevelType w:val="hybridMultilevel"/>
    <w:tmpl w:val="E8521C86"/>
    <w:lvl w:ilvl="0" w:tplc="BBD44622">
      <w:start w:val="1"/>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5E35AE"/>
    <w:multiLevelType w:val="hybridMultilevel"/>
    <w:tmpl w:val="C4C89FC6"/>
    <w:lvl w:ilvl="0" w:tplc="475610E0">
      <w:start w:val="1"/>
      <w:numFmt w:val="lowerLetter"/>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5"/>
  </w:num>
  <w:num w:numId="4">
    <w:abstractNumId w:val="0"/>
  </w:num>
  <w:num w:numId="5">
    <w:abstractNumId w:val="8"/>
  </w:num>
  <w:num w:numId="6">
    <w:abstractNumId w:val="4"/>
  </w:num>
  <w:num w:numId="7">
    <w:abstractNumId w:val="9"/>
  </w:num>
  <w:num w:numId="8">
    <w:abstractNumId w:val="6"/>
  </w:num>
  <w:num w:numId="9">
    <w:abstractNumId w:val="12"/>
  </w:num>
  <w:num w:numId="10">
    <w:abstractNumId w:val="10"/>
  </w:num>
  <w:num w:numId="11">
    <w:abstractNumId w:val="2"/>
  </w:num>
  <w:num w:numId="12">
    <w:abstractNumId w:val="13"/>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12F22"/>
    <w:rsid w:val="000527A0"/>
    <w:rsid w:val="00075872"/>
    <w:rsid w:val="000816DB"/>
    <w:rsid w:val="000A309B"/>
    <w:rsid w:val="000A3E57"/>
    <w:rsid w:val="000C5283"/>
    <w:rsid w:val="000E157B"/>
    <w:rsid w:val="000F66E8"/>
    <w:rsid w:val="00132624"/>
    <w:rsid w:val="0016583D"/>
    <w:rsid w:val="001B38E5"/>
    <w:rsid w:val="001E7687"/>
    <w:rsid w:val="001F3B9A"/>
    <w:rsid w:val="002234A7"/>
    <w:rsid w:val="002252F3"/>
    <w:rsid w:val="00283C7E"/>
    <w:rsid w:val="00322223"/>
    <w:rsid w:val="00336EA6"/>
    <w:rsid w:val="00344E9E"/>
    <w:rsid w:val="00357F8D"/>
    <w:rsid w:val="003C58E5"/>
    <w:rsid w:val="003E39AB"/>
    <w:rsid w:val="0041199C"/>
    <w:rsid w:val="00427948"/>
    <w:rsid w:val="00452797"/>
    <w:rsid w:val="00455D05"/>
    <w:rsid w:val="00460BCC"/>
    <w:rsid w:val="004F2F8F"/>
    <w:rsid w:val="005222FE"/>
    <w:rsid w:val="00523953"/>
    <w:rsid w:val="005510D7"/>
    <w:rsid w:val="005550EC"/>
    <w:rsid w:val="0056526D"/>
    <w:rsid w:val="0058576E"/>
    <w:rsid w:val="00603D7C"/>
    <w:rsid w:val="00624B4B"/>
    <w:rsid w:val="0063711F"/>
    <w:rsid w:val="00685771"/>
    <w:rsid w:val="006C2860"/>
    <w:rsid w:val="007147FF"/>
    <w:rsid w:val="00760990"/>
    <w:rsid w:val="007A4D8F"/>
    <w:rsid w:val="007E72B0"/>
    <w:rsid w:val="00810490"/>
    <w:rsid w:val="00886CA8"/>
    <w:rsid w:val="008A022C"/>
    <w:rsid w:val="008D657A"/>
    <w:rsid w:val="008E1773"/>
    <w:rsid w:val="009043FC"/>
    <w:rsid w:val="009303CE"/>
    <w:rsid w:val="009C3C5D"/>
    <w:rsid w:val="009F13F4"/>
    <w:rsid w:val="00A42C83"/>
    <w:rsid w:val="00A6019B"/>
    <w:rsid w:val="00A83E6C"/>
    <w:rsid w:val="00AA16FF"/>
    <w:rsid w:val="00AA2753"/>
    <w:rsid w:val="00AA3E0C"/>
    <w:rsid w:val="00AB7F48"/>
    <w:rsid w:val="00B46B3F"/>
    <w:rsid w:val="00B63D41"/>
    <w:rsid w:val="00B71CF0"/>
    <w:rsid w:val="00C60A45"/>
    <w:rsid w:val="00C858FD"/>
    <w:rsid w:val="00CC4C5F"/>
    <w:rsid w:val="00CF2C90"/>
    <w:rsid w:val="00D703C0"/>
    <w:rsid w:val="00DE75EA"/>
    <w:rsid w:val="00E05909"/>
    <w:rsid w:val="00E5179E"/>
    <w:rsid w:val="00EA5ACD"/>
    <w:rsid w:val="00EE7D2A"/>
    <w:rsid w:val="00EF6757"/>
    <w:rsid w:val="00F23638"/>
    <w:rsid w:val="00F354E7"/>
    <w:rsid w:val="00F538AF"/>
    <w:rsid w:val="00F901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BF"/>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4</Pages>
  <Words>609</Words>
  <Characters>3473</Characters>
  <Application>Microsoft Office Word</Application>
  <DocSecurity>0</DocSecurity>
  <Lines>28</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Avi Caciularu</cp:lastModifiedBy>
  <cp:revision>57</cp:revision>
  <dcterms:created xsi:type="dcterms:W3CDTF">2016-12-03T10:13:00Z</dcterms:created>
  <dcterms:modified xsi:type="dcterms:W3CDTF">2017-02-06T15:24:00Z</dcterms:modified>
</cp:coreProperties>
</file>