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Produced by: Katrin Loglio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Director: Katrin Loglio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2019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