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C5F" w:rsidRDefault="00533AF9" w:rsidP="00533AF9">
      <w:pPr>
        <w:pStyle w:val="1"/>
        <w:jc w:val="center"/>
      </w:pPr>
      <w:r>
        <w:t>使用手册</w:t>
      </w:r>
    </w:p>
    <w:p w:rsidR="00533AF9" w:rsidRDefault="00533AF9" w:rsidP="00533AF9">
      <w:pPr>
        <w:pStyle w:val="2"/>
      </w:pPr>
      <w:r>
        <w:t>登录</w:t>
      </w:r>
      <w:r>
        <w:rPr>
          <w:rFonts w:hint="eastAsia"/>
        </w:rPr>
        <w:t>、</w:t>
      </w:r>
      <w:r>
        <w:t>注册</w:t>
      </w:r>
    </w:p>
    <w:p w:rsidR="00533AF9" w:rsidRDefault="00533AF9" w:rsidP="00533AF9">
      <w:pPr>
        <w:ind w:firstLine="420"/>
      </w:pPr>
      <w:r>
        <w:rPr>
          <w:rFonts w:hint="eastAsia"/>
        </w:rPr>
        <w:t>进入登录页面填写页面跟密码，然后点击登录进入系统主页，如图</w:t>
      </w:r>
      <w:r>
        <w:rPr>
          <w:rFonts w:hint="eastAsia"/>
        </w:rPr>
        <w:t>1.1</w:t>
      </w:r>
      <w:r>
        <w:rPr>
          <w:rFonts w:hint="eastAsia"/>
        </w:rPr>
        <w:t>所示。</w:t>
      </w:r>
    </w:p>
    <w:p w:rsidR="00533AF9" w:rsidRDefault="00533AF9" w:rsidP="00533AF9">
      <w:pPr>
        <w:ind w:firstLine="420"/>
        <w:jc w:val="center"/>
      </w:pPr>
      <w:r w:rsidRPr="002A21BA">
        <w:rPr>
          <w:noProof/>
        </w:rPr>
        <w:drawing>
          <wp:inline distT="0" distB="0" distL="0" distR="0">
            <wp:extent cx="2118360" cy="3764280"/>
            <wp:effectExtent l="0" t="0" r="0" b="7620"/>
            <wp:docPr id="2" name="图片 2" descr="QQ图片20190428133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图片201904281330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3AF9" w:rsidRDefault="00533AF9" w:rsidP="00533AF9">
      <w:pPr>
        <w:ind w:firstLine="420"/>
        <w:jc w:val="center"/>
        <w:rPr>
          <w:b/>
        </w:rPr>
      </w:pPr>
      <w:r w:rsidRPr="00533AF9">
        <w:rPr>
          <w:b/>
        </w:rPr>
        <w:t>图</w:t>
      </w:r>
      <w:r w:rsidRPr="00533AF9">
        <w:rPr>
          <w:rFonts w:hint="eastAsia"/>
          <w:b/>
        </w:rPr>
        <w:t xml:space="preserve">1.1 </w:t>
      </w:r>
      <w:r w:rsidRPr="00533AF9">
        <w:rPr>
          <w:rFonts w:hint="eastAsia"/>
          <w:b/>
        </w:rPr>
        <w:t>登录</w:t>
      </w:r>
    </w:p>
    <w:p w:rsidR="00533AF9" w:rsidRDefault="00533AF9" w:rsidP="00533AF9">
      <w:pPr>
        <w:ind w:firstLine="420"/>
      </w:pPr>
      <w:r>
        <w:t>如果该账户</w:t>
      </w:r>
      <w:r>
        <w:rPr>
          <w:rFonts w:hint="eastAsia"/>
        </w:rPr>
        <w:t>，</w:t>
      </w:r>
      <w:r>
        <w:t>点击注册账号文本进入系统注册页面</w:t>
      </w:r>
      <w:r>
        <w:rPr>
          <w:rFonts w:hint="eastAsia"/>
        </w:rPr>
        <w:t>，</w:t>
      </w:r>
      <w:r>
        <w:t>在注册页面中根据对应的文本框输入相应的文本</w:t>
      </w:r>
      <w:r>
        <w:rPr>
          <w:rFonts w:hint="eastAsia"/>
        </w:rPr>
        <w:t>，</w:t>
      </w:r>
      <w:r>
        <w:t>点击注册按钮即可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1.2</w:t>
      </w:r>
      <w:r>
        <w:rPr>
          <w:rFonts w:hint="eastAsia"/>
        </w:rPr>
        <w:t>所示。</w:t>
      </w:r>
    </w:p>
    <w:p w:rsidR="00533AF9" w:rsidRDefault="00533AF9" w:rsidP="00533AF9">
      <w:pPr>
        <w:ind w:firstLine="420"/>
        <w:jc w:val="center"/>
      </w:pPr>
      <w:r w:rsidRPr="002A21BA">
        <w:rPr>
          <w:noProof/>
        </w:rPr>
        <w:lastRenderedPageBreak/>
        <w:drawing>
          <wp:inline distT="0" distB="0" distL="0" distR="0">
            <wp:extent cx="2072640" cy="3718560"/>
            <wp:effectExtent l="0" t="0" r="3810" b="0"/>
            <wp:docPr id="3" name="图片 3" descr="QQ图片20190428132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Q图片201904281328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AF9" w:rsidRPr="00533AF9" w:rsidRDefault="00533AF9" w:rsidP="00533AF9">
      <w:pPr>
        <w:ind w:firstLine="420"/>
        <w:jc w:val="center"/>
        <w:rPr>
          <w:b/>
        </w:rPr>
      </w:pPr>
      <w:r w:rsidRPr="00533AF9">
        <w:rPr>
          <w:b/>
        </w:rPr>
        <w:t>图</w:t>
      </w:r>
      <w:r w:rsidRPr="00533AF9">
        <w:rPr>
          <w:rFonts w:hint="eastAsia"/>
          <w:b/>
        </w:rPr>
        <w:t>1</w:t>
      </w:r>
      <w:r w:rsidRPr="00533AF9">
        <w:rPr>
          <w:b/>
        </w:rPr>
        <w:t xml:space="preserve">.2 </w:t>
      </w:r>
      <w:r w:rsidRPr="00533AF9">
        <w:rPr>
          <w:b/>
        </w:rPr>
        <w:t>注册</w:t>
      </w:r>
    </w:p>
    <w:p w:rsidR="00533AF9" w:rsidRDefault="00533AF9" w:rsidP="00533AF9">
      <w:pPr>
        <w:pStyle w:val="2"/>
      </w:pPr>
      <w:r>
        <w:rPr>
          <w:rFonts w:hint="eastAsia"/>
        </w:rPr>
        <w:t>系统主页</w:t>
      </w:r>
    </w:p>
    <w:p w:rsidR="00533AF9" w:rsidRDefault="00533AF9" w:rsidP="00533AF9">
      <w:pPr>
        <w:ind w:firstLine="420"/>
      </w:pPr>
      <w:r>
        <w:t>系统主页中包括了四个主要模块</w:t>
      </w:r>
      <w:r>
        <w:rPr>
          <w:rFonts w:hint="eastAsia"/>
        </w:rPr>
        <w:t>，</w:t>
      </w:r>
      <w:r>
        <w:t>首先是消息管理</w:t>
      </w:r>
      <w:r>
        <w:rPr>
          <w:rFonts w:hint="eastAsia"/>
        </w:rPr>
        <w:t>，</w:t>
      </w:r>
      <w:r>
        <w:t>点击对应聊天项进入对应聊天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1.3</w:t>
      </w:r>
      <w:r>
        <w:rPr>
          <w:rFonts w:hint="eastAsia"/>
        </w:rPr>
        <w:t>所示。</w:t>
      </w:r>
    </w:p>
    <w:p w:rsidR="00533AF9" w:rsidRDefault="00533AF9" w:rsidP="00533AF9">
      <w:pPr>
        <w:ind w:firstLine="420"/>
        <w:jc w:val="center"/>
      </w:pPr>
      <w:r w:rsidRPr="006F6FE7">
        <w:rPr>
          <w:noProof/>
        </w:rPr>
        <w:drawing>
          <wp:inline distT="0" distB="0" distL="0" distR="0">
            <wp:extent cx="1751711" cy="3238500"/>
            <wp:effectExtent l="19050" t="19050" r="20320" b="19050"/>
            <wp:docPr id="4" name="图片 4" descr="QQ图片20190428134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Q图片2019042813485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341" cy="3265548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33AF9" w:rsidRDefault="00533AF9" w:rsidP="00533AF9">
      <w:pPr>
        <w:ind w:firstLine="420"/>
        <w:jc w:val="center"/>
        <w:rPr>
          <w:b/>
        </w:rPr>
      </w:pPr>
      <w:r w:rsidRPr="00533AF9">
        <w:rPr>
          <w:b/>
        </w:rPr>
        <w:t>图</w:t>
      </w:r>
      <w:r w:rsidRPr="00533AF9">
        <w:rPr>
          <w:rFonts w:hint="eastAsia"/>
          <w:b/>
        </w:rPr>
        <w:t xml:space="preserve">1.3 </w:t>
      </w:r>
      <w:r w:rsidRPr="00533AF9">
        <w:rPr>
          <w:rFonts w:hint="eastAsia"/>
          <w:b/>
        </w:rPr>
        <w:t>消息管理</w:t>
      </w:r>
    </w:p>
    <w:p w:rsidR="00533AF9" w:rsidRDefault="00533AF9" w:rsidP="00533AF9">
      <w:pPr>
        <w:ind w:firstLine="420"/>
        <w:jc w:val="center"/>
        <w:rPr>
          <w:rFonts w:hint="eastAsia"/>
          <w:b/>
        </w:rPr>
      </w:pPr>
    </w:p>
    <w:p w:rsidR="00533AF9" w:rsidRDefault="00533AF9" w:rsidP="00533AF9">
      <w:pPr>
        <w:ind w:firstLine="420"/>
        <w:jc w:val="left"/>
      </w:pPr>
      <w:r w:rsidRPr="00533AF9">
        <w:lastRenderedPageBreak/>
        <w:t>其次为好友列表</w:t>
      </w:r>
      <w:r w:rsidRPr="00533AF9">
        <w:rPr>
          <w:rFonts w:hint="eastAsia"/>
        </w:rPr>
        <w:t>，</w:t>
      </w:r>
      <w:r w:rsidRPr="00533AF9">
        <w:t>好友列表会显示该用户的</w:t>
      </w:r>
      <w:r w:rsidRPr="00533AF9">
        <w:rPr>
          <w:rFonts w:hint="eastAsia"/>
        </w:rPr>
        <w:t>所有好友</w:t>
      </w:r>
      <w:r>
        <w:rPr>
          <w:rFonts w:hint="eastAsia"/>
        </w:rPr>
        <w:t>，点击对应好友即可进入聊天，如图</w:t>
      </w:r>
      <w:r>
        <w:rPr>
          <w:rFonts w:hint="eastAsia"/>
        </w:rPr>
        <w:t>1.4</w:t>
      </w:r>
      <w:r>
        <w:rPr>
          <w:rFonts w:hint="eastAsia"/>
        </w:rPr>
        <w:t>所示。</w:t>
      </w:r>
    </w:p>
    <w:p w:rsidR="00533AF9" w:rsidRDefault="00533AF9" w:rsidP="00533AF9">
      <w:pPr>
        <w:ind w:firstLine="420"/>
        <w:jc w:val="center"/>
      </w:pPr>
      <w:r w:rsidRPr="00C73105">
        <w:rPr>
          <w:noProof/>
        </w:rPr>
        <w:drawing>
          <wp:inline distT="0" distB="0" distL="0" distR="0">
            <wp:extent cx="2186940" cy="3802380"/>
            <wp:effectExtent l="19050" t="19050" r="22860" b="26670"/>
            <wp:docPr id="5" name="图片 5" descr="QQ图片20190428135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Q图片201904281356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8023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33AF9" w:rsidRDefault="00533AF9" w:rsidP="00533AF9">
      <w:pPr>
        <w:ind w:firstLine="420"/>
        <w:jc w:val="center"/>
        <w:rPr>
          <w:b/>
        </w:rPr>
      </w:pPr>
      <w:r w:rsidRPr="00533AF9">
        <w:rPr>
          <w:b/>
        </w:rPr>
        <w:t>图</w:t>
      </w:r>
      <w:r w:rsidRPr="00533AF9">
        <w:rPr>
          <w:rFonts w:hint="eastAsia"/>
          <w:b/>
        </w:rPr>
        <w:t xml:space="preserve">1.4 </w:t>
      </w:r>
      <w:r w:rsidRPr="00533AF9">
        <w:rPr>
          <w:rFonts w:hint="eastAsia"/>
          <w:b/>
        </w:rPr>
        <w:t>好友管理</w:t>
      </w:r>
    </w:p>
    <w:p w:rsidR="00533AF9" w:rsidRDefault="00C74EAA" w:rsidP="00533AF9">
      <w:pPr>
        <w:ind w:firstLine="420"/>
      </w:pPr>
      <w:r w:rsidRPr="00C74EAA">
        <w:t>接着是群列表</w:t>
      </w:r>
      <w:r>
        <w:rPr>
          <w:rFonts w:hint="eastAsia"/>
        </w:rPr>
        <w:t>，</w:t>
      </w:r>
      <w:r>
        <w:t>群列表会显示该用户的所有群</w:t>
      </w:r>
      <w:r>
        <w:rPr>
          <w:rFonts w:hint="eastAsia"/>
        </w:rPr>
        <w:t>，</w:t>
      </w:r>
      <w:r>
        <w:t>点击对应群即可进入群聊天</w:t>
      </w:r>
      <w:r>
        <w:rPr>
          <w:rFonts w:hint="eastAsia"/>
        </w:rPr>
        <w:t>，点击创建群聊即可创建自己的群，</w:t>
      </w:r>
      <w:r>
        <w:t>如图</w:t>
      </w:r>
      <w:r>
        <w:rPr>
          <w:rFonts w:hint="eastAsia"/>
        </w:rPr>
        <w:t>1.5</w:t>
      </w:r>
      <w:r>
        <w:rPr>
          <w:rFonts w:hint="eastAsia"/>
        </w:rPr>
        <w:t>所示。</w:t>
      </w:r>
    </w:p>
    <w:p w:rsidR="00C74EAA" w:rsidRDefault="00C74EAA" w:rsidP="00C74EAA">
      <w:pPr>
        <w:ind w:firstLine="420"/>
        <w:jc w:val="center"/>
      </w:pPr>
      <w:r w:rsidRPr="00C73105">
        <w:rPr>
          <w:noProof/>
        </w:rPr>
        <w:drawing>
          <wp:inline distT="0" distB="0" distL="0" distR="0">
            <wp:extent cx="1935480" cy="3458889"/>
            <wp:effectExtent l="19050" t="19050" r="26670" b="27305"/>
            <wp:docPr id="6" name="图片 6" descr="QQ图片2019042814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Q图片201904281400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707" cy="3470018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74EAA" w:rsidRDefault="00C74EAA" w:rsidP="00C74EAA">
      <w:pPr>
        <w:ind w:firstLine="420"/>
        <w:jc w:val="center"/>
        <w:rPr>
          <w:b/>
        </w:rPr>
      </w:pPr>
      <w:r w:rsidRPr="00C74EAA">
        <w:rPr>
          <w:rFonts w:hint="eastAsia"/>
          <w:b/>
        </w:rPr>
        <w:t>图</w:t>
      </w:r>
      <w:r w:rsidRPr="00C74EAA">
        <w:rPr>
          <w:rFonts w:hint="eastAsia"/>
          <w:b/>
        </w:rPr>
        <w:t xml:space="preserve">1.5 </w:t>
      </w:r>
      <w:r w:rsidRPr="00C74EAA">
        <w:rPr>
          <w:rFonts w:hint="eastAsia"/>
          <w:b/>
        </w:rPr>
        <w:t>群管理</w:t>
      </w:r>
    </w:p>
    <w:p w:rsidR="00C74EAA" w:rsidRDefault="00C74EAA" w:rsidP="00C74EAA">
      <w:pPr>
        <w:pStyle w:val="2"/>
      </w:pPr>
      <w:r w:rsidRPr="00C74EAA">
        <w:lastRenderedPageBreak/>
        <w:t>聊天页面</w:t>
      </w:r>
    </w:p>
    <w:p w:rsidR="00C74EAA" w:rsidRDefault="00C74EAA" w:rsidP="00C74EAA">
      <w:pPr>
        <w:ind w:firstLine="420"/>
      </w:pPr>
      <w:r>
        <w:t>聊天页面中会显示两个或多个用户的聊天内容</w:t>
      </w:r>
      <w:r>
        <w:rPr>
          <w:rFonts w:hint="eastAsia"/>
        </w:rPr>
        <w:t>，</w:t>
      </w:r>
      <w:r>
        <w:t>页面下面有自己输入聊天内容的输入框和消息发送按钮</w:t>
      </w:r>
      <w:r>
        <w:rPr>
          <w:rFonts w:hint="eastAsia"/>
        </w:rPr>
        <w:t>，</w:t>
      </w:r>
      <w:r>
        <w:t>点击发送按钮即可发出聊天消息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1.6</w:t>
      </w:r>
      <w:r>
        <w:rPr>
          <w:rFonts w:hint="eastAsia"/>
        </w:rPr>
        <w:t>所示。</w:t>
      </w:r>
    </w:p>
    <w:p w:rsidR="00C74EAA" w:rsidRDefault="00C74EAA" w:rsidP="00C74EAA">
      <w:pPr>
        <w:ind w:firstLine="420"/>
        <w:jc w:val="center"/>
      </w:pPr>
      <w:r w:rsidRPr="005658F9">
        <w:rPr>
          <w:noProof/>
        </w:rPr>
        <w:drawing>
          <wp:inline distT="0" distB="0" distL="0" distR="0">
            <wp:extent cx="2598420" cy="4175760"/>
            <wp:effectExtent l="19050" t="19050" r="11430" b="15240"/>
            <wp:docPr id="7" name="图片 7" descr="QQ图片20190428140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QQ图片201904281409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41757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74EAA" w:rsidRPr="00C74EAA" w:rsidRDefault="00C74EAA" w:rsidP="00C74EAA">
      <w:pPr>
        <w:ind w:firstLine="420"/>
        <w:jc w:val="center"/>
        <w:rPr>
          <w:rFonts w:hint="eastAsia"/>
          <w:b/>
        </w:rPr>
      </w:pPr>
      <w:r w:rsidRPr="00C74EAA">
        <w:rPr>
          <w:b/>
        </w:rPr>
        <w:t>图</w:t>
      </w:r>
      <w:r w:rsidRPr="00C74EAA">
        <w:rPr>
          <w:rFonts w:hint="eastAsia"/>
          <w:b/>
        </w:rPr>
        <w:t xml:space="preserve">1.6 </w:t>
      </w:r>
      <w:r w:rsidRPr="00C74EAA">
        <w:rPr>
          <w:rFonts w:hint="eastAsia"/>
          <w:b/>
        </w:rPr>
        <w:t>聊天页面</w:t>
      </w:r>
    </w:p>
    <w:sectPr w:rsidR="00C74EAA" w:rsidRPr="00C74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AF9"/>
    <w:rsid w:val="002D6C5F"/>
    <w:rsid w:val="00533AF9"/>
    <w:rsid w:val="00C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F040A-4E5D-4835-A51A-83EB87F6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3A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3A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3A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3AF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chunsheng</dc:creator>
  <cp:keywords/>
  <dc:description/>
  <cp:lastModifiedBy>an chunsheng</cp:lastModifiedBy>
  <cp:revision>1</cp:revision>
  <dcterms:created xsi:type="dcterms:W3CDTF">2019-05-23T01:56:00Z</dcterms:created>
  <dcterms:modified xsi:type="dcterms:W3CDTF">2019-05-23T02:11:00Z</dcterms:modified>
</cp:coreProperties>
</file>