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Graphing</w:t>
      </w:r>
      <w:r>
        <w:t xml:space="preserve"> </w:t>
      </w:r>
      <w:r>
        <w:t xml:space="preserve">bnlearn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Rgraphviz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6/25/2020</w:t>
      </w:r>
    </w:p>
    <w:p>
      <w:pPr>
        <w:pStyle w:val="FirstParagraph"/>
      </w:pPr>
      <w:r>
        <w:t xml:space="preserve">To get the most out our Bayesian networks, we need to creat visually appealing and informative visualizations of our graphs.</w:t>
      </w:r>
    </w:p>
    <w:p>
      <w:pPr>
        <w:pStyle w:val="BodyText"/>
      </w:pPr>
      <w:r>
        <w:t xml:space="preserve">For models from the bnlearn package, the Rgraphviz package enables us to build compelling plots.</w:t>
      </w:r>
    </w:p>
    <w:p>
      <w:pPr>
        <w:pStyle w:val="Heading1"/>
      </w:pPr>
      <w:bookmarkStart w:id="20" w:name="load-the-data"/>
      <w:r>
        <w:t xml:space="preserve">Load the data</w:t>
      </w:r>
      <w:bookmarkEnd w:id="20"/>
    </w:p>
    <w:p>
      <w:pPr>
        <w:pStyle w:val="FirstParagraph"/>
      </w:pPr>
      <w:r>
        <w:t xml:space="preserve">For this example, we will use the alarm data set in the bnlearn package. Then build a model, and visualize the model.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(bnlearn)</w:t>
      </w:r>
    </w:p>
    <w:p>
      <w:pPr>
        <w:pStyle w:val="SourceCode"/>
      </w:pPr>
      <w:r>
        <w:rPr>
          <w:rStyle w:val="VerbatimChar"/>
        </w:rPr>
        <w:t xml:space="preserve">## Loading required package: bnlearn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'bnlearn'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(alarm)</w:t>
      </w:r>
      <w:r>
        <w:br/>
      </w:r>
      <w:r>
        <w:rPr>
          <w:rStyle w:val="NormalTok"/>
        </w:rPr>
        <w:t xml:space="preserve">hc_alarm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</w:t>
      </w:r>
      <w:r>
        <w:rPr>
          <w:rStyle w:val="NormalTok"/>
        </w:rPr>
        <w:t xml:space="preserve">(alarm)</w:t>
      </w:r>
    </w:p>
    <w:p>
      <w:pPr>
        <w:pStyle w:val="Heading1"/>
      </w:pPr>
      <w:bookmarkStart w:id="21" w:name="node-attributes"/>
      <w:r>
        <w:t xml:space="preserve">Node attributes</w:t>
      </w:r>
      <w:bookmarkEnd w:id="21"/>
    </w:p>
    <w:p>
      <w:pPr>
        <w:pStyle w:val="FirstParagraph"/>
      </w:pPr>
      <w:r>
        <w:t xml:space="preserve">There is a list of node attributes that we can control in Rgraphviz plots. The ones that Dr. Smith finds the most useful are</w:t>
      </w:r>
    </w:p>
    <w:p>
      <w:pPr>
        <w:pStyle w:val="Compact"/>
        <w:numPr>
          <w:numId w:val="1001"/>
          <w:ilvl w:val="0"/>
        </w:numPr>
      </w:pPr>
      <w:r>
        <w:t xml:space="preserve">fillcolor</w:t>
      </w:r>
    </w:p>
    <w:p>
      <w:pPr>
        <w:pStyle w:val="Compact"/>
        <w:numPr>
          <w:numId w:val="1001"/>
          <w:ilvl w:val="0"/>
        </w:numPr>
      </w:pPr>
      <w:r>
        <w:t xml:space="preserve">shape</w:t>
      </w:r>
    </w:p>
    <w:p>
      <w:pPr>
        <w:pStyle w:val="FirstParagraph"/>
      </w:pPr>
      <w:r>
        <w:t xml:space="preserve">Node attributes are labeled as nodeAttrs in the plot function, are contained in named lists, and need to be named vectors with the node being the name.</w:t>
      </w:r>
    </w:p>
    <w:p>
      <w:pPr>
        <w:pStyle w:val="SourceCode"/>
      </w:pPr>
      <w:r>
        <w:rPr>
          <w:rStyle w:val="NormalTok"/>
        </w:rPr>
        <w:t xml:space="preserve">v_nodes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(hc_alarm)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(v_nodes)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v_nodes</w:t>
      </w:r>
      <w:r>
        <w:br/>
      </w:r>
      <w:r>
        <w:rPr>
          <w:rStyle w:val="NormalTok"/>
        </w:rPr>
        <w:t xml:space="preserve">strength_alarm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arc.strength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hc_alarm,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alarm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n_nodes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nnodes</w:t>
      </w:r>
      <w:r>
        <w:rPr>
          <w:rStyle w:val="NormalTok"/>
        </w:rPr>
        <w:t xml:space="preserve">(hc_alarm)</w:t>
      </w:r>
      <w:r>
        <w:br/>
      </w:r>
      <w:r>
        <w:br/>
      </w:r>
      <w:r>
        <w:rPr>
          <w:rStyle w:val="NormalTok"/>
        </w:rPr>
        <w:t xml:space="preserve">v_fillcolor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viridis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(n_nodes)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(v_fillcolor)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v_nodes</w:t>
      </w:r>
      <w:r>
        <w:br/>
      </w:r>
      <w:r>
        <w:br/>
      </w:r>
      <w:r>
        <w:rPr>
          <w:rStyle w:val="NormalTok"/>
        </w:rPr>
        <w:t xml:space="preserve">v_shape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(n_nodes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(n_nodes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,n_nodes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(n_nodes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(v_shape)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v_nodes</w:t>
      </w:r>
    </w:p>
    <w:p>
      <w:pPr>
        <w:pStyle w:val="Heading1"/>
      </w:pPr>
      <w:bookmarkStart w:id="22" w:name="edge-attributes"/>
      <w:r>
        <w:t xml:space="preserve">Edge attributes</w:t>
      </w:r>
      <w:bookmarkEnd w:id="22"/>
    </w:p>
    <w:p>
      <w:pPr>
        <w:pStyle w:val="FirstParagraph"/>
      </w:pPr>
      <w:r>
        <w:t xml:space="preserve">There is a list of edge attributes that we can control in Rgraphviz plots. The ones that Dr. Smith finds the most useful are</w:t>
      </w:r>
    </w:p>
    <w:p>
      <w:pPr>
        <w:pStyle w:val="Compact"/>
        <w:numPr>
          <w:numId w:val="1002"/>
          <w:ilvl w:val="0"/>
        </w:numPr>
      </w:pPr>
      <w:r>
        <w:t xml:space="preserve">label</w:t>
      </w:r>
    </w:p>
    <w:p>
      <w:pPr>
        <w:pStyle w:val="Compact"/>
        <w:numPr>
          <w:numId w:val="1002"/>
          <w:ilvl w:val="0"/>
        </w:numPr>
      </w:pPr>
      <w:r>
        <w:t xml:space="preserve">color</w:t>
      </w:r>
    </w:p>
    <w:p>
      <w:pPr>
        <w:pStyle w:val="Compact"/>
        <w:numPr>
          <w:numId w:val="1002"/>
          <w:ilvl w:val="0"/>
        </w:numPr>
      </w:pPr>
      <w:r>
        <w:t xml:space="preserve">fontcolor</w:t>
      </w:r>
    </w:p>
    <w:p>
      <w:pPr>
        <w:pStyle w:val="FirstParagraph"/>
      </w:pPr>
      <w:r>
        <w:t xml:space="preserve">Edge attributes are labeled as edgeAttrs in the plot function, are contained in named lists, and need to be named vectors with the edge being the name.</w:t>
      </w:r>
    </w:p>
    <w:p>
      <w:pPr>
        <w:pStyle w:val="BodyText"/>
      </w:pPr>
      <w:r>
        <w:t xml:space="preserve">Edges are named with this convention:</w:t>
      </w:r>
      <w:r>
        <w:t xml:space="preserve"> </w:t>
      </w:r>
      <w:r>
        <w:t xml:space="preserve">node_1~node_2</w:t>
      </w:r>
    </w:p>
    <w:p>
      <w:pPr>
        <w:pStyle w:val="SourceCode"/>
      </w:pPr>
      <w:r>
        <w:rPr>
          <w:rStyle w:val="NormalTok"/>
        </w:rPr>
        <w:t xml:space="preserve">v_edges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(strength_alarm[,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,strength_alarm[,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(v_edges)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v_edges</w:t>
      </w:r>
      <w:r>
        <w:br/>
      </w:r>
      <w:r>
        <w:br/>
      </w:r>
      <w:r>
        <w:rPr>
          <w:rStyle w:val="NormalTok"/>
        </w:rPr>
        <w:t xml:space="preserve">v_edgecolor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v_fillcolor[strength_alarm[,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]]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(v_edgecolor)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v_edges</w:t>
      </w:r>
    </w:p>
    <w:p>
      <w:pPr>
        <w:pStyle w:val="Heading1"/>
      </w:pPr>
      <w:bookmarkStart w:id="23" w:name="Xf6452ab87481452378737810fc450abf093e05a"/>
      <w:r>
        <w:t xml:space="preserve">Converting the bnlearn model to a graphNEL model</w:t>
      </w:r>
      <w:bookmarkEnd w:id="23"/>
    </w:p>
    <w:p>
      <w:pPr>
        <w:pStyle w:val="FirstParagraph"/>
      </w:pPr>
      <w:r>
        <w:t xml:space="preserve">R has a ton of specialized packages for graphical models. To use Rgraphviz, we need to convert our bnlearn model to a graphNEL model.</w:t>
      </w:r>
    </w:p>
    <w:p>
      <w:pPr>
        <w:pStyle w:val="SourceCode"/>
      </w:pPr>
      <w:r>
        <w:rPr>
          <w:rStyle w:val="NormalTok"/>
        </w:rPr>
        <w:t xml:space="preserve">graphNEL_alarm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as.graphNEL</w:t>
      </w:r>
      <w:r>
        <w:rPr>
          <w:rStyle w:val="NormalTok"/>
        </w:rPr>
        <w:t xml:space="preserve">(hc_alarm)</w:t>
      </w:r>
    </w:p>
    <w:p>
      <w:pPr>
        <w:pStyle w:val="SourceCode"/>
      </w:pPr>
      <w:r>
        <w:rPr>
          <w:rStyle w:val="VerbatimChar"/>
        </w:rPr>
        <w:t xml:space="preserve">## Loading required namespace: graph</w:t>
      </w:r>
    </w:p>
    <w:p>
      <w:pPr>
        <w:pStyle w:val="Heading1"/>
      </w:pPr>
      <w:bookmarkStart w:id="24" w:name="plotting-the-model"/>
      <w:r>
        <w:t xml:space="preserve">Plotting the model</w:t>
      </w:r>
      <w:bookmarkEnd w:id="24"/>
    </w:p>
    <w:p>
      <w:pPr>
        <w:pStyle w:val="FirstParagraph"/>
      </w:pPr>
      <w:r>
        <w:t xml:space="preserve">The layout of the model has a big impact on how the results look. The layout options are</w:t>
      </w:r>
    </w:p>
    <w:p>
      <w:pPr>
        <w:pStyle w:val="Compact"/>
        <w:numPr>
          <w:numId w:val="1003"/>
          <w:ilvl w:val="0"/>
        </w:numPr>
      </w:pPr>
      <w:r>
        <w:t xml:space="preserve">dot</w:t>
      </w:r>
    </w:p>
    <w:p>
      <w:pPr>
        <w:pStyle w:val="Compact"/>
        <w:numPr>
          <w:numId w:val="1003"/>
          <w:ilvl w:val="0"/>
        </w:numPr>
      </w:pPr>
      <w:r>
        <w:t xml:space="preserve">neato</w:t>
      </w:r>
    </w:p>
    <w:p>
      <w:pPr>
        <w:pStyle w:val="Compact"/>
        <w:numPr>
          <w:numId w:val="1003"/>
          <w:ilvl w:val="0"/>
        </w:numPr>
      </w:pPr>
      <w:r>
        <w:t xml:space="preserve">twopi</w:t>
      </w:r>
    </w:p>
    <w:p>
      <w:pPr>
        <w:pStyle w:val="Compact"/>
        <w:numPr>
          <w:numId w:val="1003"/>
          <w:ilvl w:val="0"/>
        </w:numPr>
      </w:pPr>
      <w:r>
        <w:t xml:space="preserve">circo</w:t>
      </w:r>
    </w:p>
    <w:p>
      <w:pPr>
        <w:pStyle w:val="Compact"/>
        <w:numPr>
          <w:numId w:val="1003"/>
          <w:ilvl w:val="0"/>
        </w:numPr>
      </w:pPr>
      <w:r>
        <w:t xml:space="preserve">fdp</w:t>
      </w:r>
    </w:p>
    <w:p>
      <w:pPr>
        <w:pStyle w:val="FirstParagraph"/>
      </w:pPr>
      <w:r>
        <w:t xml:space="preserve">The following plots all show the same model, just different layouts.</w:t>
      </w:r>
    </w:p>
    <w:p>
      <w:pPr>
        <w:pStyle w:val="Heading2"/>
      </w:pPr>
      <w:bookmarkStart w:id="25" w:name="dot"/>
      <w:r>
        <w:t xml:space="preserve">dot</w:t>
      </w:r>
      <w:bookmarkEnd w:id="25"/>
    </w:p>
    <w:p>
      <w:pPr>
        <w:pStyle w:val="SourceCode"/>
      </w:pPr>
      <w:r>
        <w:rPr>
          <w:rStyle w:val="NormalTok"/>
        </w:rPr>
        <w:t xml:space="preserve">Rgraphviz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graphNEL_alarm,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nodeAttrs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fillcolor =</w:t>
      </w:r>
      <w:r>
        <w:rPr>
          <w:rStyle w:val="NormalTok"/>
        </w:rPr>
        <w:t xml:space="preserve"> v_fillcolor,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v_shape</w:t>
      </w:r>
      <w:r>
        <w:br/>
      </w:r>
      <w:r>
        <w:rPr>
          <w:rStyle w:val="NormalTok"/>
        </w:rPr>
        <w:t xml:space="preserve">  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edgeAttrs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v_edges,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edgeWeights</w:t>
      </w:r>
      <w:r>
        <w:rPr>
          <w:rStyle w:val="NormalTok"/>
        </w:rPr>
        <w:t xml:space="preserve">(graphNEL_alarm),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v_edgecolor,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fontcolor =</w:t>
      </w:r>
      <w:r>
        <w:rPr>
          <w:rStyle w:val="NormalTok"/>
        </w:rPr>
        <w:t xml:space="preserve"> v_edgecolor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ng-bnlearn-models-with-Rgraphviz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neato"/>
      <w:r>
        <w:t xml:space="preserve">neato</w:t>
      </w:r>
      <w:bookmarkEnd w:id="27"/>
    </w:p>
    <w:p>
      <w:pPr>
        <w:pStyle w:val="SourceCode"/>
      </w:pPr>
      <w:r>
        <w:rPr>
          <w:rStyle w:val="NormalTok"/>
        </w:rPr>
        <w:t xml:space="preserve">Rgraphviz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graphNEL_alarm,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"neato"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nodeAttrs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fillcolor =</w:t>
      </w:r>
      <w:r>
        <w:rPr>
          <w:rStyle w:val="NormalTok"/>
        </w:rPr>
        <w:t xml:space="preserve"> v_fillcolor,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v_shape</w:t>
      </w:r>
      <w:r>
        <w:br/>
      </w:r>
      <w:r>
        <w:rPr>
          <w:rStyle w:val="NormalTok"/>
        </w:rPr>
        <w:t xml:space="preserve">  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edgeAttrs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v_edges,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v_edgecolor,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fontcolor =</w:t>
      </w:r>
      <w:r>
        <w:rPr>
          <w:rStyle w:val="NormalTok"/>
        </w:rPr>
        <w:t xml:space="preserve"> v_edgecolor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ng-bnlearn-models-with-Rgraphviz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wopi"/>
      <w:r>
        <w:t xml:space="preserve">twopi</w:t>
      </w:r>
      <w:bookmarkEnd w:id="29"/>
    </w:p>
    <w:p>
      <w:pPr>
        <w:pStyle w:val="SourceCode"/>
      </w:pPr>
      <w:r>
        <w:rPr>
          <w:rStyle w:val="NormalTok"/>
        </w:rPr>
        <w:t xml:space="preserve">Rgraphviz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graphNEL_alarm,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"twopi"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nodeAttrs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fillcolor =</w:t>
      </w:r>
      <w:r>
        <w:rPr>
          <w:rStyle w:val="NormalTok"/>
        </w:rPr>
        <w:t xml:space="preserve"> v_fillcolor,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v_shape</w:t>
      </w:r>
      <w:r>
        <w:br/>
      </w:r>
      <w:r>
        <w:rPr>
          <w:rStyle w:val="NormalTok"/>
        </w:rPr>
        <w:t xml:space="preserve">  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edgeAttrs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v_edges,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edgeWeights</w:t>
      </w:r>
      <w:r>
        <w:rPr>
          <w:rStyle w:val="NormalTok"/>
        </w:rPr>
        <w:t xml:space="preserve">(graphNEL_alarm),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v_edgecolor,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fontcolor =</w:t>
      </w:r>
      <w:r>
        <w:rPr>
          <w:rStyle w:val="NormalTok"/>
        </w:rPr>
        <w:t xml:space="preserve"> v_edgecolor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ng-bnlearn-models-with-Rgraphviz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circo"/>
      <w:r>
        <w:t xml:space="preserve">circo</w:t>
      </w:r>
      <w:bookmarkEnd w:id="31"/>
    </w:p>
    <w:p>
      <w:pPr>
        <w:pStyle w:val="SourceCode"/>
      </w:pPr>
      <w:r>
        <w:rPr>
          <w:rStyle w:val="NormalTok"/>
        </w:rPr>
        <w:t xml:space="preserve">Rgraphviz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graphNEL_alarm,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nodeAttrs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fillcolor =</w:t>
      </w:r>
      <w:r>
        <w:rPr>
          <w:rStyle w:val="NormalTok"/>
        </w:rPr>
        <w:t xml:space="preserve"> v_fillcolor,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v_shape</w:t>
      </w:r>
      <w:r>
        <w:br/>
      </w:r>
      <w:r>
        <w:rPr>
          <w:rStyle w:val="NormalTok"/>
        </w:rPr>
        <w:t xml:space="preserve">  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edgeAttrs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v_edges,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edgeWeights</w:t>
      </w:r>
      <w:r>
        <w:rPr>
          <w:rStyle w:val="NormalTok"/>
        </w:rPr>
        <w:t xml:space="preserve">(graphNEL_alarm),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v_edgecolor,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fontcolor =</w:t>
      </w:r>
      <w:r>
        <w:rPr>
          <w:rStyle w:val="NormalTok"/>
        </w:rPr>
        <w:t xml:space="preserve"> v_edgecolor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ng-bnlearn-models-with-Rgraphviz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fdp"/>
      <w:r>
        <w:t xml:space="preserve">fdp</w:t>
      </w:r>
      <w:bookmarkEnd w:id="33"/>
    </w:p>
    <w:p>
      <w:pPr>
        <w:pStyle w:val="SourceCode"/>
      </w:pPr>
      <w:r>
        <w:rPr>
          <w:rStyle w:val="NormalTok"/>
        </w:rPr>
        <w:t xml:space="preserve">Rgraphviz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graphNEL_alarm,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nodeAttrs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fillcolor =</w:t>
      </w:r>
      <w:r>
        <w:rPr>
          <w:rStyle w:val="NormalTok"/>
        </w:rPr>
        <w:t xml:space="preserve"> v_fillcolor,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v_shape</w:t>
      </w:r>
      <w:r>
        <w:br/>
      </w:r>
      <w:r>
        <w:rPr>
          <w:rStyle w:val="NormalTok"/>
        </w:rPr>
        <w:t xml:space="preserve">  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edgeAttrs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v_edges,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edgeWeights</w:t>
      </w:r>
      <w:r>
        <w:rPr>
          <w:rStyle w:val="NormalTok"/>
        </w:rPr>
        <w:t xml:space="preserve">(graphNEL_alarm),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v_edgecolor,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fontcolor =</w:t>
      </w:r>
      <w:r>
        <w:rPr>
          <w:rStyle w:val="NormalTok"/>
        </w:rPr>
        <w:t xml:space="preserve"> v_edgecolor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ng-bnlearn-models-with-Rgraphviz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Graphing bnlearn models with Rgraphviz</dc:title>
  <dc:creator>Aaron Smith</dc:creator>
  <cp:keywords/>
  <dcterms:created xsi:type="dcterms:W3CDTF">2020-06-25T20:28:36Z</dcterms:created>
  <dcterms:modified xsi:type="dcterms:W3CDTF">2020-06-25T20:28:36Z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6/25/2020</vt:lpwstr>
  </property>
  <property fmtid="{D5CDD505-2E9C-101B-9397-08002B2CF9AE}" pid="3" name="output">
    <vt:lpwstr>word_document</vt:lpwstr>
  </property>
</Properties>
</file>