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DF15F" w14:textId="27D50994" w:rsidR="00723980" w:rsidRDefault="002E4F17" w:rsidP="00863094">
      <w:pPr>
        <w:pStyle w:val="Heading1"/>
      </w:pPr>
      <w:r>
        <w:t>Solid principles in layers architecture</w:t>
      </w:r>
    </w:p>
    <w:p w14:paraId="32DD3454" w14:textId="4A67FECE" w:rsidR="002E4F17" w:rsidRDefault="002E4F17" w:rsidP="00863094">
      <w:pPr>
        <w:pStyle w:val="Heading2"/>
      </w:pPr>
      <w:r>
        <w:t>Single responsibility</w:t>
      </w:r>
    </w:p>
    <w:p w14:paraId="5363A418" w14:textId="734D8B62" w:rsidR="002E4F17" w:rsidRDefault="002E4F17">
      <w:r>
        <w:t>Since each layer is grouped logically, we can conclude that related responsibilities will be grouped in the same layer. For example, data access layer has the responsibility of fetching data and saving data.</w:t>
      </w:r>
    </w:p>
    <w:p w14:paraId="51506F44" w14:textId="79EC26FC" w:rsidR="002E4F17" w:rsidRDefault="002E4F17" w:rsidP="00863094">
      <w:pPr>
        <w:pStyle w:val="Heading2"/>
      </w:pPr>
      <w:r>
        <w:t>Open-closed principle</w:t>
      </w:r>
    </w:p>
    <w:p w14:paraId="4872DA7D" w14:textId="5676572D" w:rsidR="002E4F17" w:rsidRDefault="002E4F17">
      <w:r>
        <w:t xml:space="preserve">If abstract interfaces are defined between the layers, then this principle is respected: we may change the implementation of a layer (such as store objects in a file instead of a database) and </w:t>
      </w:r>
      <w:proofErr w:type="gramStart"/>
      <w:r>
        <w:t>all of</w:t>
      </w:r>
      <w:proofErr w:type="gramEnd"/>
      <w:r>
        <w:t xml:space="preserve"> the other layers should not be changed. </w:t>
      </w:r>
    </w:p>
    <w:p w14:paraId="14FB373C" w14:textId="2F7BD2F4" w:rsidR="002E4F17" w:rsidRDefault="002E4F17">
      <w:r>
        <w:t>In this scenario, we may easily extend (add another from of representation of data</w:t>
      </w:r>
      <w:r w:rsidR="00863094">
        <w:t xml:space="preserve"> -&gt; open,</w:t>
      </w:r>
      <w:r>
        <w:t xml:space="preserve"> but do not change </w:t>
      </w:r>
      <w:r w:rsidR="00863094">
        <w:t>existing layer implementations of the interface -&gt; closed.</w:t>
      </w:r>
    </w:p>
    <w:p w14:paraId="52CFB5E6" w14:textId="00CFED6F" w:rsidR="002E4F17" w:rsidRDefault="002E4F17" w:rsidP="00863094">
      <w:pPr>
        <w:pStyle w:val="Heading2"/>
      </w:pPr>
      <w:r>
        <w:t>Liskov substitution principle</w:t>
      </w:r>
    </w:p>
    <w:p w14:paraId="43D461EA" w14:textId="0776CA53" w:rsidR="002E4F17" w:rsidRDefault="002E4F17">
      <w:r>
        <w:t xml:space="preserve">Layers architectural pattern do not guarantee that </w:t>
      </w:r>
      <w:r w:rsidR="00863094">
        <w:t>subclass will be able to replace their superclass.</w:t>
      </w:r>
    </w:p>
    <w:p w14:paraId="733C8613" w14:textId="44135B6D" w:rsidR="00863094" w:rsidRDefault="00863094" w:rsidP="00863094">
      <w:pPr>
        <w:pStyle w:val="Heading2"/>
      </w:pPr>
      <w:r>
        <w:t>Interface segregation</w:t>
      </w:r>
      <w:r w:rsidR="000E13A7">
        <w:t xml:space="preserve"> principle</w:t>
      </w:r>
    </w:p>
    <w:p w14:paraId="351EA78B" w14:textId="548CDCC7" w:rsidR="00863094" w:rsidRDefault="001C727B" w:rsidP="00863094">
      <w:r>
        <w:t>It helps design better interfaces, since the responsibilities of each layer are predefine</w:t>
      </w:r>
      <w:bookmarkStart w:id="0" w:name="_GoBack"/>
      <w:bookmarkEnd w:id="0"/>
      <w:r>
        <w:t xml:space="preserve">d. If you don’t mix business logic with data access then the clients which use the interface will not depend on </w:t>
      </w:r>
      <w:proofErr w:type="gramStart"/>
      <w:r>
        <w:t>both of them</w:t>
      </w:r>
      <w:proofErr w:type="gramEnd"/>
      <w:r>
        <w:t>, but only one.</w:t>
      </w:r>
    </w:p>
    <w:p w14:paraId="3AFE9C7A" w14:textId="50637FDE" w:rsidR="001C727B" w:rsidRDefault="001C727B" w:rsidP="001C727B">
      <w:pPr>
        <w:pStyle w:val="Heading2"/>
      </w:pPr>
      <w:r>
        <w:t>Dependency inversion</w:t>
      </w:r>
      <w:r w:rsidR="000E13A7">
        <w:t xml:space="preserve"> principle</w:t>
      </w:r>
    </w:p>
    <w:p w14:paraId="11FD9EB4" w14:textId="45A395C0" w:rsidR="001C727B" w:rsidRDefault="000E13A7" w:rsidP="001C727B">
      <w:r>
        <w:t>If the interfaces between layers are well defined, details will depend on them and there will be no need for high level layers to depend on level layers.</w:t>
      </w:r>
    </w:p>
    <w:p w14:paraId="2FB4B86C" w14:textId="5EE63AF9" w:rsidR="000E13A7" w:rsidRDefault="000E13A7" w:rsidP="000E13A7">
      <w:pPr>
        <w:pStyle w:val="Heading1"/>
      </w:pPr>
      <w:r>
        <w:t>Grasp principles</w:t>
      </w:r>
    </w:p>
    <w:p w14:paraId="41715A1E" w14:textId="0BABCD5D" w:rsidR="00117199" w:rsidRPr="00117199" w:rsidRDefault="00117199" w:rsidP="00117199">
      <w:pPr>
        <w:pStyle w:val="Heading2"/>
      </w:pPr>
      <w:r>
        <w:t>Coupling</w:t>
      </w:r>
    </w:p>
    <w:p w14:paraId="181E8755" w14:textId="20D678D5" w:rsidR="000E13A7" w:rsidRPr="000E13A7" w:rsidRDefault="00117199" w:rsidP="000E13A7">
      <w:r>
        <w:t xml:space="preserve">Coupling between layers will be lower, since there is a clear separation between the </w:t>
      </w:r>
    </w:p>
    <w:p w14:paraId="00D14479" w14:textId="6A55C43A" w:rsidR="00AB12CD" w:rsidRDefault="00AB12CD" w:rsidP="00AB12CD">
      <w:pPr>
        <w:pStyle w:val="Heading2"/>
      </w:pPr>
      <w:r>
        <w:t>Reuse/Release equivalency principle</w:t>
      </w:r>
    </w:p>
    <w:p w14:paraId="7755CD5E" w14:textId="7B18A083" w:rsidR="00AB12CD" w:rsidRDefault="00AB12CD" w:rsidP="00AB12CD">
      <w:r>
        <w:t xml:space="preserve">If you want to reuse a </w:t>
      </w:r>
      <w:r w:rsidR="00FF72B4">
        <w:t>class,</w:t>
      </w:r>
      <w:r>
        <w:t xml:space="preserve"> you may reuse the whole layer.</w:t>
      </w:r>
    </w:p>
    <w:p w14:paraId="74F83D90" w14:textId="23BE3C6C" w:rsidR="00AB12CD" w:rsidRDefault="00AB12CD" w:rsidP="00AB12CD">
      <w:pPr>
        <w:pStyle w:val="Heading2"/>
      </w:pPr>
      <w:r>
        <w:t xml:space="preserve">Common Reuse Principle </w:t>
      </w:r>
    </w:p>
    <w:p w14:paraId="5420AF62" w14:textId="1ECCCC23" w:rsidR="00AB12CD" w:rsidRDefault="00FF72B4" w:rsidP="00AB12CD">
      <w:r>
        <w:t>Since common functionality is grouped most probably classes that should be reused together will be reused together.</w:t>
      </w:r>
    </w:p>
    <w:p w14:paraId="31C0141C" w14:textId="13DFEA75" w:rsidR="00FF72B4" w:rsidRDefault="00FF72B4" w:rsidP="00FF72B4">
      <w:pPr>
        <w:pStyle w:val="Heading2"/>
      </w:pPr>
      <w:r>
        <w:t>Common Closure principle</w:t>
      </w:r>
    </w:p>
    <w:p w14:paraId="10324BEB" w14:textId="02D2F72D" w:rsidR="00FF72B4" w:rsidRDefault="00FF72B4" w:rsidP="00FF72B4">
      <w:r>
        <w:t xml:space="preserve">A no change should ripple trough the </w:t>
      </w:r>
      <w:r w:rsidR="00BF6E27">
        <w:t>whole application, layers help to localize change by grouping related functionality.</w:t>
      </w:r>
    </w:p>
    <w:p w14:paraId="72613237" w14:textId="78A651D9" w:rsidR="00BF6E27" w:rsidRDefault="00BF6E27" w:rsidP="00BF6E27">
      <w:pPr>
        <w:pStyle w:val="Heading2"/>
      </w:pPr>
      <w:r>
        <w:t>Acyclic dependency principle</w:t>
      </w:r>
    </w:p>
    <w:p w14:paraId="21A34F50" w14:textId="08BC3AB2" w:rsidR="00BF6E27" w:rsidRPr="00BF6E27" w:rsidRDefault="00BF6E27" w:rsidP="00BF6E27">
      <w:r>
        <w:t xml:space="preserve">No circular dependencies should be present. Layers should be </w:t>
      </w:r>
    </w:p>
    <w:sectPr w:rsidR="00BF6E27" w:rsidRPr="00BF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18"/>
    <w:rsid w:val="000E13A7"/>
    <w:rsid w:val="00117199"/>
    <w:rsid w:val="001C727B"/>
    <w:rsid w:val="002E4F17"/>
    <w:rsid w:val="0067435D"/>
    <w:rsid w:val="00723980"/>
    <w:rsid w:val="00817A18"/>
    <w:rsid w:val="00863094"/>
    <w:rsid w:val="00AB12CD"/>
    <w:rsid w:val="00BF6E27"/>
    <w:rsid w:val="00FF7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D134"/>
  <w15:chartTrackingRefBased/>
  <w15:docId w15:val="{D5A87094-FE7D-4175-A0A2-26A41888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09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3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0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DvD</dc:creator>
  <cp:keywords/>
  <dc:description/>
  <cp:lastModifiedBy>DvD</cp:lastModifiedBy>
  <cp:revision>3</cp:revision>
  <dcterms:created xsi:type="dcterms:W3CDTF">2018-03-22T15:26:00Z</dcterms:created>
  <dcterms:modified xsi:type="dcterms:W3CDTF">2018-03-22T17:47:00Z</dcterms:modified>
</cp:coreProperties>
</file>