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tqvoe5he3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Roteiro: Análise e Otimização de Agrupamentos com Seleção de Atributos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Realizar uma análise de agrupamento usando o algoritmo K-Means em um conjunto de dados de monitoramento de exercícios em uma academia. O objetivo foi melhorar a qualidade dos agrupamentos aplicando uma técnica de seleção de atributos.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tkz2xgolj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a Passo da Análise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e Inspeção dos Dados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Primeiro, carregamos o conjunto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gym_members_exercise_tracking.csv</w:t>
      </w:r>
      <w:r w:rsidDel="00000000" w:rsidR="00000000" w:rsidRPr="00000000">
        <w:rPr>
          <w:rtl w:val="0"/>
        </w:rPr>
        <w:t xml:space="preserve"> para entender sua estrutura e identificar variáveis categóricas e numéricas.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Observamos que o dataset continha informações como idade, gênero, peso, altura, BPMs (frequência cardíaca), tipo de treino, duração da sessão, porcentagem de gordura corporal, e outros.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Seleção de Atributos (Feature Selection)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identificar os atributos menos relevantes, utilizamos a </w:t>
      </w:r>
      <w:r w:rsidDel="00000000" w:rsidR="00000000" w:rsidRPr="00000000">
        <w:rPr>
          <w:b w:val="1"/>
          <w:rtl w:val="0"/>
        </w:rPr>
        <w:t xml:space="preserve">correlação</w:t>
      </w:r>
      <w:r w:rsidDel="00000000" w:rsidR="00000000" w:rsidRPr="00000000">
        <w:rPr>
          <w:rtl w:val="0"/>
        </w:rPr>
        <w:t xml:space="preserve"> de cada variável com 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Calories_Burned</w:t>
      </w:r>
      <w:r w:rsidDel="00000000" w:rsidR="00000000" w:rsidRPr="00000000">
        <w:rPr>
          <w:rtl w:val="0"/>
        </w:rPr>
        <w:t xml:space="preserve">, definida como a variável-alvo.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Calculamos a correlação, excluindo atributos com baixa correlação com a variável-alvo. Atributos como </w:t>
      </w:r>
      <w:r w:rsidDel="00000000" w:rsidR="00000000" w:rsidRPr="00000000">
        <w:rPr>
          <w:b w:val="1"/>
          <w:rtl w:val="0"/>
        </w:rPr>
        <w:t xml:space="preserve">Max_BPM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Resting_BPM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BMI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Height (m)</w:t>
      </w:r>
      <w:r w:rsidDel="00000000" w:rsidR="00000000" w:rsidRPr="00000000">
        <w:rPr>
          <w:rtl w:val="0"/>
        </w:rPr>
        <w:t xml:space="preserve"> mostraram pouca correlação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Calories_Burned</w:t>
      </w:r>
      <w:r w:rsidDel="00000000" w:rsidR="00000000" w:rsidRPr="00000000">
        <w:rPr>
          <w:rtl w:val="0"/>
        </w:rPr>
        <w:t xml:space="preserve"> e foram considerados irrelevantes para o modelo.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Dados Categóricos e Normalização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Convertemos variáveis categóricas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Workout_Type</w:t>
      </w:r>
      <w:r w:rsidDel="00000000" w:rsidR="00000000" w:rsidRPr="00000000">
        <w:rPr>
          <w:rtl w:val="0"/>
        </w:rPr>
        <w:t xml:space="preserve">) em valores numéricos, usando mapeamento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e codificação one-hot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a remoção de atributos irrelevantes e tratamento de variáveis categóricas, aplicamos a </w:t>
      </w:r>
      <w:r w:rsidDel="00000000" w:rsidR="00000000" w:rsidRPr="00000000">
        <w:rPr>
          <w:b w:val="1"/>
          <w:rtl w:val="0"/>
        </w:rPr>
        <w:t xml:space="preserve">normalização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para garantir que todos os atributos tivessem a mesma escala.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Agrupamento Inicial e com Dados Reduzidos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 o dataset completo, treinamos o algoritmo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com 3 clusters e avaliamos a qualidade dos agrupamentos usando o </w:t>
      </w:r>
      <w:r w:rsidDel="00000000" w:rsidR="00000000" w:rsidRPr="00000000">
        <w:rPr>
          <w:b w:val="1"/>
          <w:rtl w:val="0"/>
        </w:rPr>
        <w:t xml:space="preserve">índice de silhueta</w:t>
      </w:r>
      <w:r w:rsidDel="00000000" w:rsidR="00000000" w:rsidRPr="00000000">
        <w:rPr>
          <w:rtl w:val="0"/>
        </w:rPr>
        <w:t xml:space="preserve">, obtendo um valor de </w:t>
      </w:r>
      <w:r w:rsidDel="00000000" w:rsidR="00000000" w:rsidRPr="00000000">
        <w:rPr>
          <w:b w:val="1"/>
          <w:rtl w:val="0"/>
        </w:rPr>
        <w:t xml:space="preserve">0.208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a remoção dos atributos de baixa correlação, retreinamos o modelo K-Means e obtemos um índice de silhueta de </w:t>
      </w:r>
      <w:r w:rsidDel="00000000" w:rsidR="00000000" w:rsidRPr="00000000">
        <w:rPr>
          <w:b w:val="1"/>
          <w:rtl w:val="0"/>
        </w:rPr>
        <w:t xml:space="preserve">0.218</w:t>
      </w:r>
      <w:r w:rsidDel="00000000" w:rsidR="00000000" w:rsidRPr="00000000">
        <w:rPr>
          <w:rtl w:val="0"/>
        </w:rPr>
        <w:t xml:space="preserve">, indicando uma leve melhora na qualidade dos agrupamentos.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gmgr18p2q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Resumo do Padrão Escolhido e Conclusão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dos resultados, foi possível concluir que os atributos </w:t>
      </w:r>
      <w:r w:rsidDel="00000000" w:rsidR="00000000" w:rsidRPr="00000000">
        <w:rPr>
          <w:b w:val="1"/>
          <w:rtl w:val="0"/>
        </w:rPr>
        <w:t xml:space="preserve">Max_BPM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Resting_BPM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BMI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Height (m)</w:t>
      </w:r>
      <w:r w:rsidDel="00000000" w:rsidR="00000000" w:rsidRPr="00000000">
        <w:rPr>
          <w:rtl w:val="0"/>
        </w:rPr>
        <w:t xml:space="preserve"> tinham baixa relevância para a previsão de calorias queimadas e contribuíam pouco para a qualidade dos agrupamentos. A remoção desses atributos permitiu que o modelo se concentrasse em características mais relevantes, o que resultou em uma leve melhoria no índice de silhueta (de 0.208 para 0.218).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A análise mostrou que a eliminação de atributos de baixa correlação simplificou o modelo, melhorando ligeiramente a coerência dos agrupamentos e tornando o modelo mais eficiente. A seleção de atributos é, portanto, uma etapa importante para otimizar modelos de agrupamento, removendo ruídos e focando nas características mais relevantes.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