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fffffffff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9"/>
        <w:gridCol w:w="8845"/>
      </w:tblGrid>
      <w:tr w:rsidR="00F52104" w:rsidRPr="00672BFD" w:rsidTr="00867C10">
        <w:tc>
          <w:tcPr>
            <w:tcW w:w="509" w:type="dxa"/>
          </w:tcPr>
          <w:p w:rsidR="00672BFD" w:rsidRPr="00405884" w:rsidRDefault="00672BFD" w:rsidP="0024666E">
            <w:pPr>
              <w:pStyle w:val="afffc"/>
              <w:framePr w:wrap="notBeside" w:vAnchor="page" w:hAnchor="page" w:x="1372" w:y="568"/>
              <w:tabs>
                <w:tab w:val="clear" w:pos="4153"/>
                <w:tab w:val="clear" w:pos="8306"/>
              </w:tabs>
              <w:spacing w:line="240" w:lineRule="auto"/>
              <w:jc w:val="left"/>
              <w:rPr>
                <w:rFonts w:ascii="黑体" w:eastAsia="黑体" w:hAnsi="黑体"/>
                <w:sz w:val="21"/>
                <w:szCs w:val="21"/>
              </w:rPr>
            </w:pPr>
            <w:r w:rsidRPr="00405884">
              <w:rPr>
                <w:rFonts w:ascii="Times New Roman" w:eastAsia="黑体" w:hAnsi="Times New Roman"/>
                <w:sz w:val="21"/>
                <w:szCs w:val="21"/>
              </w:rPr>
              <w:t>ICS</w:t>
            </w:r>
            <w:r w:rsidRPr="00405884">
              <w:rPr>
                <w:rFonts w:ascii="黑体" w:eastAsia="黑体" w:hAnsi="黑体"/>
                <w:sz w:val="21"/>
                <w:szCs w:val="21"/>
              </w:rPr>
              <w:t xml:space="preserve"> </w:t>
            </w:r>
            <w:r w:rsidR="006A25E5">
              <w:rPr>
                <w:rFonts w:ascii="黑体" w:eastAsia="黑体" w:hAnsi="黑体"/>
                <w:sz w:val="21"/>
                <w:szCs w:val="21"/>
              </w:rPr>
              <w:t xml:space="preserve"> </w:t>
            </w:r>
          </w:p>
        </w:tc>
        <w:tc>
          <w:tcPr>
            <w:tcW w:w="8855" w:type="dxa"/>
          </w:tcPr>
          <w:p w:rsidR="00672BFD" w:rsidRPr="00672BFD" w:rsidRDefault="00672BFD" w:rsidP="0024666E">
            <w:pPr>
              <w:pStyle w:val="afffc"/>
              <w:framePr w:wrap="notBeside" w:vAnchor="page" w:hAnchor="page" w:x="1372" w:y="568"/>
              <w:tabs>
                <w:tab w:val="clear" w:pos="4153"/>
                <w:tab w:val="clear" w:pos="8306"/>
              </w:tabs>
              <w:spacing w:line="240" w:lineRule="auto"/>
              <w:ind w:left="3"/>
              <w:jc w:val="both"/>
              <w:rPr>
                <w:rFonts w:ascii="黑体" w:eastAsia="黑体" w:hAnsi="黑体"/>
                <w:sz w:val="21"/>
                <w:szCs w:val="21"/>
              </w:rPr>
            </w:pPr>
            <w:r w:rsidRPr="00672BFD">
              <w:rPr>
                <w:rFonts w:ascii="黑体" w:eastAsia="黑体" w:hAnsi="黑体"/>
                <w:sz w:val="21"/>
                <w:szCs w:val="21"/>
              </w:rPr>
              <w:fldChar w:fldCharType="begin">
                <w:ffData>
                  <w:name w:val="ICS"/>
                  <w:enabled/>
                  <w:calcOnExit w:val="0"/>
                  <w:textInput>
                    <w:default w:val="点击此处添加ICS号"/>
                  </w:textInput>
                </w:ffData>
              </w:fldChar>
            </w:r>
            <w:bookmarkStart w:id="0" w:name="ICS"/>
            <w:r w:rsidRPr="00672BFD">
              <w:rPr>
                <w:rFonts w:ascii="黑体" w:eastAsia="黑体" w:hAnsi="黑体"/>
                <w:sz w:val="21"/>
                <w:szCs w:val="21"/>
              </w:rPr>
              <w:instrText xml:space="preserve"> FORMTEXT </w:instrText>
            </w:r>
            <w:r w:rsidRPr="00672BFD">
              <w:rPr>
                <w:rFonts w:ascii="黑体" w:eastAsia="黑体" w:hAnsi="黑体"/>
                <w:sz w:val="21"/>
                <w:szCs w:val="21"/>
              </w:rPr>
            </w:r>
            <w:r w:rsidRPr="00672BFD">
              <w:rPr>
                <w:rFonts w:ascii="黑体" w:eastAsia="黑体" w:hAnsi="黑体"/>
                <w:sz w:val="21"/>
                <w:szCs w:val="21"/>
              </w:rPr>
              <w:fldChar w:fldCharType="separate"/>
            </w:r>
            <w:r w:rsidR="00F52104">
              <w:rPr>
                <w:rFonts w:ascii="黑体" w:eastAsia="黑体" w:hAnsi="黑体"/>
                <w:sz w:val="21"/>
                <w:szCs w:val="21"/>
              </w:rPr>
              <w:t>13.220.20</w:t>
            </w:r>
            <w:r w:rsidRPr="00672BFD">
              <w:rPr>
                <w:rFonts w:ascii="黑体" w:eastAsia="黑体" w:hAnsi="黑体"/>
                <w:sz w:val="21"/>
                <w:szCs w:val="21"/>
              </w:rPr>
              <w:fldChar w:fldCharType="end"/>
            </w:r>
            <w:bookmarkEnd w:id="0"/>
          </w:p>
        </w:tc>
      </w:tr>
      <w:tr w:rsidR="00F52104" w:rsidRPr="00672BFD" w:rsidTr="00867C10">
        <w:tc>
          <w:tcPr>
            <w:tcW w:w="509" w:type="dxa"/>
          </w:tcPr>
          <w:p w:rsidR="00672BFD" w:rsidRPr="00672BFD" w:rsidRDefault="00672BFD" w:rsidP="0024666E">
            <w:pPr>
              <w:pStyle w:val="afffc"/>
              <w:framePr w:wrap="notBeside" w:vAnchor="page" w:hAnchor="page" w:x="1372" w:y="568"/>
              <w:tabs>
                <w:tab w:val="clear" w:pos="4153"/>
                <w:tab w:val="clear" w:pos="8306"/>
              </w:tabs>
              <w:spacing w:before="40" w:line="240" w:lineRule="auto"/>
              <w:jc w:val="left"/>
              <w:rPr>
                <w:rFonts w:ascii="黑体" w:eastAsia="黑体" w:hAnsi="黑体"/>
                <w:sz w:val="21"/>
                <w:szCs w:val="21"/>
              </w:rPr>
            </w:pPr>
            <w:r w:rsidRPr="00672BFD">
              <w:rPr>
                <w:rFonts w:ascii="Times New Roman" w:eastAsia="黑体" w:hAnsi="Times New Roman"/>
                <w:sz w:val="21"/>
                <w:szCs w:val="21"/>
              </w:rPr>
              <w:t>CCS</w:t>
            </w:r>
            <w:r w:rsidR="0024666E">
              <w:rPr>
                <w:rFonts w:ascii="Times New Roman" w:eastAsia="黑体" w:hAnsi="Times New Roman"/>
                <w:sz w:val="21"/>
                <w:szCs w:val="21"/>
              </w:rPr>
              <w:t xml:space="preserve"> </w:t>
            </w:r>
            <w:r w:rsidRPr="00672BFD">
              <w:rPr>
                <w:rFonts w:ascii="黑体" w:eastAsia="黑体" w:hAnsi="黑体"/>
                <w:sz w:val="21"/>
                <w:szCs w:val="21"/>
              </w:rPr>
              <w:t xml:space="preserve"> </w:t>
            </w:r>
          </w:p>
        </w:tc>
        <w:tc>
          <w:tcPr>
            <w:tcW w:w="8855" w:type="dxa"/>
          </w:tcPr>
          <w:p w:rsidR="00672BFD" w:rsidRPr="00672BFD" w:rsidRDefault="00672BFD" w:rsidP="0024666E">
            <w:pPr>
              <w:pStyle w:val="afffc"/>
              <w:framePr w:wrap="notBeside" w:vAnchor="page" w:hAnchor="page" w:x="1372" w:y="568"/>
              <w:tabs>
                <w:tab w:val="clear" w:pos="4153"/>
                <w:tab w:val="clear" w:pos="8306"/>
              </w:tabs>
              <w:spacing w:before="40" w:line="240" w:lineRule="auto"/>
              <w:jc w:val="left"/>
              <w:rPr>
                <w:rFonts w:ascii="黑体" w:eastAsia="黑体" w:hAnsi="黑体"/>
                <w:sz w:val="21"/>
                <w:szCs w:val="21"/>
              </w:rPr>
            </w:pPr>
            <w:r w:rsidRPr="00672BFD">
              <w:rPr>
                <w:rFonts w:ascii="黑体" w:eastAsia="黑体" w:hAnsi="黑体"/>
                <w:sz w:val="21"/>
                <w:szCs w:val="21"/>
              </w:rPr>
              <w:fldChar w:fldCharType="begin">
                <w:ffData>
                  <w:name w:val="CSDN"/>
                  <w:enabled/>
                  <w:calcOnExit w:val="0"/>
                  <w:textInput>
                    <w:default w:val="点击此处添加CCS号"/>
                  </w:textInput>
                </w:ffData>
              </w:fldChar>
            </w:r>
            <w:bookmarkStart w:id="1" w:name="CSDN"/>
            <w:r w:rsidRPr="00672BFD">
              <w:rPr>
                <w:rFonts w:ascii="黑体" w:eastAsia="黑体" w:hAnsi="黑体"/>
                <w:sz w:val="21"/>
                <w:szCs w:val="21"/>
              </w:rPr>
              <w:instrText xml:space="preserve"> FORMTEXT </w:instrText>
            </w:r>
            <w:r w:rsidRPr="00672BFD">
              <w:rPr>
                <w:rFonts w:ascii="黑体" w:eastAsia="黑体" w:hAnsi="黑体"/>
                <w:sz w:val="21"/>
                <w:szCs w:val="21"/>
              </w:rPr>
            </w:r>
            <w:r w:rsidRPr="00672BFD">
              <w:rPr>
                <w:rFonts w:ascii="黑体" w:eastAsia="黑体" w:hAnsi="黑体"/>
                <w:sz w:val="21"/>
                <w:szCs w:val="21"/>
              </w:rPr>
              <w:fldChar w:fldCharType="separate"/>
            </w:r>
            <w:r w:rsidR="00F52104">
              <w:rPr>
                <w:rFonts w:ascii="黑体" w:eastAsia="黑体" w:hAnsi="黑体"/>
                <w:sz w:val="21"/>
                <w:szCs w:val="21"/>
              </w:rPr>
              <w:t>C 81</w:t>
            </w:r>
            <w:r w:rsidRPr="00672BFD">
              <w:rPr>
                <w:rFonts w:ascii="黑体" w:eastAsia="黑体" w:hAnsi="黑体"/>
                <w:sz w:val="21"/>
                <w:szCs w:val="21"/>
              </w:rPr>
              <w:fldChar w:fldCharType="end"/>
            </w:r>
            <w:bookmarkEnd w:id="1"/>
          </w:p>
        </w:tc>
      </w:tr>
    </w:tbl>
    <w:p w:rsidR="0000040A" w:rsidRDefault="0000040A" w:rsidP="000107E0">
      <w:pPr>
        <w:pStyle w:val="affff9"/>
        <w:framePr w:w="9639" w:h="624" w:hRule="exact" w:hSpace="181" w:vSpace="181" w:wrap="around" w:hAnchor="page" w:x="1305" w:y="2269"/>
      </w:pPr>
      <w:bookmarkStart w:id="2" w:name="_Hlk26473981"/>
      <w:r>
        <w:rPr>
          <w:rFonts w:hint="eastAsia"/>
        </w:rPr>
        <w:t>中华人民共和国国家标准</w:t>
      </w:r>
    </w:p>
    <w:bookmarkEnd w:id="2"/>
    <w:p w:rsidR="00AA456B" w:rsidRPr="00A952D7" w:rsidRDefault="00C9517F" w:rsidP="00A952D7">
      <w:pPr>
        <w:pStyle w:val="affffffffff6"/>
        <w:framePr w:wrap="auto"/>
      </w:pPr>
      <w:r>
        <w:fldChar w:fldCharType="begin">
          <w:ffData>
            <w:name w:val="文字1"/>
            <w:enabled/>
            <w:calcOnExit w:val="0"/>
            <w:textInput>
              <w:default w:val="GB/T"/>
            </w:textInput>
          </w:ffData>
        </w:fldChar>
      </w:r>
      <w:bookmarkStart w:id="3" w:name="文字1"/>
      <w:r>
        <w:instrText xml:space="preserve"> FORMTEXT </w:instrText>
      </w:r>
      <w:r>
        <w:fldChar w:fldCharType="separate"/>
      </w:r>
      <w:r>
        <w:t>GB</w:t>
      </w:r>
      <w:r>
        <w:fldChar w:fldCharType="end"/>
      </w:r>
      <w:bookmarkEnd w:id="3"/>
      <w:r>
        <w:t xml:space="preserve"> </w:t>
      </w:r>
      <w:r w:rsidR="00087A77">
        <w:fldChar w:fldCharType="begin">
          <w:ffData>
            <w:name w:val="NSTD_CODE_F"/>
            <w:enabled/>
            <w:calcOnExit w:val="0"/>
            <w:textInput>
              <w:default w:val="XXXXX"/>
            </w:textInput>
          </w:ffData>
        </w:fldChar>
      </w:r>
      <w:bookmarkStart w:id="4" w:name="NSTD_CODE_F"/>
      <w:r w:rsidR="00087A77">
        <w:instrText xml:space="preserve"> FORMTEXT </w:instrText>
      </w:r>
      <w:r w:rsidR="00087A77">
        <w:fldChar w:fldCharType="separate"/>
      </w:r>
      <w:r w:rsidR="00F52104">
        <w:t>4715</w:t>
      </w:r>
      <w:r w:rsidR="00087A77">
        <w:fldChar w:fldCharType="end"/>
      </w:r>
      <w:bookmarkEnd w:id="4"/>
      <w:r w:rsidR="004644A6" w:rsidRPr="004644A6">
        <w:rPr>
          <w:rFonts w:hAnsi="黑体"/>
        </w:rPr>
        <w:t>—</w:t>
      </w:r>
      <w:r w:rsidR="00087A77">
        <w:fldChar w:fldCharType="begin">
          <w:ffData>
            <w:name w:val="NSTD_CODE_B"/>
            <w:enabled/>
            <w:calcOnExit w:val="0"/>
            <w:textInput>
              <w:default w:val="XXXX"/>
            </w:textInput>
          </w:ffData>
        </w:fldChar>
      </w:r>
      <w:bookmarkStart w:id="5" w:name="NSTD_CODE_B"/>
      <w:r w:rsidR="00087A77">
        <w:instrText xml:space="preserve"> FORMTEXT </w:instrText>
      </w:r>
      <w:r w:rsidR="00087A77">
        <w:fldChar w:fldCharType="separate"/>
      </w:r>
      <w:r w:rsidR="00F52104">
        <w:t>202X</w:t>
      </w:r>
      <w:r w:rsidR="00087A77">
        <w:fldChar w:fldCharType="end"/>
      </w:r>
      <w:bookmarkEnd w:id="5"/>
    </w:p>
    <w:p w:rsidR="00E846C8" w:rsidRPr="001E4882" w:rsidRDefault="00087A77" w:rsidP="00A952D7">
      <w:pPr>
        <w:pStyle w:val="affffffffff7"/>
        <w:framePr w:wrap="auto"/>
        <w:rPr>
          <w:rFonts w:hAnsi="黑体"/>
        </w:rPr>
      </w:pPr>
      <w:r w:rsidRPr="001E4882">
        <w:rPr>
          <w:rFonts w:hAnsi="黑体"/>
        </w:rPr>
        <w:fldChar w:fldCharType="begin">
          <w:ffData>
            <w:name w:val="OSTD_CODE"/>
            <w:enabled/>
            <w:calcOnExit w:val="0"/>
            <w:textInput/>
          </w:ffData>
        </w:fldChar>
      </w:r>
      <w:bookmarkStart w:id="6" w:name="OSTD_CODE"/>
      <w:r w:rsidRPr="001E4882">
        <w:rPr>
          <w:rFonts w:hAnsi="黑体"/>
        </w:rPr>
        <w:instrText xml:space="preserve"> FORMTEXT </w:instrText>
      </w:r>
      <w:r w:rsidRPr="001E4882">
        <w:rPr>
          <w:rFonts w:hAnsi="黑体"/>
        </w:rPr>
      </w:r>
      <w:r w:rsidRPr="001E4882">
        <w:rPr>
          <w:rFonts w:hAnsi="黑体"/>
        </w:rPr>
        <w:fldChar w:fldCharType="separate"/>
      </w:r>
      <w:r w:rsidR="00F52104">
        <w:rPr>
          <w:rFonts w:hAnsi="黑体"/>
        </w:rPr>
        <w:t>代替 GB 4715-2005</w:t>
      </w:r>
      <w:r w:rsidRPr="001E4882">
        <w:rPr>
          <w:rFonts w:hAnsi="黑体"/>
        </w:rPr>
        <w:fldChar w:fldCharType="end"/>
      </w:r>
      <w:bookmarkEnd w:id="6"/>
    </w:p>
    <w:p w:rsidR="008F70BD" w:rsidRPr="00B4346D" w:rsidRDefault="007439EB" w:rsidP="00324EDD">
      <w:pPr>
        <w:spacing w:line="240" w:lineRule="auto"/>
        <w:ind w:left="8080"/>
        <w:rPr>
          <w:rFonts w:ascii="黑体" w:eastAsia="黑体" w:hAnsi="黑体"/>
          <w:kern w:val="0"/>
          <w:sz w:val="52"/>
          <w:szCs w:val="20"/>
        </w:rPr>
      </w:pPr>
      <w:r w:rsidRPr="00B4346D">
        <w:rPr>
          <w:rFonts w:ascii="黑体" w:eastAsia="黑体" w:hAnsi="黑体"/>
          <w:noProof/>
          <w:kern w:val="0"/>
          <w:sz w:val="52"/>
          <w:szCs w:val="20"/>
        </w:rPr>
        <mc:AlternateContent>
          <mc:Choice Requires="wps">
            <w:drawing>
              <wp:anchor distT="0" distB="0" distL="114300" distR="114300" simplePos="0" relativeHeight="251660288" behindDoc="0" locked="0" layoutInCell="1" allowOverlap="0" wp14:anchorId="209F229D" wp14:editId="154ADD70">
                <wp:simplePos x="0" y="0"/>
                <wp:positionH relativeFrom="page">
                  <wp:posOffset>900430</wp:posOffset>
                </wp:positionH>
                <wp:positionV relativeFrom="page">
                  <wp:posOffset>2700655</wp:posOffset>
                </wp:positionV>
                <wp:extent cx="6120000" cy="0"/>
                <wp:effectExtent l="0" t="0" r="0" b="0"/>
                <wp:wrapNone/>
                <wp:docPr id="73" name="直接连接符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37502" id="直接连接符 73"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9pt,212.65pt" to="552.8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" o:allowoverlap="f">
                <w10:wrap anchorx="page" anchory="page"/>
              </v:line>
            </w:pict>
          </mc:Fallback>
        </mc:AlternateContent>
      </w:r>
      <w:r w:rsidR="003E2D49" w:rsidRPr="00B4346D">
        <w:rPr>
          <w:rFonts w:ascii="黑体" w:eastAsia="黑体" w:hAnsi="黑体"/>
          <w:noProof/>
          <w:kern w:val="0"/>
          <w:sz w:val="52"/>
          <w:szCs w:val="20"/>
        </w:rPr>
        <w:drawing>
          <wp:anchor distT="0" distB="0" distL="114300" distR="114300" simplePos="0" relativeHeight="251659264" behindDoc="0" locked="0" layoutInCell="1" allowOverlap="0" wp14:anchorId="537A8303" wp14:editId="6D9D8AD5">
            <wp:simplePos x="0" y="0"/>
            <wp:positionH relativeFrom="page">
              <wp:posOffset>5166360</wp:posOffset>
            </wp:positionH>
            <wp:positionV relativeFrom="page">
              <wp:posOffset>466725</wp:posOffset>
            </wp:positionV>
            <wp:extent cx="1447200" cy="734400"/>
            <wp:effectExtent l="0" t="0" r="635" b="889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200" cy="73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16A4" w:rsidRDefault="006816A4" w:rsidP="0036429C">
      <w:pPr>
        <w:pStyle w:val="affff9"/>
        <w:framePr w:w="9639" w:h="6976" w:hRule="exact" w:hSpace="0" w:vSpace="0" w:wrap="around" w:hAnchor="page" w:y="6408"/>
        <w:jc w:val="center"/>
        <w:rPr>
          <w:rFonts w:ascii="黑体" w:eastAsia="黑体" w:hAnsi="黑体"/>
          <w:b w:val="0"/>
          <w:bCs w:val="0"/>
          <w:w w:val="100"/>
        </w:rPr>
      </w:pPr>
    </w:p>
    <w:p w:rsidR="006816A4" w:rsidRDefault="006B2672" w:rsidP="00463B77">
      <w:pPr>
        <w:pStyle w:val="affffffffff8"/>
        <w:framePr w:h="6974" w:hRule="exact" w:wrap="around" w:x="1419" w:anchorLock="1"/>
      </w:pPr>
      <w:r>
        <w:fldChar w:fldCharType="begin">
          <w:ffData>
            <w:name w:val="CSTD_NAME"/>
            <w:enabled/>
            <w:calcOnExit w:val="0"/>
            <w:textInput>
              <w:default w:val="点击此处添加标准名称"/>
            </w:textInput>
          </w:ffData>
        </w:fldChar>
      </w:r>
      <w:bookmarkStart w:id="7" w:name="CSTD_NAME"/>
      <w:r>
        <w:instrText xml:space="preserve"> FORMTEXT </w:instrText>
      </w:r>
      <w:r>
        <w:fldChar w:fldCharType="separate"/>
      </w:r>
      <w:r w:rsidR="00F52104">
        <w:t>点型感烟火灾探测器</w:t>
      </w:r>
      <w:r>
        <w:fldChar w:fldCharType="end"/>
      </w:r>
      <w:bookmarkEnd w:id="7"/>
    </w:p>
    <w:p w:rsidR="00815419" w:rsidRPr="00815419" w:rsidRDefault="00815419" w:rsidP="00324EDD">
      <w:pPr>
        <w:framePr w:w="9639" w:h="6974" w:hRule="exact" w:wrap="around" w:vAnchor="page" w:hAnchor="page" w:x="1419" w:y="6408" w:anchorLock="1"/>
        <w:ind w:left="-1418"/>
      </w:pPr>
    </w:p>
    <w:p w:rsidR="00755402" w:rsidRPr="008B50C8" w:rsidRDefault="006162BE" w:rsidP="00463B77">
      <w:pPr>
        <w:pStyle w:val="afffffff8"/>
        <w:framePr w:w="9639" w:h="6974" w:hRule="exact" w:wrap="around" w:vAnchor="page" w:hAnchor="page" w:x="1419" w:y="6408" w:anchorLock="1"/>
        <w:textAlignment w:val="bottom"/>
        <w:rPr>
          <w:rFonts w:eastAsia="黑体"/>
          <w:noProof/>
          <w:szCs w:val="28"/>
        </w:rPr>
      </w:pPr>
      <w:r>
        <w:rPr>
          <w:rFonts w:eastAsia="黑体"/>
          <w:noProof/>
          <w:szCs w:val="28"/>
        </w:rPr>
        <w:fldChar w:fldCharType="begin">
          <w:ffData>
            <w:name w:val="ESTD_NAME"/>
            <w:enabled/>
            <w:calcOnExit w:val="0"/>
            <w:textInput>
              <w:default w:val="点击此处添加标准名称的英文译名"/>
            </w:textInput>
          </w:ffData>
        </w:fldChar>
      </w:r>
      <w:bookmarkStart w:id="8" w:name="ESTD_NAME"/>
      <w:r>
        <w:rPr>
          <w:rFonts w:eastAsia="黑体"/>
          <w:noProof/>
          <w:szCs w:val="28"/>
        </w:rPr>
        <w:instrText xml:space="preserve"> FORMTEXT </w:instrText>
      </w:r>
      <w:r>
        <w:rPr>
          <w:rFonts w:eastAsia="黑体"/>
          <w:noProof/>
          <w:szCs w:val="28"/>
        </w:rPr>
      </w:r>
      <w:r>
        <w:rPr>
          <w:rFonts w:eastAsia="黑体"/>
          <w:noProof/>
          <w:szCs w:val="28"/>
        </w:rPr>
        <w:fldChar w:fldCharType="separate"/>
      </w:r>
      <w:r w:rsidR="00F52104" w:rsidRPr="00F52104">
        <w:rPr>
          <w:rFonts w:eastAsia="黑体"/>
          <w:noProof/>
          <w:szCs w:val="28"/>
        </w:rPr>
        <w:t>Smoke detectors</w:t>
      </w:r>
      <w:r w:rsidR="00F52104" w:rsidRPr="00F52104">
        <w:rPr>
          <w:rFonts w:eastAsia="黑体"/>
          <w:noProof/>
          <w:szCs w:val="28"/>
        </w:rPr>
        <w:t>－</w:t>
      </w:r>
      <w:r w:rsidR="00F52104" w:rsidRPr="00F52104">
        <w:rPr>
          <w:rFonts w:eastAsia="黑体"/>
          <w:noProof/>
          <w:szCs w:val="28"/>
        </w:rPr>
        <w:t>Point detectors using scattered light, transmitted light or ionization</w:t>
      </w:r>
      <w:r>
        <w:rPr>
          <w:rFonts w:eastAsia="黑体"/>
          <w:noProof/>
          <w:szCs w:val="28"/>
        </w:rPr>
        <w:fldChar w:fldCharType="end"/>
      </w:r>
      <w:bookmarkEnd w:id="8"/>
    </w:p>
    <w:p w:rsidR="00815419" w:rsidRPr="00324EDD" w:rsidRDefault="00815419" w:rsidP="00324EDD">
      <w:pPr>
        <w:framePr w:w="9639" w:h="6974" w:hRule="exact" w:wrap="around" w:vAnchor="page" w:hAnchor="page" w:x="1419" w:y="6408" w:anchorLock="1"/>
        <w:spacing w:line="760" w:lineRule="exact"/>
        <w:ind w:left="-1418"/>
      </w:pPr>
    </w:p>
    <w:p w:rsidR="00B87131" w:rsidRPr="008B50C8" w:rsidRDefault="00C423A4" w:rsidP="00463B77">
      <w:pPr>
        <w:pStyle w:val="afffffff8"/>
        <w:framePr w:w="9639" w:h="6974" w:hRule="exact" w:wrap="around" w:vAnchor="page" w:hAnchor="page" w:x="1419" w:y="6408" w:anchorLock="1"/>
        <w:textAlignment w:val="bottom"/>
        <w:rPr>
          <w:rFonts w:eastAsia="黑体"/>
          <w:noProof/>
          <w:szCs w:val="28"/>
        </w:rPr>
      </w:pPr>
      <w:r>
        <w:rPr>
          <w:rFonts w:eastAsia="黑体"/>
          <w:noProof/>
          <w:szCs w:val="28"/>
        </w:rPr>
        <w:fldChar w:fldCharType="begin">
          <w:ffData>
            <w:name w:val="IN_STD_CODE"/>
            <w:enabled/>
            <w:calcOnExit w:val="0"/>
            <w:textInput>
              <w:default w:val="(点击此处添加与国际标准一致性程度的标识)"/>
            </w:textInput>
          </w:ffData>
        </w:fldChar>
      </w:r>
      <w:bookmarkStart w:id="9" w:name="IN_STD_CODE"/>
      <w:r>
        <w:rPr>
          <w:rFonts w:eastAsia="黑体"/>
          <w:noProof/>
          <w:szCs w:val="28"/>
        </w:rPr>
        <w:instrText xml:space="preserve"> FORMTEXT </w:instrText>
      </w:r>
      <w:r>
        <w:rPr>
          <w:rFonts w:eastAsia="黑体"/>
          <w:noProof/>
          <w:szCs w:val="28"/>
        </w:rPr>
      </w:r>
      <w:r>
        <w:rPr>
          <w:rFonts w:eastAsia="黑体"/>
          <w:noProof/>
          <w:szCs w:val="28"/>
        </w:rPr>
        <w:fldChar w:fldCharType="separate"/>
      </w:r>
      <w:r>
        <w:rPr>
          <w:rFonts w:eastAsia="黑体" w:hint="eastAsia"/>
          <w:noProof/>
          <w:szCs w:val="28"/>
        </w:rPr>
        <w:t>(</w:t>
      </w:r>
      <w:r w:rsidR="00F52104" w:rsidRPr="00F52104">
        <w:rPr>
          <w:rFonts w:eastAsia="黑体"/>
          <w:noProof/>
          <w:szCs w:val="28"/>
        </w:rPr>
        <w:t>ISO 7240-7:2011, Fire detection and alarm systems - Part 7: Point-type smoke detectors using scattered light, transmitted light or ionization, MOD</w:t>
      </w:r>
      <w:r>
        <w:rPr>
          <w:rFonts w:eastAsia="黑体" w:hint="eastAsia"/>
          <w:noProof/>
          <w:szCs w:val="28"/>
        </w:rPr>
        <w:t>)</w:t>
      </w:r>
      <w:r>
        <w:rPr>
          <w:rFonts w:eastAsia="黑体"/>
          <w:noProof/>
          <w:szCs w:val="28"/>
        </w:rPr>
        <w:fldChar w:fldCharType="end"/>
      </w:r>
      <w:bookmarkEnd w:id="9"/>
    </w:p>
    <w:p w:rsidR="00CA7AFD" w:rsidRPr="00AC4D95" w:rsidRDefault="00A32D73" w:rsidP="00463B77">
      <w:pPr>
        <w:pStyle w:val="afffffff8"/>
        <w:framePr w:w="9639" w:h="6974" w:hRule="exact" w:wrap="around" w:vAnchor="page" w:hAnchor="page" w:x="1419" w:y="6408" w:anchorLock="1"/>
        <w:spacing w:before="440" w:after="160"/>
        <w:textAlignment w:val="bottom"/>
        <w:rPr>
          <w:noProof/>
          <w:sz w:val="24"/>
          <w:szCs w:val="28"/>
        </w:rPr>
      </w:pPr>
      <w:r>
        <w:rPr>
          <w:noProof/>
          <w:sz w:val="24"/>
          <w:szCs w:val="28"/>
        </w:rPr>
        <w:fldChar w:fldCharType="begin">
          <w:ffData>
            <w:name w:val="下拉1"/>
            <w:enabled/>
            <w:calcOnExit w:val="0"/>
            <w:ddList>
              <w:result w:val="6"/>
              <w:listEntry w:val=" "/>
              <w:listEntry w:val="草案版次选择"/>
              <w:listEntry w:val="（工作组讨论稿）"/>
              <w:listEntry w:val="（征求意见稿）"/>
              <w:listEntry w:val="（送审讨论稿）"/>
              <w:listEntry w:val="（送审稿）"/>
              <w:listEntry w:val="（报批稿）"/>
            </w:ddList>
          </w:ffData>
        </w:fldChar>
      </w:r>
      <w:bookmarkStart w:id="10" w:name="下拉1"/>
      <w:r>
        <w:rPr>
          <w:noProof/>
          <w:sz w:val="24"/>
          <w:szCs w:val="28"/>
        </w:rPr>
        <w:instrText xml:space="preserve"> FORMDROPDOWN </w:instrText>
      </w:r>
      <w:r w:rsidR="006F236C">
        <w:rPr>
          <w:noProof/>
          <w:sz w:val="24"/>
          <w:szCs w:val="28"/>
        </w:rPr>
      </w:r>
      <w:r w:rsidR="006F236C">
        <w:rPr>
          <w:noProof/>
          <w:sz w:val="24"/>
          <w:szCs w:val="28"/>
        </w:rPr>
        <w:fldChar w:fldCharType="separate"/>
      </w:r>
      <w:r>
        <w:rPr>
          <w:noProof/>
          <w:sz w:val="24"/>
          <w:szCs w:val="28"/>
        </w:rPr>
        <w:fldChar w:fldCharType="end"/>
      </w:r>
      <w:bookmarkEnd w:id="10"/>
    </w:p>
    <w:p w:rsidR="0036429C" w:rsidRDefault="00B378E5" w:rsidP="00463B77">
      <w:pPr>
        <w:pStyle w:val="afffffff8"/>
        <w:framePr w:w="9639" w:h="6974" w:hRule="exact" w:wrap="around" w:vAnchor="page" w:hAnchor="page" w:x="1419" w:y="6408" w:anchorLock="1"/>
        <w:spacing w:before="180" w:line="240" w:lineRule="atLeast"/>
        <w:textAlignment w:val="bottom"/>
        <w:rPr>
          <w:noProof/>
          <w:sz w:val="21"/>
          <w:szCs w:val="28"/>
        </w:rPr>
      </w:pPr>
      <w:r>
        <w:rPr>
          <w:noProof/>
          <w:sz w:val="21"/>
          <w:szCs w:val="28"/>
        </w:rPr>
        <w:fldChar w:fldCharType="begin">
          <w:ffData>
            <w:name w:val="CMPLSH_DATE"/>
            <w:enabled/>
            <w:calcOnExit w:val="0"/>
            <w:textInput/>
          </w:ffData>
        </w:fldChar>
      </w:r>
      <w:bookmarkStart w:id="11" w:name="CMPLSH_DATE"/>
      <w:r>
        <w:rPr>
          <w:noProof/>
          <w:sz w:val="21"/>
          <w:szCs w:val="28"/>
        </w:rPr>
        <w:instrText xml:space="preserve"> FORMTEXT </w:instrText>
      </w:r>
      <w:r>
        <w:rPr>
          <w:noProof/>
          <w:sz w:val="21"/>
          <w:szCs w:val="28"/>
        </w:rPr>
      </w:r>
      <w:r>
        <w:rPr>
          <w:noProof/>
          <w:sz w:val="21"/>
          <w:szCs w:val="28"/>
        </w:rPr>
        <w:fldChar w:fldCharType="separate"/>
      </w:r>
      <w:r w:rsidR="00F52104">
        <w:rPr>
          <w:rFonts w:hint="eastAsia"/>
          <w:noProof/>
          <w:sz w:val="21"/>
          <w:szCs w:val="28"/>
        </w:rPr>
        <w:t>（本草案完成时间：</w:t>
      </w:r>
      <w:r w:rsidR="00F52104">
        <w:rPr>
          <w:rFonts w:hint="eastAsia"/>
          <w:noProof/>
          <w:sz w:val="21"/>
          <w:szCs w:val="28"/>
        </w:rPr>
        <w:t>2</w:t>
      </w:r>
      <w:r w:rsidR="00F52104">
        <w:rPr>
          <w:noProof/>
          <w:sz w:val="21"/>
          <w:szCs w:val="28"/>
        </w:rPr>
        <w:t>021-1-26</w:t>
      </w:r>
      <w:r w:rsidR="00F52104">
        <w:rPr>
          <w:rFonts w:hint="eastAsia"/>
          <w:noProof/>
          <w:sz w:val="21"/>
          <w:szCs w:val="28"/>
        </w:rPr>
        <w:t>）</w:t>
      </w:r>
      <w:r>
        <w:rPr>
          <w:noProof/>
          <w:sz w:val="21"/>
          <w:szCs w:val="28"/>
        </w:rPr>
        <w:fldChar w:fldCharType="end"/>
      </w:r>
      <w:bookmarkEnd w:id="11"/>
    </w:p>
    <w:p w:rsidR="00DE703F" w:rsidRPr="00A6537A" w:rsidRDefault="008620FC" w:rsidP="00463B77">
      <w:pPr>
        <w:pStyle w:val="afffffff8"/>
        <w:framePr w:w="9639" w:h="6974" w:hRule="exact" w:wrap="around" w:vAnchor="page" w:hAnchor="page" w:x="1419" w:y="6408" w:anchorLock="1"/>
        <w:spacing w:beforeLines="300" w:before="720" w:afterLines="30" w:after="72" w:line="240" w:lineRule="auto"/>
        <w:textAlignment w:val="bottom"/>
        <w:rPr>
          <w:b/>
          <w:noProof/>
          <w:sz w:val="21"/>
          <w:szCs w:val="28"/>
        </w:rPr>
      </w:pPr>
      <w:r w:rsidRPr="00A6537A">
        <w:rPr>
          <w:b/>
          <w:noProof/>
          <w:sz w:val="21"/>
          <w:szCs w:val="28"/>
        </w:rPr>
        <w:fldChar w:fldCharType="begin">
          <w:ffData>
            <w:name w:val="下拉2"/>
            <w:enabled/>
            <w:calcOnExit w:val="0"/>
            <w:ddList>
              <w:listEntry w:val=" "/>
              <w:listEntry w:val="在提交反馈意见时，请将您知道的相关专利连同支持性文件一并附上。"/>
            </w:ddList>
          </w:ffData>
        </w:fldChar>
      </w:r>
      <w:bookmarkStart w:id="12" w:name="下拉2"/>
      <w:r w:rsidRPr="00A6537A">
        <w:rPr>
          <w:b/>
          <w:noProof/>
          <w:sz w:val="21"/>
          <w:szCs w:val="28"/>
        </w:rPr>
        <w:instrText xml:space="preserve"> FORMDROPDOWN </w:instrText>
      </w:r>
      <w:r w:rsidR="006F236C">
        <w:rPr>
          <w:b/>
          <w:noProof/>
          <w:sz w:val="21"/>
          <w:szCs w:val="28"/>
        </w:rPr>
      </w:r>
      <w:r w:rsidR="006F236C">
        <w:rPr>
          <w:b/>
          <w:noProof/>
          <w:sz w:val="21"/>
          <w:szCs w:val="28"/>
        </w:rPr>
        <w:fldChar w:fldCharType="separate"/>
      </w:r>
      <w:r w:rsidRPr="00A6537A">
        <w:rPr>
          <w:b/>
          <w:noProof/>
          <w:sz w:val="21"/>
          <w:szCs w:val="28"/>
        </w:rPr>
        <w:fldChar w:fldCharType="end"/>
      </w:r>
      <w:bookmarkEnd w:id="12"/>
    </w:p>
    <w:p w:rsidR="00CD50A1" w:rsidRDefault="00087A77" w:rsidP="00EE7869">
      <w:pPr>
        <w:pStyle w:val="affffffffff4"/>
        <w:framePr w:wrap="around" w:y="14176"/>
      </w:pPr>
      <w:r>
        <w:rPr>
          <w:rFonts w:ascii="黑体"/>
        </w:rPr>
        <w:fldChar w:fldCharType="begin">
          <w:ffData>
            <w:name w:val="PLSH_DATE_Y"/>
            <w:enabled/>
            <w:calcOnExit w:val="0"/>
            <w:textInput>
              <w:default w:val="XXXX"/>
              <w:maxLength w:val="4"/>
            </w:textInput>
          </w:ffData>
        </w:fldChar>
      </w:r>
      <w:bookmarkStart w:id="13" w:name="PLSH_DATE_Y"/>
      <w:r>
        <w:rPr>
          <w:rFonts w:ascii="黑体"/>
        </w:rPr>
        <w:instrText xml:space="preserve"> FORMTEXT </w:instrText>
      </w:r>
      <w:r>
        <w:rPr>
          <w:rFonts w:ascii="黑体"/>
        </w:rPr>
      </w:r>
      <w:r>
        <w:rPr>
          <w:rFonts w:ascii="黑体"/>
        </w:rPr>
        <w:fldChar w:fldCharType="separate"/>
      </w:r>
      <w:r>
        <w:rPr>
          <w:rFonts w:ascii="黑体"/>
          <w:noProof/>
        </w:rPr>
        <w:t>XXXX</w:t>
      </w:r>
      <w:r>
        <w:rPr>
          <w:rFonts w:ascii="黑体"/>
        </w:rPr>
        <w:fldChar w:fldCharType="end"/>
      </w:r>
      <w:bookmarkEnd w:id="13"/>
      <w:r w:rsidR="00CD50A1">
        <w:t xml:space="preserve"> </w:t>
      </w:r>
      <w:r w:rsidR="00CD50A1" w:rsidRPr="00BB6C98">
        <w:rPr>
          <w:rFonts w:ascii="黑体"/>
        </w:rPr>
        <w:t>-</w:t>
      </w:r>
      <w:r w:rsidR="00CD50A1">
        <w:t xml:space="preserve"> </w:t>
      </w:r>
      <w:r>
        <w:rPr>
          <w:rFonts w:ascii="黑体"/>
        </w:rPr>
        <w:fldChar w:fldCharType="begin">
          <w:ffData>
            <w:name w:val="PLSH_DATE_M"/>
            <w:enabled/>
            <w:calcOnExit w:val="0"/>
            <w:textInput>
              <w:default w:val="XX"/>
              <w:maxLength w:val="2"/>
            </w:textInput>
          </w:ffData>
        </w:fldChar>
      </w:r>
      <w:bookmarkStart w:id="14" w:name="PLSH_DATE_M"/>
      <w:r>
        <w:rPr>
          <w:rFonts w:ascii="黑体"/>
        </w:rPr>
        <w:instrText xml:space="preserve"> FORMTEXT </w:instrText>
      </w:r>
      <w:r>
        <w:rPr>
          <w:rFonts w:ascii="黑体"/>
        </w:rPr>
      </w:r>
      <w:r>
        <w:rPr>
          <w:rFonts w:ascii="黑体"/>
        </w:rPr>
        <w:fldChar w:fldCharType="separate"/>
      </w:r>
      <w:r>
        <w:rPr>
          <w:rFonts w:ascii="黑体"/>
          <w:noProof/>
        </w:rPr>
        <w:t>XX</w:t>
      </w:r>
      <w:r>
        <w:rPr>
          <w:rFonts w:ascii="黑体"/>
        </w:rPr>
        <w:fldChar w:fldCharType="end"/>
      </w:r>
      <w:bookmarkEnd w:id="14"/>
      <w:r w:rsidR="00CD50A1">
        <w:t xml:space="preserve"> </w:t>
      </w:r>
      <w:r w:rsidR="00CD50A1" w:rsidRPr="00BB6C98">
        <w:rPr>
          <w:rFonts w:ascii="黑体"/>
        </w:rPr>
        <w:t>-</w:t>
      </w:r>
      <w:r w:rsidR="00CD50A1">
        <w:t xml:space="preserve"> </w:t>
      </w:r>
      <w:r>
        <w:rPr>
          <w:rFonts w:ascii="黑体"/>
        </w:rPr>
        <w:fldChar w:fldCharType="begin">
          <w:ffData>
            <w:name w:val="PLSH_DATE_D"/>
            <w:enabled/>
            <w:calcOnExit w:val="0"/>
            <w:textInput>
              <w:default w:val="XX"/>
              <w:maxLength w:val="2"/>
            </w:textInput>
          </w:ffData>
        </w:fldChar>
      </w:r>
      <w:bookmarkStart w:id="15" w:name="PLSH_DATE_D"/>
      <w:r>
        <w:rPr>
          <w:rFonts w:ascii="黑体"/>
        </w:rPr>
        <w:instrText xml:space="preserve"> FORMTEXT </w:instrText>
      </w:r>
      <w:r>
        <w:rPr>
          <w:rFonts w:ascii="黑体"/>
        </w:rPr>
      </w:r>
      <w:r>
        <w:rPr>
          <w:rFonts w:ascii="黑体"/>
        </w:rPr>
        <w:fldChar w:fldCharType="separate"/>
      </w:r>
      <w:r>
        <w:rPr>
          <w:rFonts w:ascii="黑体"/>
          <w:noProof/>
        </w:rPr>
        <w:t>XX</w:t>
      </w:r>
      <w:r>
        <w:rPr>
          <w:rFonts w:ascii="黑体"/>
        </w:rPr>
        <w:fldChar w:fldCharType="end"/>
      </w:r>
      <w:bookmarkEnd w:id="15"/>
      <w:r w:rsidR="00CD50A1">
        <w:rPr>
          <w:rFonts w:hint="eastAsia"/>
        </w:rPr>
        <w:t>发布</w:t>
      </w:r>
    </w:p>
    <w:p w:rsidR="00CD50A1" w:rsidRDefault="00087A77" w:rsidP="00EE7869">
      <w:pPr>
        <w:pStyle w:val="affffffffff5"/>
        <w:framePr w:wrap="around" w:y="14176"/>
      </w:pPr>
      <w:r>
        <w:rPr>
          <w:rFonts w:ascii="黑体"/>
        </w:rPr>
        <w:fldChar w:fldCharType="begin">
          <w:ffData>
            <w:name w:val="CROT_DATE_Y"/>
            <w:enabled/>
            <w:calcOnExit w:val="0"/>
            <w:textInput>
              <w:default w:val="XXXX"/>
              <w:maxLength w:val="4"/>
            </w:textInput>
          </w:ffData>
        </w:fldChar>
      </w:r>
      <w:bookmarkStart w:id="16" w:name="CROT_DATE_Y"/>
      <w:r>
        <w:rPr>
          <w:rFonts w:ascii="黑体"/>
        </w:rPr>
        <w:instrText xml:space="preserve"> FORMTEXT </w:instrText>
      </w:r>
      <w:r>
        <w:rPr>
          <w:rFonts w:ascii="黑体"/>
        </w:rPr>
      </w:r>
      <w:r>
        <w:rPr>
          <w:rFonts w:ascii="黑体"/>
        </w:rPr>
        <w:fldChar w:fldCharType="separate"/>
      </w:r>
      <w:r>
        <w:rPr>
          <w:rFonts w:ascii="黑体"/>
          <w:noProof/>
        </w:rPr>
        <w:t>XXXX</w:t>
      </w:r>
      <w:r>
        <w:rPr>
          <w:rFonts w:ascii="黑体"/>
        </w:rPr>
        <w:fldChar w:fldCharType="end"/>
      </w:r>
      <w:bookmarkEnd w:id="16"/>
      <w:r w:rsidR="00CD50A1">
        <w:t xml:space="preserve"> </w:t>
      </w:r>
      <w:r w:rsidR="00CD50A1" w:rsidRPr="00BB6C98">
        <w:rPr>
          <w:rFonts w:ascii="黑体"/>
        </w:rPr>
        <w:t>-</w:t>
      </w:r>
      <w:r w:rsidR="00CD50A1">
        <w:t xml:space="preserve"> </w:t>
      </w:r>
      <w:r>
        <w:rPr>
          <w:rFonts w:ascii="黑体"/>
        </w:rPr>
        <w:fldChar w:fldCharType="begin">
          <w:ffData>
            <w:name w:val="CROT_DATE_M"/>
            <w:enabled/>
            <w:calcOnExit w:val="0"/>
            <w:textInput>
              <w:default w:val="XX"/>
              <w:maxLength w:val="2"/>
            </w:textInput>
          </w:ffData>
        </w:fldChar>
      </w:r>
      <w:bookmarkStart w:id="17" w:name="CROT_DATE_M"/>
      <w:r>
        <w:rPr>
          <w:rFonts w:ascii="黑体"/>
        </w:rPr>
        <w:instrText xml:space="preserve"> FORMTEXT </w:instrText>
      </w:r>
      <w:r>
        <w:rPr>
          <w:rFonts w:ascii="黑体"/>
        </w:rPr>
      </w:r>
      <w:r>
        <w:rPr>
          <w:rFonts w:ascii="黑体"/>
        </w:rPr>
        <w:fldChar w:fldCharType="separate"/>
      </w:r>
      <w:r>
        <w:rPr>
          <w:rFonts w:ascii="黑体"/>
          <w:noProof/>
        </w:rPr>
        <w:t>XX</w:t>
      </w:r>
      <w:r>
        <w:rPr>
          <w:rFonts w:ascii="黑体"/>
        </w:rPr>
        <w:fldChar w:fldCharType="end"/>
      </w:r>
      <w:bookmarkEnd w:id="17"/>
      <w:r w:rsidR="00CD50A1">
        <w:t xml:space="preserve"> </w:t>
      </w:r>
      <w:r w:rsidR="00CD50A1" w:rsidRPr="00BB6C98">
        <w:rPr>
          <w:rFonts w:ascii="黑体"/>
        </w:rPr>
        <w:t>-</w:t>
      </w:r>
      <w:r w:rsidR="00CD50A1">
        <w:t xml:space="preserve"> </w:t>
      </w:r>
      <w:r>
        <w:rPr>
          <w:rFonts w:ascii="黑体"/>
        </w:rPr>
        <w:fldChar w:fldCharType="begin">
          <w:ffData>
            <w:name w:val="CROT_DATE_D"/>
            <w:enabled/>
            <w:calcOnExit w:val="0"/>
            <w:textInput>
              <w:default w:val="XX"/>
              <w:maxLength w:val="2"/>
            </w:textInput>
          </w:ffData>
        </w:fldChar>
      </w:r>
      <w:bookmarkStart w:id="18" w:name="CROT_DATE_D"/>
      <w:r>
        <w:rPr>
          <w:rFonts w:ascii="黑体"/>
        </w:rPr>
        <w:instrText xml:space="preserve"> FORMTEXT </w:instrText>
      </w:r>
      <w:r>
        <w:rPr>
          <w:rFonts w:ascii="黑体"/>
        </w:rPr>
      </w:r>
      <w:r>
        <w:rPr>
          <w:rFonts w:ascii="黑体"/>
        </w:rPr>
        <w:fldChar w:fldCharType="separate"/>
      </w:r>
      <w:r>
        <w:rPr>
          <w:rFonts w:ascii="黑体"/>
          <w:noProof/>
        </w:rPr>
        <w:t>XX</w:t>
      </w:r>
      <w:r>
        <w:rPr>
          <w:rFonts w:ascii="黑体"/>
        </w:rPr>
        <w:fldChar w:fldCharType="end"/>
      </w:r>
      <w:bookmarkEnd w:id="18"/>
      <w:r w:rsidR="00CD50A1">
        <w:rPr>
          <w:rFonts w:hint="eastAsia"/>
        </w:rPr>
        <w:t>实施</w:t>
      </w:r>
    </w:p>
    <w:p w:rsidR="00A02BAE" w:rsidRPr="00CD50A1" w:rsidRDefault="00FC17B7" w:rsidP="00A02BAE">
      <w:pPr>
        <w:rPr>
          <w:rFonts w:ascii="宋体" w:hAnsi="宋体"/>
          <w:sz w:val="28"/>
          <w:szCs w:val="28"/>
        </w:rPr>
        <w:sectPr w:rsidR="00A02BAE" w:rsidRPr="00CD50A1" w:rsidSect="00F33FBD">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338" w:right="1134" w:bottom="1021" w:left="1134" w:header="0" w:footer="0" w:gutter="284"/>
          <w:cols w:space="425"/>
          <w:titlePg/>
          <w:docGrid w:linePitch="312"/>
        </w:sectPr>
      </w:pPr>
      <w:r>
        <w:rPr>
          <w:rFonts w:ascii="宋体" w:hAnsi="宋体" w:hint="eastAsia"/>
          <w:noProof/>
          <w:sz w:val="28"/>
          <w:szCs w:val="28"/>
        </w:rPr>
        <w:drawing>
          <wp:anchor distT="0" distB="0" distL="114300" distR="114300" simplePos="0" relativeHeight="251664384" behindDoc="0" locked="0" layoutInCell="1" allowOverlap="1" wp14:anchorId="636D0616" wp14:editId="3BBD6071">
            <wp:simplePos x="0" y="0"/>
            <wp:positionH relativeFrom="column">
              <wp:posOffset>1610360</wp:posOffset>
            </wp:positionH>
            <wp:positionV relativeFrom="paragraph">
              <wp:posOffset>8245825</wp:posOffset>
            </wp:positionV>
            <wp:extent cx="2869324" cy="545919"/>
            <wp:effectExtent l="0" t="0" r="0" b="698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国标发布单位(1).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9324" cy="545919"/>
                    </a:xfrm>
                    <a:prstGeom prst="rect">
                      <a:avLst/>
                    </a:prstGeom>
                  </pic:spPr>
                </pic:pic>
              </a:graphicData>
            </a:graphic>
            <wp14:sizeRelH relativeFrom="margin">
              <wp14:pctWidth>0</wp14:pctWidth>
            </wp14:sizeRelH>
            <wp14:sizeRelV relativeFrom="margin">
              <wp14:pctHeight>0</wp14:pctHeight>
            </wp14:sizeRelV>
          </wp:anchor>
        </w:drawing>
      </w:r>
      <w:r w:rsidR="006A37B9">
        <w:rPr>
          <w:rFonts w:ascii="宋体" w:hAnsi="宋体" w:hint="eastAsia"/>
          <w:noProof/>
          <w:sz w:val="28"/>
          <w:szCs w:val="28"/>
        </w:rPr>
        <mc:AlternateContent>
          <mc:Choice Requires="wps">
            <w:drawing>
              <wp:anchor distT="0" distB="0" distL="114300" distR="114300" simplePos="0" relativeHeight="251663360" behindDoc="0" locked="1" layoutInCell="1" allowOverlap="1" wp14:anchorId="0DF8AE17" wp14:editId="2BDFA67B">
                <wp:simplePos x="0" y="0"/>
                <wp:positionH relativeFrom="page">
                  <wp:posOffset>899795</wp:posOffset>
                </wp:positionH>
                <wp:positionV relativeFrom="page">
                  <wp:posOffset>9253220</wp:posOffset>
                </wp:positionV>
                <wp:extent cx="61200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B2E92" id="直接连接符 5"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28.6pt" to="552.75pt,7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">
                <w10:wrap anchorx="page" anchory="page"/>
                <w10:anchorlock/>
              </v:line>
            </w:pict>
          </mc:Fallback>
        </mc:AlternateContent>
      </w:r>
      <w:r>
        <w:rPr>
          <w:rFonts w:ascii="宋体" w:hAnsi="宋体" w:hint="eastAsia"/>
          <w:sz w:val="28"/>
          <w:szCs w:val="28"/>
        </w:rPr>
        <w:t>`</w:t>
      </w:r>
    </w:p>
    <w:p w:rsidR="00F33FBD" w:rsidRDefault="00F33FBD" w:rsidP="00F33FBD">
      <w:pPr>
        <w:pStyle w:val="affffff5"/>
        <w:spacing w:after="468"/>
      </w:pPr>
      <w:bookmarkStart w:id="19" w:name="BookMark1"/>
      <w:r w:rsidRPr="00F33FBD">
        <w:rPr>
          <w:rFonts w:hint="eastAsia"/>
          <w:spacing w:val="320"/>
        </w:rPr>
        <w:lastRenderedPageBreak/>
        <w:t>目</w:t>
      </w:r>
      <w:r>
        <w:rPr>
          <w:rFonts w:hint="eastAsia"/>
        </w:rPr>
        <w:t>次</w:t>
      </w:r>
    </w:p>
    <w:p w:rsidR="00070881" w:rsidRDefault="00F33FBD">
      <w:pPr>
        <w:pStyle w:val="TOC1"/>
        <w:tabs>
          <w:tab w:val="right" w:leader="dot" w:pos="9344"/>
        </w:tabs>
        <w:rPr>
          <w:rFonts w:asciiTheme="minorHAnsi" w:eastAsiaTheme="minorEastAsia" w:hAnsiTheme="minorHAnsi" w:cstheme="minorBidi"/>
          <w:noProof/>
          <w:szCs w:val="22"/>
        </w:rPr>
      </w:pPr>
      <w:r w:rsidRPr="00F33FBD">
        <w:fldChar w:fldCharType="begin"/>
      </w:r>
      <w:r w:rsidRPr="00F33FBD">
        <w:instrText xml:space="preserve"> TOC \o "1-1" \h \t "标准文件_一级条标题,2,标准文件_附录一级条标题,2," </w:instrText>
      </w:r>
      <w:r w:rsidRPr="00F33FBD">
        <w:fldChar w:fldCharType="separate"/>
      </w:r>
      <w:hyperlink w:anchor="_Toc64627519" w:history="1">
        <w:r w:rsidR="00070881" w:rsidRPr="00725B9F">
          <w:rPr>
            <w:rStyle w:val="afffffff1"/>
            <w:noProof/>
            <w:spacing w:val="320"/>
          </w:rPr>
          <w:t>前</w:t>
        </w:r>
        <w:r w:rsidR="00070881" w:rsidRPr="00725B9F">
          <w:rPr>
            <w:rStyle w:val="afffffff1"/>
            <w:noProof/>
          </w:rPr>
          <w:t>言</w:t>
        </w:r>
        <w:r w:rsidR="00070881">
          <w:rPr>
            <w:noProof/>
          </w:rPr>
          <w:tab/>
        </w:r>
        <w:r w:rsidR="00070881">
          <w:rPr>
            <w:noProof/>
          </w:rPr>
          <w:fldChar w:fldCharType="begin"/>
        </w:r>
        <w:r w:rsidR="00070881">
          <w:rPr>
            <w:noProof/>
          </w:rPr>
          <w:instrText xml:space="preserve"> PAGEREF _Toc64627519 \h </w:instrText>
        </w:r>
        <w:r w:rsidR="00070881">
          <w:rPr>
            <w:noProof/>
          </w:rPr>
        </w:r>
        <w:r w:rsidR="00070881">
          <w:rPr>
            <w:noProof/>
          </w:rPr>
          <w:fldChar w:fldCharType="separate"/>
        </w:r>
        <w:r w:rsidR="00070881">
          <w:rPr>
            <w:noProof/>
          </w:rPr>
          <w:t>III</w:t>
        </w:r>
        <w:r w:rsidR="00070881">
          <w:rPr>
            <w:noProof/>
          </w:rPr>
          <w:fldChar w:fldCharType="end"/>
        </w:r>
      </w:hyperlink>
    </w:p>
    <w:p w:rsidR="00070881" w:rsidRDefault="006F236C">
      <w:pPr>
        <w:pStyle w:val="TOC1"/>
        <w:tabs>
          <w:tab w:val="right" w:leader="dot" w:pos="9344"/>
        </w:tabs>
        <w:rPr>
          <w:rFonts w:asciiTheme="minorHAnsi" w:eastAsiaTheme="minorEastAsia" w:hAnsiTheme="minorHAnsi" w:cstheme="minorBidi"/>
          <w:noProof/>
          <w:szCs w:val="22"/>
        </w:rPr>
      </w:pPr>
      <w:hyperlink w:anchor="_Toc64627520" w:history="1">
        <w:r w:rsidR="00070881" w:rsidRPr="00725B9F">
          <w:rPr>
            <w:rStyle w:val="afffffff1"/>
            <w:noProof/>
          </w:rPr>
          <w:t>1 范围</w:t>
        </w:r>
        <w:r w:rsidR="00070881">
          <w:rPr>
            <w:noProof/>
          </w:rPr>
          <w:tab/>
        </w:r>
        <w:r w:rsidR="00070881">
          <w:rPr>
            <w:noProof/>
          </w:rPr>
          <w:fldChar w:fldCharType="begin"/>
        </w:r>
        <w:r w:rsidR="00070881">
          <w:rPr>
            <w:noProof/>
          </w:rPr>
          <w:instrText xml:space="preserve"> PAGEREF _Toc64627520 \h </w:instrText>
        </w:r>
        <w:r w:rsidR="00070881">
          <w:rPr>
            <w:noProof/>
          </w:rPr>
        </w:r>
        <w:r w:rsidR="00070881">
          <w:rPr>
            <w:noProof/>
          </w:rPr>
          <w:fldChar w:fldCharType="separate"/>
        </w:r>
        <w:r w:rsidR="00070881">
          <w:rPr>
            <w:noProof/>
          </w:rPr>
          <w:t>1</w:t>
        </w:r>
        <w:r w:rsidR="00070881">
          <w:rPr>
            <w:noProof/>
          </w:rPr>
          <w:fldChar w:fldCharType="end"/>
        </w:r>
      </w:hyperlink>
    </w:p>
    <w:p w:rsidR="00070881" w:rsidRDefault="006F236C">
      <w:pPr>
        <w:pStyle w:val="TOC1"/>
        <w:tabs>
          <w:tab w:val="right" w:leader="dot" w:pos="9344"/>
        </w:tabs>
        <w:rPr>
          <w:rFonts w:asciiTheme="minorHAnsi" w:eastAsiaTheme="minorEastAsia" w:hAnsiTheme="minorHAnsi" w:cstheme="minorBidi"/>
          <w:noProof/>
          <w:szCs w:val="22"/>
        </w:rPr>
      </w:pPr>
      <w:hyperlink w:anchor="_Toc64627521" w:history="1">
        <w:r w:rsidR="00070881" w:rsidRPr="00725B9F">
          <w:rPr>
            <w:rStyle w:val="afffffff1"/>
            <w:noProof/>
          </w:rPr>
          <w:t>2 规范性引用文件</w:t>
        </w:r>
        <w:r w:rsidR="00070881">
          <w:rPr>
            <w:noProof/>
          </w:rPr>
          <w:tab/>
        </w:r>
        <w:r w:rsidR="00070881">
          <w:rPr>
            <w:noProof/>
          </w:rPr>
          <w:fldChar w:fldCharType="begin"/>
        </w:r>
        <w:r w:rsidR="00070881">
          <w:rPr>
            <w:noProof/>
          </w:rPr>
          <w:instrText xml:space="preserve"> PAGEREF _Toc64627521 \h </w:instrText>
        </w:r>
        <w:r w:rsidR="00070881">
          <w:rPr>
            <w:noProof/>
          </w:rPr>
        </w:r>
        <w:r w:rsidR="00070881">
          <w:rPr>
            <w:noProof/>
          </w:rPr>
          <w:fldChar w:fldCharType="separate"/>
        </w:r>
        <w:r w:rsidR="00070881">
          <w:rPr>
            <w:noProof/>
          </w:rPr>
          <w:t>1</w:t>
        </w:r>
        <w:r w:rsidR="00070881">
          <w:rPr>
            <w:noProof/>
          </w:rPr>
          <w:fldChar w:fldCharType="end"/>
        </w:r>
      </w:hyperlink>
    </w:p>
    <w:p w:rsidR="00070881" w:rsidRDefault="006F236C">
      <w:pPr>
        <w:pStyle w:val="TOC1"/>
        <w:tabs>
          <w:tab w:val="right" w:leader="dot" w:pos="9344"/>
        </w:tabs>
        <w:rPr>
          <w:rFonts w:asciiTheme="minorHAnsi" w:eastAsiaTheme="minorEastAsia" w:hAnsiTheme="minorHAnsi" w:cstheme="minorBidi"/>
          <w:noProof/>
          <w:szCs w:val="22"/>
        </w:rPr>
      </w:pPr>
      <w:hyperlink w:anchor="_Toc64627522" w:history="1">
        <w:r w:rsidR="00070881" w:rsidRPr="00725B9F">
          <w:rPr>
            <w:rStyle w:val="afffffff1"/>
            <w:noProof/>
          </w:rPr>
          <w:t>3 术语和定义</w:t>
        </w:r>
        <w:r w:rsidR="00070881">
          <w:rPr>
            <w:noProof/>
          </w:rPr>
          <w:tab/>
        </w:r>
        <w:r w:rsidR="00070881">
          <w:rPr>
            <w:noProof/>
          </w:rPr>
          <w:fldChar w:fldCharType="begin"/>
        </w:r>
        <w:r w:rsidR="00070881">
          <w:rPr>
            <w:noProof/>
          </w:rPr>
          <w:instrText xml:space="preserve"> PAGEREF _Toc64627522 \h </w:instrText>
        </w:r>
        <w:r w:rsidR="00070881">
          <w:rPr>
            <w:noProof/>
          </w:rPr>
        </w:r>
        <w:r w:rsidR="00070881">
          <w:rPr>
            <w:noProof/>
          </w:rPr>
          <w:fldChar w:fldCharType="separate"/>
        </w:r>
        <w:r w:rsidR="00070881">
          <w:rPr>
            <w:noProof/>
          </w:rPr>
          <w:t>1</w:t>
        </w:r>
        <w:r w:rsidR="00070881">
          <w:rPr>
            <w:noProof/>
          </w:rPr>
          <w:fldChar w:fldCharType="end"/>
        </w:r>
      </w:hyperlink>
    </w:p>
    <w:p w:rsidR="00070881" w:rsidRDefault="006F236C">
      <w:pPr>
        <w:pStyle w:val="TOC1"/>
        <w:tabs>
          <w:tab w:val="right" w:leader="dot" w:pos="9344"/>
        </w:tabs>
        <w:rPr>
          <w:rFonts w:asciiTheme="minorHAnsi" w:eastAsiaTheme="minorEastAsia" w:hAnsiTheme="minorHAnsi" w:cstheme="minorBidi"/>
          <w:noProof/>
          <w:szCs w:val="22"/>
        </w:rPr>
      </w:pPr>
      <w:hyperlink w:anchor="_Toc64627523" w:history="1">
        <w:r w:rsidR="00070881" w:rsidRPr="00725B9F">
          <w:rPr>
            <w:rStyle w:val="afffffff1"/>
            <w:noProof/>
          </w:rPr>
          <w:t>4 分类</w:t>
        </w:r>
        <w:r w:rsidR="00070881">
          <w:rPr>
            <w:noProof/>
          </w:rPr>
          <w:tab/>
        </w:r>
        <w:r w:rsidR="00070881">
          <w:rPr>
            <w:noProof/>
          </w:rPr>
          <w:fldChar w:fldCharType="begin"/>
        </w:r>
        <w:r w:rsidR="00070881">
          <w:rPr>
            <w:noProof/>
          </w:rPr>
          <w:instrText xml:space="preserve"> PAGEREF _Toc64627523 \h </w:instrText>
        </w:r>
        <w:r w:rsidR="00070881">
          <w:rPr>
            <w:noProof/>
          </w:rPr>
        </w:r>
        <w:r w:rsidR="00070881">
          <w:rPr>
            <w:noProof/>
          </w:rPr>
          <w:fldChar w:fldCharType="separate"/>
        </w:r>
        <w:r w:rsidR="00070881">
          <w:rPr>
            <w:noProof/>
          </w:rPr>
          <w:t>1</w:t>
        </w:r>
        <w:r w:rsidR="00070881">
          <w:rPr>
            <w:noProof/>
          </w:rPr>
          <w:fldChar w:fldCharType="end"/>
        </w:r>
      </w:hyperlink>
    </w:p>
    <w:p w:rsidR="00070881" w:rsidRDefault="006F236C">
      <w:pPr>
        <w:pStyle w:val="TOC1"/>
        <w:tabs>
          <w:tab w:val="right" w:leader="dot" w:pos="9344"/>
        </w:tabs>
        <w:rPr>
          <w:rFonts w:asciiTheme="minorHAnsi" w:eastAsiaTheme="minorEastAsia" w:hAnsiTheme="minorHAnsi" w:cstheme="minorBidi"/>
          <w:noProof/>
          <w:szCs w:val="22"/>
        </w:rPr>
      </w:pPr>
      <w:hyperlink w:anchor="_Toc64627524" w:history="1">
        <w:r w:rsidR="00070881" w:rsidRPr="00725B9F">
          <w:rPr>
            <w:rStyle w:val="afffffff1"/>
            <w:noProof/>
          </w:rPr>
          <w:t>5 要求</w:t>
        </w:r>
        <w:r w:rsidR="00070881">
          <w:rPr>
            <w:noProof/>
          </w:rPr>
          <w:tab/>
        </w:r>
        <w:r w:rsidR="00070881">
          <w:rPr>
            <w:noProof/>
          </w:rPr>
          <w:fldChar w:fldCharType="begin"/>
        </w:r>
        <w:r w:rsidR="00070881">
          <w:rPr>
            <w:noProof/>
          </w:rPr>
          <w:instrText xml:space="preserve"> PAGEREF _Toc64627524 \h </w:instrText>
        </w:r>
        <w:r w:rsidR="00070881">
          <w:rPr>
            <w:noProof/>
          </w:rPr>
        </w:r>
        <w:r w:rsidR="00070881">
          <w:rPr>
            <w:noProof/>
          </w:rPr>
          <w:fldChar w:fldCharType="separate"/>
        </w:r>
        <w:r w:rsidR="00070881">
          <w:rPr>
            <w:noProof/>
          </w:rPr>
          <w:t>1</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25" w:history="1">
        <w:r w:rsidR="00070881" w:rsidRPr="00725B9F">
          <w:rPr>
            <w:rStyle w:val="afffffff1"/>
            <w:noProof/>
            <w14:scene3d>
              <w14:camera w14:prst="orthographicFront"/>
              <w14:lightRig w14:rig="threePt" w14:dir="t">
                <w14:rot w14:lat="0" w14:lon="0" w14:rev="0"/>
              </w14:lightRig>
            </w14:scene3d>
          </w:rPr>
          <w:t>5.1</w:t>
        </w:r>
        <w:r w:rsidR="00070881" w:rsidRPr="00725B9F">
          <w:rPr>
            <w:rStyle w:val="afffffff1"/>
            <w:noProof/>
          </w:rPr>
          <w:t xml:space="preserve"> 总则</w:t>
        </w:r>
        <w:r w:rsidR="00070881">
          <w:rPr>
            <w:noProof/>
          </w:rPr>
          <w:tab/>
        </w:r>
        <w:r w:rsidR="00070881">
          <w:rPr>
            <w:noProof/>
          </w:rPr>
          <w:fldChar w:fldCharType="begin"/>
        </w:r>
        <w:r w:rsidR="00070881">
          <w:rPr>
            <w:noProof/>
          </w:rPr>
          <w:instrText xml:space="preserve"> PAGEREF _Toc64627525 \h </w:instrText>
        </w:r>
        <w:r w:rsidR="00070881">
          <w:rPr>
            <w:noProof/>
          </w:rPr>
        </w:r>
        <w:r w:rsidR="00070881">
          <w:rPr>
            <w:noProof/>
          </w:rPr>
          <w:fldChar w:fldCharType="separate"/>
        </w:r>
        <w:r w:rsidR="00070881">
          <w:rPr>
            <w:noProof/>
          </w:rPr>
          <w:t>2</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26" w:history="1">
        <w:r w:rsidR="00070881" w:rsidRPr="00725B9F">
          <w:rPr>
            <w:rStyle w:val="afffffff1"/>
            <w:noProof/>
            <w14:scene3d>
              <w14:camera w14:prst="orthographicFront"/>
              <w14:lightRig w14:rig="threePt" w14:dir="t">
                <w14:rot w14:lat="0" w14:lon="0" w14:rev="0"/>
              </w14:lightRig>
            </w14:scene3d>
          </w:rPr>
          <w:t>5.2</w:t>
        </w:r>
        <w:r w:rsidR="00070881" w:rsidRPr="00725B9F">
          <w:rPr>
            <w:rStyle w:val="afffffff1"/>
            <w:noProof/>
          </w:rPr>
          <w:t xml:space="preserve"> 包装及外观要求</w:t>
        </w:r>
        <w:r w:rsidR="00070881">
          <w:rPr>
            <w:noProof/>
          </w:rPr>
          <w:tab/>
        </w:r>
        <w:r w:rsidR="00070881">
          <w:rPr>
            <w:noProof/>
          </w:rPr>
          <w:fldChar w:fldCharType="begin"/>
        </w:r>
        <w:r w:rsidR="00070881">
          <w:rPr>
            <w:noProof/>
          </w:rPr>
          <w:instrText xml:space="preserve"> PAGEREF _Toc64627526 \h </w:instrText>
        </w:r>
        <w:r w:rsidR="00070881">
          <w:rPr>
            <w:noProof/>
          </w:rPr>
        </w:r>
        <w:r w:rsidR="00070881">
          <w:rPr>
            <w:noProof/>
          </w:rPr>
          <w:fldChar w:fldCharType="separate"/>
        </w:r>
        <w:r w:rsidR="00070881">
          <w:rPr>
            <w:noProof/>
          </w:rPr>
          <w:t>2</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27" w:history="1">
        <w:r w:rsidR="00070881" w:rsidRPr="00725B9F">
          <w:rPr>
            <w:rStyle w:val="afffffff1"/>
            <w:noProof/>
            <w14:scene3d>
              <w14:camera w14:prst="orthographicFront"/>
              <w14:lightRig w14:rig="threePt" w14:dir="t">
                <w14:rot w14:lat="0" w14:lon="0" w14:rev="0"/>
              </w14:lightRig>
            </w14:scene3d>
          </w:rPr>
          <w:t>5.3</w:t>
        </w:r>
        <w:r w:rsidR="00070881" w:rsidRPr="00725B9F">
          <w:rPr>
            <w:rStyle w:val="afffffff1"/>
            <w:noProof/>
          </w:rPr>
          <w:t xml:space="preserve"> 主要部（器）件性能</w:t>
        </w:r>
        <w:r w:rsidR="00070881">
          <w:rPr>
            <w:noProof/>
          </w:rPr>
          <w:tab/>
        </w:r>
        <w:r w:rsidR="00070881">
          <w:rPr>
            <w:noProof/>
          </w:rPr>
          <w:fldChar w:fldCharType="begin"/>
        </w:r>
        <w:r w:rsidR="00070881">
          <w:rPr>
            <w:noProof/>
          </w:rPr>
          <w:instrText xml:space="preserve"> PAGEREF _Toc64627527 \h </w:instrText>
        </w:r>
        <w:r w:rsidR="00070881">
          <w:rPr>
            <w:noProof/>
          </w:rPr>
        </w:r>
        <w:r w:rsidR="00070881">
          <w:rPr>
            <w:noProof/>
          </w:rPr>
          <w:fldChar w:fldCharType="separate"/>
        </w:r>
        <w:r w:rsidR="00070881">
          <w:rPr>
            <w:noProof/>
          </w:rPr>
          <w:t>2</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28" w:history="1">
        <w:r w:rsidR="00070881" w:rsidRPr="00725B9F">
          <w:rPr>
            <w:rStyle w:val="afffffff1"/>
            <w:noProof/>
            <w14:scene3d>
              <w14:camera w14:prst="orthographicFront"/>
              <w14:lightRig w14:rig="threePt" w14:dir="t">
                <w14:rot w14:lat="0" w14:lon="0" w14:rev="0"/>
              </w14:lightRig>
            </w14:scene3d>
          </w:rPr>
          <w:t>5.4</w:t>
        </w:r>
        <w:r w:rsidR="00070881" w:rsidRPr="00725B9F">
          <w:rPr>
            <w:rStyle w:val="afffffff1"/>
            <w:noProof/>
          </w:rPr>
          <w:t xml:space="preserve"> 控制软件要求</w:t>
        </w:r>
        <w:r w:rsidR="00070881">
          <w:rPr>
            <w:noProof/>
          </w:rPr>
          <w:tab/>
        </w:r>
        <w:r w:rsidR="00070881">
          <w:rPr>
            <w:noProof/>
          </w:rPr>
          <w:fldChar w:fldCharType="begin"/>
        </w:r>
        <w:r w:rsidR="00070881">
          <w:rPr>
            <w:noProof/>
          </w:rPr>
          <w:instrText xml:space="preserve"> PAGEREF _Toc64627528 \h </w:instrText>
        </w:r>
        <w:r w:rsidR="00070881">
          <w:rPr>
            <w:noProof/>
          </w:rPr>
        </w:r>
        <w:r w:rsidR="00070881">
          <w:rPr>
            <w:noProof/>
          </w:rPr>
          <w:fldChar w:fldCharType="separate"/>
        </w:r>
        <w:r w:rsidR="00070881">
          <w:rPr>
            <w:noProof/>
          </w:rPr>
          <w:t>2</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29" w:history="1">
        <w:r w:rsidR="00070881" w:rsidRPr="00725B9F">
          <w:rPr>
            <w:rStyle w:val="afffffff1"/>
            <w:noProof/>
            <w14:scene3d>
              <w14:camera w14:prst="orthographicFront"/>
              <w14:lightRig w14:rig="threePt" w14:dir="t">
                <w14:rot w14:lat="0" w14:lon="0" w14:rev="0"/>
              </w14:lightRig>
            </w14:scene3d>
          </w:rPr>
          <w:t>5.5</w:t>
        </w:r>
        <w:r w:rsidR="00070881" w:rsidRPr="00725B9F">
          <w:rPr>
            <w:rStyle w:val="afffffff1"/>
            <w:noProof/>
          </w:rPr>
          <w:t xml:space="preserve"> 慢速发展火灾响应性能</w:t>
        </w:r>
        <w:r w:rsidR="00070881">
          <w:rPr>
            <w:noProof/>
          </w:rPr>
          <w:tab/>
        </w:r>
        <w:r w:rsidR="00070881">
          <w:rPr>
            <w:noProof/>
          </w:rPr>
          <w:fldChar w:fldCharType="begin"/>
        </w:r>
        <w:r w:rsidR="00070881">
          <w:rPr>
            <w:noProof/>
          </w:rPr>
          <w:instrText xml:space="preserve"> PAGEREF _Toc64627529 \h </w:instrText>
        </w:r>
        <w:r w:rsidR="00070881">
          <w:rPr>
            <w:noProof/>
          </w:rPr>
        </w:r>
        <w:r w:rsidR="00070881">
          <w:rPr>
            <w:noProof/>
          </w:rPr>
          <w:fldChar w:fldCharType="separate"/>
        </w:r>
        <w:r w:rsidR="00070881">
          <w:rPr>
            <w:noProof/>
          </w:rPr>
          <w:t>3</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30" w:history="1">
        <w:r w:rsidR="00070881" w:rsidRPr="00725B9F">
          <w:rPr>
            <w:rStyle w:val="afffffff1"/>
            <w:noProof/>
            <w14:scene3d>
              <w14:camera w14:prst="orthographicFront"/>
              <w14:lightRig w14:rig="threePt" w14:dir="t">
                <w14:rot w14:lat="0" w14:lon="0" w14:rev="0"/>
              </w14:lightRig>
            </w14:scene3d>
          </w:rPr>
          <w:t>5.6</w:t>
        </w:r>
        <w:r w:rsidR="00070881" w:rsidRPr="00725B9F">
          <w:rPr>
            <w:rStyle w:val="afffffff1"/>
            <w:noProof/>
          </w:rPr>
          <w:t xml:space="preserve"> 烟雾响应重复性</w:t>
        </w:r>
        <w:r w:rsidR="00070881">
          <w:rPr>
            <w:noProof/>
          </w:rPr>
          <w:tab/>
        </w:r>
        <w:r w:rsidR="00070881">
          <w:rPr>
            <w:noProof/>
          </w:rPr>
          <w:fldChar w:fldCharType="begin"/>
        </w:r>
        <w:r w:rsidR="00070881">
          <w:rPr>
            <w:noProof/>
          </w:rPr>
          <w:instrText xml:space="preserve"> PAGEREF _Toc64627530 \h </w:instrText>
        </w:r>
        <w:r w:rsidR="00070881">
          <w:rPr>
            <w:noProof/>
          </w:rPr>
        </w:r>
        <w:r w:rsidR="00070881">
          <w:rPr>
            <w:noProof/>
          </w:rPr>
          <w:fldChar w:fldCharType="separate"/>
        </w:r>
        <w:r w:rsidR="00070881">
          <w:rPr>
            <w:noProof/>
          </w:rPr>
          <w:t>4</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31" w:history="1">
        <w:r w:rsidR="00070881" w:rsidRPr="00725B9F">
          <w:rPr>
            <w:rStyle w:val="afffffff1"/>
            <w:noProof/>
            <w14:scene3d>
              <w14:camera w14:prst="orthographicFront"/>
              <w14:lightRig w14:rig="threePt" w14:dir="t">
                <w14:rot w14:lat="0" w14:lon="0" w14:rev="0"/>
              </w14:lightRig>
            </w14:scene3d>
          </w:rPr>
          <w:t>5.7</w:t>
        </w:r>
        <w:r w:rsidR="00070881" w:rsidRPr="00725B9F">
          <w:rPr>
            <w:rStyle w:val="afffffff1"/>
            <w:noProof/>
          </w:rPr>
          <w:t xml:space="preserve"> 烟雾响应方位</w:t>
        </w:r>
        <w:r w:rsidR="00070881">
          <w:rPr>
            <w:noProof/>
          </w:rPr>
          <w:tab/>
        </w:r>
        <w:r w:rsidR="00070881">
          <w:rPr>
            <w:noProof/>
          </w:rPr>
          <w:fldChar w:fldCharType="begin"/>
        </w:r>
        <w:r w:rsidR="00070881">
          <w:rPr>
            <w:noProof/>
          </w:rPr>
          <w:instrText xml:space="preserve"> PAGEREF _Toc64627531 \h </w:instrText>
        </w:r>
        <w:r w:rsidR="00070881">
          <w:rPr>
            <w:noProof/>
          </w:rPr>
        </w:r>
        <w:r w:rsidR="00070881">
          <w:rPr>
            <w:noProof/>
          </w:rPr>
          <w:fldChar w:fldCharType="separate"/>
        </w:r>
        <w:r w:rsidR="00070881">
          <w:rPr>
            <w:noProof/>
          </w:rPr>
          <w:t>4</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32" w:history="1">
        <w:r w:rsidR="00070881" w:rsidRPr="00725B9F">
          <w:rPr>
            <w:rStyle w:val="afffffff1"/>
            <w:noProof/>
            <w14:scene3d>
              <w14:camera w14:prst="orthographicFront"/>
              <w14:lightRig w14:rig="threePt" w14:dir="t">
                <w14:rot w14:lat="0" w14:lon="0" w14:rev="0"/>
              </w14:lightRig>
            </w14:scene3d>
          </w:rPr>
          <w:t>5.8</w:t>
        </w:r>
        <w:r w:rsidR="00070881" w:rsidRPr="00725B9F">
          <w:rPr>
            <w:rStyle w:val="afffffff1"/>
            <w:noProof/>
          </w:rPr>
          <w:t xml:space="preserve"> 一致性</w:t>
        </w:r>
        <w:r w:rsidR="00070881">
          <w:rPr>
            <w:noProof/>
          </w:rPr>
          <w:tab/>
        </w:r>
        <w:r w:rsidR="00070881">
          <w:rPr>
            <w:noProof/>
          </w:rPr>
          <w:fldChar w:fldCharType="begin"/>
        </w:r>
        <w:r w:rsidR="00070881">
          <w:rPr>
            <w:noProof/>
          </w:rPr>
          <w:instrText xml:space="preserve"> PAGEREF _Toc64627532 \h </w:instrText>
        </w:r>
        <w:r w:rsidR="00070881">
          <w:rPr>
            <w:noProof/>
          </w:rPr>
        </w:r>
        <w:r w:rsidR="00070881">
          <w:rPr>
            <w:noProof/>
          </w:rPr>
          <w:fldChar w:fldCharType="separate"/>
        </w:r>
        <w:r w:rsidR="00070881">
          <w:rPr>
            <w:noProof/>
          </w:rPr>
          <w:t>4</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33" w:history="1">
        <w:r w:rsidR="00070881" w:rsidRPr="00725B9F">
          <w:rPr>
            <w:rStyle w:val="afffffff1"/>
            <w:noProof/>
            <w14:scene3d>
              <w14:camera w14:prst="orthographicFront"/>
              <w14:lightRig w14:rig="threePt" w14:dir="t">
                <w14:rot w14:lat="0" w14:lon="0" w14:rev="0"/>
              </w14:lightRig>
            </w14:scene3d>
          </w:rPr>
          <w:t>5.9</w:t>
        </w:r>
        <w:r w:rsidR="00070881" w:rsidRPr="00725B9F">
          <w:rPr>
            <w:rStyle w:val="afffffff1"/>
            <w:noProof/>
          </w:rPr>
          <w:t xml:space="preserve"> 电源参数波动性能</w:t>
        </w:r>
        <w:r w:rsidR="00070881">
          <w:rPr>
            <w:noProof/>
          </w:rPr>
          <w:tab/>
        </w:r>
        <w:r w:rsidR="00070881">
          <w:rPr>
            <w:noProof/>
          </w:rPr>
          <w:fldChar w:fldCharType="begin"/>
        </w:r>
        <w:r w:rsidR="00070881">
          <w:rPr>
            <w:noProof/>
          </w:rPr>
          <w:instrText xml:space="preserve"> PAGEREF _Toc64627533 \h </w:instrText>
        </w:r>
        <w:r w:rsidR="00070881">
          <w:rPr>
            <w:noProof/>
          </w:rPr>
        </w:r>
        <w:r w:rsidR="00070881">
          <w:rPr>
            <w:noProof/>
          </w:rPr>
          <w:fldChar w:fldCharType="separate"/>
        </w:r>
        <w:r w:rsidR="00070881">
          <w:rPr>
            <w:noProof/>
          </w:rPr>
          <w:t>4</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34" w:history="1">
        <w:r w:rsidR="00070881" w:rsidRPr="00725B9F">
          <w:rPr>
            <w:rStyle w:val="afffffff1"/>
            <w:noProof/>
            <w14:scene3d>
              <w14:camera w14:prst="orthographicFront"/>
              <w14:lightRig w14:rig="threePt" w14:dir="t">
                <w14:rot w14:lat="0" w14:lon="0" w14:rev="0"/>
              </w14:lightRig>
            </w14:scene3d>
          </w:rPr>
          <w:t>5.10</w:t>
        </w:r>
        <w:r w:rsidR="00070881" w:rsidRPr="00725B9F">
          <w:rPr>
            <w:rStyle w:val="afffffff1"/>
            <w:noProof/>
          </w:rPr>
          <w:t xml:space="preserve"> 抗气流干扰性能</w:t>
        </w:r>
        <w:r w:rsidR="00070881">
          <w:rPr>
            <w:noProof/>
          </w:rPr>
          <w:tab/>
        </w:r>
        <w:r w:rsidR="00070881">
          <w:rPr>
            <w:noProof/>
          </w:rPr>
          <w:fldChar w:fldCharType="begin"/>
        </w:r>
        <w:r w:rsidR="00070881">
          <w:rPr>
            <w:noProof/>
          </w:rPr>
          <w:instrText xml:space="preserve"> PAGEREF _Toc64627534 \h </w:instrText>
        </w:r>
        <w:r w:rsidR="00070881">
          <w:rPr>
            <w:noProof/>
          </w:rPr>
        </w:r>
        <w:r w:rsidR="00070881">
          <w:rPr>
            <w:noProof/>
          </w:rPr>
          <w:fldChar w:fldCharType="separate"/>
        </w:r>
        <w:r w:rsidR="00070881">
          <w:rPr>
            <w:noProof/>
          </w:rPr>
          <w:t>5</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35" w:history="1">
        <w:r w:rsidR="00070881" w:rsidRPr="00725B9F">
          <w:rPr>
            <w:rStyle w:val="afffffff1"/>
            <w:noProof/>
            <w14:scene3d>
              <w14:camera w14:prst="orthographicFront"/>
              <w14:lightRig w14:rig="threePt" w14:dir="t">
                <w14:rot w14:lat="0" w14:lon="0" w14:rev="0"/>
              </w14:lightRig>
            </w14:scene3d>
          </w:rPr>
          <w:t>5.11</w:t>
        </w:r>
        <w:r w:rsidR="00070881" w:rsidRPr="00725B9F">
          <w:rPr>
            <w:rStyle w:val="afffffff1"/>
            <w:noProof/>
          </w:rPr>
          <w:t xml:space="preserve"> 抗环境光线干扰性能(适用于光电探测器)</w:t>
        </w:r>
        <w:r w:rsidR="00070881">
          <w:rPr>
            <w:noProof/>
          </w:rPr>
          <w:tab/>
        </w:r>
        <w:r w:rsidR="00070881">
          <w:rPr>
            <w:noProof/>
          </w:rPr>
          <w:fldChar w:fldCharType="begin"/>
        </w:r>
        <w:r w:rsidR="00070881">
          <w:rPr>
            <w:noProof/>
          </w:rPr>
          <w:instrText xml:space="preserve"> PAGEREF _Toc64627535 \h </w:instrText>
        </w:r>
        <w:r w:rsidR="00070881">
          <w:rPr>
            <w:noProof/>
          </w:rPr>
        </w:r>
        <w:r w:rsidR="00070881">
          <w:rPr>
            <w:noProof/>
          </w:rPr>
          <w:fldChar w:fldCharType="separate"/>
        </w:r>
        <w:r w:rsidR="00070881">
          <w:rPr>
            <w:noProof/>
          </w:rPr>
          <w:t>5</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36" w:history="1">
        <w:r w:rsidR="00070881" w:rsidRPr="00725B9F">
          <w:rPr>
            <w:rStyle w:val="afffffff1"/>
            <w:noProof/>
            <w14:scene3d>
              <w14:camera w14:prst="orthographicFront"/>
              <w14:lightRig w14:rig="threePt" w14:dir="t">
                <w14:rot w14:lat="0" w14:lon="0" w14:rev="0"/>
              </w14:lightRig>
            </w14:scene3d>
          </w:rPr>
          <w:t>5.12</w:t>
        </w:r>
        <w:r w:rsidR="00070881" w:rsidRPr="00725B9F">
          <w:rPr>
            <w:rStyle w:val="afffffff1"/>
            <w:noProof/>
          </w:rPr>
          <w:t xml:space="preserve"> 电磁兼容性能</w:t>
        </w:r>
        <w:r w:rsidR="00070881">
          <w:rPr>
            <w:noProof/>
          </w:rPr>
          <w:tab/>
        </w:r>
        <w:r w:rsidR="00070881">
          <w:rPr>
            <w:noProof/>
          </w:rPr>
          <w:fldChar w:fldCharType="begin"/>
        </w:r>
        <w:r w:rsidR="00070881">
          <w:rPr>
            <w:noProof/>
          </w:rPr>
          <w:instrText xml:space="preserve"> PAGEREF _Toc64627536 \h </w:instrText>
        </w:r>
        <w:r w:rsidR="00070881">
          <w:rPr>
            <w:noProof/>
          </w:rPr>
        </w:r>
        <w:r w:rsidR="00070881">
          <w:rPr>
            <w:noProof/>
          </w:rPr>
          <w:fldChar w:fldCharType="separate"/>
        </w:r>
        <w:r w:rsidR="00070881">
          <w:rPr>
            <w:noProof/>
          </w:rPr>
          <w:t>5</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37" w:history="1">
        <w:r w:rsidR="00070881" w:rsidRPr="00725B9F">
          <w:rPr>
            <w:rStyle w:val="afffffff1"/>
            <w:noProof/>
            <w14:scene3d>
              <w14:camera w14:prst="orthographicFront"/>
              <w14:lightRig w14:rig="threePt" w14:dir="t">
                <w14:rot w14:lat="0" w14:lon="0" w14:rev="0"/>
              </w14:lightRig>
            </w14:scene3d>
          </w:rPr>
          <w:t>5.13</w:t>
        </w:r>
        <w:r w:rsidR="00070881" w:rsidRPr="00725B9F">
          <w:rPr>
            <w:rStyle w:val="afffffff1"/>
            <w:noProof/>
          </w:rPr>
          <w:t xml:space="preserve"> 气候环境耐受性</w:t>
        </w:r>
        <w:r w:rsidR="00070881">
          <w:rPr>
            <w:noProof/>
          </w:rPr>
          <w:tab/>
        </w:r>
        <w:r w:rsidR="00070881">
          <w:rPr>
            <w:noProof/>
          </w:rPr>
          <w:fldChar w:fldCharType="begin"/>
        </w:r>
        <w:r w:rsidR="00070881">
          <w:rPr>
            <w:noProof/>
          </w:rPr>
          <w:instrText xml:space="preserve"> PAGEREF _Toc64627537 \h </w:instrText>
        </w:r>
        <w:r w:rsidR="00070881">
          <w:rPr>
            <w:noProof/>
          </w:rPr>
        </w:r>
        <w:r w:rsidR="00070881">
          <w:rPr>
            <w:noProof/>
          </w:rPr>
          <w:fldChar w:fldCharType="separate"/>
        </w:r>
        <w:r w:rsidR="00070881">
          <w:rPr>
            <w:noProof/>
          </w:rPr>
          <w:t>6</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38" w:history="1">
        <w:r w:rsidR="00070881" w:rsidRPr="00725B9F">
          <w:rPr>
            <w:rStyle w:val="afffffff1"/>
            <w:noProof/>
            <w14:scene3d>
              <w14:camera w14:prst="orthographicFront"/>
              <w14:lightRig w14:rig="threePt" w14:dir="t">
                <w14:rot w14:lat="0" w14:lon="0" w14:rev="0"/>
              </w14:lightRig>
            </w14:scene3d>
          </w:rPr>
          <w:t>5.14</w:t>
        </w:r>
        <w:r w:rsidR="00070881" w:rsidRPr="00725B9F">
          <w:rPr>
            <w:rStyle w:val="afffffff1"/>
            <w:noProof/>
          </w:rPr>
          <w:t xml:space="preserve"> 机械环境耐受性</w:t>
        </w:r>
        <w:r w:rsidR="00070881">
          <w:rPr>
            <w:noProof/>
          </w:rPr>
          <w:tab/>
        </w:r>
        <w:r w:rsidR="00070881">
          <w:rPr>
            <w:noProof/>
          </w:rPr>
          <w:fldChar w:fldCharType="begin"/>
        </w:r>
        <w:r w:rsidR="00070881">
          <w:rPr>
            <w:noProof/>
          </w:rPr>
          <w:instrText xml:space="preserve"> PAGEREF _Toc64627538 \h </w:instrText>
        </w:r>
        <w:r w:rsidR="00070881">
          <w:rPr>
            <w:noProof/>
          </w:rPr>
        </w:r>
        <w:r w:rsidR="00070881">
          <w:rPr>
            <w:noProof/>
          </w:rPr>
          <w:fldChar w:fldCharType="separate"/>
        </w:r>
        <w:r w:rsidR="00070881">
          <w:rPr>
            <w:noProof/>
          </w:rPr>
          <w:t>7</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39" w:history="1">
        <w:r w:rsidR="00070881" w:rsidRPr="00725B9F">
          <w:rPr>
            <w:rStyle w:val="afffffff1"/>
            <w:noProof/>
            <w14:scene3d>
              <w14:camera w14:prst="orthographicFront"/>
              <w14:lightRig w14:rig="threePt" w14:dir="t">
                <w14:rot w14:lat="0" w14:lon="0" w14:rev="0"/>
              </w14:lightRig>
            </w14:scene3d>
          </w:rPr>
          <w:t>5.15</w:t>
        </w:r>
        <w:r w:rsidR="00070881" w:rsidRPr="00725B9F">
          <w:rPr>
            <w:rStyle w:val="afffffff1"/>
            <w:noProof/>
          </w:rPr>
          <w:t xml:space="preserve"> 火灾灵敏度</w:t>
        </w:r>
        <w:r w:rsidR="00070881">
          <w:rPr>
            <w:noProof/>
          </w:rPr>
          <w:tab/>
        </w:r>
        <w:r w:rsidR="00070881">
          <w:rPr>
            <w:noProof/>
          </w:rPr>
          <w:fldChar w:fldCharType="begin"/>
        </w:r>
        <w:r w:rsidR="00070881">
          <w:rPr>
            <w:noProof/>
          </w:rPr>
          <w:instrText xml:space="preserve"> PAGEREF _Toc64627539 \h </w:instrText>
        </w:r>
        <w:r w:rsidR="00070881">
          <w:rPr>
            <w:noProof/>
          </w:rPr>
        </w:r>
        <w:r w:rsidR="00070881">
          <w:rPr>
            <w:noProof/>
          </w:rPr>
          <w:fldChar w:fldCharType="separate"/>
        </w:r>
        <w:r w:rsidR="00070881">
          <w:rPr>
            <w:noProof/>
          </w:rPr>
          <w:t>8</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40" w:history="1">
        <w:r w:rsidR="00070881" w:rsidRPr="00725B9F">
          <w:rPr>
            <w:rStyle w:val="afffffff1"/>
            <w:noProof/>
            <w14:scene3d>
              <w14:camera w14:prst="orthographicFront"/>
              <w14:lightRig w14:rig="threePt" w14:dir="t">
                <w14:rot w14:lat="0" w14:lon="0" w14:rev="0"/>
              </w14:lightRig>
            </w14:scene3d>
          </w:rPr>
          <w:t>5.16</w:t>
        </w:r>
        <w:r w:rsidR="00070881" w:rsidRPr="00725B9F">
          <w:rPr>
            <w:rStyle w:val="afffffff1"/>
            <w:noProof/>
          </w:rPr>
          <w:t xml:space="preserve"> 传感部件污染报警功能(适用于光电探测器)</w:t>
        </w:r>
        <w:r w:rsidR="00070881">
          <w:rPr>
            <w:noProof/>
          </w:rPr>
          <w:tab/>
        </w:r>
        <w:r w:rsidR="00070881">
          <w:rPr>
            <w:noProof/>
          </w:rPr>
          <w:fldChar w:fldCharType="begin"/>
        </w:r>
        <w:r w:rsidR="00070881">
          <w:rPr>
            <w:noProof/>
          </w:rPr>
          <w:instrText xml:space="preserve"> PAGEREF _Toc64627540 \h </w:instrText>
        </w:r>
        <w:r w:rsidR="00070881">
          <w:rPr>
            <w:noProof/>
          </w:rPr>
        </w:r>
        <w:r w:rsidR="00070881">
          <w:rPr>
            <w:noProof/>
          </w:rPr>
          <w:fldChar w:fldCharType="separate"/>
        </w:r>
        <w:r w:rsidR="00070881">
          <w:rPr>
            <w:noProof/>
          </w:rPr>
          <w:t>8</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41" w:history="1">
        <w:r w:rsidR="00070881" w:rsidRPr="00725B9F">
          <w:rPr>
            <w:rStyle w:val="afffffff1"/>
            <w:noProof/>
            <w14:scene3d>
              <w14:camera w14:prst="orthographicFront"/>
              <w14:lightRig w14:rig="threePt" w14:dir="t">
                <w14:rot w14:lat="0" w14:lon="0" w14:rev="0"/>
              </w14:lightRig>
            </w14:scene3d>
          </w:rPr>
          <w:t>5.17</w:t>
        </w:r>
        <w:r w:rsidR="00070881" w:rsidRPr="00725B9F">
          <w:rPr>
            <w:rStyle w:val="afffffff1"/>
            <w:noProof/>
          </w:rPr>
          <w:t xml:space="preserve"> 复合探测要求</w:t>
        </w:r>
        <w:r w:rsidR="00070881">
          <w:rPr>
            <w:noProof/>
          </w:rPr>
          <w:tab/>
        </w:r>
        <w:r w:rsidR="00070881">
          <w:rPr>
            <w:noProof/>
          </w:rPr>
          <w:fldChar w:fldCharType="begin"/>
        </w:r>
        <w:r w:rsidR="00070881">
          <w:rPr>
            <w:noProof/>
          </w:rPr>
          <w:instrText xml:space="preserve"> PAGEREF _Toc64627541 \h </w:instrText>
        </w:r>
        <w:r w:rsidR="00070881">
          <w:rPr>
            <w:noProof/>
          </w:rPr>
        </w:r>
        <w:r w:rsidR="00070881">
          <w:rPr>
            <w:noProof/>
          </w:rPr>
          <w:fldChar w:fldCharType="separate"/>
        </w:r>
        <w:r w:rsidR="00070881">
          <w:rPr>
            <w:noProof/>
          </w:rPr>
          <w:t>8</w:t>
        </w:r>
        <w:r w:rsidR="00070881">
          <w:rPr>
            <w:noProof/>
          </w:rPr>
          <w:fldChar w:fldCharType="end"/>
        </w:r>
      </w:hyperlink>
    </w:p>
    <w:p w:rsidR="00070881" w:rsidRDefault="006F236C">
      <w:pPr>
        <w:pStyle w:val="TOC1"/>
        <w:tabs>
          <w:tab w:val="right" w:leader="dot" w:pos="9344"/>
        </w:tabs>
        <w:rPr>
          <w:rFonts w:asciiTheme="minorHAnsi" w:eastAsiaTheme="minorEastAsia" w:hAnsiTheme="minorHAnsi" w:cstheme="minorBidi"/>
          <w:noProof/>
          <w:szCs w:val="22"/>
        </w:rPr>
      </w:pPr>
      <w:hyperlink w:anchor="_Toc64627542" w:history="1">
        <w:r w:rsidR="00070881" w:rsidRPr="00725B9F">
          <w:rPr>
            <w:rStyle w:val="afffffff1"/>
            <w:noProof/>
          </w:rPr>
          <w:t>6 试验</w:t>
        </w:r>
        <w:r w:rsidR="00070881">
          <w:rPr>
            <w:noProof/>
          </w:rPr>
          <w:tab/>
        </w:r>
        <w:r w:rsidR="00070881">
          <w:rPr>
            <w:noProof/>
          </w:rPr>
          <w:fldChar w:fldCharType="begin"/>
        </w:r>
        <w:r w:rsidR="00070881">
          <w:rPr>
            <w:noProof/>
          </w:rPr>
          <w:instrText xml:space="preserve"> PAGEREF _Toc64627542 \h </w:instrText>
        </w:r>
        <w:r w:rsidR="00070881">
          <w:rPr>
            <w:noProof/>
          </w:rPr>
        </w:r>
        <w:r w:rsidR="00070881">
          <w:rPr>
            <w:noProof/>
          </w:rPr>
          <w:fldChar w:fldCharType="separate"/>
        </w:r>
        <w:r w:rsidR="00070881">
          <w:rPr>
            <w:noProof/>
          </w:rPr>
          <w:t>8</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43" w:history="1">
        <w:r w:rsidR="00070881" w:rsidRPr="00725B9F">
          <w:rPr>
            <w:rStyle w:val="afffffff1"/>
            <w:noProof/>
            <w14:scene3d>
              <w14:camera w14:prst="orthographicFront"/>
              <w14:lightRig w14:rig="threePt" w14:dir="t">
                <w14:rot w14:lat="0" w14:lon="0" w14:rev="0"/>
              </w14:lightRig>
            </w14:scene3d>
          </w:rPr>
          <w:t>6.1</w:t>
        </w:r>
        <w:r w:rsidR="00070881" w:rsidRPr="00725B9F">
          <w:rPr>
            <w:rStyle w:val="afffffff1"/>
            <w:noProof/>
          </w:rPr>
          <w:t xml:space="preserve"> 总则</w:t>
        </w:r>
        <w:r w:rsidR="00070881">
          <w:rPr>
            <w:noProof/>
          </w:rPr>
          <w:tab/>
        </w:r>
        <w:r w:rsidR="00070881">
          <w:rPr>
            <w:noProof/>
          </w:rPr>
          <w:fldChar w:fldCharType="begin"/>
        </w:r>
        <w:r w:rsidR="00070881">
          <w:rPr>
            <w:noProof/>
          </w:rPr>
          <w:instrText xml:space="preserve"> PAGEREF _Toc64627543 \h </w:instrText>
        </w:r>
        <w:r w:rsidR="00070881">
          <w:rPr>
            <w:noProof/>
          </w:rPr>
        </w:r>
        <w:r w:rsidR="00070881">
          <w:rPr>
            <w:noProof/>
          </w:rPr>
          <w:fldChar w:fldCharType="separate"/>
        </w:r>
        <w:r w:rsidR="00070881">
          <w:rPr>
            <w:noProof/>
          </w:rPr>
          <w:t>8</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44" w:history="1">
        <w:r w:rsidR="00070881" w:rsidRPr="00725B9F">
          <w:rPr>
            <w:rStyle w:val="afffffff1"/>
            <w:noProof/>
            <w14:scene3d>
              <w14:camera w14:prst="orthographicFront"/>
              <w14:lightRig w14:rig="threePt" w14:dir="t">
                <w14:rot w14:lat="0" w14:lon="0" w14:rev="0"/>
              </w14:lightRig>
            </w14:scene3d>
          </w:rPr>
          <w:t>6.2</w:t>
        </w:r>
        <w:r w:rsidR="00070881" w:rsidRPr="00725B9F">
          <w:rPr>
            <w:rStyle w:val="afffffff1"/>
            <w:noProof/>
          </w:rPr>
          <w:t xml:space="preserve"> 烟雾响应重复性试验</w:t>
        </w:r>
        <w:r w:rsidR="00070881">
          <w:rPr>
            <w:noProof/>
          </w:rPr>
          <w:tab/>
        </w:r>
        <w:r w:rsidR="00070881">
          <w:rPr>
            <w:noProof/>
          </w:rPr>
          <w:fldChar w:fldCharType="begin"/>
        </w:r>
        <w:r w:rsidR="00070881">
          <w:rPr>
            <w:noProof/>
          </w:rPr>
          <w:instrText xml:space="preserve"> PAGEREF _Toc64627544 \h </w:instrText>
        </w:r>
        <w:r w:rsidR="00070881">
          <w:rPr>
            <w:noProof/>
          </w:rPr>
        </w:r>
        <w:r w:rsidR="00070881">
          <w:rPr>
            <w:noProof/>
          </w:rPr>
          <w:fldChar w:fldCharType="separate"/>
        </w:r>
        <w:r w:rsidR="00070881">
          <w:rPr>
            <w:noProof/>
          </w:rPr>
          <w:t>10</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45" w:history="1">
        <w:r w:rsidR="00070881" w:rsidRPr="00725B9F">
          <w:rPr>
            <w:rStyle w:val="afffffff1"/>
            <w:noProof/>
            <w14:scene3d>
              <w14:camera w14:prst="orthographicFront"/>
              <w14:lightRig w14:rig="threePt" w14:dir="t">
                <w14:rot w14:lat="0" w14:lon="0" w14:rev="0"/>
              </w14:lightRig>
            </w14:scene3d>
          </w:rPr>
          <w:t>6.3</w:t>
        </w:r>
        <w:r w:rsidR="00070881" w:rsidRPr="00725B9F">
          <w:rPr>
            <w:rStyle w:val="afffffff1"/>
            <w:noProof/>
          </w:rPr>
          <w:t xml:space="preserve"> 烟雾响应方位试验</w:t>
        </w:r>
        <w:r w:rsidR="00070881">
          <w:rPr>
            <w:noProof/>
          </w:rPr>
          <w:tab/>
        </w:r>
        <w:r w:rsidR="00070881">
          <w:rPr>
            <w:noProof/>
          </w:rPr>
          <w:fldChar w:fldCharType="begin"/>
        </w:r>
        <w:r w:rsidR="00070881">
          <w:rPr>
            <w:noProof/>
          </w:rPr>
          <w:instrText xml:space="preserve"> PAGEREF _Toc64627545 \h </w:instrText>
        </w:r>
        <w:r w:rsidR="00070881">
          <w:rPr>
            <w:noProof/>
          </w:rPr>
        </w:r>
        <w:r w:rsidR="00070881">
          <w:rPr>
            <w:noProof/>
          </w:rPr>
          <w:fldChar w:fldCharType="separate"/>
        </w:r>
        <w:r w:rsidR="00070881">
          <w:rPr>
            <w:noProof/>
          </w:rPr>
          <w:t>10</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46" w:history="1">
        <w:r w:rsidR="00070881" w:rsidRPr="00725B9F">
          <w:rPr>
            <w:rStyle w:val="afffffff1"/>
            <w:noProof/>
            <w14:scene3d>
              <w14:camera w14:prst="orthographicFront"/>
              <w14:lightRig w14:rig="threePt" w14:dir="t">
                <w14:rot w14:lat="0" w14:lon="0" w14:rev="0"/>
              </w14:lightRig>
            </w14:scene3d>
          </w:rPr>
          <w:t>6.4</w:t>
        </w:r>
        <w:r w:rsidR="00070881" w:rsidRPr="00725B9F">
          <w:rPr>
            <w:rStyle w:val="afffffff1"/>
            <w:noProof/>
          </w:rPr>
          <w:t xml:space="preserve"> 一致性试验</w:t>
        </w:r>
        <w:r w:rsidR="00070881">
          <w:rPr>
            <w:noProof/>
          </w:rPr>
          <w:tab/>
        </w:r>
        <w:r w:rsidR="00070881">
          <w:rPr>
            <w:noProof/>
          </w:rPr>
          <w:fldChar w:fldCharType="begin"/>
        </w:r>
        <w:r w:rsidR="00070881">
          <w:rPr>
            <w:noProof/>
          </w:rPr>
          <w:instrText xml:space="preserve"> PAGEREF _Toc64627546 \h </w:instrText>
        </w:r>
        <w:r w:rsidR="00070881">
          <w:rPr>
            <w:noProof/>
          </w:rPr>
        </w:r>
        <w:r w:rsidR="00070881">
          <w:rPr>
            <w:noProof/>
          </w:rPr>
          <w:fldChar w:fldCharType="separate"/>
        </w:r>
        <w:r w:rsidR="00070881">
          <w:rPr>
            <w:noProof/>
          </w:rPr>
          <w:t>11</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47" w:history="1">
        <w:r w:rsidR="00070881" w:rsidRPr="00725B9F">
          <w:rPr>
            <w:rStyle w:val="afffffff1"/>
            <w:noProof/>
            <w14:scene3d>
              <w14:camera w14:prst="orthographicFront"/>
              <w14:lightRig w14:rig="threePt" w14:dir="t">
                <w14:rot w14:lat="0" w14:lon="0" w14:rev="0"/>
              </w14:lightRig>
            </w14:scene3d>
          </w:rPr>
          <w:t>6.5</w:t>
        </w:r>
        <w:r w:rsidR="00070881" w:rsidRPr="00725B9F">
          <w:rPr>
            <w:rStyle w:val="afffffff1"/>
            <w:noProof/>
          </w:rPr>
          <w:t xml:space="preserve"> 电源参数波动性能试验</w:t>
        </w:r>
        <w:r w:rsidR="00070881">
          <w:rPr>
            <w:noProof/>
          </w:rPr>
          <w:tab/>
        </w:r>
        <w:r w:rsidR="00070881">
          <w:rPr>
            <w:noProof/>
          </w:rPr>
          <w:fldChar w:fldCharType="begin"/>
        </w:r>
        <w:r w:rsidR="00070881">
          <w:rPr>
            <w:noProof/>
          </w:rPr>
          <w:instrText xml:space="preserve"> PAGEREF _Toc64627547 \h </w:instrText>
        </w:r>
        <w:r w:rsidR="00070881">
          <w:rPr>
            <w:noProof/>
          </w:rPr>
        </w:r>
        <w:r w:rsidR="00070881">
          <w:rPr>
            <w:noProof/>
          </w:rPr>
          <w:fldChar w:fldCharType="separate"/>
        </w:r>
        <w:r w:rsidR="00070881">
          <w:rPr>
            <w:noProof/>
          </w:rPr>
          <w:t>11</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48" w:history="1">
        <w:r w:rsidR="00070881" w:rsidRPr="00725B9F">
          <w:rPr>
            <w:rStyle w:val="afffffff1"/>
            <w:noProof/>
            <w14:scene3d>
              <w14:camera w14:prst="orthographicFront"/>
              <w14:lightRig w14:rig="threePt" w14:dir="t">
                <w14:rot w14:lat="0" w14:lon="0" w14:rev="0"/>
              </w14:lightRig>
            </w14:scene3d>
          </w:rPr>
          <w:t>6.6</w:t>
        </w:r>
        <w:r w:rsidR="00070881" w:rsidRPr="00725B9F">
          <w:rPr>
            <w:rStyle w:val="afffffff1"/>
            <w:noProof/>
          </w:rPr>
          <w:t xml:space="preserve"> 抗环境光线干扰性能试验(适用于光电试样)</w:t>
        </w:r>
        <w:r w:rsidR="00070881">
          <w:rPr>
            <w:noProof/>
          </w:rPr>
          <w:tab/>
        </w:r>
        <w:r w:rsidR="00070881">
          <w:rPr>
            <w:noProof/>
          </w:rPr>
          <w:fldChar w:fldCharType="begin"/>
        </w:r>
        <w:r w:rsidR="00070881">
          <w:rPr>
            <w:noProof/>
          </w:rPr>
          <w:instrText xml:space="preserve"> PAGEREF _Toc64627548 \h </w:instrText>
        </w:r>
        <w:r w:rsidR="00070881">
          <w:rPr>
            <w:noProof/>
          </w:rPr>
        </w:r>
        <w:r w:rsidR="00070881">
          <w:rPr>
            <w:noProof/>
          </w:rPr>
          <w:fldChar w:fldCharType="separate"/>
        </w:r>
        <w:r w:rsidR="00070881">
          <w:rPr>
            <w:noProof/>
          </w:rPr>
          <w:t>11</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49" w:history="1">
        <w:r w:rsidR="00070881" w:rsidRPr="00725B9F">
          <w:rPr>
            <w:rStyle w:val="afffffff1"/>
            <w:noProof/>
            <w14:scene3d>
              <w14:camera w14:prst="orthographicFront"/>
              <w14:lightRig w14:rig="threePt" w14:dir="t">
                <w14:rot w14:lat="0" w14:lon="0" w14:rev="0"/>
              </w14:lightRig>
            </w14:scene3d>
          </w:rPr>
          <w:t>6.7</w:t>
        </w:r>
        <w:r w:rsidR="00070881" w:rsidRPr="00725B9F">
          <w:rPr>
            <w:rStyle w:val="afffffff1"/>
            <w:noProof/>
          </w:rPr>
          <w:t xml:space="preserve"> 抗气流干扰性能试验</w:t>
        </w:r>
        <w:r w:rsidR="00070881">
          <w:rPr>
            <w:noProof/>
          </w:rPr>
          <w:tab/>
        </w:r>
        <w:r w:rsidR="00070881">
          <w:rPr>
            <w:noProof/>
          </w:rPr>
          <w:fldChar w:fldCharType="begin"/>
        </w:r>
        <w:r w:rsidR="00070881">
          <w:rPr>
            <w:noProof/>
          </w:rPr>
          <w:instrText xml:space="preserve"> PAGEREF _Toc64627549 \h </w:instrText>
        </w:r>
        <w:r w:rsidR="00070881">
          <w:rPr>
            <w:noProof/>
          </w:rPr>
        </w:r>
        <w:r w:rsidR="00070881">
          <w:rPr>
            <w:noProof/>
          </w:rPr>
          <w:fldChar w:fldCharType="separate"/>
        </w:r>
        <w:r w:rsidR="00070881">
          <w:rPr>
            <w:noProof/>
          </w:rPr>
          <w:t>12</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50" w:history="1">
        <w:r w:rsidR="00070881" w:rsidRPr="00725B9F">
          <w:rPr>
            <w:rStyle w:val="afffffff1"/>
            <w:noProof/>
            <w14:scene3d>
              <w14:camera w14:prst="orthographicFront"/>
              <w14:lightRig w14:rig="threePt" w14:dir="t">
                <w14:rot w14:lat="0" w14:lon="0" w14:rev="0"/>
              </w14:lightRig>
            </w14:scene3d>
          </w:rPr>
          <w:t>6.8</w:t>
        </w:r>
        <w:r w:rsidR="00070881" w:rsidRPr="00725B9F">
          <w:rPr>
            <w:rStyle w:val="afffffff1"/>
            <w:noProof/>
          </w:rPr>
          <w:t xml:space="preserve"> 高温(运行)试验</w:t>
        </w:r>
        <w:r w:rsidR="00070881">
          <w:rPr>
            <w:noProof/>
          </w:rPr>
          <w:tab/>
        </w:r>
        <w:r w:rsidR="00070881">
          <w:rPr>
            <w:noProof/>
          </w:rPr>
          <w:fldChar w:fldCharType="begin"/>
        </w:r>
        <w:r w:rsidR="00070881">
          <w:rPr>
            <w:noProof/>
          </w:rPr>
          <w:instrText xml:space="preserve"> PAGEREF _Toc64627550 \h </w:instrText>
        </w:r>
        <w:r w:rsidR="00070881">
          <w:rPr>
            <w:noProof/>
          </w:rPr>
        </w:r>
        <w:r w:rsidR="00070881">
          <w:rPr>
            <w:noProof/>
          </w:rPr>
          <w:fldChar w:fldCharType="separate"/>
        </w:r>
        <w:r w:rsidR="00070881">
          <w:rPr>
            <w:noProof/>
          </w:rPr>
          <w:t>12</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51" w:history="1">
        <w:r w:rsidR="00070881" w:rsidRPr="00725B9F">
          <w:rPr>
            <w:rStyle w:val="afffffff1"/>
            <w:noProof/>
            <w14:scene3d>
              <w14:camera w14:prst="orthographicFront"/>
              <w14:lightRig w14:rig="threePt" w14:dir="t">
                <w14:rot w14:lat="0" w14:lon="0" w14:rev="0"/>
              </w14:lightRig>
            </w14:scene3d>
          </w:rPr>
          <w:t>6.9</w:t>
        </w:r>
        <w:r w:rsidR="00070881" w:rsidRPr="00725B9F">
          <w:rPr>
            <w:rStyle w:val="afffffff1"/>
            <w:noProof/>
          </w:rPr>
          <w:t xml:space="preserve"> 低温(运行)试验</w:t>
        </w:r>
        <w:r w:rsidR="00070881">
          <w:rPr>
            <w:noProof/>
          </w:rPr>
          <w:tab/>
        </w:r>
        <w:r w:rsidR="00070881">
          <w:rPr>
            <w:noProof/>
          </w:rPr>
          <w:fldChar w:fldCharType="begin"/>
        </w:r>
        <w:r w:rsidR="00070881">
          <w:rPr>
            <w:noProof/>
          </w:rPr>
          <w:instrText xml:space="preserve"> PAGEREF _Toc64627551 \h </w:instrText>
        </w:r>
        <w:r w:rsidR="00070881">
          <w:rPr>
            <w:noProof/>
          </w:rPr>
        </w:r>
        <w:r w:rsidR="00070881">
          <w:rPr>
            <w:noProof/>
          </w:rPr>
          <w:fldChar w:fldCharType="separate"/>
        </w:r>
        <w:r w:rsidR="00070881">
          <w:rPr>
            <w:noProof/>
          </w:rPr>
          <w:t>13</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52" w:history="1">
        <w:r w:rsidR="00070881" w:rsidRPr="00725B9F">
          <w:rPr>
            <w:rStyle w:val="afffffff1"/>
            <w:noProof/>
            <w14:scene3d>
              <w14:camera w14:prst="orthographicFront"/>
              <w14:lightRig w14:rig="threePt" w14:dir="t">
                <w14:rot w14:lat="0" w14:lon="0" w14:rev="0"/>
              </w14:lightRig>
            </w14:scene3d>
          </w:rPr>
          <w:t>6.10</w:t>
        </w:r>
        <w:r w:rsidR="00070881" w:rsidRPr="00725B9F">
          <w:rPr>
            <w:rStyle w:val="afffffff1"/>
            <w:noProof/>
          </w:rPr>
          <w:t xml:space="preserve"> 交变湿热(运行)试验</w:t>
        </w:r>
        <w:r w:rsidR="00070881">
          <w:rPr>
            <w:noProof/>
          </w:rPr>
          <w:tab/>
        </w:r>
        <w:r w:rsidR="00070881">
          <w:rPr>
            <w:noProof/>
          </w:rPr>
          <w:fldChar w:fldCharType="begin"/>
        </w:r>
        <w:r w:rsidR="00070881">
          <w:rPr>
            <w:noProof/>
          </w:rPr>
          <w:instrText xml:space="preserve"> PAGEREF _Toc64627552 \h </w:instrText>
        </w:r>
        <w:r w:rsidR="00070881">
          <w:rPr>
            <w:noProof/>
          </w:rPr>
        </w:r>
        <w:r w:rsidR="00070881">
          <w:rPr>
            <w:noProof/>
          </w:rPr>
          <w:fldChar w:fldCharType="separate"/>
        </w:r>
        <w:r w:rsidR="00070881">
          <w:rPr>
            <w:noProof/>
          </w:rPr>
          <w:t>13</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53" w:history="1">
        <w:r w:rsidR="00070881" w:rsidRPr="00725B9F">
          <w:rPr>
            <w:rStyle w:val="afffffff1"/>
            <w:noProof/>
            <w14:scene3d>
              <w14:camera w14:prst="orthographicFront"/>
              <w14:lightRig w14:rig="threePt" w14:dir="t">
                <w14:rot w14:lat="0" w14:lon="0" w14:rev="0"/>
              </w14:lightRig>
            </w14:scene3d>
          </w:rPr>
          <w:t>6.11</w:t>
        </w:r>
        <w:r w:rsidR="00070881" w:rsidRPr="00725B9F">
          <w:rPr>
            <w:rStyle w:val="afffffff1"/>
            <w:noProof/>
          </w:rPr>
          <w:t xml:space="preserve"> 恒定湿热(耐久)试验</w:t>
        </w:r>
        <w:r w:rsidR="00070881">
          <w:rPr>
            <w:noProof/>
          </w:rPr>
          <w:tab/>
        </w:r>
        <w:r w:rsidR="00070881">
          <w:rPr>
            <w:noProof/>
          </w:rPr>
          <w:fldChar w:fldCharType="begin"/>
        </w:r>
        <w:r w:rsidR="00070881">
          <w:rPr>
            <w:noProof/>
          </w:rPr>
          <w:instrText xml:space="preserve"> PAGEREF _Toc64627553 \h </w:instrText>
        </w:r>
        <w:r w:rsidR="00070881">
          <w:rPr>
            <w:noProof/>
          </w:rPr>
        </w:r>
        <w:r w:rsidR="00070881">
          <w:rPr>
            <w:noProof/>
          </w:rPr>
          <w:fldChar w:fldCharType="separate"/>
        </w:r>
        <w:r w:rsidR="00070881">
          <w:rPr>
            <w:noProof/>
          </w:rPr>
          <w:t>13</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54" w:history="1">
        <w:r w:rsidR="00070881" w:rsidRPr="00725B9F">
          <w:rPr>
            <w:rStyle w:val="afffffff1"/>
            <w:noProof/>
            <w14:scene3d>
              <w14:camera w14:prst="orthographicFront"/>
              <w14:lightRig w14:rig="threePt" w14:dir="t">
                <w14:rot w14:lat="0" w14:lon="0" w14:rev="0"/>
              </w14:lightRig>
            </w14:scene3d>
          </w:rPr>
          <w:t>6.12</w:t>
        </w:r>
        <w:r w:rsidR="00070881" w:rsidRPr="00725B9F">
          <w:rPr>
            <w:rStyle w:val="afffffff1"/>
            <w:noProof/>
          </w:rPr>
          <w:t xml:space="preserve"> 二氧化硫（SO2）腐蚀（耐久）试验</w:t>
        </w:r>
        <w:r w:rsidR="00070881">
          <w:rPr>
            <w:noProof/>
          </w:rPr>
          <w:tab/>
        </w:r>
        <w:r w:rsidR="00070881">
          <w:rPr>
            <w:noProof/>
          </w:rPr>
          <w:fldChar w:fldCharType="begin"/>
        </w:r>
        <w:r w:rsidR="00070881">
          <w:rPr>
            <w:noProof/>
          </w:rPr>
          <w:instrText xml:space="preserve"> PAGEREF _Toc64627554 \h </w:instrText>
        </w:r>
        <w:r w:rsidR="00070881">
          <w:rPr>
            <w:noProof/>
          </w:rPr>
        </w:r>
        <w:r w:rsidR="00070881">
          <w:rPr>
            <w:noProof/>
          </w:rPr>
          <w:fldChar w:fldCharType="separate"/>
        </w:r>
        <w:r w:rsidR="00070881">
          <w:rPr>
            <w:noProof/>
          </w:rPr>
          <w:t>14</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55" w:history="1">
        <w:r w:rsidR="00070881" w:rsidRPr="00725B9F">
          <w:rPr>
            <w:rStyle w:val="afffffff1"/>
            <w:noProof/>
            <w:highlight w:val="yellow"/>
            <w14:scene3d>
              <w14:camera w14:prst="orthographicFront"/>
              <w14:lightRig w14:rig="threePt" w14:dir="t">
                <w14:rot w14:lat="0" w14:lon="0" w14:rev="0"/>
              </w14:lightRig>
            </w14:scene3d>
          </w:rPr>
          <w:t>6.13</w:t>
        </w:r>
        <w:r w:rsidR="00070881" w:rsidRPr="00725B9F">
          <w:rPr>
            <w:rStyle w:val="afffffff1"/>
            <w:noProof/>
            <w:highlight w:val="yellow"/>
          </w:rPr>
          <w:t xml:space="preserve"> 冲击（运行）试验</w:t>
        </w:r>
        <w:r w:rsidR="00070881">
          <w:rPr>
            <w:noProof/>
          </w:rPr>
          <w:tab/>
        </w:r>
        <w:r w:rsidR="00070881">
          <w:rPr>
            <w:noProof/>
          </w:rPr>
          <w:fldChar w:fldCharType="begin"/>
        </w:r>
        <w:r w:rsidR="00070881">
          <w:rPr>
            <w:noProof/>
          </w:rPr>
          <w:instrText xml:space="preserve"> PAGEREF _Toc64627555 \h </w:instrText>
        </w:r>
        <w:r w:rsidR="00070881">
          <w:rPr>
            <w:noProof/>
          </w:rPr>
        </w:r>
        <w:r w:rsidR="00070881">
          <w:rPr>
            <w:noProof/>
          </w:rPr>
          <w:fldChar w:fldCharType="separate"/>
        </w:r>
        <w:r w:rsidR="00070881">
          <w:rPr>
            <w:noProof/>
          </w:rPr>
          <w:t>14</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56" w:history="1">
        <w:r w:rsidR="00070881" w:rsidRPr="00725B9F">
          <w:rPr>
            <w:rStyle w:val="afffffff1"/>
            <w:noProof/>
            <w14:scene3d>
              <w14:camera w14:prst="orthographicFront"/>
              <w14:lightRig w14:rig="threePt" w14:dir="t">
                <w14:rot w14:lat="0" w14:lon="0" w14:rev="0"/>
              </w14:lightRig>
            </w14:scene3d>
          </w:rPr>
          <w:t>6.14</w:t>
        </w:r>
        <w:r w:rsidR="00070881" w:rsidRPr="00725B9F">
          <w:rPr>
            <w:rStyle w:val="afffffff1"/>
            <w:noProof/>
          </w:rPr>
          <w:t xml:space="preserve"> 碰撞试验</w:t>
        </w:r>
        <w:r w:rsidR="00070881">
          <w:rPr>
            <w:noProof/>
          </w:rPr>
          <w:tab/>
        </w:r>
        <w:r w:rsidR="00070881">
          <w:rPr>
            <w:noProof/>
          </w:rPr>
          <w:fldChar w:fldCharType="begin"/>
        </w:r>
        <w:r w:rsidR="00070881">
          <w:rPr>
            <w:noProof/>
          </w:rPr>
          <w:instrText xml:space="preserve"> PAGEREF _Toc64627556 \h </w:instrText>
        </w:r>
        <w:r w:rsidR="00070881">
          <w:rPr>
            <w:noProof/>
          </w:rPr>
        </w:r>
        <w:r w:rsidR="00070881">
          <w:rPr>
            <w:noProof/>
          </w:rPr>
          <w:fldChar w:fldCharType="separate"/>
        </w:r>
        <w:r w:rsidR="00070881">
          <w:rPr>
            <w:noProof/>
          </w:rPr>
          <w:t>14</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57" w:history="1">
        <w:r w:rsidR="00070881" w:rsidRPr="00725B9F">
          <w:rPr>
            <w:rStyle w:val="afffffff1"/>
            <w:noProof/>
            <w14:scene3d>
              <w14:camera w14:prst="orthographicFront"/>
              <w14:lightRig w14:rig="threePt" w14:dir="t">
                <w14:rot w14:lat="0" w14:lon="0" w14:rev="0"/>
              </w14:lightRig>
            </w14:scene3d>
          </w:rPr>
          <w:t>6.15</w:t>
        </w:r>
        <w:r w:rsidR="00070881" w:rsidRPr="00725B9F">
          <w:rPr>
            <w:rStyle w:val="afffffff1"/>
            <w:noProof/>
          </w:rPr>
          <w:t xml:space="preserve"> 振动(正弦)(运行)试验</w:t>
        </w:r>
        <w:r w:rsidR="00070881">
          <w:rPr>
            <w:noProof/>
          </w:rPr>
          <w:tab/>
        </w:r>
        <w:r w:rsidR="00070881">
          <w:rPr>
            <w:noProof/>
          </w:rPr>
          <w:fldChar w:fldCharType="begin"/>
        </w:r>
        <w:r w:rsidR="00070881">
          <w:rPr>
            <w:noProof/>
          </w:rPr>
          <w:instrText xml:space="preserve"> PAGEREF _Toc64627557 \h </w:instrText>
        </w:r>
        <w:r w:rsidR="00070881">
          <w:rPr>
            <w:noProof/>
          </w:rPr>
        </w:r>
        <w:r w:rsidR="00070881">
          <w:rPr>
            <w:noProof/>
          </w:rPr>
          <w:fldChar w:fldCharType="separate"/>
        </w:r>
        <w:r w:rsidR="00070881">
          <w:rPr>
            <w:noProof/>
          </w:rPr>
          <w:t>15</w:t>
        </w:r>
        <w:r w:rsidR="00070881">
          <w:rPr>
            <w:noProof/>
          </w:rPr>
          <w:fldChar w:fldCharType="end"/>
        </w:r>
      </w:hyperlink>
    </w:p>
    <w:p w:rsidR="00070881" w:rsidRDefault="00070881">
      <w:pPr>
        <w:pStyle w:val="TOC2"/>
        <w:rPr>
          <w:rFonts w:asciiTheme="minorHAnsi" w:eastAsiaTheme="minorEastAsia" w:hAnsiTheme="minorHAnsi" w:cstheme="minorBidi"/>
          <w:noProof/>
          <w:szCs w:val="22"/>
        </w:rPr>
      </w:pPr>
      <w:r w:rsidRPr="00725B9F">
        <w:rPr>
          <w:rStyle w:val="afffffff1"/>
          <w:noProof/>
        </w:rPr>
        <w:lastRenderedPageBreak/>
        <w:fldChar w:fldCharType="begin"/>
      </w:r>
      <w:r w:rsidRPr="00725B9F">
        <w:rPr>
          <w:rStyle w:val="afffffff1"/>
          <w:noProof/>
        </w:rPr>
        <w:instrText xml:space="preserve"> </w:instrText>
      </w:r>
      <w:r>
        <w:rPr>
          <w:noProof/>
        </w:rPr>
        <w:instrText>HYPERLINK \l "_Toc64627558"</w:instrText>
      </w:r>
      <w:r w:rsidRPr="00725B9F">
        <w:rPr>
          <w:rStyle w:val="afffffff1"/>
          <w:noProof/>
        </w:rPr>
        <w:instrText xml:space="preserve"> </w:instrText>
      </w:r>
      <w:r w:rsidRPr="00725B9F">
        <w:rPr>
          <w:rStyle w:val="afffffff1"/>
          <w:noProof/>
        </w:rPr>
        <w:fldChar w:fldCharType="separate"/>
      </w:r>
      <w:r w:rsidRPr="00725B9F">
        <w:rPr>
          <w:rStyle w:val="afffffff1"/>
          <w:noProof/>
          <w14:scene3d>
            <w14:camera w14:prst="orthographicFront"/>
            <w14:lightRig w14:rig="threePt" w14:dir="t">
              <w14:rot w14:lat="0" w14:lon="0" w14:rev="0"/>
            </w14:lightRig>
          </w14:scene3d>
        </w:rPr>
        <w:t>6.16</w:t>
      </w:r>
      <w:r w:rsidRPr="00725B9F">
        <w:rPr>
          <w:rStyle w:val="afffffff1"/>
          <w:noProof/>
        </w:rPr>
        <w:t xml:space="preserve"> 振动(正弦)(耐久)试验</w:t>
      </w:r>
      <w:r>
        <w:rPr>
          <w:noProof/>
        </w:rPr>
        <w:tab/>
      </w:r>
      <w:r>
        <w:rPr>
          <w:noProof/>
        </w:rPr>
        <w:fldChar w:fldCharType="begin"/>
      </w:r>
      <w:r>
        <w:rPr>
          <w:noProof/>
        </w:rPr>
        <w:instrText xml:space="preserve"> PAGEREF _Toc64627558 \h </w:instrText>
      </w:r>
      <w:r>
        <w:rPr>
          <w:noProof/>
        </w:rPr>
      </w:r>
      <w:r>
        <w:rPr>
          <w:noProof/>
        </w:rPr>
        <w:fldChar w:fldCharType="separate"/>
      </w:r>
      <w:r>
        <w:rPr>
          <w:noProof/>
        </w:rPr>
        <w:t>15</w:t>
      </w:r>
      <w:r>
        <w:rPr>
          <w:noProof/>
        </w:rPr>
        <w:fldChar w:fldCharType="end"/>
      </w:r>
      <w:r w:rsidRPr="00725B9F">
        <w:rPr>
          <w:rStyle w:val="afffffff1"/>
          <w:noProof/>
        </w:rPr>
        <w:fldChar w:fldCharType="end"/>
      </w:r>
    </w:p>
    <w:p w:rsidR="00070881" w:rsidRDefault="006F236C">
      <w:pPr>
        <w:pStyle w:val="TOC2"/>
        <w:rPr>
          <w:rFonts w:asciiTheme="minorHAnsi" w:eastAsiaTheme="minorEastAsia" w:hAnsiTheme="minorHAnsi" w:cstheme="minorBidi"/>
          <w:noProof/>
          <w:szCs w:val="22"/>
        </w:rPr>
      </w:pPr>
      <w:hyperlink w:anchor="_Toc64627559" w:history="1">
        <w:r w:rsidR="00070881" w:rsidRPr="00725B9F">
          <w:rPr>
            <w:rStyle w:val="afffffff1"/>
            <w:noProof/>
            <w14:scene3d>
              <w14:camera w14:prst="orthographicFront"/>
              <w14:lightRig w14:rig="threePt" w14:dir="t">
                <w14:rot w14:lat="0" w14:lon="0" w14:rev="0"/>
              </w14:lightRig>
            </w14:scene3d>
          </w:rPr>
          <w:t>6.17</w:t>
        </w:r>
        <w:r w:rsidR="00070881" w:rsidRPr="00725B9F">
          <w:rPr>
            <w:rStyle w:val="afffffff1"/>
            <w:noProof/>
          </w:rPr>
          <w:t xml:space="preserve"> 射频电磁场辐射抗扰度试验</w:t>
        </w:r>
        <w:r w:rsidR="00070881">
          <w:rPr>
            <w:noProof/>
          </w:rPr>
          <w:tab/>
        </w:r>
        <w:r w:rsidR="00070881">
          <w:rPr>
            <w:noProof/>
          </w:rPr>
          <w:fldChar w:fldCharType="begin"/>
        </w:r>
        <w:r w:rsidR="00070881">
          <w:rPr>
            <w:noProof/>
          </w:rPr>
          <w:instrText xml:space="preserve"> PAGEREF _Toc64627559 \h </w:instrText>
        </w:r>
        <w:r w:rsidR="00070881">
          <w:rPr>
            <w:noProof/>
          </w:rPr>
        </w:r>
        <w:r w:rsidR="00070881">
          <w:rPr>
            <w:noProof/>
          </w:rPr>
          <w:fldChar w:fldCharType="separate"/>
        </w:r>
        <w:r w:rsidR="00070881">
          <w:rPr>
            <w:noProof/>
          </w:rPr>
          <w:t>15</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60" w:history="1">
        <w:r w:rsidR="00070881" w:rsidRPr="00725B9F">
          <w:rPr>
            <w:rStyle w:val="afffffff1"/>
            <w:noProof/>
            <w14:scene3d>
              <w14:camera w14:prst="orthographicFront"/>
              <w14:lightRig w14:rig="threePt" w14:dir="t">
                <w14:rot w14:lat="0" w14:lon="0" w14:rev="0"/>
              </w14:lightRig>
            </w14:scene3d>
          </w:rPr>
          <w:t>6.18</w:t>
        </w:r>
        <w:r w:rsidR="00070881" w:rsidRPr="00725B9F">
          <w:rPr>
            <w:rStyle w:val="afffffff1"/>
            <w:noProof/>
          </w:rPr>
          <w:t xml:space="preserve"> 射频场感应的传导骚扰抗扰度试验</w:t>
        </w:r>
        <w:r w:rsidR="00070881">
          <w:rPr>
            <w:noProof/>
          </w:rPr>
          <w:tab/>
        </w:r>
        <w:r w:rsidR="00070881">
          <w:rPr>
            <w:noProof/>
          </w:rPr>
          <w:fldChar w:fldCharType="begin"/>
        </w:r>
        <w:r w:rsidR="00070881">
          <w:rPr>
            <w:noProof/>
          </w:rPr>
          <w:instrText xml:space="preserve"> PAGEREF _Toc64627560 \h </w:instrText>
        </w:r>
        <w:r w:rsidR="00070881">
          <w:rPr>
            <w:noProof/>
          </w:rPr>
        </w:r>
        <w:r w:rsidR="00070881">
          <w:rPr>
            <w:noProof/>
          </w:rPr>
          <w:fldChar w:fldCharType="separate"/>
        </w:r>
        <w:r w:rsidR="00070881">
          <w:rPr>
            <w:noProof/>
          </w:rPr>
          <w:t>16</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61" w:history="1">
        <w:r w:rsidR="00070881" w:rsidRPr="00725B9F">
          <w:rPr>
            <w:rStyle w:val="afffffff1"/>
            <w:noProof/>
            <w14:scene3d>
              <w14:camera w14:prst="orthographicFront"/>
              <w14:lightRig w14:rig="threePt" w14:dir="t">
                <w14:rot w14:lat="0" w14:lon="0" w14:rev="0"/>
              </w14:lightRig>
            </w14:scene3d>
          </w:rPr>
          <w:t>6.19</w:t>
        </w:r>
        <w:r w:rsidR="00070881" w:rsidRPr="00725B9F">
          <w:rPr>
            <w:rStyle w:val="afffffff1"/>
            <w:noProof/>
          </w:rPr>
          <w:t xml:space="preserve"> 静电放电抗扰度试验</w:t>
        </w:r>
        <w:r w:rsidR="00070881">
          <w:rPr>
            <w:noProof/>
          </w:rPr>
          <w:tab/>
        </w:r>
        <w:r w:rsidR="00070881">
          <w:rPr>
            <w:noProof/>
          </w:rPr>
          <w:fldChar w:fldCharType="begin"/>
        </w:r>
        <w:r w:rsidR="00070881">
          <w:rPr>
            <w:noProof/>
          </w:rPr>
          <w:instrText xml:space="preserve"> PAGEREF _Toc64627561 \h </w:instrText>
        </w:r>
        <w:r w:rsidR="00070881">
          <w:rPr>
            <w:noProof/>
          </w:rPr>
        </w:r>
        <w:r w:rsidR="00070881">
          <w:rPr>
            <w:noProof/>
          </w:rPr>
          <w:fldChar w:fldCharType="separate"/>
        </w:r>
        <w:r w:rsidR="00070881">
          <w:rPr>
            <w:noProof/>
          </w:rPr>
          <w:t>16</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62" w:history="1">
        <w:r w:rsidR="00070881" w:rsidRPr="00725B9F">
          <w:rPr>
            <w:rStyle w:val="afffffff1"/>
            <w:noProof/>
            <w14:scene3d>
              <w14:camera w14:prst="orthographicFront"/>
              <w14:lightRig w14:rig="threePt" w14:dir="t">
                <w14:rot w14:lat="0" w14:lon="0" w14:rev="0"/>
              </w14:lightRig>
            </w14:scene3d>
          </w:rPr>
          <w:t>6.20</w:t>
        </w:r>
        <w:r w:rsidR="00070881" w:rsidRPr="00725B9F">
          <w:rPr>
            <w:rStyle w:val="afffffff1"/>
            <w:noProof/>
          </w:rPr>
          <w:t xml:space="preserve"> 电快速瞬变脉冲群抗扰度试验</w:t>
        </w:r>
        <w:r w:rsidR="00070881">
          <w:rPr>
            <w:noProof/>
          </w:rPr>
          <w:tab/>
        </w:r>
        <w:r w:rsidR="00070881">
          <w:rPr>
            <w:noProof/>
          </w:rPr>
          <w:fldChar w:fldCharType="begin"/>
        </w:r>
        <w:r w:rsidR="00070881">
          <w:rPr>
            <w:noProof/>
          </w:rPr>
          <w:instrText xml:space="preserve"> PAGEREF _Toc64627562 \h </w:instrText>
        </w:r>
        <w:r w:rsidR="00070881">
          <w:rPr>
            <w:noProof/>
          </w:rPr>
        </w:r>
        <w:r w:rsidR="00070881">
          <w:rPr>
            <w:noProof/>
          </w:rPr>
          <w:fldChar w:fldCharType="separate"/>
        </w:r>
        <w:r w:rsidR="00070881">
          <w:rPr>
            <w:noProof/>
          </w:rPr>
          <w:t>16</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63" w:history="1">
        <w:r w:rsidR="00070881" w:rsidRPr="00725B9F">
          <w:rPr>
            <w:rStyle w:val="afffffff1"/>
            <w:noProof/>
            <w14:scene3d>
              <w14:camera w14:prst="orthographicFront"/>
              <w14:lightRig w14:rig="threePt" w14:dir="t">
                <w14:rot w14:lat="0" w14:lon="0" w14:rev="0"/>
              </w14:lightRig>
            </w14:scene3d>
          </w:rPr>
          <w:t>6.21</w:t>
        </w:r>
        <w:r w:rsidR="00070881" w:rsidRPr="00725B9F">
          <w:rPr>
            <w:rStyle w:val="afffffff1"/>
            <w:noProof/>
          </w:rPr>
          <w:t xml:space="preserve"> 浪涌(冲击)抗扰度试验</w:t>
        </w:r>
        <w:r w:rsidR="00070881">
          <w:rPr>
            <w:noProof/>
          </w:rPr>
          <w:tab/>
        </w:r>
        <w:r w:rsidR="00070881">
          <w:rPr>
            <w:noProof/>
          </w:rPr>
          <w:fldChar w:fldCharType="begin"/>
        </w:r>
        <w:r w:rsidR="00070881">
          <w:rPr>
            <w:noProof/>
          </w:rPr>
          <w:instrText xml:space="preserve"> PAGEREF _Toc64627563 \h </w:instrText>
        </w:r>
        <w:r w:rsidR="00070881">
          <w:rPr>
            <w:noProof/>
          </w:rPr>
        </w:r>
        <w:r w:rsidR="00070881">
          <w:rPr>
            <w:noProof/>
          </w:rPr>
          <w:fldChar w:fldCharType="separate"/>
        </w:r>
        <w:r w:rsidR="00070881">
          <w:rPr>
            <w:noProof/>
          </w:rPr>
          <w:t>17</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64" w:history="1">
        <w:r w:rsidR="00070881" w:rsidRPr="00725B9F">
          <w:rPr>
            <w:rStyle w:val="afffffff1"/>
            <w:noProof/>
            <w14:scene3d>
              <w14:camera w14:prst="orthographicFront"/>
              <w14:lightRig w14:rig="threePt" w14:dir="t">
                <w14:rot w14:lat="0" w14:lon="0" w14:rev="0"/>
              </w14:lightRig>
            </w14:scene3d>
          </w:rPr>
          <w:t>6.22</w:t>
        </w:r>
        <w:r w:rsidR="00070881" w:rsidRPr="00725B9F">
          <w:rPr>
            <w:rStyle w:val="afffffff1"/>
            <w:noProof/>
          </w:rPr>
          <w:t xml:space="preserve"> 火灾灵敏度试验</w:t>
        </w:r>
        <w:r w:rsidR="00070881">
          <w:rPr>
            <w:noProof/>
          </w:rPr>
          <w:tab/>
        </w:r>
        <w:r w:rsidR="00070881">
          <w:rPr>
            <w:noProof/>
          </w:rPr>
          <w:fldChar w:fldCharType="begin"/>
        </w:r>
        <w:r w:rsidR="00070881">
          <w:rPr>
            <w:noProof/>
          </w:rPr>
          <w:instrText xml:space="preserve"> PAGEREF _Toc64627564 \h </w:instrText>
        </w:r>
        <w:r w:rsidR="00070881">
          <w:rPr>
            <w:noProof/>
          </w:rPr>
        </w:r>
        <w:r w:rsidR="00070881">
          <w:rPr>
            <w:noProof/>
          </w:rPr>
          <w:fldChar w:fldCharType="separate"/>
        </w:r>
        <w:r w:rsidR="00070881">
          <w:rPr>
            <w:noProof/>
          </w:rPr>
          <w:t>17</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65" w:history="1">
        <w:r w:rsidR="00070881" w:rsidRPr="00725B9F">
          <w:rPr>
            <w:rStyle w:val="afffffff1"/>
            <w:noProof/>
            <w14:scene3d>
              <w14:camera w14:prst="orthographicFront"/>
              <w14:lightRig w14:rig="threePt" w14:dir="t">
                <w14:rot w14:lat="0" w14:lon="0" w14:rev="0"/>
              </w14:lightRig>
            </w14:scene3d>
          </w:rPr>
          <w:t>6.23</w:t>
        </w:r>
        <w:r w:rsidR="00070881" w:rsidRPr="00725B9F">
          <w:rPr>
            <w:rStyle w:val="afffffff1"/>
            <w:noProof/>
          </w:rPr>
          <w:t xml:space="preserve"> 传感部件污染报警功能试验(适用于光电试样)</w:t>
        </w:r>
        <w:r w:rsidR="00070881">
          <w:rPr>
            <w:noProof/>
          </w:rPr>
          <w:tab/>
        </w:r>
        <w:r w:rsidR="00070881">
          <w:rPr>
            <w:noProof/>
          </w:rPr>
          <w:fldChar w:fldCharType="begin"/>
        </w:r>
        <w:r w:rsidR="00070881">
          <w:rPr>
            <w:noProof/>
          </w:rPr>
          <w:instrText xml:space="preserve"> PAGEREF _Toc64627565 \h </w:instrText>
        </w:r>
        <w:r w:rsidR="00070881">
          <w:rPr>
            <w:noProof/>
          </w:rPr>
        </w:r>
        <w:r w:rsidR="00070881">
          <w:rPr>
            <w:noProof/>
          </w:rPr>
          <w:fldChar w:fldCharType="separate"/>
        </w:r>
        <w:r w:rsidR="00070881">
          <w:rPr>
            <w:noProof/>
          </w:rPr>
          <w:t>17</w:t>
        </w:r>
        <w:r w:rsidR="00070881">
          <w:rPr>
            <w:noProof/>
          </w:rPr>
          <w:fldChar w:fldCharType="end"/>
        </w:r>
      </w:hyperlink>
    </w:p>
    <w:p w:rsidR="00070881" w:rsidRDefault="006F236C">
      <w:pPr>
        <w:pStyle w:val="TOC1"/>
        <w:tabs>
          <w:tab w:val="right" w:leader="dot" w:pos="9344"/>
        </w:tabs>
        <w:rPr>
          <w:rFonts w:asciiTheme="minorHAnsi" w:eastAsiaTheme="minorEastAsia" w:hAnsiTheme="minorHAnsi" w:cstheme="minorBidi"/>
          <w:noProof/>
          <w:szCs w:val="22"/>
        </w:rPr>
      </w:pPr>
      <w:hyperlink w:anchor="_Toc64627566" w:history="1">
        <w:r w:rsidR="00070881" w:rsidRPr="00725B9F">
          <w:rPr>
            <w:rStyle w:val="afffffff1"/>
            <w:noProof/>
          </w:rPr>
          <w:t>7 检验规则</w:t>
        </w:r>
        <w:r w:rsidR="00070881">
          <w:rPr>
            <w:noProof/>
          </w:rPr>
          <w:tab/>
        </w:r>
        <w:r w:rsidR="00070881">
          <w:rPr>
            <w:noProof/>
          </w:rPr>
          <w:fldChar w:fldCharType="begin"/>
        </w:r>
        <w:r w:rsidR="00070881">
          <w:rPr>
            <w:noProof/>
          </w:rPr>
          <w:instrText xml:space="preserve"> PAGEREF _Toc64627566 \h </w:instrText>
        </w:r>
        <w:r w:rsidR="00070881">
          <w:rPr>
            <w:noProof/>
          </w:rPr>
        </w:r>
        <w:r w:rsidR="00070881">
          <w:rPr>
            <w:noProof/>
          </w:rPr>
          <w:fldChar w:fldCharType="separate"/>
        </w:r>
        <w:r w:rsidR="00070881">
          <w:rPr>
            <w:noProof/>
          </w:rPr>
          <w:t>18</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67" w:history="1">
        <w:r w:rsidR="00070881" w:rsidRPr="00725B9F">
          <w:rPr>
            <w:rStyle w:val="afffffff1"/>
            <w:noProof/>
            <w14:scene3d>
              <w14:camera w14:prst="orthographicFront"/>
              <w14:lightRig w14:rig="threePt" w14:dir="t">
                <w14:rot w14:lat="0" w14:lon="0" w14:rev="0"/>
              </w14:lightRig>
            </w14:scene3d>
          </w:rPr>
          <w:t>7.1</w:t>
        </w:r>
        <w:r w:rsidR="00070881" w:rsidRPr="00725B9F">
          <w:rPr>
            <w:rStyle w:val="afffffff1"/>
            <w:noProof/>
          </w:rPr>
          <w:t xml:space="preserve"> 产品出厂检验</w:t>
        </w:r>
        <w:r w:rsidR="00070881">
          <w:rPr>
            <w:noProof/>
          </w:rPr>
          <w:tab/>
        </w:r>
        <w:r w:rsidR="00070881">
          <w:rPr>
            <w:noProof/>
          </w:rPr>
          <w:fldChar w:fldCharType="begin"/>
        </w:r>
        <w:r w:rsidR="00070881">
          <w:rPr>
            <w:noProof/>
          </w:rPr>
          <w:instrText xml:space="preserve"> PAGEREF _Toc64627567 \h </w:instrText>
        </w:r>
        <w:r w:rsidR="00070881">
          <w:rPr>
            <w:noProof/>
          </w:rPr>
        </w:r>
        <w:r w:rsidR="00070881">
          <w:rPr>
            <w:noProof/>
          </w:rPr>
          <w:fldChar w:fldCharType="separate"/>
        </w:r>
        <w:r w:rsidR="00070881">
          <w:rPr>
            <w:noProof/>
          </w:rPr>
          <w:t>18</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68" w:history="1">
        <w:r w:rsidR="00070881" w:rsidRPr="00725B9F">
          <w:rPr>
            <w:rStyle w:val="afffffff1"/>
            <w:noProof/>
            <w14:scene3d>
              <w14:camera w14:prst="orthographicFront"/>
              <w14:lightRig w14:rig="threePt" w14:dir="t">
                <w14:rot w14:lat="0" w14:lon="0" w14:rev="0"/>
              </w14:lightRig>
            </w14:scene3d>
          </w:rPr>
          <w:t>7.2</w:t>
        </w:r>
        <w:r w:rsidR="00070881" w:rsidRPr="00725B9F">
          <w:rPr>
            <w:rStyle w:val="afffffff1"/>
            <w:noProof/>
          </w:rPr>
          <w:t xml:space="preserve"> 型式检验</w:t>
        </w:r>
        <w:r w:rsidR="00070881">
          <w:rPr>
            <w:noProof/>
          </w:rPr>
          <w:tab/>
        </w:r>
        <w:r w:rsidR="00070881">
          <w:rPr>
            <w:noProof/>
          </w:rPr>
          <w:fldChar w:fldCharType="begin"/>
        </w:r>
        <w:r w:rsidR="00070881">
          <w:rPr>
            <w:noProof/>
          </w:rPr>
          <w:instrText xml:space="preserve"> PAGEREF _Toc64627568 \h </w:instrText>
        </w:r>
        <w:r w:rsidR="00070881">
          <w:rPr>
            <w:noProof/>
          </w:rPr>
        </w:r>
        <w:r w:rsidR="00070881">
          <w:rPr>
            <w:noProof/>
          </w:rPr>
          <w:fldChar w:fldCharType="separate"/>
        </w:r>
        <w:r w:rsidR="00070881">
          <w:rPr>
            <w:noProof/>
          </w:rPr>
          <w:t>18</w:t>
        </w:r>
        <w:r w:rsidR="00070881">
          <w:rPr>
            <w:noProof/>
          </w:rPr>
          <w:fldChar w:fldCharType="end"/>
        </w:r>
      </w:hyperlink>
    </w:p>
    <w:p w:rsidR="00070881" w:rsidRDefault="006F236C">
      <w:pPr>
        <w:pStyle w:val="TOC1"/>
        <w:tabs>
          <w:tab w:val="right" w:leader="dot" w:pos="9344"/>
        </w:tabs>
        <w:rPr>
          <w:rFonts w:asciiTheme="minorHAnsi" w:eastAsiaTheme="minorEastAsia" w:hAnsiTheme="minorHAnsi" w:cstheme="minorBidi"/>
          <w:noProof/>
          <w:szCs w:val="22"/>
        </w:rPr>
      </w:pPr>
      <w:hyperlink w:anchor="_Toc64627569" w:history="1">
        <w:r w:rsidR="00070881" w:rsidRPr="00725B9F">
          <w:rPr>
            <w:rStyle w:val="afffffff1"/>
            <w:noProof/>
          </w:rPr>
          <w:t>8 标志</w:t>
        </w:r>
        <w:r w:rsidR="00070881">
          <w:rPr>
            <w:noProof/>
          </w:rPr>
          <w:tab/>
        </w:r>
        <w:r w:rsidR="00070881">
          <w:rPr>
            <w:noProof/>
          </w:rPr>
          <w:fldChar w:fldCharType="begin"/>
        </w:r>
        <w:r w:rsidR="00070881">
          <w:rPr>
            <w:noProof/>
          </w:rPr>
          <w:instrText xml:space="preserve"> PAGEREF _Toc64627569 \h </w:instrText>
        </w:r>
        <w:r w:rsidR="00070881">
          <w:rPr>
            <w:noProof/>
          </w:rPr>
        </w:r>
        <w:r w:rsidR="00070881">
          <w:rPr>
            <w:noProof/>
          </w:rPr>
          <w:fldChar w:fldCharType="separate"/>
        </w:r>
        <w:r w:rsidR="00070881">
          <w:rPr>
            <w:noProof/>
          </w:rPr>
          <w:t>18</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70" w:history="1">
        <w:r w:rsidR="00070881" w:rsidRPr="00725B9F">
          <w:rPr>
            <w:rStyle w:val="afffffff1"/>
            <w:noProof/>
            <w14:scene3d>
              <w14:camera w14:prst="orthographicFront"/>
              <w14:lightRig w14:rig="threePt" w14:dir="t">
                <w14:rot w14:lat="0" w14:lon="0" w14:rev="0"/>
              </w14:lightRig>
            </w14:scene3d>
          </w:rPr>
          <w:t>8.1</w:t>
        </w:r>
        <w:r w:rsidR="00070881" w:rsidRPr="00725B9F">
          <w:rPr>
            <w:rStyle w:val="afffffff1"/>
            <w:noProof/>
          </w:rPr>
          <w:t xml:space="preserve"> 总则</w:t>
        </w:r>
        <w:r w:rsidR="00070881">
          <w:rPr>
            <w:noProof/>
          </w:rPr>
          <w:tab/>
        </w:r>
        <w:r w:rsidR="00070881">
          <w:rPr>
            <w:noProof/>
          </w:rPr>
          <w:fldChar w:fldCharType="begin"/>
        </w:r>
        <w:r w:rsidR="00070881">
          <w:rPr>
            <w:noProof/>
          </w:rPr>
          <w:instrText xml:space="preserve"> PAGEREF _Toc64627570 \h </w:instrText>
        </w:r>
        <w:r w:rsidR="00070881">
          <w:rPr>
            <w:noProof/>
          </w:rPr>
        </w:r>
        <w:r w:rsidR="00070881">
          <w:rPr>
            <w:noProof/>
          </w:rPr>
          <w:fldChar w:fldCharType="separate"/>
        </w:r>
        <w:r w:rsidR="00070881">
          <w:rPr>
            <w:noProof/>
          </w:rPr>
          <w:t>18</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71" w:history="1">
        <w:r w:rsidR="00070881" w:rsidRPr="00725B9F">
          <w:rPr>
            <w:rStyle w:val="afffffff1"/>
            <w:noProof/>
            <w14:scene3d>
              <w14:camera w14:prst="orthographicFront"/>
              <w14:lightRig w14:rig="threePt" w14:dir="t">
                <w14:rot w14:lat="0" w14:lon="0" w14:rev="0"/>
              </w14:lightRig>
            </w14:scene3d>
          </w:rPr>
          <w:t>8.2</w:t>
        </w:r>
        <w:r w:rsidR="00070881" w:rsidRPr="00725B9F">
          <w:rPr>
            <w:rStyle w:val="afffffff1"/>
            <w:noProof/>
          </w:rPr>
          <w:t xml:space="preserve"> 产品标志</w:t>
        </w:r>
        <w:r w:rsidR="00070881">
          <w:rPr>
            <w:noProof/>
          </w:rPr>
          <w:tab/>
        </w:r>
        <w:r w:rsidR="00070881">
          <w:rPr>
            <w:noProof/>
          </w:rPr>
          <w:fldChar w:fldCharType="begin"/>
        </w:r>
        <w:r w:rsidR="00070881">
          <w:rPr>
            <w:noProof/>
          </w:rPr>
          <w:instrText xml:space="preserve"> PAGEREF _Toc64627571 \h </w:instrText>
        </w:r>
        <w:r w:rsidR="00070881">
          <w:rPr>
            <w:noProof/>
          </w:rPr>
        </w:r>
        <w:r w:rsidR="00070881">
          <w:rPr>
            <w:noProof/>
          </w:rPr>
          <w:fldChar w:fldCharType="separate"/>
        </w:r>
        <w:r w:rsidR="00070881">
          <w:rPr>
            <w:noProof/>
          </w:rPr>
          <w:t>18</w:t>
        </w:r>
        <w:r w:rsidR="00070881">
          <w:rPr>
            <w:noProof/>
          </w:rPr>
          <w:fldChar w:fldCharType="end"/>
        </w:r>
      </w:hyperlink>
    </w:p>
    <w:p w:rsidR="00070881" w:rsidRDefault="006F236C">
      <w:pPr>
        <w:pStyle w:val="TOC2"/>
        <w:rPr>
          <w:rFonts w:asciiTheme="minorHAnsi" w:eastAsiaTheme="minorEastAsia" w:hAnsiTheme="minorHAnsi" w:cstheme="minorBidi"/>
          <w:noProof/>
          <w:szCs w:val="22"/>
        </w:rPr>
      </w:pPr>
      <w:hyperlink w:anchor="_Toc64627572" w:history="1">
        <w:r w:rsidR="00070881" w:rsidRPr="00725B9F">
          <w:rPr>
            <w:rStyle w:val="afffffff1"/>
            <w:noProof/>
            <w14:scene3d>
              <w14:camera w14:prst="orthographicFront"/>
              <w14:lightRig w14:rig="threePt" w14:dir="t">
                <w14:rot w14:lat="0" w14:lon="0" w14:rev="0"/>
              </w14:lightRig>
            </w14:scene3d>
          </w:rPr>
          <w:t>8.3</w:t>
        </w:r>
        <w:r w:rsidR="00070881" w:rsidRPr="00725B9F">
          <w:rPr>
            <w:rStyle w:val="afffffff1"/>
            <w:noProof/>
          </w:rPr>
          <w:t xml:space="preserve"> 质量检验标志</w:t>
        </w:r>
        <w:r w:rsidR="00070881">
          <w:rPr>
            <w:noProof/>
          </w:rPr>
          <w:tab/>
        </w:r>
        <w:r w:rsidR="00070881">
          <w:rPr>
            <w:noProof/>
          </w:rPr>
          <w:fldChar w:fldCharType="begin"/>
        </w:r>
        <w:r w:rsidR="00070881">
          <w:rPr>
            <w:noProof/>
          </w:rPr>
          <w:instrText xml:space="preserve"> PAGEREF _Toc64627572 \h </w:instrText>
        </w:r>
        <w:r w:rsidR="00070881">
          <w:rPr>
            <w:noProof/>
          </w:rPr>
        </w:r>
        <w:r w:rsidR="00070881">
          <w:rPr>
            <w:noProof/>
          </w:rPr>
          <w:fldChar w:fldCharType="separate"/>
        </w:r>
        <w:r w:rsidR="00070881">
          <w:rPr>
            <w:noProof/>
          </w:rPr>
          <w:t>19</w:t>
        </w:r>
        <w:r w:rsidR="00070881">
          <w:rPr>
            <w:noProof/>
          </w:rPr>
          <w:fldChar w:fldCharType="end"/>
        </w:r>
      </w:hyperlink>
    </w:p>
    <w:p w:rsidR="00070881" w:rsidRDefault="006F236C">
      <w:pPr>
        <w:pStyle w:val="TOC1"/>
        <w:tabs>
          <w:tab w:val="right" w:leader="dot" w:pos="9344"/>
        </w:tabs>
        <w:rPr>
          <w:rFonts w:asciiTheme="minorHAnsi" w:eastAsiaTheme="minorEastAsia" w:hAnsiTheme="minorHAnsi" w:cstheme="minorBidi"/>
          <w:noProof/>
          <w:szCs w:val="22"/>
        </w:rPr>
      </w:pPr>
      <w:hyperlink w:anchor="_Toc64627573" w:history="1">
        <w:r w:rsidR="00070881" w:rsidRPr="00725B9F">
          <w:rPr>
            <w:rStyle w:val="afffffff1"/>
            <w:noProof/>
            <w:spacing w:val="100"/>
          </w:rPr>
          <w:t>附录A</w:t>
        </w:r>
        <w:r w:rsidR="00070881" w:rsidRPr="00725B9F">
          <w:rPr>
            <w:rStyle w:val="afffffff1"/>
            <w:noProof/>
          </w:rPr>
          <w:t xml:space="preserve"> （规范性） 阈值检验烟箱</w:t>
        </w:r>
        <w:r w:rsidR="00070881">
          <w:rPr>
            <w:noProof/>
          </w:rPr>
          <w:tab/>
        </w:r>
        <w:r w:rsidR="00070881">
          <w:rPr>
            <w:noProof/>
          </w:rPr>
          <w:fldChar w:fldCharType="begin"/>
        </w:r>
        <w:r w:rsidR="00070881">
          <w:rPr>
            <w:noProof/>
          </w:rPr>
          <w:instrText xml:space="preserve"> PAGEREF _Toc64627573 \h </w:instrText>
        </w:r>
        <w:r w:rsidR="00070881">
          <w:rPr>
            <w:noProof/>
          </w:rPr>
        </w:r>
        <w:r w:rsidR="00070881">
          <w:rPr>
            <w:noProof/>
          </w:rPr>
          <w:fldChar w:fldCharType="separate"/>
        </w:r>
        <w:r w:rsidR="00070881">
          <w:rPr>
            <w:noProof/>
          </w:rPr>
          <w:t>20</w:t>
        </w:r>
        <w:r w:rsidR="00070881">
          <w:rPr>
            <w:noProof/>
          </w:rPr>
          <w:fldChar w:fldCharType="end"/>
        </w:r>
      </w:hyperlink>
    </w:p>
    <w:p w:rsidR="00070881" w:rsidRDefault="006F236C">
      <w:pPr>
        <w:pStyle w:val="TOC1"/>
        <w:tabs>
          <w:tab w:val="right" w:leader="dot" w:pos="9344"/>
        </w:tabs>
        <w:rPr>
          <w:rFonts w:asciiTheme="minorHAnsi" w:eastAsiaTheme="minorEastAsia" w:hAnsiTheme="minorHAnsi" w:cstheme="minorBidi"/>
          <w:noProof/>
          <w:szCs w:val="22"/>
        </w:rPr>
      </w:pPr>
      <w:hyperlink w:anchor="_Toc64627577" w:history="1">
        <w:r w:rsidR="00070881" w:rsidRPr="00725B9F">
          <w:rPr>
            <w:rStyle w:val="afffffff1"/>
            <w:noProof/>
            <w:spacing w:val="100"/>
          </w:rPr>
          <w:t>附录B</w:t>
        </w:r>
        <w:r w:rsidR="00070881" w:rsidRPr="00725B9F">
          <w:rPr>
            <w:rStyle w:val="afffffff1"/>
            <w:noProof/>
          </w:rPr>
          <w:t xml:space="preserve"> （规范性） 试验烟</w:t>
        </w:r>
        <w:r w:rsidR="00070881">
          <w:rPr>
            <w:noProof/>
          </w:rPr>
          <w:tab/>
        </w:r>
        <w:r w:rsidR="00070881">
          <w:rPr>
            <w:noProof/>
          </w:rPr>
          <w:fldChar w:fldCharType="begin"/>
        </w:r>
        <w:r w:rsidR="00070881">
          <w:rPr>
            <w:noProof/>
          </w:rPr>
          <w:instrText xml:space="preserve"> PAGEREF _Toc64627577 \h </w:instrText>
        </w:r>
        <w:r w:rsidR="00070881">
          <w:rPr>
            <w:noProof/>
          </w:rPr>
        </w:r>
        <w:r w:rsidR="00070881">
          <w:rPr>
            <w:noProof/>
          </w:rPr>
          <w:fldChar w:fldCharType="separate"/>
        </w:r>
        <w:r w:rsidR="00070881">
          <w:rPr>
            <w:noProof/>
          </w:rPr>
          <w:t>26</w:t>
        </w:r>
        <w:r w:rsidR="00070881">
          <w:rPr>
            <w:noProof/>
          </w:rPr>
          <w:fldChar w:fldCharType="end"/>
        </w:r>
      </w:hyperlink>
    </w:p>
    <w:p w:rsidR="00070881" w:rsidRDefault="006F236C">
      <w:pPr>
        <w:pStyle w:val="TOC1"/>
        <w:tabs>
          <w:tab w:val="right" w:leader="dot" w:pos="9344"/>
        </w:tabs>
        <w:rPr>
          <w:rFonts w:asciiTheme="minorHAnsi" w:eastAsiaTheme="minorEastAsia" w:hAnsiTheme="minorHAnsi" w:cstheme="minorBidi"/>
          <w:noProof/>
          <w:szCs w:val="22"/>
        </w:rPr>
      </w:pPr>
      <w:hyperlink w:anchor="_Toc64627578" w:history="1">
        <w:r w:rsidR="00070881" w:rsidRPr="00725B9F">
          <w:rPr>
            <w:rStyle w:val="afffffff1"/>
            <w:noProof/>
            <w:spacing w:val="100"/>
          </w:rPr>
          <w:t>附录C</w:t>
        </w:r>
        <w:r w:rsidR="00070881" w:rsidRPr="00725B9F">
          <w:rPr>
            <w:rStyle w:val="afffffff1"/>
            <w:noProof/>
          </w:rPr>
          <w:t xml:space="preserve"> （规范性） 闪光装置</w:t>
        </w:r>
        <w:r w:rsidR="00070881">
          <w:rPr>
            <w:noProof/>
          </w:rPr>
          <w:tab/>
        </w:r>
        <w:r w:rsidR="00070881">
          <w:rPr>
            <w:noProof/>
          </w:rPr>
          <w:fldChar w:fldCharType="begin"/>
        </w:r>
        <w:r w:rsidR="00070881">
          <w:rPr>
            <w:noProof/>
          </w:rPr>
          <w:instrText xml:space="preserve"> PAGEREF _Toc64627578 \h </w:instrText>
        </w:r>
        <w:r w:rsidR="00070881">
          <w:rPr>
            <w:noProof/>
          </w:rPr>
        </w:r>
        <w:r w:rsidR="00070881">
          <w:rPr>
            <w:noProof/>
          </w:rPr>
          <w:fldChar w:fldCharType="separate"/>
        </w:r>
        <w:r w:rsidR="00070881">
          <w:rPr>
            <w:noProof/>
          </w:rPr>
          <w:t>27</w:t>
        </w:r>
        <w:r w:rsidR="00070881">
          <w:rPr>
            <w:noProof/>
          </w:rPr>
          <w:fldChar w:fldCharType="end"/>
        </w:r>
      </w:hyperlink>
    </w:p>
    <w:p w:rsidR="00070881" w:rsidRDefault="006F236C">
      <w:pPr>
        <w:pStyle w:val="TOC1"/>
        <w:tabs>
          <w:tab w:val="right" w:leader="dot" w:pos="9344"/>
        </w:tabs>
        <w:rPr>
          <w:rFonts w:asciiTheme="minorHAnsi" w:eastAsiaTheme="minorEastAsia" w:hAnsiTheme="minorHAnsi" w:cstheme="minorBidi"/>
          <w:noProof/>
          <w:szCs w:val="22"/>
        </w:rPr>
      </w:pPr>
      <w:hyperlink w:anchor="_Toc64627579" w:history="1">
        <w:r w:rsidR="00070881" w:rsidRPr="00725B9F">
          <w:rPr>
            <w:rStyle w:val="afffffff1"/>
            <w:noProof/>
            <w:spacing w:val="100"/>
          </w:rPr>
          <w:t>附录D</w:t>
        </w:r>
        <w:r w:rsidR="00070881" w:rsidRPr="00725B9F">
          <w:rPr>
            <w:rStyle w:val="afffffff1"/>
            <w:noProof/>
          </w:rPr>
          <w:t xml:space="preserve"> （资料性） 有关慢速发展火灾的响应性能的评估方法</w:t>
        </w:r>
        <w:r w:rsidR="00070881">
          <w:rPr>
            <w:noProof/>
          </w:rPr>
          <w:tab/>
        </w:r>
        <w:r w:rsidR="00070881">
          <w:rPr>
            <w:noProof/>
          </w:rPr>
          <w:fldChar w:fldCharType="begin"/>
        </w:r>
        <w:r w:rsidR="00070881">
          <w:rPr>
            <w:noProof/>
          </w:rPr>
          <w:instrText xml:space="preserve"> PAGEREF _Toc64627579 \h </w:instrText>
        </w:r>
        <w:r w:rsidR="00070881">
          <w:rPr>
            <w:noProof/>
          </w:rPr>
        </w:r>
        <w:r w:rsidR="00070881">
          <w:rPr>
            <w:noProof/>
          </w:rPr>
          <w:fldChar w:fldCharType="separate"/>
        </w:r>
        <w:r w:rsidR="00070881">
          <w:rPr>
            <w:noProof/>
          </w:rPr>
          <w:t>28</w:t>
        </w:r>
        <w:r w:rsidR="00070881">
          <w:rPr>
            <w:noProof/>
          </w:rPr>
          <w:fldChar w:fldCharType="end"/>
        </w:r>
      </w:hyperlink>
    </w:p>
    <w:p w:rsidR="00070881" w:rsidRDefault="006F236C">
      <w:pPr>
        <w:pStyle w:val="TOC1"/>
        <w:tabs>
          <w:tab w:val="right" w:leader="dot" w:pos="9344"/>
        </w:tabs>
        <w:rPr>
          <w:rFonts w:asciiTheme="minorHAnsi" w:eastAsiaTheme="minorEastAsia" w:hAnsiTheme="minorHAnsi" w:cstheme="minorBidi"/>
          <w:noProof/>
          <w:szCs w:val="22"/>
        </w:rPr>
      </w:pPr>
      <w:hyperlink w:anchor="_Toc64627585" w:history="1">
        <w:r w:rsidR="00070881" w:rsidRPr="00725B9F">
          <w:rPr>
            <w:rStyle w:val="afffffff1"/>
            <w:noProof/>
            <w:spacing w:val="100"/>
          </w:rPr>
          <w:t>附录E</w:t>
        </w:r>
        <w:r w:rsidR="00070881" w:rsidRPr="00725B9F">
          <w:rPr>
            <w:rStyle w:val="afffffff1"/>
            <w:noProof/>
          </w:rPr>
          <w:t xml:space="preserve"> （规范性） 碰撞试验设备</w:t>
        </w:r>
        <w:r w:rsidR="00070881">
          <w:rPr>
            <w:noProof/>
          </w:rPr>
          <w:tab/>
        </w:r>
        <w:r w:rsidR="00070881">
          <w:rPr>
            <w:noProof/>
          </w:rPr>
          <w:fldChar w:fldCharType="begin"/>
        </w:r>
        <w:r w:rsidR="00070881">
          <w:rPr>
            <w:noProof/>
          </w:rPr>
          <w:instrText xml:space="preserve"> PAGEREF _Toc64627585 \h </w:instrText>
        </w:r>
        <w:r w:rsidR="00070881">
          <w:rPr>
            <w:noProof/>
          </w:rPr>
        </w:r>
        <w:r w:rsidR="00070881">
          <w:rPr>
            <w:noProof/>
          </w:rPr>
          <w:fldChar w:fldCharType="separate"/>
        </w:r>
        <w:r w:rsidR="00070881">
          <w:rPr>
            <w:noProof/>
          </w:rPr>
          <w:t>31</w:t>
        </w:r>
        <w:r w:rsidR="00070881">
          <w:rPr>
            <w:noProof/>
          </w:rPr>
          <w:fldChar w:fldCharType="end"/>
        </w:r>
      </w:hyperlink>
    </w:p>
    <w:p w:rsidR="00070881" w:rsidRDefault="006F236C">
      <w:pPr>
        <w:pStyle w:val="TOC1"/>
        <w:tabs>
          <w:tab w:val="right" w:leader="dot" w:pos="9344"/>
        </w:tabs>
        <w:rPr>
          <w:rFonts w:asciiTheme="minorHAnsi" w:eastAsiaTheme="minorEastAsia" w:hAnsiTheme="minorHAnsi" w:cstheme="minorBidi"/>
          <w:noProof/>
          <w:szCs w:val="22"/>
        </w:rPr>
      </w:pPr>
      <w:hyperlink w:anchor="_Toc64627586" w:history="1">
        <w:r w:rsidR="00070881" w:rsidRPr="00725B9F">
          <w:rPr>
            <w:rStyle w:val="afffffff1"/>
            <w:noProof/>
            <w:spacing w:val="100"/>
          </w:rPr>
          <w:t>附录F</w:t>
        </w:r>
        <w:r w:rsidR="00070881" w:rsidRPr="00725B9F">
          <w:rPr>
            <w:rStyle w:val="afffffff1"/>
            <w:noProof/>
          </w:rPr>
          <w:t xml:space="preserve"> （规范性） 燃烧试验室</w:t>
        </w:r>
        <w:r w:rsidR="00070881">
          <w:rPr>
            <w:noProof/>
          </w:rPr>
          <w:tab/>
        </w:r>
        <w:r w:rsidR="00070881">
          <w:rPr>
            <w:noProof/>
          </w:rPr>
          <w:fldChar w:fldCharType="begin"/>
        </w:r>
        <w:r w:rsidR="00070881">
          <w:rPr>
            <w:noProof/>
          </w:rPr>
          <w:instrText xml:space="preserve"> PAGEREF _Toc64627586 \h </w:instrText>
        </w:r>
        <w:r w:rsidR="00070881">
          <w:rPr>
            <w:noProof/>
          </w:rPr>
        </w:r>
        <w:r w:rsidR="00070881">
          <w:rPr>
            <w:noProof/>
          </w:rPr>
          <w:fldChar w:fldCharType="separate"/>
        </w:r>
        <w:r w:rsidR="00070881">
          <w:rPr>
            <w:noProof/>
          </w:rPr>
          <w:t>33</w:t>
        </w:r>
        <w:r w:rsidR="00070881">
          <w:rPr>
            <w:noProof/>
          </w:rPr>
          <w:fldChar w:fldCharType="end"/>
        </w:r>
      </w:hyperlink>
    </w:p>
    <w:p w:rsidR="00070881" w:rsidRDefault="006F236C">
      <w:pPr>
        <w:pStyle w:val="TOC1"/>
        <w:tabs>
          <w:tab w:val="right" w:leader="dot" w:pos="9344"/>
        </w:tabs>
        <w:rPr>
          <w:rFonts w:asciiTheme="minorHAnsi" w:eastAsiaTheme="minorEastAsia" w:hAnsiTheme="minorHAnsi" w:cstheme="minorBidi"/>
          <w:noProof/>
          <w:szCs w:val="22"/>
        </w:rPr>
      </w:pPr>
      <w:hyperlink w:anchor="_Toc64627590" w:history="1">
        <w:r w:rsidR="00070881" w:rsidRPr="00725B9F">
          <w:rPr>
            <w:rStyle w:val="afffffff1"/>
            <w:noProof/>
            <w:spacing w:val="100"/>
          </w:rPr>
          <w:t>附录G</w:t>
        </w:r>
        <w:r w:rsidR="00070881" w:rsidRPr="00725B9F">
          <w:rPr>
            <w:rStyle w:val="afffffff1"/>
            <w:noProof/>
          </w:rPr>
          <w:t xml:space="preserve"> （规范性） 试验火SH1-木材热解阴燃火</w:t>
        </w:r>
        <w:r w:rsidR="00070881">
          <w:rPr>
            <w:noProof/>
          </w:rPr>
          <w:tab/>
        </w:r>
        <w:r w:rsidR="00070881">
          <w:rPr>
            <w:noProof/>
          </w:rPr>
          <w:fldChar w:fldCharType="begin"/>
        </w:r>
        <w:r w:rsidR="00070881">
          <w:rPr>
            <w:noProof/>
          </w:rPr>
          <w:instrText xml:space="preserve"> PAGEREF _Toc64627590 \h </w:instrText>
        </w:r>
        <w:r w:rsidR="00070881">
          <w:rPr>
            <w:noProof/>
          </w:rPr>
        </w:r>
        <w:r w:rsidR="00070881">
          <w:rPr>
            <w:noProof/>
          </w:rPr>
          <w:fldChar w:fldCharType="separate"/>
        </w:r>
        <w:r w:rsidR="00070881">
          <w:rPr>
            <w:noProof/>
          </w:rPr>
          <w:t>34</w:t>
        </w:r>
        <w:r w:rsidR="00070881">
          <w:rPr>
            <w:noProof/>
          </w:rPr>
          <w:fldChar w:fldCharType="end"/>
        </w:r>
      </w:hyperlink>
    </w:p>
    <w:p w:rsidR="00070881" w:rsidRDefault="006F236C">
      <w:pPr>
        <w:pStyle w:val="TOC1"/>
        <w:tabs>
          <w:tab w:val="right" w:leader="dot" w:pos="9344"/>
        </w:tabs>
        <w:rPr>
          <w:rFonts w:asciiTheme="minorHAnsi" w:eastAsiaTheme="minorEastAsia" w:hAnsiTheme="minorHAnsi" w:cstheme="minorBidi"/>
          <w:noProof/>
          <w:szCs w:val="22"/>
        </w:rPr>
      </w:pPr>
      <w:hyperlink w:anchor="_Toc64627591" w:history="1">
        <w:r w:rsidR="00070881" w:rsidRPr="00725B9F">
          <w:rPr>
            <w:rStyle w:val="afffffff1"/>
            <w:noProof/>
            <w:spacing w:val="100"/>
          </w:rPr>
          <w:t>附录H</w:t>
        </w:r>
        <w:r w:rsidR="00070881" w:rsidRPr="00725B9F">
          <w:rPr>
            <w:rStyle w:val="afffffff1"/>
            <w:noProof/>
          </w:rPr>
          <w:t xml:space="preserve"> （规范性） 试验火SH2-棉绳阴燃火</w:t>
        </w:r>
        <w:r w:rsidR="00070881">
          <w:rPr>
            <w:noProof/>
          </w:rPr>
          <w:tab/>
        </w:r>
        <w:r w:rsidR="00070881">
          <w:rPr>
            <w:noProof/>
          </w:rPr>
          <w:fldChar w:fldCharType="begin"/>
        </w:r>
        <w:r w:rsidR="00070881">
          <w:rPr>
            <w:noProof/>
          </w:rPr>
          <w:instrText xml:space="preserve"> PAGEREF _Toc64627591 \h </w:instrText>
        </w:r>
        <w:r w:rsidR="00070881">
          <w:rPr>
            <w:noProof/>
          </w:rPr>
        </w:r>
        <w:r w:rsidR="00070881">
          <w:rPr>
            <w:noProof/>
          </w:rPr>
          <w:fldChar w:fldCharType="separate"/>
        </w:r>
        <w:r w:rsidR="00070881">
          <w:rPr>
            <w:noProof/>
          </w:rPr>
          <w:t>35</w:t>
        </w:r>
        <w:r w:rsidR="00070881">
          <w:rPr>
            <w:noProof/>
          </w:rPr>
          <w:fldChar w:fldCharType="end"/>
        </w:r>
      </w:hyperlink>
    </w:p>
    <w:p w:rsidR="00070881" w:rsidRDefault="006F236C">
      <w:pPr>
        <w:pStyle w:val="TOC1"/>
        <w:tabs>
          <w:tab w:val="right" w:leader="dot" w:pos="9344"/>
        </w:tabs>
        <w:rPr>
          <w:rFonts w:asciiTheme="minorHAnsi" w:eastAsiaTheme="minorEastAsia" w:hAnsiTheme="minorHAnsi" w:cstheme="minorBidi"/>
          <w:noProof/>
          <w:szCs w:val="22"/>
        </w:rPr>
      </w:pPr>
      <w:hyperlink w:anchor="_Toc64627592" w:history="1">
        <w:r w:rsidR="00070881" w:rsidRPr="00725B9F">
          <w:rPr>
            <w:rStyle w:val="afffffff1"/>
            <w:noProof/>
            <w:spacing w:val="100"/>
          </w:rPr>
          <w:t>附录I</w:t>
        </w:r>
        <w:r w:rsidR="00070881" w:rsidRPr="00725B9F">
          <w:rPr>
            <w:rStyle w:val="afffffff1"/>
            <w:noProof/>
          </w:rPr>
          <w:t xml:space="preserve"> （规范性） 试验火SH3-聚氨脂塑料火</w:t>
        </w:r>
        <w:r w:rsidR="00070881">
          <w:rPr>
            <w:noProof/>
          </w:rPr>
          <w:tab/>
        </w:r>
        <w:r w:rsidR="00070881">
          <w:rPr>
            <w:noProof/>
          </w:rPr>
          <w:fldChar w:fldCharType="begin"/>
        </w:r>
        <w:r w:rsidR="00070881">
          <w:rPr>
            <w:noProof/>
          </w:rPr>
          <w:instrText xml:space="preserve"> PAGEREF _Toc64627592 \h </w:instrText>
        </w:r>
        <w:r w:rsidR="00070881">
          <w:rPr>
            <w:noProof/>
          </w:rPr>
        </w:r>
        <w:r w:rsidR="00070881">
          <w:rPr>
            <w:noProof/>
          </w:rPr>
          <w:fldChar w:fldCharType="separate"/>
        </w:r>
        <w:r w:rsidR="00070881">
          <w:rPr>
            <w:noProof/>
          </w:rPr>
          <w:t>36</w:t>
        </w:r>
        <w:r w:rsidR="00070881">
          <w:rPr>
            <w:noProof/>
          </w:rPr>
          <w:fldChar w:fldCharType="end"/>
        </w:r>
      </w:hyperlink>
    </w:p>
    <w:p w:rsidR="00070881" w:rsidRDefault="006F236C">
      <w:pPr>
        <w:pStyle w:val="TOC1"/>
        <w:tabs>
          <w:tab w:val="right" w:leader="dot" w:pos="9344"/>
        </w:tabs>
        <w:rPr>
          <w:rFonts w:asciiTheme="minorHAnsi" w:eastAsiaTheme="minorEastAsia" w:hAnsiTheme="minorHAnsi" w:cstheme="minorBidi"/>
          <w:noProof/>
          <w:szCs w:val="22"/>
        </w:rPr>
      </w:pPr>
      <w:hyperlink w:anchor="_Toc64627593" w:history="1">
        <w:r w:rsidR="00070881" w:rsidRPr="00725B9F">
          <w:rPr>
            <w:rStyle w:val="afffffff1"/>
            <w:noProof/>
            <w:spacing w:val="100"/>
          </w:rPr>
          <w:t>附录J</w:t>
        </w:r>
        <w:r w:rsidR="00070881" w:rsidRPr="00725B9F">
          <w:rPr>
            <w:rStyle w:val="afffffff1"/>
            <w:noProof/>
          </w:rPr>
          <w:t xml:space="preserve"> （规范性） 试验火SH4-正庚烷火</w:t>
        </w:r>
        <w:r w:rsidR="00070881">
          <w:rPr>
            <w:noProof/>
          </w:rPr>
          <w:tab/>
        </w:r>
        <w:r w:rsidR="00070881">
          <w:rPr>
            <w:noProof/>
          </w:rPr>
          <w:fldChar w:fldCharType="begin"/>
        </w:r>
        <w:r w:rsidR="00070881">
          <w:rPr>
            <w:noProof/>
          </w:rPr>
          <w:instrText xml:space="preserve"> PAGEREF _Toc64627593 \h </w:instrText>
        </w:r>
        <w:r w:rsidR="00070881">
          <w:rPr>
            <w:noProof/>
          </w:rPr>
        </w:r>
        <w:r w:rsidR="00070881">
          <w:rPr>
            <w:noProof/>
          </w:rPr>
          <w:fldChar w:fldCharType="separate"/>
        </w:r>
        <w:r w:rsidR="00070881">
          <w:rPr>
            <w:noProof/>
          </w:rPr>
          <w:t>37</w:t>
        </w:r>
        <w:r w:rsidR="00070881">
          <w:rPr>
            <w:noProof/>
          </w:rPr>
          <w:fldChar w:fldCharType="end"/>
        </w:r>
      </w:hyperlink>
    </w:p>
    <w:p w:rsidR="00070881" w:rsidRDefault="006F236C">
      <w:pPr>
        <w:pStyle w:val="TOC1"/>
        <w:tabs>
          <w:tab w:val="right" w:leader="dot" w:pos="9344"/>
        </w:tabs>
        <w:rPr>
          <w:rFonts w:asciiTheme="minorHAnsi" w:eastAsiaTheme="minorEastAsia" w:hAnsiTheme="minorHAnsi" w:cstheme="minorBidi"/>
          <w:noProof/>
          <w:szCs w:val="22"/>
        </w:rPr>
      </w:pPr>
      <w:hyperlink w:anchor="_Toc64627594" w:history="1">
        <w:r w:rsidR="00070881" w:rsidRPr="00725B9F">
          <w:rPr>
            <w:rStyle w:val="afffffff1"/>
            <w:noProof/>
            <w:spacing w:val="100"/>
          </w:rPr>
          <w:t>附录K</w:t>
        </w:r>
        <w:r w:rsidR="00070881" w:rsidRPr="00725B9F">
          <w:rPr>
            <w:rStyle w:val="afffffff1"/>
            <w:noProof/>
          </w:rPr>
          <w:t xml:space="preserve"> （规范性） 粉尘环境模拟试验装置和粉尘</w:t>
        </w:r>
        <w:r w:rsidR="00070881">
          <w:rPr>
            <w:noProof/>
          </w:rPr>
          <w:tab/>
        </w:r>
        <w:r w:rsidR="00070881">
          <w:rPr>
            <w:noProof/>
          </w:rPr>
          <w:fldChar w:fldCharType="begin"/>
        </w:r>
        <w:r w:rsidR="00070881">
          <w:rPr>
            <w:noProof/>
          </w:rPr>
          <w:instrText xml:space="preserve"> PAGEREF _Toc64627594 \h </w:instrText>
        </w:r>
        <w:r w:rsidR="00070881">
          <w:rPr>
            <w:noProof/>
          </w:rPr>
        </w:r>
        <w:r w:rsidR="00070881">
          <w:rPr>
            <w:noProof/>
          </w:rPr>
          <w:fldChar w:fldCharType="separate"/>
        </w:r>
        <w:r w:rsidR="00070881">
          <w:rPr>
            <w:noProof/>
          </w:rPr>
          <w:t>38</w:t>
        </w:r>
        <w:r w:rsidR="00070881">
          <w:rPr>
            <w:noProof/>
          </w:rPr>
          <w:fldChar w:fldCharType="end"/>
        </w:r>
      </w:hyperlink>
    </w:p>
    <w:p w:rsidR="00F33FBD" w:rsidRPr="00F33FBD" w:rsidRDefault="00F33FBD" w:rsidP="00F33FBD">
      <w:pPr>
        <w:pStyle w:val="affffff5"/>
        <w:spacing w:after="468"/>
        <w:sectPr w:rsidR="00F33FBD" w:rsidRPr="00F33FBD" w:rsidSect="00F33FBD">
          <w:headerReference w:type="even" r:id="rId16"/>
          <w:headerReference w:type="default" r:id="rId17"/>
          <w:footerReference w:type="even" r:id="rId18"/>
          <w:footerReference w:type="default" r:id="rId19"/>
          <w:pgSz w:w="11906" w:h="16838" w:code="9"/>
          <w:pgMar w:top="567" w:right="1134" w:bottom="1134" w:left="1134" w:header="1418" w:footer="1134" w:gutter="284"/>
          <w:pgNumType w:fmt="upperRoman" w:start="1"/>
          <w:cols w:space="425"/>
          <w:formProt w:val="0"/>
          <w:docGrid w:type="lines" w:linePitch="312"/>
        </w:sectPr>
      </w:pPr>
      <w:r w:rsidRPr="00F33FBD">
        <w:fldChar w:fldCharType="end"/>
      </w:r>
    </w:p>
    <w:p w:rsidR="00F52104" w:rsidRDefault="00F52104" w:rsidP="00F52104">
      <w:pPr>
        <w:pStyle w:val="a6"/>
        <w:spacing w:after="468"/>
      </w:pPr>
      <w:bookmarkStart w:id="20" w:name="_Toc64627519"/>
      <w:bookmarkStart w:id="21" w:name="BookMark2"/>
      <w:bookmarkEnd w:id="19"/>
      <w:r w:rsidRPr="00F52104">
        <w:rPr>
          <w:spacing w:val="320"/>
        </w:rPr>
        <w:lastRenderedPageBreak/>
        <w:t>前</w:t>
      </w:r>
      <w:r>
        <w:t>言</w:t>
      </w:r>
      <w:bookmarkEnd w:id="20"/>
    </w:p>
    <w:p w:rsidR="00F52104" w:rsidRPr="00F52104" w:rsidRDefault="00F52104" w:rsidP="00F52104">
      <w:pPr>
        <w:pStyle w:val="affffe"/>
        <w:ind w:firstLine="422"/>
        <w:rPr>
          <w:b/>
          <w:bCs/>
        </w:rPr>
      </w:pPr>
      <w:r w:rsidRPr="00F52104">
        <w:rPr>
          <w:rFonts w:hint="eastAsia"/>
          <w:b/>
          <w:bCs/>
        </w:rPr>
        <w:t>本文件的全部技术内容为强制性。</w:t>
      </w:r>
    </w:p>
    <w:p w:rsidR="00F52104" w:rsidRDefault="00F52104" w:rsidP="00F52104">
      <w:pPr>
        <w:pStyle w:val="affffe"/>
        <w:ind w:firstLine="420"/>
      </w:pPr>
      <w:r>
        <w:rPr>
          <w:rFonts w:hint="eastAsia"/>
        </w:rPr>
        <w:t>本文件按照GB/T 1.1</w:t>
      </w:r>
      <w:r w:rsidR="00EF43F4">
        <w:rPr>
          <w:rFonts w:hint="eastAsia"/>
        </w:rPr>
        <w:t>-</w:t>
      </w:r>
      <w:r>
        <w:rPr>
          <w:rFonts w:hint="eastAsia"/>
        </w:rPr>
        <w:t>2020《标准化工作导则  第1部分：标准化文件的结构和起草规则》的规定起草。</w:t>
      </w:r>
    </w:p>
    <w:p w:rsidR="00F52104" w:rsidRDefault="00F52104" w:rsidP="00F52104">
      <w:pPr>
        <w:pStyle w:val="affffe"/>
        <w:ind w:firstLine="420"/>
      </w:pPr>
      <w:r>
        <w:rPr>
          <w:rFonts w:hint="eastAsia"/>
        </w:rPr>
        <w:t>本文件代替GB 4715-2005《点型感烟火灾探测器》，与GB 4715-2005相比主要技术变化如下：</w:t>
      </w:r>
    </w:p>
    <w:p w:rsidR="00F52104" w:rsidRDefault="00F52104" w:rsidP="00F52104">
      <w:pPr>
        <w:pStyle w:val="affffe"/>
        <w:ind w:firstLine="420"/>
      </w:pPr>
      <w:r>
        <w:rPr>
          <w:rFonts w:hint="eastAsia"/>
        </w:rPr>
        <w:t>——增加了点型光电感烟火灾探测器分类（见4.2）；</w:t>
      </w:r>
    </w:p>
    <w:p w:rsidR="00F52104" w:rsidRDefault="00F52104" w:rsidP="00F52104">
      <w:pPr>
        <w:pStyle w:val="affffe"/>
        <w:ind w:firstLine="420"/>
      </w:pPr>
      <w:r>
        <w:rPr>
          <w:rFonts w:hint="eastAsia"/>
        </w:rPr>
        <w:t>——修改了点型光电感烟火灾探测器响应阈值的范围要求（见5.8）；</w:t>
      </w:r>
    </w:p>
    <w:p w:rsidR="00F52104" w:rsidRDefault="00F52104" w:rsidP="00F52104">
      <w:pPr>
        <w:pStyle w:val="affffe"/>
        <w:ind w:firstLine="420"/>
      </w:pPr>
      <w:r>
        <w:rPr>
          <w:rFonts w:hint="eastAsia"/>
        </w:rPr>
        <w:t>——修改恒定湿热（运行）试验为交变湿热（运行）试验（见5.13）；</w:t>
      </w:r>
    </w:p>
    <w:p w:rsidR="00F52104" w:rsidRDefault="00F52104" w:rsidP="00F52104">
      <w:pPr>
        <w:pStyle w:val="affffe"/>
        <w:ind w:firstLine="420"/>
      </w:pPr>
      <w:r>
        <w:rPr>
          <w:rFonts w:hint="eastAsia"/>
        </w:rPr>
        <w:t>——增加了点型光电感烟火灾探测器传感部件污染报警功能的要求（见5.16）。</w:t>
      </w:r>
    </w:p>
    <w:p w:rsidR="00F52104" w:rsidRDefault="00F52104" w:rsidP="00F52104">
      <w:pPr>
        <w:pStyle w:val="affffe"/>
        <w:ind w:firstLine="420"/>
      </w:pPr>
      <w:r>
        <w:rPr>
          <w:rFonts w:hint="eastAsia"/>
        </w:rPr>
        <w:t>请注意本文件的某些内容可能涉及专利。本文件的发布机构不承担识别这些专利的责任。</w:t>
      </w:r>
    </w:p>
    <w:p w:rsidR="00F52104" w:rsidRDefault="00F52104" w:rsidP="00F52104">
      <w:pPr>
        <w:pStyle w:val="affffe"/>
        <w:ind w:firstLine="420"/>
      </w:pPr>
      <w:r>
        <w:rPr>
          <w:rFonts w:hint="eastAsia"/>
        </w:rPr>
        <w:t>本文件在编制过程中参考了国际标准ISO 7240-7:2011《火灾探测报警系统 第7部分：用散射光、透射光或电离原理的点型感烟火灾探测器》。</w:t>
      </w:r>
    </w:p>
    <w:p w:rsidR="00F52104" w:rsidRDefault="00F52104" w:rsidP="00F52104">
      <w:pPr>
        <w:pStyle w:val="affffe"/>
        <w:ind w:firstLine="420"/>
      </w:pPr>
      <w:r>
        <w:rPr>
          <w:rFonts w:hint="eastAsia"/>
        </w:rPr>
        <w:t>本文件的附录A、B、C、E、F、G、H、I、J、K为规范性附录。</w:t>
      </w:r>
    </w:p>
    <w:p w:rsidR="00F52104" w:rsidRDefault="00F52104" w:rsidP="00F52104">
      <w:pPr>
        <w:pStyle w:val="affffe"/>
        <w:ind w:firstLine="420"/>
      </w:pPr>
      <w:r>
        <w:rPr>
          <w:rFonts w:hint="eastAsia"/>
        </w:rPr>
        <w:t>本文件的附录D为资料性附录。</w:t>
      </w:r>
    </w:p>
    <w:p w:rsidR="00F52104" w:rsidRDefault="00F52104" w:rsidP="00F52104">
      <w:pPr>
        <w:pStyle w:val="affffe"/>
        <w:ind w:firstLine="420"/>
      </w:pPr>
      <w:r>
        <w:rPr>
          <w:rFonts w:hint="eastAsia"/>
        </w:rPr>
        <w:t>本文件由中华人民共和国应急管理部提出。</w:t>
      </w:r>
    </w:p>
    <w:p w:rsidR="00F52104" w:rsidRDefault="00F52104" w:rsidP="00F52104">
      <w:pPr>
        <w:pStyle w:val="affffe"/>
        <w:ind w:firstLine="420"/>
      </w:pPr>
      <w:r>
        <w:rPr>
          <w:rFonts w:hint="eastAsia"/>
        </w:rPr>
        <w:t>本文件由全国消防标准化技术委员会（SAC/TC113）归口。</w:t>
      </w:r>
    </w:p>
    <w:p w:rsidR="00F52104" w:rsidRDefault="00F52104" w:rsidP="00F52104">
      <w:pPr>
        <w:pStyle w:val="affffe"/>
        <w:ind w:firstLine="420"/>
      </w:pPr>
      <w:r>
        <w:rPr>
          <w:rFonts w:hint="eastAsia"/>
        </w:rPr>
        <w:t xml:space="preserve">本文件所代替标准的历次版本发布情况为： </w:t>
      </w:r>
    </w:p>
    <w:p w:rsidR="00F52104" w:rsidRDefault="00F52104" w:rsidP="00F52104">
      <w:pPr>
        <w:pStyle w:val="affffe"/>
        <w:ind w:firstLine="420"/>
      </w:pPr>
      <w:r>
        <w:rPr>
          <w:rFonts w:hint="eastAsia"/>
        </w:rPr>
        <w:t>——GB 4715-84；</w:t>
      </w:r>
    </w:p>
    <w:p w:rsidR="00F52104" w:rsidRDefault="00F52104" w:rsidP="00F52104">
      <w:pPr>
        <w:pStyle w:val="affffe"/>
        <w:ind w:firstLine="420"/>
      </w:pPr>
      <w:r>
        <w:rPr>
          <w:rFonts w:hint="eastAsia"/>
        </w:rPr>
        <w:t>——GB 4715-93；</w:t>
      </w:r>
    </w:p>
    <w:p w:rsidR="00F52104" w:rsidRDefault="00F52104" w:rsidP="00F52104">
      <w:pPr>
        <w:pStyle w:val="affffe"/>
        <w:ind w:firstLine="420"/>
      </w:pPr>
      <w:r>
        <w:rPr>
          <w:rFonts w:hint="eastAsia"/>
        </w:rPr>
        <w:t>——GB 4715-2005。</w:t>
      </w:r>
    </w:p>
    <w:p w:rsidR="00F52104" w:rsidRPr="00F52104" w:rsidRDefault="00F52104" w:rsidP="00F52104">
      <w:pPr>
        <w:pStyle w:val="affffe"/>
        <w:ind w:firstLine="420"/>
        <w:sectPr w:rsidR="00F52104" w:rsidRPr="00F52104" w:rsidSect="00F33FBD">
          <w:headerReference w:type="even" r:id="rId20"/>
          <w:headerReference w:type="default" r:id="rId21"/>
          <w:footerReference w:type="even" r:id="rId22"/>
          <w:footerReference w:type="default" r:id="rId23"/>
          <w:pgSz w:w="11906" w:h="16838" w:code="9"/>
          <w:pgMar w:top="567" w:right="1134" w:bottom="1134" w:left="1134" w:header="1418" w:footer="1134" w:gutter="284"/>
          <w:pgNumType w:fmt="upperRoman"/>
          <w:cols w:space="425"/>
          <w:formProt w:val="0"/>
          <w:docGrid w:type="lines" w:linePitch="312"/>
        </w:sectPr>
      </w:pPr>
    </w:p>
    <w:p w:rsidR="00894836" w:rsidRPr="00934C12" w:rsidRDefault="00894836" w:rsidP="00093D25">
      <w:pPr>
        <w:spacing w:line="20" w:lineRule="exact"/>
        <w:jc w:val="center"/>
        <w:rPr>
          <w:rFonts w:ascii="黑体" w:eastAsia="黑体" w:hAnsi="黑体"/>
          <w:sz w:val="32"/>
          <w:szCs w:val="32"/>
        </w:rPr>
      </w:pPr>
      <w:bookmarkStart w:id="22" w:name="BookMark4"/>
      <w:bookmarkEnd w:id="21"/>
    </w:p>
    <w:p w:rsidR="00894836" w:rsidRDefault="00894836" w:rsidP="00093D25">
      <w:pPr>
        <w:spacing w:line="20" w:lineRule="exact"/>
        <w:jc w:val="center"/>
        <w:rPr>
          <w:rFonts w:ascii="黑体" w:eastAsia="黑体" w:hAnsi="黑体"/>
          <w:sz w:val="32"/>
          <w:szCs w:val="32"/>
        </w:rPr>
      </w:pPr>
    </w:p>
    <w:sdt>
      <w:sdtPr>
        <w:tag w:val="NEW_STAND_NAME"/>
        <w:id w:val="595910757"/>
        <w:lock w:val="sdtLocked"/>
        <w:placeholder>
          <w:docPart w:val="87D53788FA494A459909C759397E60F1"/>
        </w:placeholder>
      </w:sdtPr>
      <w:sdtEndPr/>
      <w:sdtContent>
        <w:bookmarkStart w:id="23" w:name="NEW_STAND_NAME" w:displacedByCustomXml="prev"/>
        <w:p w:rsidR="00F26B7E" w:rsidRPr="00F26B7E" w:rsidRDefault="00F52104" w:rsidP="00F52104">
          <w:pPr>
            <w:pStyle w:val="afffffffffb"/>
            <w:spacing w:beforeLines="182" w:before="567" w:afterLines="220" w:after="686"/>
          </w:pPr>
          <w:r>
            <w:rPr>
              <w:rFonts w:hint="eastAsia"/>
            </w:rPr>
            <w:t>点型感烟火灾探测器</w:t>
          </w:r>
        </w:p>
      </w:sdtContent>
    </w:sdt>
    <w:bookmarkEnd w:id="23" w:displacedByCustomXml="prev"/>
    <w:p w:rsidR="00F52104" w:rsidRDefault="00F52104" w:rsidP="00F52104">
      <w:pPr>
        <w:pStyle w:val="afff"/>
        <w:spacing w:before="312" w:after="312"/>
      </w:pPr>
      <w:bookmarkStart w:id="24" w:name="_Toc17233325"/>
      <w:bookmarkStart w:id="25" w:name="_Toc17233333"/>
      <w:bookmarkStart w:id="26" w:name="_Toc24884211"/>
      <w:bookmarkStart w:id="27" w:name="_Toc24884218"/>
      <w:bookmarkStart w:id="28" w:name="_Toc26648465"/>
      <w:bookmarkStart w:id="29" w:name="_Toc26718930"/>
      <w:bookmarkStart w:id="30" w:name="_Toc26986530"/>
      <w:bookmarkStart w:id="31" w:name="_Toc26986771"/>
      <w:bookmarkStart w:id="32" w:name="_Toc62633273"/>
      <w:bookmarkStart w:id="33" w:name="_Toc64627520"/>
      <w:bookmarkEnd w:id="22"/>
      <w:r>
        <w:rPr>
          <w:rFonts w:hint="eastAsia"/>
        </w:rPr>
        <w:t>范围</w:t>
      </w:r>
      <w:bookmarkEnd w:id="24"/>
      <w:bookmarkEnd w:id="25"/>
      <w:bookmarkEnd w:id="26"/>
      <w:bookmarkEnd w:id="27"/>
      <w:bookmarkEnd w:id="28"/>
      <w:bookmarkEnd w:id="29"/>
      <w:bookmarkEnd w:id="30"/>
      <w:bookmarkEnd w:id="31"/>
      <w:bookmarkEnd w:id="32"/>
      <w:bookmarkEnd w:id="33"/>
    </w:p>
    <w:p w:rsidR="00F52104" w:rsidRDefault="00F52104" w:rsidP="0090268E">
      <w:pPr>
        <w:pStyle w:val="affffe"/>
        <w:ind w:firstLine="420"/>
      </w:pPr>
      <w:r>
        <w:rPr>
          <w:rFonts w:hint="eastAsia"/>
        </w:rPr>
        <w:t>本文件规定了点型感烟火灾探测器的分类、要求、试验、检验规则和标志。</w:t>
      </w:r>
    </w:p>
    <w:p w:rsidR="00F52104" w:rsidRDefault="00F52104" w:rsidP="0090268E">
      <w:pPr>
        <w:pStyle w:val="affffe"/>
        <w:ind w:firstLine="420"/>
      </w:pPr>
      <w:r>
        <w:rPr>
          <w:rFonts w:hint="eastAsia"/>
        </w:rPr>
        <w:t>本文件适用于一般工业与民用建筑中安装的使用散射光、透射光工作原理的点型光电感烟火灾探测器和电离原理的点型离子感烟火灾探测器。其它环境中安装的或使用其他工作原理的点型感烟火灾探测器，除特殊技术要求应由有关标准另行规定外，亦应执行本文件。</w:t>
      </w:r>
    </w:p>
    <w:p w:rsidR="00F52104" w:rsidRDefault="00F52104" w:rsidP="00F52104">
      <w:pPr>
        <w:pStyle w:val="afff"/>
        <w:spacing w:before="312" w:after="312"/>
      </w:pPr>
      <w:bookmarkStart w:id="34" w:name="_Toc26718931"/>
      <w:bookmarkStart w:id="35" w:name="_Toc26986531"/>
      <w:bookmarkStart w:id="36" w:name="_Toc26986772"/>
      <w:bookmarkStart w:id="37" w:name="_Toc62633274"/>
      <w:bookmarkStart w:id="38" w:name="_Toc64627521"/>
      <w:r>
        <w:rPr>
          <w:rFonts w:hint="eastAsia"/>
        </w:rPr>
        <w:t>规范性引用文件</w:t>
      </w:r>
      <w:bookmarkEnd w:id="34"/>
      <w:bookmarkEnd w:id="35"/>
      <w:bookmarkEnd w:id="36"/>
      <w:bookmarkEnd w:id="37"/>
      <w:bookmarkEnd w:id="38"/>
    </w:p>
    <w:sdt>
      <w:sdtPr>
        <w:rPr>
          <w:rFonts w:hint="eastAsia"/>
        </w:rPr>
        <w:id w:val="715848253"/>
        <w:placeholder>
          <w:docPart w:val="1E8988C6AA4B4511AFC5D134F0CDF6D7"/>
        </w:placeholder>
        <w:dropDownList>
          <w:listItem w:displayText="下列文件中的内容通过文中的规范性引用而构成本文件必不可少的条款。其中，注日期的引用文件，仅该日期对应的版本适用于本文件；不注日期的引用文件，其最新版本（包括所有的修改单）适用于本文件。" w:value="下列文件中的内容通过文中的规范性引用而构成本文件必不可少的条款。其中，注日期的引用文件，仅该日期对应的版本适用于本文件；不注日期的引用文件，其最新版本（包括所有的修改单）适用于本文件。"/>
          <w:listItem w:displayText="本文件没有规范性引用文件。" w:value="本文件没有规范性引用文件。"/>
        </w:dropDownList>
      </w:sdtPr>
      <w:sdtEndPr/>
      <w:sdtContent>
        <w:p w:rsidR="00F52104" w:rsidRPr="000C3E10" w:rsidRDefault="00F52104" w:rsidP="00F52104">
          <w:pPr>
            <w:pStyle w:val="affffe"/>
            <w:ind w:firstLine="420"/>
          </w:pPr>
          <w:r>
            <w:rPr>
              <w:rFonts w:hint="eastAsia"/>
            </w:rPr>
            <w:t>下列文件中的内容通过文中的规范性引用而构成本文件必不可少的条款。其中，注日期的引用文件，仅该日期对应的版本适用于本文件；不注日期的引用文件，其最新版本（包括所有的修改单）适用于本文件。</w:t>
          </w:r>
        </w:p>
      </w:sdtContent>
    </w:sdt>
    <w:p w:rsidR="00F52104" w:rsidRDefault="00F52104" w:rsidP="00F52104">
      <w:pPr>
        <w:pStyle w:val="affffe"/>
        <w:ind w:firstLine="420"/>
      </w:pPr>
      <w:r>
        <w:rPr>
          <w:rFonts w:hint="eastAsia"/>
        </w:rPr>
        <w:t>GB 4716  点型感温火灾探测器</w:t>
      </w:r>
    </w:p>
    <w:p w:rsidR="00F52104" w:rsidRDefault="00F52104" w:rsidP="00F52104">
      <w:pPr>
        <w:pStyle w:val="affffe"/>
        <w:ind w:firstLine="420"/>
      </w:pPr>
      <w:r>
        <w:rPr>
          <w:rFonts w:hint="eastAsia"/>
        </w:rPr>
        <w:t>GB/T 9969.1  工业产品使用说明书 总则</w:t>
      </w:r>
    </w:p>
    <w:p w:rsidR="00F52104" w:rsidRDefault="00F52104" w:rsidP="00F52104">
      <w:pPr>
        <w:pStyle w:val="affffe"/>
        <w:ind w:firstLine="420"/>
      </w:pPr>
      <w:r>
        <w:rPr>
          <w:rFonts w:hint="eastAsia"/>
        </w:rPr>
        <w:t>GB 15631  特种火灾探测器</w:t>
      </w:r>
    </w:p>
    <w:p w:rsidR="00F52104" w:rsidRDefault="00F52104" w:rsidP="00F52104">
      <w:pPr>
        <w:pStyle w:val="affffe"/>
        <w:ind w:firstLine="420"/>
      </w:pPr>
      <w:r>
        <w:rPr>
          <w:rFonts w:hint="eastAsia"/>
        </w:rPr>
        <w:t>GB/T 16838  消防电子产品环境试验方法及严酷等级</w:t>
      </w:r>
    </w:p>
    <w:p w:rsidR="00F52104" w:rsidRDefault="00F52104" w:rsidP="00F52104">
      <w:pPr>
        <w:pStyle w:val="affffe"/>
        <w:ind w:firstLine="420"/>
      </w:pPr>
      <w:r>
        <w:rPr>
          <w:rFonts w:hint="eastAsia"/>
        </w:rPr>
        <w:t>GB/T 17626.2-2018  电磁兼容 试验和测量技术 静电放电抗扰度试验</w:t>
      </w:r>
    </w:p>
    <w:p w:rsidR="00F52104" w:rsidRDefault="00F52104" w:rsidP="00F52104">
      <w:pPr>
        <w:pStyle w:val="affffe"/>
        <w:ind w:firstLine="420"/>
      </w:pPr>
      <w:r>
        <w:rPr>
          <w:rFonts w:hint="eastAsia"/>
        </w:rPr>
        <w:t>GB/T 17626.3-2016  电磁兼容 试验和测量技术 射频电磁场辐射抗扰度试验</w:t>
      </w:r>
    </w:p>
    <w:p w:rsidR="00F52104" w:rsidRDefault="00F52104" w:rsidP="00F52104">
      <w:pPr>
        <w:pStyle w:val="affffe"/>
        <w:ind w:firstLine="420"/>
      </w:pPr>
      <w:r>
        <w:rPr>
          <w:rFonts w:hint="eastAsia"/>
        </w:rPr>
        <w:t>GB/T 17626.4-2018  电磁兼容 试验和测量技术 电快速瞬变脉冲群抗扰度试验</w:t>
      </w:r>
    </w:p>
    <w:p w:rsidR="00F52104" w:rsidRDefault="00F52104" w:rsidP="00F52104">
      <w:pPr>
        <w:pStyle w:val="affffe"/>
        <w:ind w:firstLine="420"/>
      </w:pPr>
      <w:r>
        <w:rPr>
          <w:rFonts w:hint="eastAsia"/>
        </w:rPr>
        <w:t>GB/T 17626.5-2019  电磁兼容 试验和测量技术 浪涌（冲击）抗扰度试验</w:t>
      </w:r>
    </w:p>
    <w:p w:rsidR="00F52104" w:rsidRPr="00C14D87" w:rsidRDefault="00F52104" w:rsidP="00F52104">
      <w:pPr>
        <w:pStyle w:val="affffe"/>
        <w:ind w:firstLine="420"/>
      </w:pPr>
      <w:r>
        <w:rPr>
          <w:rFonts w:hint="eastAsia"/>
        </w:rPr>
        <w:t>GB/T 17626.6-2017  电磁兼容 试验和测量技术 射频场感应的传导骚扰抗扰度试验</w:t>
      </w:r>
    </w:p>
    <w:p w:rsidR="00F52104" w:rsidRPr="00E030F9" w:rsidRDefault="00F52104" w:rsidP="00F52104">
      <w:pPr>
        <w:pStyle w:val="afff"/>
        <w:spacing w:before="312" w:after="312"/>
      </w:pPr>
      <w:bookmarkStart w:id="39" w:name="_Toc62633275"/>
      <w:bookmarkStart w:id="40" w:name="_Toc64627522"/>
      <w:r>
        <w:rPr>
          <w:rFonts w:hint="eastAsia"/>
          <w:szCs w:val="21"/>
        </w:rPr>
        <w:t>术语和定义</w:t>
      </w:r>
      <w:bookmarkEnd w:id="39"/>
      <w:bookmarkEnd w:id="40"/>
    </w:p>
    <w:bookmarkStart w:id="41" w:name="_Toc26986532" w:displacedByCustomXml="next"/>
    <w:bookmarkEnd w:id="41" w:displacedByCustomXml="next"/>
    <w:sdt>
      <w:sdtPr>
        <w:id w:val="-1909835108"/>
        <w:placeholder>
          <w:docPart w:val="1E8988C6AA4B4511AFC5D134F0CDF6D7"/>
        </w:placeholder>
        <w:comboBox>
          <w:listItem w:displayText="请选择适当的引导语" w:value="请选择适当的引导语"/>
          <w:listItem w:displayText="下列术语和定义适用于本文件。" w:value="下列术语和定义适用于本文件。"/>
          <w:listItem w:displayText="……界定的术语和定义适用于本文件。" w:value="……界定的术语和定义适用于本文件。"/>
          <w:listItem w:displayText="……界定的以及下列术语和定义适用于本文件。" w:value="……界定的以及下列术语和定义适用于本文件。"/>
          <w:listItem w:displayText="本文件没有需要界定的术语和定义。" w:value="本文件没有需要界定的术语和定义。"/>
        </w:comboBox>
      </w:sdtPr>
      <w:sdtEndPr/>
      <w:sdtContent>
        <w:p w:rsidR="00F52104" w:rsidRDefault="00F52104" w:rsidP="00F52104">
          <w:pPr>
            <w:pStyle w:val="affffe"/>
            <w:ind w:firstLine="420"/>
          </w:pPr>
          <w:r>
            <w:t>本文件没有需要界定的术语和定义。</w:t>
          </w:r>
        </w:p>
      </w:sdtContent>
    </w:sdt>
    <w:p w:rsidR="00F52104" w:rsidRPr="00CD041E" w:rsidRDefault="00F52104" w:rsidP="00F52104">
      <w:pPr>
        <w:pStyle w:val="afff"/>
        <w:spacing w:before="312" w:after="312"/>
      </w:pPr>
      <w:bookmarkStart w:id="42" w:name="_Toc400717442"/>
      <w:bookmarkStart w:id="43" w:name="_Toc400718699"/>
      <w:bookmarkStart w:id="44" w:name="_Toc35268235"/>
      <w:bookmarkStart w:id="45" w:name="_Toc64627523"/>
      <w:r w:rsidRPr="00CD041E">
        <w:rPr>
          <w:rFonts w:hint="eastAsia"/>
        </w:rPr>
        <w:t>分类</w:t>
      </w:r>
      <w:bookmarkEnd w:id="42"/>
      <w:bookmarkEnd w:id="43"/>
      <w:bookmarkEnd w:id="44"/>
      <w:bookmarkEnd w:id="45"/>
    </w:p>
    <w:p w:rsidR="00F52104" w:rsidRPr="00CD041E" w:rsidRDefault="00F52104" w:rsidP="00F52104">
      <w:pPr>
        <w:pStyle w:val="afffffffff1"/>
        <w:spacing w:before="156" w:after="156"/>
      </w:pPr>
      <w:bookmarkStart w:id="46" w:name="_Toc316979824"/>
      <w:bookmarkStart w:id="47" w:name="_Toc427142858"/>
      <w:bookmarkStart w:id="48" w:name="_Toc427763472"/>
      <w:bookmarkStart w:id="49" w:name="_Toc481655789"/>
      <w:bookmarkStart w:id="50" w:name="_Toc485222576"/>
      <w:bookmarkStart w:id="51" w:name="_Toc485323076"/>
      <w:bookmarkStart w:id="52" w:name="_Toc499812188"/>
      <w:bookmarkStart w:id="53" w:name="_Toc35268236"/>
      <w:bookmarkStart w:id="54" w:name="_Toc352946126"/>
      <w:bookmarkStart w:id="55" w:name="_Toc352948243"/>
      <w:bookmarkStart w:id="56" w:name="_Toc423529605"/>
      <w:bookmarkStart w:id="57" w:name="_Toc434233929"/>
      <w:bookmarkStart w:id="58" w:name="_Toc440555162"/>
      <w:bookmarkStart w:id="59" w:name="_Toc447197961"/>
      <w:r w:rsidRPr="00CD041E">
        <w:rPr>
          <w:rFonts w:hint="eastAsia"/>
        </w:rPr>
        <w:t>按工作原理可分为：</w:t>
      </w:r>
      <w:bookmarkEnd w:id="46"/>
      <w:bookmarkEnd w:id="47"/>
      <w:bookmarkEnd w:id="48"/>
      <w:bookmarkEnd w:id="49"/>
      <w:bookmarkEnd w:id="50"/>
      <w:bookmarkEnd w:id="51"/>
      <w:bookmarkEnd w:id="52"/>
      <w:bookmarkEnd w:id="53"/>
    </w:p>
    <w:p w:rsidR="00F52104" w:rsidRPr="00CD041E" w:rsidRDefault="00F52104" w:rsidP="00F52104">
      <w:pPr>
        <w:pStyle w:val="af8"/>
      </w:pPr>
      <w:bookmarkStart w:id="60" w:name="_Hlk485324192"/>
      <w:r w:rsidRPr="00CD041E">
        <w:rPr>
          <w:rFonts w:hint="eastAsia"/>
        </w:rPr>
        <w:t>点型光电感烟</w:t>
      </w:r>
      <w:r w:rsidRPr="00CD041E">
        <w:t>火灾探测器</w:t>
      </w:r>
      <w:bookmarkEnd w:id="60"/>
      <w:r w:rsidRPr="00CD041E">
        <w:rPr>
          <w:rFonts w:hint="eastAsia"/>
        </w:rPr>
        <w:t>；</w:t>
      </w:r>
    </w:p>
    <w:p w:rsidR="00F52104" w:rsidRPr="00CD041E" w:rsidRDefault="00F52104" w:rsidP="00F52104">
      <w:pPr>
        <w:pStyle w:val="af8"/>
      </w:pPr>
      <w:r w:rsidRPr="00CD041E">
        <w:rPr>
          <w:rFonts w:hint="eastAsia"/>
        </w:rPr>
        <w:t>点型离子感烟</w:t>
      </w:r>
      <w:r w:rsidRPr="00CD041E">
        <w:t>火灾探测器</w:t>
      </w:r>
      <w:r w:rsidRPr="00CD041E">
        <w:rPr>
          <w:rFonts w:hint="eastAsia"/>
        </w:rPr>
        <w:t>。</w:t>
      </w:r>
    </w:p>
    <w:p w:rsidR="00F52104" w:rsidRPr="00CD041E" w:rsidRDefault="00F52104" w:rsidP="00F52104">
      <w:pPr>
        <w:pStyle w:val="afffffffff1"/>
        <w:spacing w:before="156" w:after="156"/>
      </w:pPr>
      <w:bookmarkStart w:id="61" w:name="_Toc316979826"/>
      <w:bookmarkStart w:id="62" w:name="_Toc427142859"/>
      <w:bookmarkStart w:id="63" w:name="_Toc427763473"/>
      <w:bookmarkStart w:id="64" w:name="_Toc481655790"/>
      <w:bookmarkStart w:id="65" w:name="_Toc485222577"/>
      <w:bookmarkStart w:id="66" w:name="_Toc485323077"/>
      <w:bookmarkStart w:id="67" w:name="_Toc499812189"/>
      <w:bookmarkStart w:id="68" w:name="_Toc35268237"/>
      <w:r w:rsidRPr="00CD041E">
        <w:rPr>
          <w:rFonts w:hint="eastAsia"/>
        </w:rPr>
        <w:t>点型光电感烟</w:t>
      </w:r>
      <w:r w:rsidRPr="00CD041E">
        <w:t>火灾探测器</w:t>
      </w:r>
      <w:r w:rsidRPr="00CD041E">
        <w:rPr>
          <w:rFonts w:hint="eastAsia"/>
        </w:rPr>
        <w:t>按响应阈值可分</w:t>
      </w:r>
      <w:r w:rsidRPr="00CD041E">
        <w:t>为</w:t>
      </w:r>
      <w:r w:rsidRPr="00CD041E">
        <w:rPr>
          <w:rFonts w:hint="eastAsia"/>
        </w:rPr>
        <w:t>：</w:t>
      </w:r>
      <w:bookmarkEnd w:id="61"/>
      <w:bookmarkEnd w:id="62"/>
      <w:bookmarkEnd w:id="63"/>
      <w:bookmarkEnd w:id="64"/>
      <w:bookmarkEnd w:id="65"/>
      <w:bookmarkEnd w:id="66"/>
      <w:bookmarkEnd w:id="67"/>
      <w:bookmarkEnd w:id="68"/>
    </w:p>
    <w:p w:rsidR="00F52104" w:rsidRPr="00CD041E" w:rsidRDefault="00F52104" w:rsidP="00CD6121">
      <w:pPr>
        <w:pStyle w:val="af8"/>
        <w:numPr>
          <w:ilvl w:val="0"/>
          <w:numId w:val="33"/>
        </w:numPr>
      </w:pPr>
      <w:r w:rsidRPr="00CD041E">
        <w:rPr>
          <w:rFonts w:hint="eastAsia"/>
        </w:rPr>
        <w:t>A型：响应阈值可调；</w:t>
      </w:r>
    </w:p>
    <w:p w:rsidR="00F52104" w:rsidRPr="00CD041E" w:rsidRDefault="00F52104" w:rsidP="00F52104">
      <w:pPr>
        <w:pStyle w:val="af8"/>
      </w:pPr>
      <w:r w:rsidRPr="00CD041E">
        <w:rPr>
          <w:rFonts w:hint="eastAsia"/>
        </w:rPr>
        <w:t>B型：响应阈值不可调。</w:t>
      </w:r>
    </w:p>
    <w:p w:rsidR="00F52104" w:rsidRPr="00CD041E" w:rsidRDefault="00F52104" w:rsidP="00F52104">
      <w:pPr>
        <w:pStyle w:val="afff"/>
        <w:spacing w:before="312" w:after="312"/>
      </w:pPr>
      <w:bookmarkStart w:id="69" w:name="_Toc35268238"/>
      <w:bookmarkStart w:id="70" w:name="_Toc64627524"/>
      <w:bookmarkEnd w:id="54"/>
      <w:bookmarkEnd w:id="55"/>
      <w:bookmarkEnd w:id="56"/>
      <w:bookmarkEnd w:id="57"/>
      <w:bookmarkEnd w:id="58"/>
      <w:bookmarkEnd w:id="59"/>
      <w:r w:rsidRPr="00CD041E">
        <w:rPr>
          <w:rFonts w:hint="eastAsia"/>
        </w:rPr>
        <w:t>要求</w:t>
      </w:r>
      <w:bookmarkEnd w:id="69"/>
      <w:bookmarkEnd w:id="70"/>
    </w:p>
    <w:p w:rsidR="00F52104" w:rsidRPr="00CD041E" w:rsidRDefault="00F52104" w:rsidP="00F52104">
      <w:pPr>
        <w:pStyle w:val="afff0"/>
        <w:spacing w:before="156" w:after="156"/>
      </w:pPr>
      <w:bookmarkStart w:id="71" w:name="_Toc35268239"/>
      <w:bookmarkStart w:id="72" w:name="_Toc64627525"/>
      <w:r w:rsidRPr="00CD041E">
        <w:rPr>
          <w:rFonts w:hint="eastAsia"/>
        </w:rPr>
        <w:lastRenderedPageBreak/>
        <w:t>总则</w:t>
      </w:r>
      <w:bookmarkEnd w:id="71"/>
      <w:bookmarkEnd w:id="72"/>
    </w:p>
    <w:p w:rsidR="00F52104" w:rsidRPr="00CD041E" w:rsidRDefault="00F52104" w:rsidP="00F52104">
      <w:pPr>
        <w:pStyle w:val="affffe"/>
        <w:ind w:firstLine="420"/>
      </w:pPr>
      <w:r w:rsidRPr="00CD041E">
        <w:rPr>
          <w:rFonts w:hint="eastAsia"/>
        </w:rPr>
        <w:t>点型感烟火灾探测器（以下称探测器）应满足本章的相关要求，并按第5章的规定进行试验，以确认对第4章要求的符合性。</w:t>
      </w:r>
    </w:p>
    <w:p w:rsidR="00F52104" w:rsidRPr="00CD041E" w:rsidRDefault="00F52104" w:rsidP="00F52104">
      <w:pPr>
        <w:pStyle w:val="afff0"/>
        <w:spacing w:before="156" w:after="156"/>
      </w:pPr>
      <w:bookmarkStart w:id="73" w:name="_Toc35268240"/>
      <w:bookmarkStart w:id="74" w:name="_Toc64627526"/>
      <w:r w:rsidRPr="00CD041E">
        <w:rPr>
          <w:rFonts w:hint="eastAsia"/>
        </w:rPr>
        <w:t>包装及外观要求</w:t>
      </w:r>
      <w:bookmarkEnd w:id="73"/>
      <w:bookmarkEnd w:id="74"/>
    </w:p>
    <w:p w:rsidR="00F52104" w:rsidRPr="00CD041E" w:rsidRDefault="00F52104" w:rsidP="00F52104">
      <w:pPr>
        <w:pStyle w:val="affffe"/>
        <w:ind w:firstLine="420"/>
      </w:pPr>
      <w:r w:rsidRPr="00CD041E">
        <w:rPr>
          <w:rFonts w:hint="eastAsia"/>
        </w:rPr>
        <w:t>探测器应具备产品出厂时的完整包装，包装中应包含中文使用说明书。探测器应有独立的防尘罩。探测器表面应无腐蚀、涂覆层脱落和起泡现象，无明显划伤、裂痕、毛刺等机械损伤，紧固部位无松动。</w:t>
      </w:r>
    </w:p>
    <w:p w:rsidR="00F52104" w:rsidRPr="00CD041E" w:rsidRDefault="00F52104" w:rsidP="00F52104">
      <w:pPr>
        <w:pStyle w:val="afff0"/>
        <w:spacing w:before="156" w:after="156"/>
      </w:pPr>
      <w:bookmarkStart w:id="75" w:name="_Toc499304937"/>
      <w:bookmarkStart w:id="76" w:name="_Toc35268241"/>
      <w:bookmarkStart w:id="77" w:name="_Toc64627527"/>
      <w:r w:rsidRPr="00CD041E">
        <w:rPr>
          <w:rFonts w:hint="eastAsia"/>
        </w:rPr>
        <w:t>主要部</w:t>
      </w:r>
      <w:r w:rsidRPr="00CD041E">
        <w:t>（</w:t>
      </w:r>
      <w:r w:rsidRPr="00CD041E">
        <w:rPr>
          <w:rFonts w:hint="eastAsia"/>
        </w:rPr>
        <w:t>器</w:t>
      </w:r>
      <w:r w:rsidRPr="00CD041E">
        <w:t>）</w:t>
      </w:r>
      <w:r w:rsidRPr="00CD041E">
        <w:rPr>
          <w:rFonts w:hint="eastAsia"/>
        </w:rPr>
        <w:t>件</w:t>
      </w:r>
      <w:r w:rsidRPr="00CD041E">
        <w:t>性能</w:t>
      </w:r>
      <w:bookmarkEnd w:id="75"/>
      <w:bookmarkEnd w:id="76"/>
      <w:bookmarkEnd w:id="77"/>
    </w:p>
    <w:p w:rsidR="00F52104" w:rsidRPr="00CD041E" w:rsidRDefault="00F52104" w:rsidP="00F52104">
      <w:pPr>
        <w:pStyle w:val="afff1"/>
        <w:spacing w:before="156" w:after="156"/>
      </w:pPr>
      <w:r w:rsidRPr="00CD041E">
        <w:rPr>
          <w:rFonts w:hint="eastAsia"/>
        </w:rPr>
        <w:t>指示灯</w:t>
      </w:r>
    </w:p>
    <w:p w:rsidR="00F52104" w:rsidRPr="00CD041E" w:rsidRDefault="00F52104" w:rsidP="00F52104">
      <w:pPr>
        <w:pStyle w:val="affffe"/>
        <w:ind w:firstLine="420"/>
      </w:pPr>
      <w:r w:rsidRPr="00CD041E">
        <w:rPr>
          <w:rFonts w:hint="eastAsia"/>
        </w:rPr>
        <w:t>探测器上应有红色报警确认灯。当被监视区域烟参数符合报警条件时，探测器报警确认灯应点亮，并保持至被复位。点型光电感烟火灾探测器应有黄色传感部件污染报警指示灯。当传感部件受到污染，影响探测器的正常使用时，探测器传感部件污染报警指示灯应点亮，并保持至污染排除。通过报警确认灯指示探测器其他工作状态或污染报警时，被指示状态应与火灾报警状态有明显区别。可拆卸探测器的指示灯可安装在探头或其底座上。指示灯点亮时在其正前方6 m处，在光照度不超过500 lx的环境条件下，应清晰可见。</w:t>
      </w:r>
    </w:p>
    <w:p w:rsidR="00F52104" w:rsidRPr="00CD041E" w:rsidRDefault="00F52104" w:rsidP="00F52104">
      <w:pPr>
        <w:pStyle w:val="afff1"/>
        <w:spacing w:before="156" w:after="156"/>
      </w:pPr>
      <w:r w:rsidRPr="00CD041E">
        <w:rPr>
          <w:rFonts w:hint="eastAsia"/>
        </w:rPr>
        <w:t>辅助设备连接</w:t>
      </w:r>
    </w:p>
    <w:p w:rsidR="00F52104" w:rsidRPr="00CD041E" w:rsidRDefault="00F52104" w:rsidP="00F52104">
      <w:pPr>
        <w:pStyle w:val="affffe"/>
        <w:ind w:firstLine="420"/>
      </w:pPr>
      <w:r w:rsidRPr="00CD041E">
        <w:rPr>
          <w:rFonts w:hint="eastAsia"/>
        </w:rPr>
        <w:t>探测器连接其他辅助设备（例如远程确认灯，控制继电器等）时，与辅助设备间连接线开路和短路不应影响探测器的正常工作。</w:t>
      </w:r>
    </w:p>
    <w:p w:rsidR="00F52104" w:rsidRPr="00CD041E" w:rsidRDefault="00F52104" w:rsidP="00F52104">
      <w:pPr>
        <w:pStyle w:val="afff1"/>
        <w:spacing w:before="156" w:after="156"/>
      </w:pPr>
      <w:r w:rsidRPr="00CD041E">
        <w:rPr>
          <w:rFonts w:hint="eastAsia"/>
        </w:rPr>
        <w:t>可拆卸探测器</w:t>
      </w:r>
    </w:p>
    <w:p w:rsidR="00F52104" w:rsidRPr="00CD041E" w:rsidRDefault="00F52104" w:rsidP="00F52104">
      <w:pPr>
        <w:pStyle w:val="affffe"/>
        <w:ind w:firstLine="420"/>
      </w:pPr>
      <w:r w:rsidRPr="00CD041E">
        <w:rPr>
          <w:rFonts w:hint="eastAsia"/>
        </w:rPr>
        <w:t>可拆卸探测器在探头与底座分离时，应为监控装置发出故障信号提供识别手段。</w:t>
      </w:r>
    </w:p>
    <w:p w:rsidR="00F52104" w:rsidRPr="00CD041E" w:rsidRDefault="00F52104" w:rsidP="00F52104">
      <w:pPr>
        <w:pStyle w:val="afff1"/>
        <w:spacing w:before="156" w:after="156"/>
      </w:pPr>
      <w:r w:rsidRPr="00CD041E">
        <w:rPr>
          <w:rFonts w:hint="eastAsia"/>
        </w:rPr>
        <w:t>出厂设置</w:t>
      </w:r>
    </w:p>
    <w:p w:rsidR="00F52104" w:rsidRPr="00CD041E" w:rsidRDefault="00F52104" w:rsidP="00F52104">
      <w:pPr>
        <w:pStyle w:val="affffe"/>
        <w:ind w:firstLine="420"/>
      </w:pPr>
      <w:r w:rsidRPr="00CD041E">
        <w:rPr>
          <w:rFonts w:hint="eastAsia"/>
        </w:rPr>
        <w:t>除非使用特殊手段（如专用工具或密码）或破坏封条，否则探测器的出厂设置不应被改变。</w:t>
      </w:r>
    </w:p>
    <w:p w:rsidR="00F52104" w:rsidRPr="00CD041E" w:rsidRDefault="00F52104" w:rsidP="00F52104">
      <w:pPr>
        <w:pStyle w:val="afff1"/>
        <w:spacing w:before="156" w:after="156"/>
      </w:pPr>
      <w:r w:rsidRPr="00CD041E">
        <w:rPr>
          <w:rFonts w:hint="eastAsia"/>
        </w:rPr>
        <w:t>响应性能设置</w:t>
      </w:r>
    </w:p>
    <w:p w:rsidR="00F52104" w:rsidRPr="00CD041E" w:rsidRDefault="00F52104" w:rsidP="00F52104">
      <w:pPr>
        <w:pStyle w:val="affffe"/>
        <w:ind w:firstLine="420"/>
      </w:pPr>
      <w:r w:rsidRPr="00CD041E">
        <w:rPr>
          <w:rFonts w:hint="eastAsia"/>
        </w:rPr>
        <w:t>探测器的响应性能如果可在探测器或在与其相连的控制和指示设备上进行现场设置，应满足以下要求：</w:t>
      </w:r>
    </w:p>
    <w:p w:rsidR="00F52104" w:rsidRPr="00CD041E" w:rsidRDefault="00F52104" w:rsidP="00CD6121">
      <w:pPr>
        <w:pStyle w:val="af8"/>
        <w:numPr>
          <w:ilvl w:val="0"/>
          <w:numId w:val="34"/>
        </w:numPr>
      </w:pPr>
      <w:r w:rsidRPr="00CD041E">
        <w:rPr>
          <w:rFonts w:hint="eastAsia"/>
        </w:rPr>
        <w:t>当制造商声明所有设置均满足本文件的要求时，探测器在任意设置的条件下均应满足本文件的要求，且只能通过专用工具、密码或探头与底座分离等手段实现现场设置。</w:t>
      </w:r>
    </w:p>
    <w:p w:rsidR="00F52104" w:rsidRPr="00CD041E" w:rsidRDefault="00F52104" w:rsidP="00F52104">
      <w:pPr>
        <w:pStyle w:val="af8"/>
      </w:pPr>
      <w:r w:rsidRPr="00CD041E">
        <w:rPr>
          <w:rFonts w:hint="eastAsia"/>
        </w:rPr>
        <w:t>当制造商声明某一设置不满足本文件的要求时，该设置</w:t>
      </w:r>
      <w:proofErr w:type="gramStart"/>
      <w:r w:rsidRPr="00CD041E">
        <w:rPr>
          <w:rFonts w:hint="eastAsia"/>
        </w:rPr>
        <w:t>应只能</w:t>
      </w:r>
      <w:proofErr w:type="gramEnd"/>
      <w:r w:rsidRPr="00CD041E">
        <w:rPr>
          <w:rFonts w:hint="eastAsia"/>
        </w:rPr>
        <w:t>通过专用工具、密码手段实现，且应在探测器上或有关文件中明确标明该项设置不能满足标准的要求。</w:t>
      </w:r>
    </w:p>
    <w:p w:rsidR="00F52104" w:rsidRPr="00CD041E" w:rsidRDefault="00F52104" w:rsidP="00F52104">
      <w:pPr>
        <w:pStyle w:val="af8"/>
      </w:pPr>
      <w:r w:rsidRPr="00CD041E">
        <w:rPr>
          <w:rFonts w:hint="eastAsia"/>
        </w:rPr>
        <w:t>具有地址的点型光电感烟火灾探测器应为A型探测器。</w:t>
      </w:r>
    </w:p>
    <w:p w:rsidR="00F52104" w:rsidRPr="00CD041E" w:rsidRDefault="00F52104" w:rsidP="00F52104">
      <w:pPr>
        <w:pStyle w:val="afff1"/>
        <w:spacing w:before="156" w:after="156"/>
      </w:pPr>
      <w:r w:rsidRPr="00CD041E">
        <w:rPr>
          <w:rFonts w:hint="eastAsia"/>
        </w:rPr>
        <w:t>防止外界物体侵入性能</w:t>
      </w:r>
    </w:p>
    <w:p w:rsidR="00F52104" w:rsidRPr="00CD041E" w:rsidRDefault="00F52104" w:rsidP="00F52104">
      <w:pPr>
        <w:pStyle w:val="affffe"/>
        <w:ind w:firstLine="420"/>
      </w:pPr>
      <w:r w:rsidRPr="00CD041E">
        <w:rPr>
          <w:rFonts w:hint="eastAsia"/>
        </w:rPr>
        <w:t>探测器应能防止直径为（1.3±0.05）mm的球形物体侵入探测室。</w:t>
      </w:r>
    </w:p>
    <w:p w:rsidR="00F52104" w:rsidRPr="00CD041E" w:rsidRDefault="00F52104" w:rsidP="00F52104">
      <w:pPr>
        <w:pStyle w:val="afff1"/>
        <w:spacing w:before="156" w:after="156"/>
      </w:pPr>
      <w:r w:rsidRPr="00CD041E">
        <w:rPr>
          <w:rFonts w:hint="eastAsia"/>
        </w:rPr>
        <w:t>使用说明书</w:t>
      </w:r>
    </w:p>
    <w:p w:rsidR="00F52104" w:rsidRPr="00CD041E" w:rsidRDefault="00F52104" w:rsidP="00F52104">
      <w:pPr>
        <w:pStyle w:val="affffe"/>
        <w:ind w:firstLine="420"/>
      </w:pPr>
      <w:r w:rsidRPr="00CD041E">
        <w:rPr>
          <w:rFonts w:hint="eastAsia"/>
        </w:rPr>
        <w:t>探测器应有中文使用说明书。说明书应满足GB</w:t>
      </w:r>
      <w:r w:rsidRPr="00CD041E">
        <w:t>/T</w:t>
      </w:r>
      <w:r w:rsidRPr="00CD041E">
        <w:rPr>
          <w:rFonts w:hint="eastAsia"/>
        </w:rPr>
        <w:t xml:space="preserve"> 9969.1的要求。</w:t>
      </w:r>
    </w:p>
    <w:p w:rsidR="00F52104" w:rsidRPr="00CD041E" w:rsidRDefault="00F52104" w:rsidP="00F52104">
      <w:pPr>
        <w:pStyle w:val="afff0"/>
        <w:spacing w:before="156" w:after="156"/>
      </w:pPr>
      <w:bookmarkStart w:id="78" w:name="_Toc35268242"/>
      <w:bookmarkStart w:id="79" w:name="_Toc64627528"/>
      <w:r w:rsidRPr="00CD041E">
        <w:rPr>
          <w:rFonts w:hint="eastAsia"/>
        </w:rPr>
        <w:t>控制软件要求</w:t>
      </w:r>
      <w:bookmarkEnd w:id="78"/>
      <w:bookmarkEnd w:id="79"/>
    </w:p>
    <w:p w:rsidR="00F52104" w:rsidRPr="00CD041E" w:rsidRDefault="00F52104" w:rsidP="00F52104">
      <w:pPr>
        <w:pStyle w:val="afff1"/>
        <w:spacing w:before="156" w:after="156"/>
      </w:pPr>
      <w:r w:rsidRPr="00CD041E">
        <w:rPr>
          <w:rFonts w:hint="eastAsia"/>
        </w:rPr>
        <w:lastRenderedPageBreak/>
        <w:t>总则</w:t>
      </w:r>
    </w:p>
    <w:p w:rsidR="00F52104" w:rsidRPr="00CD041E" w:rsidRDefault="00F52104" w:rsidP="00F52104">
      <w:pPr>
        <w:pStyle w:val="affffe"/>
        <w:ind w:firstLine="420"/>
      </w:pPr>
      <w:r w:rsidRPr="00CD041E">
        <w:rPr>
          <w:rFonts w:hint="eastAsia"/>
        </w:rPr>
        <w:t>对于依靠软件控制而符合本文件要求的探测器，应满足</w:t>
      </w:r>
      <w:r>
        <w:t>5</w:t>
      </w:r>
      <w:r w:rsidRPr="00CD041E">
        <w:rPr>
          <w:rFonts w:hint="eastAsia"/>
        </w:rPr>
        <w:t>.4.2、</w:t>
      </w:r>
      <w:r>
        <w:t>5</w:t>
      </w:r>
      <w:r w:rsidRPr="00CD041E">
        <w:rPr>
          <w:rFonts w:hint="eastAsia"/>
        </w:rPr>
        <w:t>.4.3和</w:t>
      </w:r>
      <w:r>
        <w:t>5</w:t>
      </w:r>
      <w:r w:rsidRPr="00CD041E">
        <w:rPr>
          <w:rFonts w:hint="eastAsia"/>
        </w:rPr>
        <w:t>.4.4的要求。</w:t>
      </w:r>
    </w:p>
    <w:p w:rsidR="00F52104" w:rsidRPr="00CD041E" w:rsidRDefault="00F52104" w:rsidP="00F52104">
      <w:pPr>
        <w:pStyle w:val="afff1"/>
        <w:spacing w:before="156" w:after="156"/>
      </w:pPr>
      <w:r w:rsidRPr="00CD041E">
        <w:rPr>
          <w:rFonts w:hint="eastAsia"/>
        </w:rPr>
        <w:t>软件文件</w:t>
      </w:r>
    </w:p>
    <w:p w:rsidR="00F52104" w:rsidRPr="00CD041E" w:rsidRDefault="00F52104" w:rsidP="00F52104">
      <w:pPr>
        <w:pStyle w:val="afffffffff3"/>
      </w:pPr>
      <w:r w:rsidRPr="00CD041E">
        <w:rPr>
          <w:rFonts w:hint="eastAsia"/>
        </w:rPr>
        <w:t>制造商应提交软件设计资料，资料应有充分的内容证明软件设计符合标准要求并应至少包括以下内容：</w:t>
      </w:r>
    </w:p>
    <w:p w:rsidR="00F52104" w:rsidRPr="00CD041E" w:rsidRDefault="00F52104" w:rsidP="00CD6121">
      <w:pPr>
        <w:pStyle w:val="af8"/>
        <w:numPr>
          <w:ilvl w:val="0"/>
          <w:numId w:val="35"/>
        </w:numPr>
      </w:pPr>
      <w:r w:rsidRPr="00CD041E">
        <w:rPr>
          <w:rFonts w:hint="eastAsia"/>
        </w:rPr>
        <w:t>主程序的功能描述（如流程图或结构图），包括：</w:t>
      </w:r>
    </w:p>
    <w:p w:rsidR="00F52104" w:rsidRPr="00CD041E" w:rsidRDefault="00F52104" w:rsidP="00F52104">
      <w:pPr>
        <w:pStyle w:val="af9"/>
      </w:pPr>
      <w:r w:rsidRPr="00CD041E">
        <w:rPr>
          <w:rFonts w:hint="eastAsia"/>
        </w:rPr>
        <w:t>各模块及其功能的主要描述；</w:t>
      </w:r>
    </w:p>
    <w:p w:rsidR="00F52104" w:rsidRPr="00CD041E" w:rsidRDefault="00F52104" w:rsidP="00F52104">
      <w:pPr>
        <w:pStyle w:val="af9"/>
      </w:pPr>
      <w:r w:rsidRPr="00CD041E">
        <w:rPr>
          <w:rFonts w:hint="eastAsia"/>
        </w:rPr>
        <w:t>各模块相互作用的方式；</w:t>
      </w:r>
    </w:p>
    <w:p w:rsidR="00F52104" w:rsidRPr="00CD041E" w:rsidRDefault="00F52104" w:rsidP="00F52104">
      <w:pPr>
        <w:pStyle w:val="af9"/>
      </w:pPr>
      <w:r w:rsidRPr="00CD041E">
        <w:rPr>
          <w:rFonts w:hint="eastAsia"/>
        </w:rPr>
        <w:t>程序的全部层次；</w:t>
      </w:r>
    </w:p>
    <w:p w:rsidR="00F52104" w:rsidRPr="00CD041E" w:rsidRDefault="00F52104" w:rsidP="00F52104">
      <w:pPr>
        <w:pStyle w:val="af9"/>
      </w:pPr>
      <w:r w:rsidRPr="00CD041E">
        <w:rPr>
          <w:rFonts w:hint="eastAsia"/>
        </w:rPr>
        <w:t>软件与探测器硬件相互作用的方式；</w:t>
      </w:r>
    </w:p>
    <w:p w:rsidR="00F52104" w:rsidRPr="00CD041E" w:rsidRDefault="00F52104" w:rsidP="00F52104">
      <w:pPr>
        <w:pStyle w:val="af9"/>
      </w:pPr>
      <w:r w:rsidRPr="00CD041E">
        <w:rPr>
          <w:rFonts w:hint="eastAsia"/>
        </w:rPr>
        <w:t>模块调用的方式，包括中断过程。</w:t>
      </w:r>
    </w:p>
    <w:p w:rsidR="00F52104" w:rsidRPr="00CD041E" w:rsidRDefault="00F52104" w:rsidP="00F52104">
      <w:pPr>
        <w:pStyle w:val="af8"/>
      </w:pPr>
      <w:r w:rsidRPr="00CD041E">
        <w:rPr>
          <w:rFonts w:hint="eastAsia"/>
        </w:rPr>
        <w:t>存储器地址分配情况（如程序、特定数据和运行数据）；</w:t>
      </w:r>
    </w:p>
    <w:p w:rsidR="00F52104" w:rsidRPr="00CD041E" w:rsidRDefault="00F52104" w:rsidP="00F52104">
      <w:pPr>
        <w:pStyle w:val="af8"/>
      </w:pPr>
      <w:r w:rsidRPr="00CD041E">
        <w:rPr>
          <w:rFonts w:hint="eastAsia"/>
        </w:rPr>
        <w:t>软件及其版本唯一识别标识。</w:t>
      </w:r>
    </w:p>
    <w:p w:rsidR="00F52104" w:rsidRPr="00CD041E" w:rsidRDefault="00F52104" w:rsidP="00F52104">
      <w:pPr>
        <w:pStyle w:val="afffffffff3"/>
      </w:pPr>
      <w:r w:rsidRPr="00CD041E">
        <w:rPr>
          <w:rFonts w:hint="eastAsia"/>
        </w:rPr>
        <w:t>若检验需要，制造商应能提供至少包含以下内容的详细设计文件：</w:t>
      </w:r>
    </w:p>
    <w:p w:rsidR="00F52104" w:rsidRPr="00CD041E" w:rsidRDefault="00F52104" w:rsidP="00CD6121">
      <w:pPr>
        <w:pStyle w:val="af8"/>
        <w:numPr>
          <w:ilvl w:val="0"/>
          <w:numId w:val="36"/>
        </w:numPr>
      </w:pPr>
      <w:r w:rsidRPr="00CD041E">
        <w:rPr>
          <w:rFonts w:hint="eastAsia"/>
        </w:rPr>
        <w:t>系统总体配置概况，包括所有软件和硬件部分；</w:t>
      </w:r>
    </w:p>
    <w:p w:rsidR="00F52104" w:rsidRPr="00CD041E" w:rsidRDefault="00F52104" w:rsidP="00F52104">
      <w:pPr>
        <w:pStyle w:val="af8"/>
      </w:pPr>
      <w:r w:rsidRPr="00CD041E">
        <w:rPr>
          <w:rFonts w:hint="eastAsia"/>
        </w:rPr>
        <w:t>程序中每个模块的描述，包括：</w:t>
      </w:r>
    </w:p>
    <w:p w:rsidR="00F52104" w:rsidRPr="00CD041E" w:rsidRDefault="00F52104" w:rsidP="00F52104">
      <w:pPr>
        <w:pStyle w:val="af9"/>
      </w:pPr>
      <w:r w:rsidRPr="00CD041E">
        <w:rPr>
          <w:rFonts w:hint="eastAsia"/>
        </w:rPr>
        <w:t>模块名称；</w:t>
      </w:r>
    </w:p>
    <w:p w:rsidR="00F52104" w:rsidRPr="00CD041E" w:rsidRDefault="00F52104" w:rsidP="00F52104">
      <w:pPr>
        <w:pStyle w:val="af9"/>
      </w:pPr>
      <w:r w:rsidRPr="00CD041E">
        <w:rPr>
          <w:rFonts w:hint="eastAsia"/>
        </w:rPr>
        <w:t>执行任务的描述；</w:t>
      </w:r>
    </w:p>
    <w:p w:rsidR="00F52104" w:rsidRPr="00CD041E" w:rsidRDefault="00F52104" w:rsidP="00F52104">
      <w:pPr>
        <w:pStyle w:val="af9"/>
      </w:pPr>
      <w:r w:rsidRPr="00CD041E">
        <w:rPr>
          <w:rFonts w:hint="eastAsia"/>
        </w:rPr>
        <w:t>接口的描述，包括数据传输方式、有效数据的范围和验证。</w:t>
      </w:r>
    </w:p>
    <w:p w:rsidR="00F52104" w:rsidRPr="00CD041E" w:rsidRDefault="00F52104" w:rsidP="00F52104">
      <w:pPr>
        <w:pStyle w:val="af8"/>
      </w:pPr>
      <w:r w:rsidRPr="00CD041E">
        <w:rPr>
          <w:rFonts w:hint="eastAsia"/>
        </w:rPr>
        <w:t>全部源代码清单，包括全局变量和局部变量、常量和注释、充分的程序流程说明；</w:t>
      </w:r>
    </w:p>
    <w:p w:rsidR="00F52104" w:rsidRPr="00CD041E" w:rsidRDefault="00F52104" w:rsidP="00F52104">
      <w:pPr>
        <w:pStyle w:val="af8"/>
      </w:pPr>
      <w:r w:rsidRPr="00CD041E">
        <w:rPr>
          <w:rFonts w:hint="eastAsia"/>
        </w:rPr>
        <w:t>设计和执行过程中使用的应用软件。</w:t>
      </w:r>
    </w:p>
    <w:p w:rsidR="00F52104" w:rsidRPr="00CD041E" w:rsidRDefault="00F52104" w:rsidP="00F52104">
      <w:pPr>
        <w:pStyle w:val="afff1"/>
        <w:spacing w:before="156" w:after="156"/>
      </w:pPr>
      <w:r w:rsidRPr="00CD041E">
        <w:rPr>
          <w:rFonts w:hint="eastAsia"/>
        </w:rPr>
        <w:t>软件设计</w:t>
      </w:r>
    </w:p>
    <w:p w:rsidR="00F52104" w:rsidRPr="00CD041E" w:rsidRDefault="00F52104" w:rsidP="00F52104">
      <w:pPr>
        <w:pStyle w:val="affffe"/>
        <w:ind w:firstLine="420"/>
      </w:pPr>
      <w:r w:rsidRPr="00CD041E">
        <w:rPr>
          <w:rFonts w:hint="eastAsia"/>
        </w:rPr>
        <w:t>为确保探测器的可靠性，软件设计应满足下述要求：</w:t>
      </w:r>
    </w:p>
    <w:p w:rsidR="00F52104" w:rsidRPr="00CD041E" w:rsidRDefault="00F52104" w:rsidP="00CD6121">
      <w:pPr>
        <w:pStyle w:val="af8"/>
        <w:numPr>
          <w:ilvl w:val="0"/>
          <w:numId w:val="37"/>
        </w:numPr>
      </w:pPr>
      <w:r w:rsidRPr="00CD041E">
        <w:rPr>
          <w:rFonts w:hint="eastAsia"/>
        </w:rPr>
        <w:t>软件应为模块化结构；</w:t>
      </w:r>
    </w:p>
    <w:p w:rsidR="00F52104" w:rsidRPr="00CD041E" w:rsidRDefault="00F52104" w:rsidP="00F52104">
      <w:pPr>
        <w:pStyle w:val="af8"/>
      </w:pPr>
      <w:r w:rsidRPr="00CD041E">
        <w:rPr>
          <w:rFonts w:hint="eastAsia"/>
        </w:rPr>
        <w:t>手动和自动产生数据接口的设计应禁止无效数据导致程序运行错误；</w:t>
      </w:r>
    </w:p>
    <w:p w:rsidR="00F52104" w:rsidRPr="00CD041E" w:rsidRDefault="00F52104" w:rsidP="00F52104">
      <w:pPr>
        <w:pStyle w:val="af8"/>
      </w:pPr>
      <w:r w:rsidRPr="00CD041E">
        <w:rPr>
          <w:rFonts w:hint="eastAsia"/>
        </w:rPr>
        <w:t>软件设计应避免产生程序锁死。</w:t>
      </w:r>
    </w:p>
    <w:p w:rsidR="00F52104" w:rsidRPr="00CD041E" w:rsidRDefault="00F52104" w:rsidP="00F52104">
      <w:pPr>
        <w:pStyle w:val="afff1"/>
        <w:spacing w:before="156" w:after="156"/>
      </w:pPr>
      <w:r w:rsidRPr="00CD041E">
        <w:rPr>
          <w:rFonts w:hint="eastAsia"/>
        </w:rPr>
        <w:t>程序和数据的存贮</w:t>
      </w:r>
    </w:p>
    <w:p w:rsidR="00F52104" w:rsidRPr="00CD041E" w:rsidRDefault="00F52104" w:rsidP="00F52104">
      <w:pPr>
        <w:pStyle w:val="afffffffff3"/>
      </w:pPr>
      <w:r w:rsidRPr="00CD041E">
        <w:rPr>
          <w:rFonts w:hint="eastAsia"/>
        </w:rPr>
        <w:t>满足本文件要求的程序和出厂设置等预置数据应存贮在不易丢失信息的存储器中。改变上述存储器内容应通过特殊工具或密码实现，并且不允许在探测器正常运行时进行。</w:t>
      </w:r>
    </w:p>
    <w:p w:rsidR="00F52104" w:rsidRPr="00CD041E" w:rsidRDefault="00F52104" w:rsidP="00F52104">
      <w:pPr>
        <w:pStyle w:val="afffffffff3"/>
      </w:pPr>
      <w:r w:rsidRPr="00CD041E">
        <w:rPr>
          <w:rFonts w:hint="eastAsia"/>
        </w:rPr>
        <w:t>现场设置的数据应被存贮在探测器无外部供电情况</w:t>
      </w:r>
      <w:proofErr w:type="gramStart"/>
      <w:r w:rsidRPr="00CD041E">
        <w:rPr>
          <w:rFonts w:hint="eastAsia"/>
        </w:rPr>
        <w:t>下信息</w:t>
      </w:r>
      <w:proofErr w:type="gramEnd"/>
      <w:r w:rsidRPr="00CD041E">
        <w:rPr>
          <w:rFonts w:hint="eastAsia"/>
        </w:rPr>
        <w:t>至少能保存14</w:t>
      </w:r>
      <w:r w:rsidR="007F6A8C">
        <w:rPr>
          <w:rFonts w:hint="eastAsia"/>
        </w:rPr>
        <w:t xml:space="preserve"> </w:t>
      </w:r>
      <w:r w:rsidRPr="00CD041E">
        <w:rPr>
          <w:rFonts w:hint="eastAsia"/>
        </w:rPr>
        <w:t>d的存储器中，除非有措施在探测器电源恢复后1小时内对该数据进行恢复。</w:t>
      </w:r>
    </w:p>
    <w:p w:rsidR="00F52104" w:rsidRPr="00CD041E" w:rsidRDefault="00F52104" w:rsidP="00F52104">
      <w:pPr>
        <w:pStyle w:val="afff0"/>
        <w:spacing w:before="156" w:after="156"/>
      </w:pPr>
      <w:bookmarkStart w:id="80" w:name="_Toc35268243"/>
      <w:bookmarkStart w:id="81" w:name="_Toc64627529"/>
      <w:r w:rsidRPr="00CD041E">
        <w:rPr>
          <w:rFonts w:hint="eastAsia"/>
        </w:rPr>
        <w:t>慢速发展火灾响应性能</w:t>
      </w:r>
      <w:bookmarkEnd w:id="80"/>
      <w:bookmarkEnd w:id="81"/>
    </w:p>
    <w:p w:rsidR="00F52104" w:rsidRPr="00CD041E" w:rsidRDefault="00F52104" w:rsidP="00F52104">
      <w:pPr>
        <w:pStyle w:val="afffffffff4"/>
      </w:pPr>
      <w:r w:rsidRPr="00CD041E">
        <w:rPr>
          <w:rFonts w:hint="eastAsia"/>
        </w:rPr>
        <w:t>探测器的漂移补偿功能不应使探测器对慢速发展火灾的响应性能产生明显影响。</w:t>
      </w:r>
    </w:p>
    <w:p w:rsidR="00F52104" w:rsidRPr="00CD041E" w:rsidRDefault="00F52104" w:rsidP="00F52104">
      <w:pPr>
        <w:pStyle w:val="afffffffff4"/>
      </w:pPr>
      <w:proofErr w:type="gramStart"/>
      <w:r w:rsidRPr="00CD041E">
        <w:rPr>
          <w:rFonts w:hint="eastAsia"/>
        </w:rPr>
        <w:t>当无法</w:t>
      </w:r>
      <w:proofErr w:type="gramEnd"/>
      <w:r w:rsidRPr="00CD041E">
        <w:rPr>
          <w:rFonts w:hint="eastAsia"/>
        </w:rPr>
        <w:t>用模拟烟气浓度缓慢增加的方法评估探测器对慢速发展火灾响应性能时，可以通过物理试验和模拟试验对电路和/或软件分析确定。</w:t>
      </w:r>
    </w:p>
    <w:p w:rsidR="00F52104" w:rsidRPr="00CD041E" w:rsidRDefault="00F52104" w:rsidP="00F52104">
      <w:pPr>
        <w:pStyle w:val="afffffffff4"/>
      </w:pPr>
      <w:r w:rsidRPr="00CD041E">
        <w:rPr>
          <w:rFonts w:hint="eastAsia"/>
        </w:rPr>
        <w:t>探测器评估应满足以下要求：</w:t>
      </w:r>
    </w:p>
    <w:p w:rsidR="00F52104" w:rsidRPr="00CD041E" w:rsidRDefault="00F52104" w:rsidP="00CD6121">
      <w:pPr>
        <w:pStyle w:val="af8"/>
        <w:numPr>
          <w:ilvl w:val="0"/>
          <w:numId w:val="38"/>
        </w:numPr>
      </w:pPr>
      <w:r w:rsidRPr="00CD041E">
        <w:rPr>
          <w:rFonts w:hint="eastAsia"/>
        </w:rPr>
        <w:t>对于任意一种大于A/4h(A为探测器不加补偿时的初始响应阈值)的升烟速率R，探测器发出报警的时间应小于（1.6×A/R＋100）s；</w:t>
      </w:r>
    </w:p>
    <w:p w:rsidR="00F52104" w:rsidRPr="00CD041E" w:rsidRDefault="00F52104" w:rsidP="00F52104">
      <w:pPr>
        <w:pStyle w:val="af8"/>
      </w:pPr>
      <w:r w:rsidRPr="00CD041E">
        <w:rPr>
          <w:rFonts w:hint="eastAsia"/>
        </w:rPr>
        <w:lastRenderedPageBreak/>
        <w:t>探测器的漂移补偿设定在一定范围内时，在该范围内探测器的响应阈值与该只探测器不加补偿时的初始响应阈值之比不应超过1.6。</w:t>
      </w:r>
    </w:p>
    <w:p w:rsidR="00F52104" w:rsidRPr="00CD041E" w:rsidRDefault="00F52104" w:rsidP="00F52104">
      <w:pPr>
        <w:pStyle w:val="afff5"/>
      </w:pPr>
      <w:r w:rsidRPr="00CD041E">
        <w:rPr>
          <w:rFonts w:hint="eastAsia"/>
        </w:rPr>
        <w:t>有关评估方法的进一步说明见附录D。</w:t>
      </w:r>
    </w:p>
    <w:p w:rsidR="00F52104" w:rsidRPr="00CD041E" w:rsidRDefault="00F52104" w:rsidP="00F52104">
      <w:pPr>
        <w:pStyle w:val="afff0"/>
        <w:spacing w:before="156" w:after="156"/>
      </w:pPr>
      <w:bookmarkStart w:id="82" w:name="_Toc35268244"/>
      <w:bookmarkStart w:id="83" w:name="_Toc64627530"/>
      <w:r w:rsidRPr="00CD041E">
        <w:rPr>
          <w:rFonts w:hint="eastAsia"/>
        </w:rPr>
        <w:t>烟雾响应重复性</w:t>
      </w:r>
      <w:bookmarkEnd w:id="82"/>
      <w:bookmarkEnd w:id="83"/>
    </w:p>
    <w:p w:rsidR="00F52104" w:rsidRPr="00CD041E" w:rsidRDefault="00F52104" w:rsidP="00F52104">
      <w:pPr>
        <w:pStyle w:val="afff1"/>
        <w:spacing w:before="156" w:after="156"/>
      </w:pPr>
      <w:r w:rsidRPr="00CD041E">
        <w:rPr>
          <w:rFonts w:hint="eastAsia"/>
        </w:rPr>
        <w:t>响应阈值的测量</w:t>
      </w:r>
    </w:p>
    <w:p w:rsidR="00F52104" w:rsidRPr="00CD041E" w:rsidRDefault="00F52104" w:rsidP="00F52104">
      <w:pPr>
        <w:pStyle w:val="afffffffff3"/>
      </w:pPr>
      <w:r w:rsidRPr="00CD041E">
        <w:rPr>
          <w:rFonts w:hint="eastAsia"/>
        </w:rPr>
        <w:t>探测器响应阈值的测量应在标准烟箱（以下简称烟箱）中进行，烟箱应符合附录A的规定，并满足烟雾响应方位、电源参数波动性能、抗气流干扰性能、高温（运行）、环境光线干扰性能等试验的要求。</w:t>
      </w:r>
    </w:p>
    <w:p w:rsidR="00F52104" w:rsidRPr="00CD041E" w:rsidRDefault="00F52104" w:rsidP="00F52104">
      <w:pPr>
        <w:pStyle w:val="afffffffff3"/>
      </w:pPr>
      <w:r w:rsidRPr="00CD041E">
        <w:rPr>
          <w:rFonts w:hint="eastAsia"/>
        </w:rPr>
        <w:t>探测器按正常监视状态安装在烟箱中。在有关条文中没有特殊要求时，探测器的方位应为最不利方位，探测器周围的气流应为(0.2±0.04) m/s，气流温度应为(23±5) ℃。</w:t>
      </w:r>
    </w:p>
    <w:p w:rsidR="00F52104" w:rsidRPr="00CD041E" w:rsidRDefault="00F52104" w:rsidP="00F52104">
      <w:pPr>
        <w:pStyle w:val="afffffffff3"/>
      </w:pPr>
      <w:r w:rsidRPr="00CD041E">
        <w:rPr>
          <w:rFonts w:hint="eastAsia"/>
        </w:rPr>
        <w:t>试验烟应符合附录B的规定。</w:t>
      </w:r>
    </w:p>
    <w:p w:rsidR="00F52104" w:rsidRPr="00CD041E" w:rsidRDefault="00F52104" w:rsidP="00F52104">
      <w:pPr>
        <w:pStyle w:val="afffffffff3"/>
      </w:pPr>
      <w:r w:rsidRPr="00CD041E">
        <w:rPr>
          <w:rFonts w:hint="eastAsia"/>
        </w:rPr>
        <w:t>试验前，烟箱和探测器内部不应有试验烟存在。</w:t>
      </w:r>
    </w:p>
    <w:p w:rsidR="00F52104" w:rsidRPr="00CD041E" w:rsidRDefault="00F52104" w:rsidP="00F52104">
      <w:pPr>
        <w:pStyle w:val="afffffffff3"/>
      </w:pPr>
      <w:r w:rsidRPr="00CD041E">
        <w:rPr>
          <w:rFonts w:hint="eastAsia"/>
        </w:rPr>
        <w:t>试验烟应按下述升烟速率要求注入烟箱：</w:t>
      </w:r>
    </w:p>
    <w:p w:rsidR="00F52104" w:rsidRPr="00CD041E" w:rsidRDefault="00F52104" w:rsidP="00F52104">
      <w:pPr>
        <w:pStyle w:val="af5"/>
      </w:pPr>
      <w:r w:rsidRPr="00CD041E">
        <w:rPr>
          <w:rFonts w:hint="eastAsia"/>
        </w:rPr>
        <w:t>光电探测器为0.015 dB</w:t>
      </w:r>
      <w:r w:rsidRPr="00CD041E">
        <w:t>/(</w:t>
      </w:r>
      <w:proofErr w:type="spellStart"/>
      <w:r w:rsidRPr="00CD041E">
        <w:rPr>
          <w:rFonts w:hint="eastAsia"/>
        </w:rPr>
        <w:t>m</w:t>
      </w:r>
      <w:r w:rsidRPr="00CD041E">
        <w:t>·</w:t>
      </w:r>
      <w:r w:rsidRPr="00CD041E">
        <w:rPr>
          <w:rFonts w:hint="eastAsia"/>
        </w:rPr>
        <w:t>min</w:t>
      </w:r>
      <w:proofErr w:type="spellEnd"/>
      <w:r w:rsidRPr="00CD041E">
        <w:t>)</w:t>
      </w:r>
      <w:r w:rsidRPr="00CD041E">
        <w:rPr>
          <w:rFonts w:hint="eastAsia"/>
        </w:rPr>
        <w:t>≤Δm/Δt≤0.1 dB</w:t>
      </w:r>
      <w:r w:rsidRPr="00CD041E">
        <w:t>/(</w:t>
      </w:r>
      <w:proofErr w:type="spellStart"/>
      <w:r w:rsidRPr="00CD041E">
        <w:rPr>
          <w:rFonts w:hint="eastAsia"/>
        </w:rPr>
        <w:t>m</w:t>
      </w:r>
      <w:r w:rsidRPr="00CD041E">
        <w:t>·</w:t>
      </w:r>
      <w:r w:rsidRPr="00CD041E">
        <w:rPr>
          <w:rFonts w:hint="eastAsia"/>
        </w:rPr>
        <w:t>min</w:t>
      </w:r>
      <w:proofErr w:type="spellEnd"/>
      <w:r w:rsidRPr="00CD041E">
        <w:t>)</w:t>
      </w:r>
      <w:r w:rsidRPr="00CD041E">
        <w:rPr>
          <w:rFonts w:hint="eastAsia"/>
        </w:rPr>
        <w:t>；</w:t>
      </w:r>
    </w:p>
    <w:p w:rsidR="00F52104" w:rsidRPr="00CD041E" w:rsidRDefault="00F52104" w:rsidP="00F52104">
      <w:pPr>
        <w:pStyle w:val="af5"/>
      </w:pPr>
      <w:r w:rsidRPr="00CD041E">
        <w:rPr>
          <w:rFonts w:hint="eastAsia"/>
        </w:rPr>
        <w:t>离子探测器为0.05</w:t>
      </w:r>
      <w:r w:rsidRPr="00CD041E">
        <w:t>/</w:t>
      </w:r>
      <w:r w:rsidRPr="00CD041E">
        <w:rPr>
          <w:rFonts w:hint="eastAsia"/>
        </w:rPr>
        <w:t>min≤Δy/Δt≤0.3</w:t>
      </w:r>
      <w:r w:rsidRPr="00CD041E">
        <w:t>/</w:t>
      </w:r>
      <w:r w:rsidRPr="00CD041E">
        <w:rPr>
          <w:rFonts w:hint="eastAsia"/>
        </w:rPr>
        <w:t>min。</w:t>
      </w:r>
    </w:p>
    <w:p w:rsidR="00F52104" w:rsidRPr="00CD041E" w:rsidRDefault="00F52104" w:rsidP="00F52104">
      <w:pPr>
        <w:pStyle w:val="afff5"/>
      </w:pPr>
      <w:r w:rsidRPr="00CD041E">
        <w:rPr>
          <w:rFonts w:hint="eastAsia"/>
        </w:rPr>
        <w:t>m、y的计算公式和测量方法见附录A。</w:t>
      </w:r>
    </w:p>
    <w:p w:rsidR="00F52104" w:rsidRPr="00CD041E" w:rsidRDefault="00F52104" w:rsidP="00F52104">
      <w:pPr>
        <w:pStyle w:val="afffffffff3"/>
      </w:pPr>
      <w:r w:rsidRPr="00CD041E">
        <w:rPr>
          <w:rFonts w:hint="eastAsia"/>
        </w:rPr>
        <w:t>离子探测器的响应阈值为探测器发出火灾报警信号时烟浓度的y值，光电探测器的响应阈值为探测器发出火灾报警信号时烟浓度的m值（dB</w:t>
      </w:r>
      <w:r w:rsidRPr="00CD041E">
        <w:t>/</w:t>
      </w:r>
      <w:r w:rsidRPr="00CD041E">
        <w:rPr>
          <w:rFonts w:hint="eastAsia"/>
        </w:rPr>
        <w:t>m）。</w:t>
      </w:r>
    </w:p>
    <w:p w:rsidR="00F52104" w:rsidRPr="00CD041E" w:rsidRDefault="00F52104" w:rsidP="00F52104">
      <w:pPr>
        <w:pStyle w:val="afffffffff3"/>
      </w:pPr>
      <w:r w:rsidRPr="00CD041E">
        <w:rPr>
          <w:rFonts w:hint="eastAsia"/>
        </w:rPr>
        <w:t>多次测量同一只探测器的响应阈值，最大响应阈值（用</w:t>
      </w:r>
      <w:proofErr w:type="spellStart"/>
      <w:r w:rsidRPr="00CD041E">
        <w:rPr>
          <w:rFonts w:hint="eastAsia"/>
        </w:rPr>
        <w:t>y</w:t>
      </w:r>
      <w:r w:rsidRPr="00CD041E">
        <w:rPr>
          <w:rFonts w:hint="eastAsia"/>
          <w:vertAlign w:val="subscript"/>
        </w:rPr>
        <w:t>max</w:t>
      </w:r>
      <w:proofErr w:type="spellEnd"/>
      <w:r w:rsidRPr="00CD041E">
        <w:rPr>
          <w:rFonts w:hint="eastAsia"/>
        </w:rPr>
        <w:t xml:space="preserve"> 或</w:t>
      </w:r>
      <w:proofErr w:type="spellStart"/>
      <w:r w:rsidRPr="00CD041E">
        <w:rPr>
          <w:rFonts w:hint="eastAsia"/>
        </w:rPr>
        <w:t>m</w:t>
      </w:r>
      <w:r w:rsidRPr="00CD041E">
        <w:rPr>
          <w:rFonts w:hint="eastAsia"/>
          <w:vertAlign w:val="subscript"/>
        </w:rPr>
        <w:t>max</w:t>
      </w:r>
      <w:proofErr w:type="spellEnd"/>
      <w:r w:rsidRPr="00CD041E">
        <w:rPr>
          <w:rFonts w:hint="eastAsia"/>
        </w:rPr>
        <w:t>表示）与最小响应阈值（用</w:t>
      </w:r>
      <w:proofErr w:type="spellStart"/>
      <w:r w:rsidRPr="00CD041E">
        <w:rPr>
          <w:rFonts w:hint="eastAsia"/>
        </w:rPr>
        <w:t>y</w:t>
      </w:r>
      <w:r w:rsidRPr="00CD041E">
        <w:rPr>
          <w:rFonts w:hint="eastAsia"/>
          <w:vertAlign w:val="subscript"/>
        </w:rPr>
        <w:t>min</w:t>
      </w:r>
      <w:proofErr w:type="spellEnd"/>
      <w:r w:rsidRPr="00CD041E">
        <w:rPr>
          <w:rFonts w:hint="eastAsia"/>
        </w:rPr>
        <w:t xml:space="preserve"> 或</w:t>
      </w:r>
      <w:proofErr w:type="spellStart"/>
      <w:r w:rsidRPr="00CD041E">
        <w:rPr>
          <w:rFonts w:hint="eastAsia"/>
        </w:rPr>
        <w:t>m</w:t>
      </w:r>
      <w:r w:rsidRPr="00CD041E">
        <w:rPr>
          <w:rFonts w:hint="eastAsia"/>
          <w:vertAlign w:val="subscript"/>
        </w:rPr>
        <w:t>min</w:t>
      </w:r>
      <w:proofErr w:type="spellEnd"/>
      <w:r w:rsidRPr="00CD041E">
        <w:rPr>
          <w:rFonts w:hint="eastAsia"/>
        </w:rPr>
        <w:t>表示）的比值</w:t>
      </w:r>
      <w:proofErr w:type="spellStart"/>
      <w:r w:rsidRPr="00CD041E">
        <w:rPr>
          <w:rFonts w:hint="eastAsia"/>
        </w:rPr>
        <w:t>y</w:t>
      </w:r>
      <w:r w:rsidRPr="00CD041E">
        <w:rPr>
          <w:rFonts w:hint="eastAsia"/>
          <w:vertAlign w:val="subscript"/>
        </w:rPr>
        <w:t>max</w:t>
      </w:r>
      <w:r w:rsidRPr="00CD041E">
        <w:rPr>
          <w:rFonts w:hint="eastAsia"/>
        </w:rPr>
        <w:t>:y</w:t>
      </w:r>
      <w:r w:rsidRPr="00CD041E">
        <w:rPr>
          <w:rFonts w:hint="eastAsia"/>
          <w:vertAlign w:val="subscript"/>
        </w:rPr>
        <w:t>min</w:t>
      </w:r>
      <w:proofErr w:type="spellEnd"/>
      <w:r w:rsidRPr="00CD041E">
        <w:rPr>
          <w:rFonts w:hint="eastAsia"/>
        </w:rPr>
        <w:t>或</w:t>
      </w:r>
      <w:proofErr w:type="spellStart"/>
      <w:r w:rsidRPr="00CD041E">
        <w:rPr>
          <w:rFonts w:hint="eastAsia"/>
        </w:rPr>
        <w:t>m</w:t>
      </w:r>
      <w:r w:rsidRPr="00CD041E">
        <w:rPr>
          <w:rFonts w:hint="eastAsia"/>
          <w:vertAlign w:val="subscript"/>
        </w:rPr>
        <w:t>max</w:t>
      </w:r>
      <w:proofErr w:type="spellEnd"/>
      <w:r w:rsidRPr="00CD041E">
        <w:rPr>
          <w:rFonts w:hint="eastAsia"/>
        </w:rPr>
        <w:t xml:space="preserve">: </w:t>
      </w:r>
      <w:proofErr w:type="spellStart"/>
      <w:r w:rsidRPr="00CD041E">
        <w:rPr>
          <w:rFonts w:hint="eastAsia"/>
        </w:rPr>
        <w:t>m</w:t>
      </w:r>
      <w:r w:rsidRPr="00CD041E">
        <w:rPr>
          <w:rFonts w:hint="eastAsia"/>
          <w:vertAlign w:val="subscript"/>
        </w:rPr>
        <w:t>min</w:t>
      </w:r>
      <w:proofErr w:type="spellEnd"/>
      <w:r w:rsidRPr="00CD041E">
        <w:rPr>
          <w:rFonts w:hint="eastAsia"/>
        </w:rPr>
        <w:t>不应大于1.6；离子探测器的最小响应阈值</w:t>
      </w:r>
      <w:proofErr w:type="spellStart"/>
      <w:r w:rsidRPr="00CD041E">
        <w:rPr>
          <w:rFonts w:hint="eastAsia"/>
        </w:rPr>
        <w:t>y</w:t>
      </w:r>
      <w:r w:rsidRPr="00CD041E">
        <w:rPr>
          <w:rFonts w:hint="eastAsia"/>
          <w:vertAlign w:val="subscript"/>
        </w:rPr>
        <w:t>min</w:t>
      </w:r>
      <w:proofErr w:type="spellEnd"/>
      <w:r w:rsidRPr="00CD041E">
        <w:rPr>
          <w:rFonts w:hint="eastAsia"/>
        </w:rPr>
        <w:t>不应小于0.2 ，光电探测器的最小响应阈值</w:t>
      </w:r>
      <w:proofErr w:type="spellStart"/>
      <w:r w:rsidRPr="00CD041E">
        <w:rPr>
          <w:rFonts w:hint="eastAsia"/>
        </w:rPr>
        <w:t>m</w:t>
      </w:r>
      <w:r w:rsidRPr="00CD041E">
        <w:rPr>
          <w:rFonts w:hint="eastAsia"/>
          <w:vertAlign w:val="subscript"/>
        </w:rPr>
        <w:t>min</w:t>
      </w:r>
      <w:proofErr w:type="spellEnd"/>
      <w:r w:rsidRPr="00CD041E">
        <w:rPr>
          <w:rFonts w:hint="eastAsia"/>
        </w:rPr>
        <w:t>不应小于</w:t>
      </w:r>
      <w:bookmarkStart w:id="84" w:name="_Hlk485324267"/>
      <w:r w:rsidRPr="00CD041E">
        <w:rPr>
          <w:rFonts w:hint="eastAsia"/>
        </w:rPr>
        <w:t>0.05 dB/m</w:t>
      </w:r>
      <w:bookmarkEnd w:id="84"/>
      <w:r w:rsidRPr="00CD041E">
        <w:rPr>
          <w:rFonts w:hint="eastAsia"/>
        </w:rPr>
        <w:t xml:space="preserve">。 </w:t>
      </w:r>
    </w:p>
    <w:p w:rsidR="00F52104" w:rsidRPr="00CD041E" w:rsidRDefault="00F52104" w:rsidP="00F52104">
      <w:pPr>
        <w:pStyle w:val="afff1"/>
        <w:spacing w:before="156" w:after="156"/>
      </w:pPr>
      <w:r w:rsidRPr="00CD041E">
        <w:rPr>
          <w:rFonts w:hint="eastAsia"/>
        </w:rPr>
        <w:t>响应重复性</w:t>
      </w:r>
    </w:p>
    <w:p w:rsidR="00F52104" w:rsidRPr="00CD041E" w:rsidRDefault="00F52104" w:rsidP="00F52104">
      <w:pPr>
        <w:pStyle w:val="affffe"/>
        <w:ind w:firstLine="420"/>
      </w:pPr>
      <w:r w:rsidRPr="00CD041E">
        <w:rPr>
          <w:rFonts w:hint="eastAsia"/>
        </w:rPr>
        <w:t>对同一只探测器在同一方位上测6次烟雾响应阈值，应满足</w:t>
      </w:r>
      <w:r>
        <w:t>5</w:t>
      </w:r>
      <w:r w:rsidRPr="00CD041E">
        <w:rPr>
          <w:rFonts w:hint="eastAsia"/>
        </w:rPr>
        <w:t>.</w:t>
      </w:r>
      <w:r w:rsidRPr="00CD041E">
        <w:t>6</w:t>
      </w:r>
      <w:r w:rsidRPr="00CD041E">
        <w:rPr>
          <w:rFonts w:hint="eastAsia"/>
        </w:rPr>
        <w:t>.1.7的要求。</w:t>
      </w:r>
    </w:p>
    <w:p w:rsidR="00F52104" w:rsidRPr="00CD041E" w:rsidRDefault="00F52104" w:rsidP="00F52104">
      <w:pPr>
        <w:pStyle w:val="afff0"/>
        <w:spacing w:before="156" w:after="156"/>
      </w:pPr>
      <w:bookmarkStart w:id="85" w:name="_Toc35268245"/>
      <w:bookmarkStart w:id="86" w:name="_Toc64627531"/>
      <w:r w:rsidRPr="00CD041E">
        <w:rPr>
          <w:rFonts w:hint="eastAsia"/>
        </w:rPr>
        <w:t>烟雾响应方位</w:t>
      </w:r>
      <w:bookmarkEnd w:id="85"/>
      <w:bookmarkEnd w:id="86"/>
    </w:p>
    <w:p w:rsidR="00F52104" w:rsidRPr="00CD041E" w:rsidRDefault="00F52104" w:rsidP="00F52104">
      <w:pPr>
        <w:pStyle w:val="affffe"/>
        <w:ind w:firstLine="420"/>
      </w:pPr>
      <w:r w:rsidRPr="00CD041E">
        <w:rPr>
          <w:rFonts w:hint="eastAsia"/>
        </w:rPr>
        <w:t>探测器按同一方向绕其垂直轴线旋转45°，共</w:t>
      </w:r>
      <w:r w:rsidR="0031450B">
        <w:rPr>
          <w:rFonts w:hint="eastAsia"/>
        </w:rPr>
        <w:t>测量</w:t>
      </w:r>
      <w:r w:rsidRPr="00CD041E">
        <w:rPr>
          <w:rFonts w:hint="eastAsia"/>
        </w:rPr>
        <w:t>8次烟雾响应阈值，其中，最大响应阈值和最小响应阈值对应的方位，分别为最不利方位和最有利方位，响应阈值应</w:t>
      </w:r>
      <w:r w:rsidRPr="00CD041E">
        <w:t>满足</w:t>
      </w:r>
      <w:r>
        <w:t>5</w:t>
      </w:r>
      <w:r w:rsidRPr="00CD041E">
        <w:rPr>
          <w:rFonts w:hint="eastAsia"/>
        </w:rPr>
        <w:t>.</w:t>
      </w:r>
      <w:r w:rsidRPr="00CD041E">
        <w:t>6</w:t>
      </w:r>
      <w:r w:rsidRPr="00CD041E">
        <w:rPr>
          <w:rFonts w:hint="eastAsia"/>
        </w:rPr>
        <w:t>.1.7的</w:t>
      </w:r>
      <w:r w:rsidRPr="00CD041E">
        <w:t>要求</w:t>
      </w:r>
      <w:r w:rsidRPr="00CD041E">
        <w:rPr>
          <w:rFonts w:hint="eastAsia"/>
        </w:rPr>
        <w:t>。</w:t>
      </w:r>
    </w:p>
    <w:p w:rsidR="00F52104" w:rsidRPr="00CD041E" w:rsidRDefault="00F52104" w:rsidP="00F52104">
      <w:pPr>
        <w:pStyle w:val="afff0"/>
        <w:spacing w:before="156" w:after="156"/>
      </w:pPr>
      <w:bookmarkStart w:id="87" w:name="_Toc35268246"/>
      <w:bookmarkStart w:id="88" w:name="_Toc64627532"/>
      <w:r w:rsidRPr="00CD041E">
        <w:rPr>
          <w:rFonts w:hint="eastAsia"/>
        </w:rPr>
        <w:t>一致性</w:t>
      </w:r>
      <w:bookmarkEnd w:id="87"/>
      <w:bookmarkEnd w:id="88"/>
    </w:p>
    <w:p w:rsidR="00F52104" w:rsidRPr="00CD041E" w:rsidRDefault="00F52104" w:rsidP="00F52104">
      <w:pPr>
        <w:pStyle w:val="affffe"/>
        <w:ind w:firstLine="420"/>
      </w:pPr>
      <w:r w:rsidRPr="00CD041E">
        <w:rPr>
          <w:rFonts w:hint="eastAsia"/>
        </w:rPr>
        <w:t>在最不利方位上连续测量多只探测器的响应阈值，最小</w:t>
      </w:r>
      <w:r w:rsidRPr="00CD041E">
        <w:t>响应阈值用m</w:t>
      </w:r>
      <w:r w:rsidRPr="00CD041E">
        <w:rPr>
          <w:vertAlign w:val="subscript"/>
        </w:rPr>
        <w:t>min</w:t>
      </w:r>
      <w:r w:rsidRPr="00CD041E">
        <w:rPr>
          <w:rFonts w:hint="eastAsia"/>
        </w:rPr>
        <w:t>或</w:t>
      </w:r>
      <w:r w:rsidRPr="00CD041E">
        <w:t>y</w:t>
      </w:r>
      <w:r w:rsidRPr="00CD041E">
        <w:rPr>
          <w:vertAlign w:val="subscript"/>
        </w:rPr>
        <w:t>min</w:t>
      </w:r>
      <w:r w:rsidRPr="00CD041E">
        <w:rPr>
          <w:rFonts w:hint="eastAsia"/>
        </w:rPr>
        <w:t>表示</w:t>
      </w:r>
      <w:r w:rsidRPr="00CD041E">
        <w:t>，最大响应阈值用用m</w:t>
      </w:r>
      <w:r w:rsidRPr="00CD041E">
        <w:rPr>
          <w:vertAlign w:val="subscript"/>
        </w:rPr>
        <w:t>max</w:t>
      </w:r>
      <w:r w:rsidRPr="00CD041E">
        <w:rPr>
          <w:rFonts w:hint="eastAsia"/>
        </w:rPr>
        <w:t>或</w:t>
      </w:r>
      <w:r w:rsidRPr="00CD041E">
        <w:t>y</w:t>
      </w:r>
      <w:r w:rsidRPr="00CD041E">
        <w:rPr>
          <w:vertAlign w:val="subscript"/>
        </w:rPr>
        <w:t>max</w:t>
      </w:r>
      <w:r w:rsidRPr="00CD041E">
        <w:rPr>
          <w:rFonts w:hint="eastAsia"/>
        </w:rPr>
        <w:t>表示</w:t>
      </w:r>
      <w:r w:rsidRPr="00CD041E">
        <w:t>，</w:t>
      </w:r>
      <w:r w:rsidRPr="00CD041E">
        <w:rPr>
          <w:rFonts w:hint="eastAsia"/>
        </w:rPr>
        <w:t>平均</w:t>
      </w:r>
      <w:r w:rsidRPr="00CD041E">
        <w:t>响应阈值用m</w:t>
      </w:r>
      <w:r w:rsidRPr="00CD041E">
        <w:rPr>
          <w:vertAlign w:val="subscript"/>
        </w:rPr>
        <w:t>rep</w:t>
      </w:r>
      <w:r w:rsidRPr="00CD041E">
        <w:rPr>
          <w:rFonts w:hint="eastAsia"/>
        </w:rPr>
        <w:t>或y</w:t>
      </w:r>
      <w:r w:rsidRPr="00CD041E">
        <w:rPr>
          <w:vertAlign w:val="subscript"/>
        </w:rPr>
        <w:t>rep</w:t>
      </w:r>
      <w:r w:rsidRPr="00CD041E">
        <w:rPr>
          <w:rFonts w:hint="eastAsia"/>
        </w:rPr>
        <w:t>表示</w:t>
      </w:r>
      <w:r w:rsidRPr="00CD041E">
        <w:t>，</w:t>
      </w:r>
      <w:r w:rsidRPr="00CD041E">
        <w:rPr>
          <w:rFonts w:hint="eastAsia"/>
        </w:rPr>
        <w:t>应满足下述要求：</w:t>
      </w:r>
    </w:p>
    <w:p w:rsidR="00F52104" w:rsidRPr="004B6CA2" w:rsidRDefault="00F52104" w:rsidP="00CD6121">
      <w:pPr>
        <w:pStyle w:val="af8"/>
        <w:numPr>
          <w:ilvl w:val="0"/>
          <w:numId w:val="39"/>
        </w:numPr>
      </w:pPr>
      <w:r w:rsidRPr="004B6CA2">
        <w:t>A</w:t>
      </w:r>
      <w:r w:rsidRPr="004B6CA2">
        <w:rPr>
          <w:rFonts w:hint="eastAsia"/>
        </w:rPr>
        <w:t>型光电</w:t>
      </w:r>
      <w:r w:rsidRPr="004B6CA2">
        <w:t>探测器</w:t>
      </w:r>
      <w:r w:rsidRPr="004B6CA2">
        <w:rPr>
          <w:rFonts w:hint="eastAsia"/>
        </w:rPr>
        <w:t>的</w:t>
      </w:r>
      <w:r w:rsidRPr="004B6CA2">
        <w:t>响应阈值调整到最</w:t>
      </w:r>
      <w:r w:rsidRPr="004B6CA2">
        <w:rPr>
          <w:rFonts w:hint="eastAsia"/>
        </w:rPr>
        <w:t>小响应阈值等级</w:t>
      </w:r>
      <w:r w:rsidRPr="004B6CA2">
        <w:t>时，最小响应阈值</w:t>
      </w:r>
      <w:proofErr w:type="spellStart"/>
      <w:r w:rsidRPr="004B6CA2">
        <w:rPr>
          <w:rFonts w:hint="eastAsia"/>
        </w:rPr>
        <w:t>m</w:t>
      </w:r>
      <w:r w:rsidRPr="004B6CA2">
        <w:rPr>
          <w:rFonts w:hint="eastAsia"/>
          <w:vertAlign w:val="subscript"/>
        </w:rPr>
        <w:t>min</w:t>
      </w:r>
      <w:proofErr w:type="spellEnd"/>
      <w:r w:rsidRPr="004B6CA2">
        <w:rPr>
          <w:rFonts w:hint="eastAsia"/>
        </w:rPr>
        <w:t>不应小于0.05 dB/m，</w:t>
      </w:r>
      <w:r w:rsidRPr="004B6CA2">
        <w:t>响应阈值调整到最</w:t>
      </w:r>
      <w:r w:rsidRPr="004B6CA2">
        <w:rPr>
          <w:rFonts w:hint="eastAsia"/>
        </w:rPr>
        <w:t>大响应阈值等级</w:t>
      </w:r>
      <w:r w:rsidRPr="004B6CA2">
        <w:t>时，最小响应阈值</w:t>
      </w:r>
      <w:proofErr w:type="spellStart"/>
      <w:r w:rsidRPr="004B6CA2">
        <w:rPr>
          <w:rFonts w:hint="eastAsia"/>
        </w:rPr>
        <w:t>m</w:t>
      </w:r>
      <w:r w:rsidRPr="004B6CA2">
        <w:rPr>
          <w:rFonts w:hint="eastAsia"/>
          <w:vertAlign w:val="subscript"/>
        </w:rPr>
        <w:t>min</w:t>
      </w:r>
      <w:proofErr w:type="spellEnd"/>
      <w:r w:rsidRPr="004B6CA2">
        <w:rPr>
          <w:rFonts w:hint="eastAsia"/>
        </w:rPr>
        <w:t>不应小于0.</w:t>
      </w:r>
      <w:r w:rsidRPr="004B6CA2">
        <w:t xml:space="preserve">3 </w:t>
      </w:r>
      <w:r w:rsidRPr="004B6CA2">
        <w:rPr>
          <w:rFonts w:hint="eastAsia"/>
        </w:rPr>
        <w:t>dB/m。在每种</w:t>
      </w:r>
      <w:r w:rsidRPr="004B6CA2">
        <w:t>响应阈值等级条件下，</w:t>
      </w:r>
      <w:r w:rsidRPr="004B6CA2">
        <w:rPr>
          <w:rFonts w:hint="eastAsia"/>
        </w:rPr>
        <w:t>最大响应阈值与</w:t>
      </w:r>
      <w:proofErr w:type="gramStart"/>
      <w:r w:rsidRPr="004B6CA2">
        <w:rPr>
          <w:rFonts w:hint="eastAsia"/>
        </w:rPr>
        <w:t>平均响应</w:t>
      </w:r>
      <w:proofErr w:type="gramEnd"/>
      <w:r w:rsidRPr="004B6CA2">
        <w:rPr>
          <w:rFonts w:hint="eastAsia"/>
        </w:rPr>
        <w:t>阈值的比值</w:t>
      </w:r>
      <w:proofErr w:type="spellStart"/>
      <w:r w:rsidRPr="004B6CA2">
        <w:rPr>
          <w:rFonts w:hint="eastAsia"/>
        </w:rPr>
        <w:t>m</w:t>
      </w:r>
      <w:r w:rsidRPr="004B6CA2">
        <w:rPr>
          <w:vertAlign w:val="subscript"/>
        </w:rPr>
        <w:t>max</w:t>
      </w:r>
      <w:proofErr w:type="spellEnd"/>
      <w:r w:rsidRPr="004B6CA2">
        <w:t>：</w:t>
      </w:r>
      <w:proofErr w:type="spellStart"/>
      <w:r w:rsidRPr="004B6CA2">
        <w:t>m</w:t>
      </w:r>
      <w:r w:rsidRPr="004B6CA2">
        <w:rPr>
          <w:vertAlign w:val="subscript"/>
        </w:rPr>
        <w:t>rep</w:t>
      </w:r>
      <w:proofErr w:type="spellEnd"/>
      <w:r w:rsidRPr="004B6CA2">
        <w:rPr>
          <w:rFonts w:hint="eastAsia"/>
        </w:rPr>
        <w:t>不应大于1.33，</w:t>
      </w:r>
      <w:proofErr w:type="gramStart"/>
      <w:r w:rsidRPr="004B6CA2">
        <w:rPr>
          <w:rFonts w:hint="eastAsia"/>
        </w:rPr>
        <w:t>平均响应</w:t>
      </w:r>
      <w:proofErr w:type="gramEnd"/>
      <w:r w:rsidRPr="004B6CA2">
        <w:rPr>
          <w:rFonts w:hint="eastAsia"/>
        </w:rPr>
        <w:t>阈值与最小响应阈值的比值</w:t>
      </w:r>
      <w:proofErr w:type="spellStart"/>
      <w:r w:rsidRPr="004B6CA2">
        <w:t>m</w:t>
      </w:r>
      <w:r w:rsidRPr="004B6CA2">
        <w:rPr>
          <w:vertAlign w:val="subscript"/>
        </w:rPr>
        <w:t>rep</w:t>
      </w:r>
      <w:proofErr w:type="spellEnd"/>
      <w:r w:rsidRPr="004B6CA2">
        <w:t>：</w:t>
      </w:r>
      <w:proofErr w:type="spellStart"/>
      <w:r w:rsidRPr="004B6CA2">
        <w:t>m</w:t>
      </w:r>
      <w:r w:rsidRPr="004B6CA2">
        <w:rPr>
          <w:vertAlign w:val="subscript"/>
        </w:rPr>
        <w:t>min</w:t>
      </w:r>
      <w:proofErr w:type="spellEnd"/>
      <w:r w:rsidRPr="004B6CA2">
        <w:rPr>
          <w:rFonts w:hint="eastAsia"/>
        </w:rPr>
        <w:t>不应大于1.5；</w:t>
      </w:r>
    </w:p>
    <w:p w:rsidR="00F52104" w:rsidRPr="00CD041E" w:rsidRDefault="00F52104" w:rsidP="00F52104">
      <w:pPr>
        <w:pStyle w:val="af8"/>
      </w:pPr>
      <w:r w:rsidRPr="00CD041E">
        <w:t>B</w:t>
      </w:r>
      <w:r w:rsidRPr="00CD041E">
        <w:rPr>
          <w:rFonts w:hint="eastAsia"/>
        </w:rPr>
        <w:t>型光电探测器的</w:t>
      </w:r>
      <w:r w:rsidRPr="00CD041E">
        <w:t>最小响应阈值</w:t>
      </w:r>
      <w:proofErr w:type="spellStart"/>
      <w:r w:rsidRPr="00CD041E">
        <w:rPr>
          <w:rFonts w:hint="eastAsia"/>
        </w:rPr>
        <w:t>m</w:t>
      </w:r>
      <w:r w:rsidRPr="00CD041E">
        <w:rPr>
          <w:rFonts w:hint="eastAsia"/>
          <w:vertAlign w:val="subscript"/>
        </w:rPr>
        <w:t>min</w:t>
      </w:r>
      <w:proofErr w:type="spellEnd"/>
      <w:r w:rsidRPr="00CD041E">
        <w:rPr>
          <w:rFonts w:hint="eastAsia"/>
        </w:rPr>
        <w:t>不应小于0.</w:t>
      </w:r>
      <w:r w:rsidRPr="00CD041E">
        <w:t>1</w:t>
      </w:r>
      <w:r w:rsidRPr="00CD041E">
        <w:rPr>
          <w:rFonts w:hint="eastAsia"/>
        </w:rPr>
        <w:t>5 dB/m，最大响应阈值与</w:t>
      </w:r>
      <w:proofErr w:type="gramStart"/>
      <w:r w:rsidRPr="00CD041E">
        <w:rPr>
          <w:rFonts w:hint="eastAsia"/>
        </w:rPr>
        <w:t>平均响应</w:t>
      </w:r>
      <w:proofErr w:type="gramEnd"/>
      <w:r w:rsidRPr="00CD041E">
        <w:rPr>
          <w:rFonts w:hint="eastAsia"/>
        </w:rPr>
        <w:t>阈值的比值</w:t>
      </w:r>
      <w:proofErr w:type="spellStart"/>
      <w:r w:rsidRPr="00CD041E">
        <w:rPr>
          <w:rFonts w:hint="eastAsia"/>
        </w:rPr>
        <w:t>m</w:t>
      </w:r>
      <w:r w:rsidRPr="00CD041E">
        <w:rPr>
          <w:vertAlign w:val="subscript"/>
        </w:rPr>
        <w:t>max</w:t>
      </w:r>
      <w:proofErr w:type="spellEnd"/>
      <w:r w:rsidRPr="00CD041E">
        <w:t>：</w:t>
      </w:r>
      <w:proofErr w:type="spellStart"/>
      <w:r w:rsidRPr="00CD041E">
        <w:t>m</w:t>
      </w:r>
      <w:r w:rsidRPr="00CD041E">
        <w:rPr>
          <w:vertAlign w:val="subscript"/>
        </w:rPr>
        <w:t>rep</w:t>
      </w:r>
      <w:proofErr w:type="spellEnd"/>
      <w:r w:rsidRPr="00CD041E">
        <w:rPr>
          <w:rFonts w:hint="eastAsia"/>
        </w:rPr>
        <w:t>不应大于1.33，</w:t>
      </w:r>
      <w:proofErr w:type="gramStart"/>
      <w:r w:rsidRPr="00CD041E">
        <w:rPr>
          <w:rFonts w:hint="eastAsia"/>
        </w:rPr>
        <w:t>平均响应</w:t>
      </w:r>
      <w:proofErr w:type="gramEnd"/>
      <w:r w:rsidRPr="00CD041E">
        <w:rPr>
          <w:rFonts w:hint="eastAsia"/>
        </w:rPr>
        <w:t>阈值与最小响应阈值的比值</w:t>
      </w:r>
      <w:proofErr w:type="spellStart"/>
      <w:r w:rsidRPr="00CD041E">
        <w:t>m</w:t>
      </w:r>
      <w:r w:rsidRPr="00CD041E">
        <w:rPr>
          <w:vertAlign w:val="subscript"/>
        </w:rPr>
        <w:t>rep</w:t>
      </w:r>
      <w:proofErr w:type="spellEnd"/>
      <w:r w:rsidRPr="00CD041E">
        <w:t>：</w:t>
      </w:r>
      <w:proofErr w:type="spellStart"/>
      <w:r w:rsidRPr="00CD041E">
        <w:t>m</w:t>
      </w:r>
      <w:r w:rsidRPr="00CD041E">
        <w:rPr>
          <w:vertAlign w:val="subscript"/>
        </w:rPr>
        <w:t>min</w:t>
      </w:r>
      <w:proofErr w:type="spellEnd"/>
      <w:r w:rsidRPr="00CD041E">
        <w:rPr>
          <w:rFonts w:hint="eastAsia"/>
        </w:rPr>
        <w:t>不应大于1.5；</w:t>
      </w:r>
    </w:p>
    <w:p w:rsidR="00F52104" w:rsidRPr="00CD041E" w:rsidRDefault="00F52104" w:rsidP="00F52104">
      <w:pPr>
        <w:pStyle w:val="af8"/>
      </w:pPr>
      <w:r w:rsidRPr="00CD041E">
        <w:rPr>
          <w:rFonts w:hint="eastAsia"/>
        </w:rPr>
        <w:t>离子探测器</w:t>
      </w:r>
      <w:r w:rsidRPr="00CD041E">
        <w:t>的</w:t>
      </w:r>
      <w:r w:rsidRPr="00CD041E">
        <w:rPr>
          <w:rFonts w:hint="eastAsia"/>
        </w:rPr>
        <w:t>最小</w:t>
      </w:r>
      <w:r w:rsidRPr="00CD041E">
        <w:t>响应</w:t>
      </w:r>
      <w:r w:rsidRPr="00CD041E">
        <w:rPr>
          <w:rFonts w:hint="eastAsia"/>
        </w:rPr>
        <w:t>阈值</w:t>
      </w:r>
      <w:proofErr w:type="spellStart"/>
      <w:r w:rsidRPr="00CD041E">
        <w:rPr>
          <w:rFonts w:hint="eastAsia"/>
        </w:rPr>
        <w:t>y</w:t>
      </w:r>
      <w:r w:rsidRPr="00CD041E">
        <w:rPr>
          <w:rFonts w:hint="eastAsia"/>
          <w:vertAlign w:val="subscript"/>
        </w:rPr>
        <w:t>min</w:t>
      </w:r>
      <w:proofErr w:type="spellEnd"/>
      <w:r w:rsidRPr="00CD041E">
        <w:t>不应小于</w:t>
      </w:r>
      <w:r w:rsidRPr="00CD041E">
        <w:rPr>
          <w:rFonts w:hint="eastAsia"/>
        </w:rPr>
        <w:t>0.2，最大响应阈值与</w:t>
      </w:r>
      <w:proofErr w:type="gramStart"/>
      <w:r w:rsidRPr="00CD041E">
        <w:rPr>
          <w:rFonts w:hint="eastAsia"/>
        </w:rPr>
        <w:t>平均响应</w:t>
      </w:r>
      <w:proofErr w:type="gramEnd"/>
      <w:r w:rsidRPr="00CD041E">
        <w:rPr>
          <w:rFonts w:hint="eastAsia"/>
        </w:rPr>
        <w:t>阈值的比值</w:t>
      </w:r>
      <w:proofErr w:type="spellStart"/>
      <w:r w:rsidRPr="00CD041E">
        <w:rPr>
          <w:rFonts w:hint="eastAsia"/>
        </w:rPr>
        <w:t>y</w:t>
      </w:r>
      <w:r w:rsidRPr="00CD041E">
        <w:rPr>
          <w:vertAlign w:val="subscript"/>
        </w:rPr>
        <w:t>max</w:t>
      </w:r>
      <w:proofErr w:type="spellEnd"/>
      <w:r w:rsidRPr="00CD041E">
        <w:t>：</w:t>
      </w:r>
      <w:proofErr w:type="spellStart"/>
      <w:r w:rsidRPr="00CD041E">
        <w:t>y</w:t>
      </w:r>
      <w:r w:rsidRPr="00CD041E">
        <w:rPr>
          <w:vertAlign w:val="subscript"/>
        </w:rPr>
        <w:t>rep</w:t>
      </w:r>
      <w:proofErr w:type="spellEnd"/>
      <w:r w:rsidRPr="00CD041E">
        <w:rPr>
          <w:rFonts w:hint="eastAsia"/>
        </w:rPr>
        <w:t>不应大于1.33，</w:t>
      </w:r>
      <w:proofErr w:type="gramStart"/>
      <w:r w:rsidRPr="00CD041E">
        <w:rPr>
          <w:rFonts w:hint="eastAsia"/>
        </w:rPr>
        <w:t>平均响应</w:t>
      </w:r>
      <w:proofErr w:type="gramEnd"/>
      <w:r w:rsidRPr="00CD041E">
        <w:rPr>
          <w:rFonts w:hint="eastAsia"/>
        </w:rPr>
        <w:t>阈值与最小响应阈值的比值</w:t>
      </w:r>
      <w:proofErr w:type="spellStart"/>
      <w:r w:rsidRPr="00CD041E">
        <w:rPr>
          <w:rFonts w:hint="eastAsia"/>
        </w:rPr>
        <w:t>y</w:t>
      </w:r>
      <w:r w:rsidRPr="00CD041E">
        <w:rPr>
          <w:vertAlign w:val="subscript"/>
        </w:rPr>
        <w:t>rep</w:t>
      </w:r>
      <w:proofErr w:type="spellEnd"/>
      <w:r w:rsidRPr="00CD041E">
        <w:t>：</w:t>
      </w:r>
      <w:proofErr w:type="spellStart"/>
      <w:r w:rsidRPr="00CD041E">
        <w:t>y</w:t>
      </w:r>
      <w:r w:rsidRPr="00CD041E">
        <w:rPr>
          <w:vertAlign w:val="subscript"/>
        </w:rPr>
        <w:t>min</w:t>
      </w:r>
      <w:proofErr w:type="spellEnd"/>
      <w:r w:rsidRPr="00CD041E">
        <w:rPr>
          <w:rFonts w:hint="eastAsia"/>
        </w:rPr>
        <w:t>不应大于1.5。</w:t>
      </w:r>
    </w:p>
    <w:p w:rsidR="00F52104" w:rsidRPr="00CD041E" w:rsidRDefault="00F52104" w:rsidP="00F52104">
      <w:pPr>
        <w:pStyle w:val="afff0"/>
        <w:spacing w:before="156" w:after="156"/>
      </w:pPr>
      <w:bookmarkStart w:id="89" w:name="_Toc35268247"/>
      <w:bookmarkStart w:id="90" w:name="_Toc64627533"/>
      <w:r w:rsidRPr="00CD041E">
        <w:rPr>
          <w:rFonts w:hint="eastAsia"/>
        </w:rPr>
        <w:t>电源参数波动性能</w:t>
      </w:r>
      <w:bookmarkEnd w:id="89"/>
      <w:bookmarkEnd w:id="90"/>
    </w:p>
    <w:p w:rsidR="00F52104" w:rsidRPr="00CD041E" w:rsidRDefault="00F52104" w:rsidP="00F52104">
      <w:pPr>
        <w:pStyle w:val="affffe"/>
        <w:ind w:firstLine="420"/>
      </w:pPr>
      <w:r w:rsidRPr="00CD041E">
        <w:rPr>
          <w:rFonts w:hint="eastAsia"/>
        </w:rPr>
        <w:lastRenderedPageBreak/>
        <w:t>在规定的电源参数的上下限值内测量探测器的烟雾响应阈值, 应满足</w:t>
      </w:r>
      <w:r>
        <w:t>5</w:t>
      </w:r>
      <w:r w:rsidRPr="00CD041E">
        <w:rPr>
          <w:rFonts w:hint="eastAsia"/>
        </w:rPr>
        <w:t>.</w:t>
      </w:r>
      <w:r w:rsidRPr="00CD041E">
        <w:t>6</w:t>
      </w:r>
      <w:r w:rsidRPr="00CD041E">
        <w:rPr>
          <w:rFonts w:hint="eastAsia"/>
        </w:rPr>
        <w:t>.1.7的要求。</w:t>
      </w:r>
    </w:p>
    <w:p w:rsidR="00F52104" w:rsidRPr="00CD041E" w:rsidRDefault="00F52104" w:rsidP="00F52104">
      <w:pPr>
        <w:pStyle w:val="afff0"/>
        <w:spacing w:before="156" w:after="156"/>
      </w:pPr>
      <w:bookmarkStart w:id="91" w:name="_Toc35268248"/>
      <w:bookmarkStart w:id="92" w:name="_Toc64627534"/>
      <w:r w:rsidRPr="00CD041E">
        <w:rPr>
          <w:rFonts w:hint="eastAsia"/>
        </w:rPr>
        <w:t>抗气流干扰性能</w:t>
      </w:r>
      <w:bookmarkEnd w:id="91"/>
      <w:bookmarkEnd w:id="92"/>
    </w:p>
    <w:p w:rsidR="00F52104" w:rsidRPr="00CD041E" w:rsidRDefault="00F52104" w:rsidP="00F52104">
      <w:pPr>
        <w:pStyle w:val="afff1"/>
        <w:spacing w:before="156" w:after="156"/>
      </w:pPr>
      <w:bookmarkStart w:id="93" w:name="_Toc427763499"/>
      <w:r w:rsidRPr="00CD041E">
        <w:rPr>
          <w:rFonts w:hint="eastAsia"/>
        </w:rPr>
        <w:t>响应</w:t>
      </w:r>
      <w:r w:rsidRPr="00CD041E">
        <w:t>性能</w:t>
      </w:r>
      <w:bookmarkEnd w:id="93"/>
    </w:p>
    <w:p w:rsidR="00F52104" w:rsidRPr="00CD041E" w:rsidRDefault="00F52104" w:rsidP="00F52104">
      <w:pPr>
        <w:pStyle w:val="affffe"/>
        <w:ind w:firstLine="420"/>
      </w:pPr>
      <w:r w:rsidRPr="00CD041E">
        <w:rPr>
          <w:rFonts w:hint="eastAsia"/>
        </w:rPr>
        <w:t>探测器在（0.2±0.04）</w:t>
      </w:r>
      <w:r w:rsidRPr="00CD041E">
        <w:rPr>
          <w:rFonts w:hint="eastAsia"/>
          <w:vertAlign w:val="superscript"/>
        </w:rPr>
        <w:t xml:space="preserve"> </w:t>
      </w:r>
      <w:r w:rsidRPr="00CD041E">
        <w:t>m/s</w:t>
      </w:r>
      <w:r w:rsidRPr="00CD041E">
        <w:rPr>
          <w:rFonts w:hint="eastAsia"/>
        </w:rPr>
        <w:t>的气流速度条件</w:t>
      </w:r>
      <w:r w:rsidRPr="00CD041E">
        <w:t>下，</w:t>
      </w:r>
      <w:bookmarkStart w:id="94" w:name="_Hlk485301273"/>
      <w:r w:rsidRPr="00CD041E">
        <w:t>在最不利</w:t>
      </w:r>
      <w:r w:rsidRPr="00CD041E">
        <w:rPr>
          <w:rFonts w:hint="eastAsia"/>
        </w:rPr>
        <w:t>方位</w:t>
      </w:r>
      <w:r w:rsidRPr="00CD041E">
        <w:t>和最有利</w:t>
      </w:r>
      <w:r w:rsidRPr="00CD041E">
        <w:rPr>
          <w:rFonts w:hint="eastAsia"/>
        </w:rPr>
        <w:t>方位的响应阈值</w:t>
      </w:r>
      <w:r w:rsidRPr="00CD041E">
        <w:t>的算术平均值</w:t>
      </w:r>
      <w:bookmarkEnd w:id="94"/>
      <w:r w:rsidRPr="00CD041E">
        <w:t>与该</w:t>
      </w:r>
      <w:r w:rsidRPr="00CD041E">
        <w:rPr>
          <w:rFonts w:hint="eastAsia"/>
        </w:rPr>
        <w:t>探测器</w:t>
      </w:r>
      <w:r w:rsidRPr="00CD041E">
        <w:t>在</w:t>
      </w:r>
      <w:r w:rsidRPr="00CD041E">
        <w:rPr>
          <w:rFonts w:hint="eastAsia"/>
        </w:rPr>
        <w:t>（</w:t>
      </w:r>
      <w:r w:rsidRPr="00CD041E">
        <w:t>1.0</w:t>
      </w:r>
      <w:r w:rsidRPr="00CD041E">
        <w:rPr>
          <w:rFonts w:hint="eastAsia"/>
        </w:rPr>
        <w:t>±0.2）</w:t>
      </w:r>
      <w:r w:rsidRPr="00CD041E">
        <w:rPr>
          <w:rFonts w:hint="eastAsia"/>
          <w:vertAlign w:val="superscript"/>
        </w:rPr>
        <w:t xml:space="preserve"> </w:t>
      </w:r>
      <w:r w:rsidRPr="00CD041E">
        <w:rPr>
          <w:rFonts w:hint="eastAsia"/>
        </w:rPr>
        <w:t>m/s的气流速度条件下，在最不利方位和最有利方位的响应阈值的算术平均值比较，</w:t>
      </w:r>
      <w:r w:rsidR="00E803A7">
        <w:rPr>
          <w:rFonts w:hint="eastAsia"/>
        </w:rPr>
        <w:t>较大值比较小值比值</w:t>
      </w:r>
      <w:r w:rsidR="00EF43F4">
        <w:rPr>
          <w:rFonts w:hint="eastAsia"/>
        </w:rPr>
        <w:t>不</w:t>
      </w:r>
      <w:r w:rsidR="00E803A7">
        <w:rPr>
          <w:rFonts w:hint="eastAsia"/>
        </w:rPr>
        <w:t>应</w:t>
      </w:r>
      <w:r w:rsidR="00EF43F4">
        <w:rPr>
          <w:rFonts w:hint="eastAsia"/>
        </w:rPr>
        <w:t>大于1.6</w:t>
      </w:r>
      <w:r w:rsidRPr="00CD041E">
        <w:rPr>
          <w:rFonts w:hint="eastAsia"/>
        </w:rPr>
        <w:t>。</w:t>
      </w:r>
    </w:p>
    <w:p w:rsidR="00F52104" w:rsidRPr="00CD041E" w:rsidRDefault="00F52104" w:rsidP="00F52104">
      <w:pPr>
        <w:pStyle w:val="afff1"/>
        <w:spacing w:before="156" w:after="156"/>
      </w:pPr>
      <w:bookmarkStart w:id="95" w:name="_Toc427763500"/>
      <w:r w:rsidRPr="00CD041E">
        <w:rPr>
          <w:rFonts w:hint="eastAsia"/>
        </w:rPr>
        <w:t>防</w:t>
      </w:r>
      <w:r w:rsidRPr="00CD041E">
        <w:t>误报性能</w:t>
      </w:r>
      <w:r w:rsidRPr="00CD041E">
        <w:rPr>
          <w:rFonts w:hint="eastAsia"/>
        </w:rPr>
        <w:t>（适用于</w:t>
      </w:r>
      <w:r w:rsidRPr="00CD041E">
        <w:t>离子</w:t>
      </w:r>
      <w:r w:rsidRPr="00CD041E">
        <w:rPr>
          <w:rFonts w:hint="eastAsia"/>
        </w:rPr>
        <w:t>探测器</w:t>
      </w:r>
      <w:r w:rsidRPr="00CD041E">
        <w:t>）</w:t>
      </w:r>
      <w:bookmarkEnd w:id="95"/>
    </w:p>
    <w:p w:rsidR="00F52104" w:rsidRPr="00CD041E" w:rsidRDefault="00F52104" w:rsidP="00F52104">
      <w:pPr>
        <w:pStyle w:val="affffe"/>
        <w:ind w:firstLine="420"/>
      </w:pPr>
      <w:r w:rsidRPr="00CD041E">
        <w:rPr>
          <w:rFonts w:hint="eastAsia"/>
        </w:rPr>
        <w:t>探测器在最有利方位，气流速度</w:t>
      </w:r>
      <w:r w:rsidRPr="00CD041E">
        <w:t>为</w:t>
      </w:r>
      <w:r w:rsidRPr="00CD041E">
        <w:rPr>
          <w:rFonts w:hint="eastAsia"/>
        </w:rPr>
        <w:t>(5.0±0.5）</w:t>
      </w:r>
      <w:r w:rsidRPr="00CD041E">
        <w:rPr>
          <w:rFonts w:hint="eastAsia"/>
          <w:vertAlign w:val="superscript"/>
        </w:rPr>
        <w:t xml:space="preserve"> </w:t>
      </w:r>
      <w:r w:rsidRPr="00CD041E">
        <w:rPr>
          <w:rFonts w:hint="eastAsia"/>
        </w:rPr>
        <w:t>m/s，持续5 min</w:t>
      </w:r>
      <w:r w:rsidRPr="00CD041E">
        <w:rPr>
          <w:rFonts w:hAnsi="宋体" w:hint="eastAsia"/>
        </w:rPr>
        <w:t>～</w:t>
      </w:r>
      <w:r w:rsidRPr="00CD041E">
        <w:rPr>
          <w:rFonts w:hint="eastAsia"/>
        </w:rPr>
        <w:t>7 min的气流干扰期间和气流速度</w:t>
      </w:r>
      <w:r w:rsidRPr="00CD041E">
        <w:t>为</w:t>
      </w:r>
      <w:r w:rsidRPr="00CD041E">
        <w:rPr>
          <w:rFonts w:hint="eastAsia"/>
        </w:rPr>
        <w:t>（10.0±1.0）</w:t>
      </w:r>
      <w:r w:rsidRPr="00CD041E">
        <w:rPr>
          <w:rFonts w:hint="eastAsia"/>
          <w:vertAlign w:val="superscript"/>
        </w:rPr>
        <w:t xml:space="preserve"> </w:t>
      </w:r>
      <w:r w:rsidRPr="00CD041E">
        <w:rPr>
          <w:rFonts w:hint="eastAsia"/>
        </w:rPr>
        <w:t>m/s，持续2</w:t>
      </w:r>
      <w:r w:rsidRPr="00CD041E">
        <w:rPr>
          <w:rFonts w:hint="eastAsia"/>
          <w:vertAlign w:val="superscript"/>
        </w:rPr>
        <w:t xml:space="preserve"> </w:t>
      </w:r>
      <w:r w:rsidRPr="00CD041E">
        <w:rPr>
          <w:rFonts w:hint="eastAsia"/>
        </w:rPr>
        <w:t>s～4</w:t>
      </w:r>
      <w:r w:rsidRPr="00CD041E">
        <w:rPr>
          <w:rFonts w:hint="eastAsia"/>
          <w:vertAlign w:val="superscript"/>
        </w:rPr>
        <w:t xml:space="preserve"> </w:t>
      </w:r>
      <w:r w:rsidRPr="00CD041E">
        <w:rPr>
          <w:rFonts w:hint="eastAsia"/>
        </w:rPr>
        <w:t>s的气流干扰期间，不应发出火灾报警信号或故障信号。</w:t>
      </w:r>
    </w:p>
    <w:p w:rsidR="00F52104" w:rsidRPr="00CD041E" w:rsidRDefault="00F52104" w:rsidP="00F52104">
      <w:pPr>
        <w:pStyle w:val="afff0"/>
        <w:spacing w:before="156" w:after="156"/>
      </w:pPr>
      <w:bookmarkStart w:id="96" w:name="_Toc35268249"/>
      <w:bookmarkStart w:id="97" w:name="_Toc64627535"/>
      <w:proofErr w:type="gramStart"/>
      <w:r w:rsidRPr="00CD041E">
        <w:rPr>
          <w:rFonts w:hint="eastAsia"/>
        </w:rPr>
        <w:t>抗环境</w:t>
      </w:r>
      <w:proofErr w:type="gramEnd"/>
      <w:r w:rsidRPr="00CD041E">
        <w:rPr>
          <w:rFonts w:hint="eastAsia"/>
        </w:rPr>
        <w:t>光线干扰性能(适用于光电探测器)</w:t>
      </w:r>
      <w:bookmarkEnd w:id="96"/>
      <w:bookmarkEnd w:id="97"/>
    </w:p>
    <w:p w:rsidR="00F52104" w:rsidRPr="00CD041E" w:rsidRDefault="00F52104" w:rsidP="00F52104">
      <w:pPr>
        <w:pStyle w:val="afffffffff4"/>
      </w:pPr>
      <w:r w:rsidRPr="00CD041E">
        <w:rPr>
          <w:rFonts w:hint="eastAsia"/>
        </w:rPr>
        <w:t>探测器在最不利方位及垂直轴向旋转90°方位，在附录</w:t>
      </w:r>
      <w:r w:rsidRPr="00CD041E">
        <w:t>C规定的闪光装置进行</w:t>
      </w:r>
      <w:proofErr w:type="gramStart"/>
      <w:r w:rsidRPr="00CD041E">
        <w:rPr>
          <w:rFonts w:hint="eastAsia"/>
        </w:rPr>
        <w:t>以下环境</w:t>
      </w:r>
      <w:proofErr w:type="gramEnd"/>
      <w:r w:rsidRPr="00CD041E">
        <w:rPr>
          <w:rFonts w:hint="eastAsia"/>
        </w:rPr>
        <w:t>光线干扰时，不应发出火灾报警信号或故障信号：</w:t>
      </w:r>
    </w:p>
    <w:p w:rsidR="00F52104" w:rsidRPr="00CD041E" w:rsidRDefault="00F52104" w:rsidP="00CD6121">
      <w:pPr>
        <w:pStyle w:val="af8"/>
        <w:numPr>
          <w:ilvl w:val="0"/>
          <w:numId w:val="40"/>
        </w:numPr>
      </w:pPr>
      <w:r w:rsidRPr="00CD041E">
        <w:rPr>
          <w:rFonts w:hint="eastAsia"/>
        </w:rPr>
        <w:t>先使闪光装置的每只灯依次按“通电(10 s)</w:t>
      </w:r>
      <w:proofErr w:type="gramStart"/>
      <w:r w:rsidRPr="00CD041E">
        <w:rPr>
          <w:rFonts w:hint="eastAsia"/>
        </w:rPr>
        <w:t>一</w:t>
      </w:r>
      <w:proofErr w:type="gramEnd"/>
      <w:r w:rsidRPr="00CD041E">
        <w:rPr>
          <w:rFonts w:hint="eastAsia"/>
        </w:rPr>
        <w:t>断电(10 s)”的固定程序，连续通断 10次；</w:t>
      </w:r>
    </w:p>
    <w:p w:rsidR="00F52104" w:rsidRPr="00CD041E" w:rsidRDefault="00F52104" w:rsidP="00F52104">
      <w:pPr>
        <w:pStyle w:val="af8"/>
      </w:pPr>
      <w:r w:rsidRPr="00CD041E">
        <w:rPr>
          <w:rFonts w:hint="eastAsia"/>
        </w:rPr>
        <w:t>再使相对安装的每对灯依次重复同样过程；</w:t>
      </w:r>
    </w:p>
    <w:p w:rsidR="00F52104" w:rsidRPr="00CD041E" w:rsidRDefault="00F52104" w:rsidP="00F52104">
      <w:pPr>
        <w:pStyle w:val="af8"/>
      </w:pPr>
      <w:r w:rsidRPr="00CD041E">
        <w:rPr>
          <w:rFonts w:hint="eastAsia"/>
        </w:rPr>
        <w:t>然后，使 4只灯同时通电，至少持续时间 1 min。</w:t>
      </w:r>
    </w:p>
    <w:p w:rsidR="00F52104" w:rsidRPr="00CD041E" w:rsidRDefault="00F52104" w:rsidP="00F52104">
      <w:pPr>
        <w:pStyle w:val="afffffffff4"/>
      </w:pPr>
      <w:r w:rsidRPr="00CD041E">
        <w:rPr>
          <w:rFonts w:hint="eastAsia"/>
        </w:rPr>
        <w:t>探测器</w:t>
      </w:r>
      <w:r w:rsidRPr="00CD041E">
        <w:t>在最不利方位</w:t>
      </w:r>
      <w:r w:rsidRPr="00CD041E">
        <w:rPr>
          <w:rFonts w:hint="eastAsia"/>
        </w:rPr>
        <w:t>及垂直轴向</w:t>
      </w:r>
      <w:r w:rsidRPr="00CD041E">
        <w:t>旋转</w:t>
      </w:r>
      <w:r w:rsidRPr="00CD041E">
        <w:rPr>
          <w:rFonts w:hint="eastAsia"/>
        </w:rPr>
        <w:t>90°</w:t>
      </w:r>
      <w:r w:rsidRPr="00CD041E">
        <w:t>方位，在</w:t>
      </w:r>
      <w:r w:rsidRPr="00CD041E">
        <w:rPr>
          <w:rFonts w:hint="eastAsia"/>
        </w:rPr>
        <w:t>4只灯同时通电的环境光线干扰</w:t>
      </w:r>
      <w:r w:rsidRPr="00CD041E">
        <w:t>条件下的响应阈值</w:t>
      </w:r>
      <w:r w:rsidRPr="00CD041E">
        <w:rPr>
          <w:rFonts w:hint="eastAsia"/>
        </w:rPr>
        <w:t>分别与该探测器在一致性试验中的响应阈值相比，应满足</w:t>
      </w:r>
      <w:r>
        <w:t>5</w:t>
      </w:r>
      <w:r w:rsidRPr="00CD041E">
        <w:rPr>
          <w:rFonts w:hint="eastAsia"/>
        </w:rPr>
        <w:t>.</w:t>
      </w:r>
      <w:r w:rsidRPr="00CD041E">
        <w:t>6</w:t>
      </w:r>
      <w:r w:rsidRPr="00CD041E">
        <w:rPr>
          <w:rFonts w:hint="eastAsia"/>
        </w:rPr>
        <w:t>.1.7的要求。</w:t>
      </w:r>
    </w:p>
    <w:p w:rsidR="00F52104" w:rsidRPr="00CD041E" w:rsidRDefault="00F52104" w:rsidP="00F52104">
      <w:pPr>
        <w:pStyle w:val="afff0"/>
        <w:spacing w:before="156" w:after="156"/>
      </w:pPr>
      <w:bookmarkStart w:id="98" w:name="_Toc35268250"/>
      <w:bookmarkStart w:id="99" w:name="_Toc64627536"/>
      <w:r w:rsidRPr="00CD041E">
        <w:rPr>
          <w:rFonts w:hint="eastAsia"/>
        </w:rPr>
        <w:t>电磁兼容性能</w:t>
      </w:r>
      <w:bookmarkEnd w:id="98"/>
      <w:bookmarkEnd w:id="99"/>
    </w:p>
    <w:p w:rsidR="00F52104" w:rsidRPr="00CD041E" w:rsidRDefault="00F52104" w:rsidP="00F52104">
      <w:pPr>
        <w:pStyle w:val="affffe"/>
        <w:ind w:firstLine="420"/>
      </w:pPr>
      <w:r w:rsidRPr="00CD041E">
        <w:rPr>
          <w:rFonts w:hint="eastAsia"/>
        </w:rPr>
        <w:t>探测器应能耐受表1所规定的电磁干扰条件下的各项试验，试验期间及试验后应满足下述要求：</w:t>
      </w:r>
    </w:p>
    <w:p w:rsidR="00F52104" w:rsidRPr="00CD041E" w:rsidRDefault="00F52104" w:rsidP="00CD6121">
      <w:pPr>
        <w:pStyle w:val="af8"/>
        <w:numPr>
          <w:ilvl w:val="0"/>
          <w:numId w:val="41"/>
        </w:numPr>
      </w:pPr>
      <w:r w:rsidRPr="00CD041E">
        <w:rPr>
          <w:rFonts w:hint="eastAsia"/>
        </w:rPr>
        <w:t>试验期间，探测器不应发出报警信号或故障信号；</w:t>
      </w:r>
    </w:p>
    <w:p w:rsidR="00F52104" w:rsidRPr="00CD041E" w:rsidRDefault="00F52104" w:rsidP="00F52104">
      <w:pPr>
        <w:pStyle w:val="af8"/>
      </w:pPr>
      <w:r w:rsidRPr="00CD041E">
        <w:rPr>
          <w:rFonts w:hint="eastAsia"/>
        </w:rPr>
        <w:t>试验后，探测器应能</w:t>
      </w:r>
      <w:r w:rsidRPr="00CD041E">
        <w:t>处于正常监视状态，</w:t>
      </w:r>
      <w:r w:rsidRPr="00CD041E">
        <w:rPr>
          <w:rFonts w:hint="eastAsia"/>
        </w:rPr>
        <w:t>探测器响应阈值与其在一致性试验中的响应阈值相比较，应满足</w:t>
      </w:r>
      <w:r>
        <w:t>5</w:t>
      </w:r>
      <w:r w:rsidRPr="00CD041E">
        <w:rPr>
          <w:rFonts w:hint="eastAsia"/>
        </w:rPr>
        <w:t>.</w:t>
      </w:r>
      <w:r w:rsidRPr="00CD041E">
        <w:t>6</w:t>
      </w:r>
      <w:r w:rsidRPr="00CD041E">
        <w:rPr>
          <w:rFonts w:hint="eastAsia"/>
        </w:rPr>
        <w:t>.1.7的要求。</w:t>
      </w:r>
    </w:p>
    <w:p w:rsidR="00F52104" w:rsidRPr="00CD041E" w:rsidRDefault="00F52104" w:rsidP="00F52104">
      <w:pPr>
        <w:pStyle w:val="aff5"/>
        <w:spacing w:before="156" w:after="156"/>
      </w:pPr>
      <w:r w:rsidRPr="00CD041E">
        <w:rPr>
          <w:rFonts w:hint="eastAsia"/>
        </w:rPr>
        <w:t>电磁干扰条件</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176"/>
        <w:gridCol w:w="1684"/>
        <w:gridCol w:w="3398"/>
        <w:gridCol w:w="2076"/>
      </w:tblGrid>
      <w:tr w:rsidR="00F52104" w:rsidRPr="00CD041E" w:rsidTr="00573C9D">
        <w:tc>
          <w:tcPr>
            <w:tcW w:w="1166" w:type="pct"/>
            <w:tcBorders>
              <w:top w:val="single" w:sz="4" w:space="0" w:color="auto"/>
              <w:bottom w:val="single" w:sz="8"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试验名称</w:t>
            </w:r>
          </w:p>
        </w:tc>
        <w:tc>
          <w:tcPr>
            <w:tcW w:w="902" w:type="pct"/>
            <w:tcBorders>
              <w:top w:val="single" w:sz="4" w:space="0" w:color="auto"/>
              <w:bottom w:val="single" w:sz="8"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试验参数</w:t>
            </w:r>
          </w:p>
        </w:tc>
        <w:tc>
          <w:tcPr>
            <w:tcW w:w="1820" w:type="pct"/>
            <w:tcBorders>
              <w:top w:val="single" w:sz="4" w:space="0" w:color="auto"/>
              <w:bottom w:val="single" w:sz="8"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试验条件</w:t>
            </w:r>
          </w:p>
        </w:tc>
        <w:tc>
          <w:tcPr>
            <w:tcW w:w="1112" w:type="pct"/>
            <w:tcBorders>
              <w:top w:val="single" w:sz="4" w:space="0" w:color="auto"/>
              <w:bottom w:val="single" w:sz="8"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工作状态</w:t>
            </w:r>
          </w:p>
        </w:tc>
      </w:tr>
      <w:tr w:rsidR="00F52104" w:rsidRPr="00CD041E" w:rsidTr="007D13D2">
        <w:tc>
          <w:tcPr>
            <w:tcW w:w="1166" w:type="pct"/>
            <w:vMerge w:val="restart"/>
            <w:tcBorders>
              <w:top w:val="single" w:sz="8"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射频电磁场辐射抗扰度试验</w:t>
            </w:r>
          </w:p>
        </w:tc>
        <w:tc>
          <w:tcPr>
            <w:tcW w:w="902" w:type="pct"/>
            <w:tcBorders>
              <w:top w:val="single" w:sz="8"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场强</w:t>
            </w:r>
          </w:p>
          <w:p w:rsidR="00F52104" w:rsidRPr="00CD041E" w:rsidRDefault="00F52104" w:rsidP="007D13D2">
            <w:pPr>
              <w:jc w:val="center"/>
              <w:rPr>
                <w:rFonts w:ascii="宋体" w:hAnsi="宋体"/>
                <w:sz w:val="18"/>
                <w:szCs w:val="18"/>
              </w:rPr>
            </w:pPr>
            <w:r w:rsidRPr="00CD041E">
              <w:rPr>
                <w:rFonts w:ascii="宋体" w:hAnsi="宋体" w:hint="eastAsia"/>
                <w:sz w:val="18"/>
                <w:szCs w:val="18"/>
              </w:rPr>
              <w:t>V/m</w:t>
            </w:r>
          </w:p>
        </w:tc>
        <w:tc>
          <w:tcPr>
            <w:tcW w:w="1820" w:type="pct"/>
            <w:tcBorders>
              <w:top w:val="single" w:sz="8"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10</w:t>
            </w:r>
          </w:p>
        </w:tc>
        <w:tc>
          <w:tcPr>
            <w:tcW w:w="1112" w:type="pct"/>
            <w:vMerge w:val="restart"/>
            <w:tcBorders>
              <w:top w:val="single" w:sz="8"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正常监视状态</w:t>
            </w:r>
          </w:p>
        </w:tc>
      </w:tr>
      <w:tr w:rsidR="00F52104" w:rsidRPr="00CD041E" w:rsidTr="007D13D2">
        <w:tc>
          <w:tcPr>
            <w:tcW w:w="1166" w:type="pct"/>
            <w:vMerge/>
            <w:vAlign w:val="center"/>
          </w:tcPr>
          <w:p w:rsidR="00F52104" w:rsidRPr="00CD041E" w:rsidRDefault="00F52104" w:rsidP="007D13D2">
            <w:pPr>
              <w:jc w:val="center"/>
              <w:rPr>
                <w:rFonts w:ascii="宋体" w:hAnsi="宋体"/>
                <w:sz w:val="18"/>
                <w:szCs w:val="18"/>
              </w:rPr>
            </w:pPr>
          </w:p>
        </w:tc>
        <w:tc>
          <w:tcPr>
            <w:tcW w:w="90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频率范围</w:t>
            </w:r>
          </w:p>
          <w:p w:rsidR="00F52104" w:rsidRPr="00CD041E" w:rsidRDefault="00F52104" w:rsidP="007D13D2">
            <w:pPr>
              <w:jc w:val="center"/>
              <w:rPr>
                <w:rFonts w:ascii="宋体" w:hAnsi="宋体"/>
                <w:sz w:val="18"/>
                <w:szCs w:val="18"/>
              </w:rPr>
            </w:pPr>
            <w:r w:rsidRPr="00CD041E">
              <w:rPr>
                <w:rFonts w:ascii="宋体" w:hAnsi="宋体" w:hint="eastAsia"/>
                <w:sz w:val="18"/>
                <w:szCs w:val="18"/>
              </w:rPr>
              <w:t>MHz</w:t>
            </w:r>
          </w:p>
        </w:tc>
        <w:tc>
          <w:tcPr>
            <w:tcW w:w="1820"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80～1000</w:t>
            </w:r>
          </w:p>
        </w:tc>
        <w:tc>
          <w:tcPr>
            <w:tcW w:w="1112" w:type="pct"/>
            <w:vMerge/>
            <w:vAlign w:val="center"/>
          </w:tcPr>
          <w:p w:rsidR="00F52104" w:rsidRPr="00CD041E" w:rsidRDefault="00F52104" w:rsidP="007D13D2">
            <w:pPr>
              <w:jc w:val="center"/>
              <w:rPr>
                <w:rFonts w:ascii="宋体" w:hAnsi="宋体"/>
                <w:sz w:val="18"/>
                <w:szCs w:val="18"/>
              </w:rPr>
            </w:pPr>
          </w:p>
        </w:tc>
      </w:tr>
      <w:tr w:rsidR="00F52104" w:rsidRPr="00CD041E" w:rsidTr="007D13D2">
        <w:tc>
          <w:tcPr>
            <w:tcW w:w="1166" w:type="pct"/>
            <w:vMerge/>
            <w:vAlign w:val="center"/>
          </w:tcPr>
          <w:p w:rsidR="00F52104" w:rsidRPr="00CD041E" w:rsidRDefault="00F52104" w:rsidP="007D13D2">
            <w:pPr>
              <w:jc w:val="center"/>
              <w:rPr>
                <w:rFonts w:ascii="宋体" w:hAnsi="宋体"/>
                <w:sz w:val="18"/>
                <w:szCs w:val="18"/>
              </w:rPr>
            </w:pPr>
          </w:p>
        </w:tc>
        <w:tc>
          <w:tcPr>
            <w:tcW w:w="90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扫描速率</w:t>
            </w:r>
          </w:p>
          <w:p w:rsidR="00F52104" w:rsidRPr="00CD041E" w:rsidRDefault="00F52104" w:rsidP="007D13D2">
            <w:pPr>
              <w:jc w:val="center"/>
              <w:rPr>
                <w:rFonts w:ascii="宋体" w:hAnsi="宋体"/>
                <w:sz w:val="18"/>
                <w:szCs w:val="18"/>
              </w:rPr>
            </w:pPr>
            <w:r w:rsidRPr="00CD041E">
              <w:rPr>
                <w:rFonts w:ascii="宋体" w:hAnsi="宋体" w:hint="eastAsia"/>
                <w:sz w:val="18"/>
                <w:szCs w:val="18"/>
              </w:rPr>
              <w:t>十倍频程每秒</w:t>
            </w:r>
          </w:p>
        </w:tc>
        <w:tc>
          <w:tcPr>
            <w:tcW w:w="1820"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≤1.5×10</w:t>
            </w:r>
            <w:r w:rsidRPr="00CD041E">
              <w:rPr>
                <w:rFonts w:ascii="宋体" w:hAnsi="宋体" w:hint="eastAsia"/>
                <w:sz w:val="18"/>
                <w:szCs w:val="18"/>
                <w:vertAlign w:val="superscript"/>
              </w:rPr>
              <w:t>-3</w:t>
            </w:r>
          </w:p>
        </w:tc>
        <w:tc>
          <w:tcPr>
            <w:tcW w:w="1112" w:type="pct"/>
            <w:vMerge/>
            <w:vAlign w:val="center"/>
          </w:tcPr>
          <w:p w:rsidR="00F52104" w:rsidRPr="00CD041E" w:rsidRDefault="00F52104" w:rsidP="007D13D2">
            <w:pPr>
              <w:jc w:val="center"/>
              <w:rPr>
                <w:rFonts w:ascii="宋体" w:hAnsi="宋体"/>
                <w:sz w:val="18"/>
                <w:szCs w:val="18"/>
              </w:rPr>
            </w:pPr>
          </w:p>
        </w:tc>
      </w:tr>
      <w:tr w:rsidR="00F52104" w:rsidRPr="00CD041E" w:rsidTr="007D13D2">
        <w:tc>
          <w:tcPr>
            <w:tcW w:w="1166" w:type="pct"/>
            <w:vMerge/>
            <w:vAlign w:val="center"/>
          </w:tcPr>
          <w:p w:rsidR="00F52104" w:rsidRPr="00CD041E" w:rsidRDefault="00F52104" w:rsidP="007D13D2">
            <w:pPr>
              <w:jc w:val="center"/>
              <w:rPr>
                <w:rFonts w:ascii="宋体" w:hAnsi="宋体"/>
                <w:sz w:val="18"/>
                <w:szCs w:val="18"/>
              </w:rPr>
            </w:pPr>
          </w:p>
        </w:tc>
        <w:tc>
          <w:tcPr>
            <w:tcW w:w="90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调制幅度</w:t>
            </w:r>
          </w:p>
        </w:tc>
        <w:tc>
          <w:tcPr>
            <w:tcW w:w="1820"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80％(1kHz，正弦)</w:t>
            </w:r>
          </w:p>
        </w:tc>
        <w:tc>
          <w:tcPr>
            <w:tcW w:w="1112" w:type="pct"/>
            <w:vMerge/>
            <w:vAlign w:val="center"/>
          </w:tcPr>
          <w:p w:rsidR="00F52104" w:rsidRPr="00CD041E" w:rsidRDefault="00F52104" w:rsidP="007D13D2">
            <w:pPr>
              <w:jc w:val="center"/>
              <w:rPr>
                <w:rFonts w:ascii="宋体" w:hAnsi="宋体"/>
                <w:sz w:val="18"/>
                <w:szCs w:val="18"/>
              </w:rPr>
            </w:pPr>
          </w:p>
        </w:tc>
      </w:tr>
      <w:tr w:rsidR="00F52104" w:rsidRPr="00CD041E" w:rsidTr="007D13D2">
        <w:tc>
          <w:tcPr>
            <w:tcW w:w="1166" w:type="pct"/>
            <w:vMerge w:val="restart"/>
            <w:vAlign w:val="center"/>
          </w:tcPr>
          <w:p w:rsidR="00F52104" w:rsidRPr="00CD041E" w:rsidRDefault="00F52104" w:rsidP="007D13D2">
            <w:pPr>
              <w:jc w:val="center"/>
              <w:rPr>
                <w:rFonts w:ascii="宋体" w:hAnsi="宋体"/>
                <w:sz w:val="18"/>
                <w:szCs w:val="18"/>
              </w:rPr>
            </w:pPr>
            <w:proofErr w:type="gramStart"/>
            <w:r w:rsidRPr="00CD041E">
              <w:rPr>
                <w:rFonts w:ascii="宋体" w:hAnsi="宋体" w:hint="eastAsia"/>
                <w:sz w:val="18"/>
                <w:szCs w:val="18"/>
              </w:rPr>
              <w:t>射频场</w:t>
            </w:r>
            <w:proofErr w:type="gramEnd"/>
            <w:r w:rsidRPr="00CD041E">
              <w:rPr>
                <w:rFonts w:ascii="宋体" w:hAnsi="宋体" w:hint="eastAsia"/>
                <w:sz w:val="18"/>
                <w:szCs w:val="18"/>
              </w:rPr>
              <w:t>感应的传导骚扰抗扰度试验</w:t>
            </w:r>
          </w:p>
        </w:tc>
        <w:tc>
          <w:tcPr>
            <w:tcW w:w="90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 xml:space="preserve">频率范围 </w:t>
            </w:r>
          </w:p>
          <w:p w:rsidR="00F52104" w:rsidRPr="00CD041E" w:rsidRDefault="00F52104" w:rsidP="007D13D2">
            <w:pPr>
              <w:jc w:val="center"/>
              <w:rPr>
                <w:rFonts w:ascii="宋体" w:hAnsi="宋体"/>
                <w:sz w:val="18"/>
                <w:szCs w:val="18"/>
              </w:rPr>
            </w:pPr>
            <w:r w:rsidRPr="00CD041E">
              <w:rPr>
                <w:rFonts w:ascii="宋体" w:hAnsi="宋体" w:hint="eastAsia"/>
                <w:sz w:val="18"/>
                <w:szCs w:val="18"/>
              </w:rPr>
              <w:t>MHz</w:t>
            </w:r>
          </w:p>
        </w:tc>
        <w:tc>
          <w:tcPr>
            <w:tcW w:w="1820"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0.15～80</w:t>
            </w:r>
          </w:p>
        </w:tc>
        <w:tc>
          <w:tcPr>
            <w:tcW w:w="1112" w:type="pct"/>
            <w:vMerge w:val="restar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正常监视状态</w:t>
            </w:r>
          </w:p>
        </w:tc>
      </w:tr>
      <w:tr w:rsidR="00F52104" w:rsidRPr="00CD041E" w:rsidTr="007D13D2">
        <w:tc>
          <w:tcPr>
            <w:tcW w:w="1166" w:type="pct"/>
            <w:vMerge/>
            <w:vAlign w:val="center"/>
          </w:tcPr>
          <w:p w:rsidR="00F52104" w:rsidRPr="00CD041E" w:rsidRDefault="00F52104" w:rsidP="007D13D2">
            <w:pPr>
              <w:jc w:val="center"/>
              <w:rPr>
                <w:rFonts w:ascii="宋体" w:hAnsi="宋体"/>
                <w:sz w:val="18"/>
                <w:szCs w:val="18"/>
              </w:rPr>
            </w:pPr>
          </w:p>
        </w:tc>
        <w:tc>
          <w:tcPr>
            <w:tcW w:w="90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电压</w:t>
            </w:r>
          </w:p>
          <w:p w:rsidR="00F52104" w:rsidRPr="00CD041E" w:rsidRDefault="00F52104" w:rsidP="007D13D2">
            <w:pPr>
              <w:jc w:val="center"/>
              <w:rPr>
                <w:rFonts w:ascii="宋体" w:hAnsi="宋体"/>
                <w:sz w:val="18"/>
                <w:szCs w:val="18"/>
              </w:rPr>
            </w:pPr>
            <w:r w:rsidRPr="00CD041E">
              <w:rPr>
                <w:rFonts w:ascii="宋体" w:hAnsi="宋体" w:hint="eastAsia"/>
                <w:sz w:val="18"/>
                <w:szCs w:val="18"/>
              </w:rPr>
              <w:lastRenderedPageBreak/>
              <w:t>dBμV</w:t>
            </w:r>
          </w:p>
        </w:tc>
        <w:tc>
          <w:tcPr>
            <w:tcW w:w="1820"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lastRenderedPageBreak/>
              <w:t>140</w:t>
            </w:r>
          </w:p>
        </w:tc>
        <w:tc>
          <w:tcPr>
            <w:tcW w:w="1112" w:type="pct"/>
            <w:vMerge/>
            <w:vAlign w:val="center"/>
          </w:tcPr>
          <w:p w:rsidR="00F52104" w:rsidRPr="00CD041E" w:rsidRDefault="00F52104" w:rsidP="007D13D2">
            <w:pPr>
              <w:jc w:val="center"/>
              <w:rPr>
                <w:rFonts w:ascii="宋体" w:hAnsi="宋体"/>
                <w:sz w:val="18"/>
                <w:szCs w:val="18"/>
              </w:rPr>
            </w:pPr>
          </w:p>
        </w:tc>
      </w:tr>
      <w:tr w:rsidR="00F52104" w:rsidRPr="00CD041E" w:rsidTr="007D13D2">
        <w:tc>
          <w:tcPr>
            <w:tcW w:w="1166" w:type="pct"/>
            <w:vMerge/>
            <w:vAlign w:val="center"/>
          </w:tcPr>
          <w:p w:rsidR="00F52104" w:rsidRPr="00CD041E" w:rsidRDefault="00F52104" w:rsidP="007D13D2">
            <w:pPr>
              <w:jc w:val="center"/>
              <w:rPr>
                <w:rFonts w:ascii="宋体" w:hAnsi="宋体"/>
                <w:sz w:val="18"/>
                <w:szCs w:val="18"/>
              </w:rPr>
            </w:pPr>
          </w:p>
        </w:tc>
        <w:tc>
          <w:tcPr>
            <w:tcW w:w="90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调制幅度</w:t>
            </w:r>
          </w:p>
        </w:tc>
        <w:tc>
          <w:tcPr>
            <w:tcW w:w="1820"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80％(1kHz，正弦)</w:t>
            </w:r>
          </w:p>
        </w:tc>
        <w:tc>
          <w:tcPr>
            <w:tcW w:w="1112" w:type="pct"/>
            <w:vMerge/>
            <w:vAlign w:val="center"/>
          </w:tcPr>
          <w:p w:rsidR="00F52104" w:rsidRPr="00CD041E" w:rsidRDefault="00F52104" w:rsidP="007D13D2">
            <w:pPr>
              <w:jc w:val="center"/>
              <w:rPr>
                <w:rFonts w:ascii="宋体" w:hAnsi="宋体"/>
                <w:sz w:val="18"/>
                <w:szCs w:val="18"/>
              </w:rPr>
            </w:pPr>
          </w:p>
        </w:tc>
      </w:tr>
      <w:tr w:rsidR="00F52104" w:rsidRPr="00CD041E" w:rsidTr="007D13D2">
        <w:trPr>
          <w:trHeight w:val="644"/>
        </w:trPr>
        <w:tc>
          <w:tcPr>
            <w:tcW w:w="1166" w:type="pct"/>
            <w:vMerge w:val="restar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静电放电抗扰度试验</w:t>
            </w:r>
          </w:p>
        </w:tc>
        <w:tc>
          <w:tcPr>
            <w:tcW w:w="90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放电电压</w:t>
            </w:r>
          </w:p>
          <w:p w:rsidR="00F52104" w:rsidRPr="00CD041E" w:rsidRDefault="00F52104" w:rsidP="007D13D2">
            <w:pPr>
              <w:jc w:val="center"/>
              <w:rPr>
                <w:rFonts w:ascii="宋体" w:hAnsi="宋体"/>
                <w:sz w:val="18"/>
                <w:szCs w:val="18"/>
              </w:rPr>
            </w:pPr>
            <w:r w:rsidRPr="00CD041E">
              <w:rPr>
                <w:rFonts w:ascii="宋体" w:hAnsi="宋体" w:hint="eastAsia"/>
                <w:sz w:val="18"/>
                <w:szCs w:val="18"/>
              </w:rPr>
              <w:t>kV</w:t>
            </w:r>
          </w:p>
        </w:tc>
        <w:tc>
          <w:tcPr>
            <w:tcW w:w="1820"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空气放电（绝缘体外壳）：8</w:t>
            </w:r>
          </w:p>
          <w:p w:rsidR="00F52104" w:rsidRPr="00CD041E" w:rsidRDefault="00F52104" w:rsidP="007D13D2">
            <w:pPr>
              <w:jc w:val="center"/>
              <w:rPr>
                <w:rFonts w:ascii="宋体" w:hAnsi="宋体"/>
                <w:sz w:val="18"/>
                <w:szCs w:val="18"/>
              </w:rPr>
            </w:pPr>
            <w:r w:rsidRPr="00CD041E">
              <w:rPr>
                <w:rFonts w:ascii="宋体" w:hAnsi="宋体" w:hint="eastAsia"/>
                <w:sz w:val="18"/>
                <w:szCs w:val="18"/>
              </w:rPr>
              <w:t>接触放电（导体外壳和耦合板）：6</w:t>
            </w:r>
          </w:p>
        </w:tc>
        <w:tc>
          <w:tcPr>
            <w:tcW w:w="1112" w:type="pct"/>
            <w:vMerge w:val="restar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正常监视状态</w:t>
            </w:r>
          </w:p>
        </w:tc>
      </w:tr>
      <w:tr w:rsidR="00F52104" w:rsidRPr="00CD041E" w:rsidTr="007D13D2">
        <w:tc>
          <w:tcPr>
            <w:tcW w:w="1166" w:type="pct"/>
            <w:vMerge/>
            <w:vAlign w:val="center"/>
          </w:tcPr>
          <w:p w:rsidR="00F52104" w:rsidRPr="00CD041E" w:rsidRDefault="00F52104" w:rsidP="007D13D2">
            <w:pPr>
              <w:jc w:val="center"/>
              <w:rPr>
                <w:rFonts w:ascii="宋体" w:hAnsi="宋体"/>
                <w:sz w:val="18"/>
                <w:szCs w:val="18"/>
              </w:rPr>
            </w:pPr>
          </w:p>
        </w:tc>
        <w:tc>
          <w:tcPr>
            <w:tcW w:w="90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放电极性</w:t>
            </w:r>
          </w:p>
        </w:tc>
        <w:tc>
          <w:tcPr>
            <w:tcW w:w="1820"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正、负</w:t>
            </w:r>
          </w:p>
        </w:tc>
        <w:tc>
          <w:tcPr>
            <w:tcW w:w="1112" w:type="pct"/>
            <w:vMerge/>
            <w:vAlign w:val="center"/>
          </w:tcPr>
          <w:p w:rsidR="00F52104" w:rsidRPr="00CD041E" w:rsidRDefault="00F52104" w:rsidP="007D13D2">
            <w:pPr>
              <w:jc w:val="center"/>
              <w:rPr>
                <w:rFonts w:ascii="宋体" w:hAnsi="宋体"/>
                <w:sz w:val="18"/>
                <w:szCs w:val="18"/>
              </w:rPr>
            </w:pPr>
          </w:p>
        </w:tc>
      </w:tr>
      <w:tr w:rsidR="00F52104" w:rsidRPr="00CD041E" w:rsidTr="007D13D2">
        <w:tc>
          <w:tcPr>
            <w:tcW w:w="1166" w:type="pct"/>
            <w:vMerge/>
            <w:vAlign w:val="center"/>
          </w:tcPr>
          <w:p w:rsidR="00F52104" w:rsidRPr="00CD041E" w:rsidRDefault="00F52104" w:rsidP="007D13D2">
            <w:pPr>
              <w:jc w:val="center"/>
              <w:rPr>
                <w:rFonts w:ascii="宋体" w:hAnsi="宋体"/>
                <w:sz w:val="18"/>
                <w:szCs w:val="18"/>
              </w:rPr>
            </w:pPr>
          </w:p>
        </w:tc>
        <w:tc>
          <w:tcPr>
            <w:tcW w:w="90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放电间隔</w:t>
            </w:r>
          </w:p>
          <w:p w:rsidR="00F52104" w:rsidRPr="00CD041E" w:rsidRDefault="00F52104" w:rsidP="007D13D2">
            <w:pPr>
              <w:jc w:val="center"/>
              <w:rPr>
                <w:rFonts w:ascii="宋体" w:hAnsi="宋体"/>
                <w:sz w:val="18"/>
                <w:szCs w:val="18"/>
              </w:rPr>
            </w:pPr>
            <w:r w:rsidRPr="00CD041E">
              <w:rPr>
                <w:rFonts w:ascii="宋体" w:hAnsi="宋体" w:hint="eastAsia"/>
                <w:sz w:val="18"/>
                <w:szCs w:val="18"/>
              </w:rPr>
              <w:t>S</w:t>
            </w:r>
          </w:p>
        </w:tc>
        <w:tc>
          <w:tcPr>
            <w:tcW w:w="1820"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≥1</w:t>
            </w:r>
          </w:p>
        </w:tc>
        <w:tc>
          <w:tcPr>
            <w:tcW w:w="1112" w:type="pct"/>
            <w:vMerge/>
            <w:vAlign w:val="center"/>
          </w:tcPr>
          <w:p w:rsidR="00F52104" w:rsidRPr="00CD041E" w:rsidRDefault="00F52104" w:rsidP="007D13D2">
            <w:pPr>
              <w:jc w:val="center"/>
              <w:rPr>
                <w:rFonts w:ascii="宋体" w:hAnsi="宋体"/>
                <w:sz w:val="18"/>
                <w:szCs w:val="18"/>
              </w:rPr>
            </w:pPr>
          </w:p>
        </w:tc>
      </w:tr>
      <w:tr w:rsidR="00F52104" w:rsidRPr="00CD041E" w:rsidTr="007D13D2">
        <w:tc>
          <w:tcPr>
            <w:tcW w:w="1166" w:type="pct"/>
            <w:vMerge/>
            <w:vAlign w:val="center"/>
          </w:tcPr>
          <w:p w:rsidR="00F52104" w:rsidRPr="00CD041E" w:rsidRDefault="00F52104" w:rsidP="007D13D2">
            <w:pPr>
              <w:jc w:val="center"/>
              <w:rPr>
                <w:rFonts w:ascii="宋体" w:hAnsi="宋体"/>
                <w:sz w:val="18"/>
                <w:szCs w:val="18"/>
              </w:rPr>
            </w:pPr>
          </w:p>
        </w:tc>
        <w:tc>
          <w:tcPr>
            <w:tcW w:w="90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每点放电次数</w:t>
            </w:r>
          </w:p>
        </w:tc>
        <w:tc>
          <w:tcPr>
            <w:tcW w:w="1820"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10</w:t>
            </w:r>
          </w:p>
        </w:tc>
        <w:tc>
          <w:tcPr>
            <w:tcW w:w="1112" w:type="pct"/>
            <w:vMerge/>
            <w:vAlign w:val="center"/>
          </w:tcPr>
          <w:p w:rsidR="00F52104" w:rsidRPr="00CD041E" w:rsidRDefault="00F52104" w:rsidP="007D13D2">
            <w:pPr>
              <w:jc w:val="center"/>
              <w:rPr>
                <w:rFonts w:ascii="宋体" w:hAnsi="宋体"/>
                <w:sz w:val="18"/>
                <w:szCs w:val="18"/>
              </w:rPr>
            </w:pPr>
          </w:p>
        </w:tc>
      </w:tr>
      <w:tr w:rsidR="00F52104" w:rsidRPr="00CD041E" w:rsidTr="007D13D2">
        <w:tc>
          <w:tcPr>
            <w:tcW w:w="1166" w:type="pct"/>
            <w:vMerge w:val="restar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电快速瞬变脉冲群抗扰度试验</w:t>
            </w:r>
          </w:p>
        </w:tc>
        <w:tc>
          <w:tcPr>
            <w:tcW w:w="90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瞬变脉冲电压</w:t>
            </w:r>
          </w:p>
          <w:p w:rsidR="00F52104" w:rsidRPr="00CD041E" w:rsidRDefault="00F52104" w:rsidP="007D13D2">
            <w:pPr>
              <w:jc w:val="center"/>
              <w:rPr>
                <w:rFonts w:ascii="宋体" w:hAnsi="宋体"/>
                <w:sz w:val="18"/>
                <w:szCs w:val="18"/>
              </w:rPr>
            </w:pPr>
            <w:r w:rsidRPr="00CD041E">
              <w:rPr>
                <w:rFonts w:ascii="宋体" w:hAnsi="宋体" w:hint="eastAsia"/>
                <w:sz w:val="18"/>
                <w:szCs w:val="18"/>
              </w:rPr>
              <w:t>kV</w:t>
            </w:r>
          </w:p>
        </w:tc>
        <w:tc>
          <w:tcPr>
            <w:tcW w:w="1820"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连接线：1×(1±0.1)</w:t>
            </w:r>
          </w:p>
        </w:tc>
        <w:tc>
          <w:tcPr>
            <w:tcW w:w="1112" w:type="pct"/>
            <w:vMerge w:val="restar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正常监视状态</w:t>
            </w:r>
          </w:p>
        </w:tc>
      </w:tr>
      <w:tr w:rsidR="00F52104" w:rsidRPr="00CD041E" w:rsidTr="007D13D2">
        <w:tc>
          <w:tcPr>
            <w:tcW w:w="1166" w:type="pct"/>
            <w:vMerge/>
            <w:vAlign w:val="center"/>
          </w:tcPr>
          <w:p w:rsidR="00F52104" w:rsidRPr="00CD041E" w:rsidRDefault="00F52104" w:rsidP="007D13D2">
            <w:pPr>
              <w:jc w:val="center"/>
              <w:rPr>
                <w:rFonts w:ascii="宋体" w:hAnsi="宋体"/>
                <w:sz w:val="18"/>
                <w:szCs w:val="18"/>
              </w:rPr>
            </w:pPr>
          </w:p>
        </w:tc>
        <w:tc>
          <w:tcPr>
            <w:tcW w:w="90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重复频率</w:t>
            </w:r>
          </w:p>
          <w:p w:rsidR="00F52104" w:rsidRPr="00CD041E" w:rsidRDefault="00F52104" w:rsidP="007D13D2">
            <w:pPr>
              <w:jc w:val="center"/>
              <w:rPr>
                <w:rFonts w:ascii="宋体" w:hAnsi="宋体"/>
                <w:sz w:val="18"/>
                <w:szCs w:val="18"/>
              </w:rPr>
            </w:pPr>
            <w:r w:rsidRPr="00CD041E">
              <w:rPr>
                <w:rFonts w:ascii="宋体" w:hAnsi="宋体" w:hint="eastAsia"/>
                <w:sz w:val="18"/>
                <w:szCs w:val="18"/>
              </w:rPr>
              <w:t>kHz</w:t>
            </w:r>
          </w:p>
        </w:tc>
        <w:tc>
          <w:tcPr>
            <w:tcW w:w="1820"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5×(1±0.2)</w:t>
            </w:r>
          </w:p>
        </w:tc>
        <w:tc>
          <w:tcPr>
            <w:tcW w:w="1112" w:type="pct"/>
            <w:vMerge/>
            <w:vAlign w:val="center"/>
          </w:tcPr>
          <w:p w:rsidR="00F52104" w:rsidRPr="00CD041E" w:rsidRDefault="00F52104" w:rsidP="007D13D2">
            <w:pPr>
              <w:jc w:val="center"/>
              <w:rPr>
                <w:rFonts w:ascii="宋体" w:hAnsi="宋体"/>
                <w:sz w:val="18"/>
                <w:szCs w:val="18"/>
              </w:rPr>
            </w:pPr>
          </w:p>
        </w:tc>
      </w:tr>
      <w:tr w:rsidR="00F52104" w:rsidRPr="00CD041E" w:rsidTr="007D13D2">
        <w:tc>
          <w:tcPr>
            <w:tcW w:w="1166" w:type="pct"/>
            <w:vMerge/>
            <w:vAlign w:val="center"/>
          </w:tcPr>
          <w:p w:rsidR="00F52104" w:rsidRPr="00CD041E" w:rsidRDefault="00F52104" w:rsidP="007D13D2">
            <w:pPr>
              <w:jc w:val="center"/>
              <w:rPr>
                <w:rFonts w:ascii="宋体" w:hAnsi="宋体"/>
                <w:sz w:val="18"/>
                <w:szCs w:val="18"/>
              </w:rPr>
            </w:pPr>
          </w:p>
        </w:tc>
        <w:tc>
          <w:tcPr>
            <w:tcW w:w="90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极性</w:t>
            </w:r>
          </w:p>
        </w:tc>
        <w:tc>
          <w:tcPr>
            <w:tcW w:w="1820"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正、负</w:t>
            </w:r>
          </w:p>
        </w:tc>
        <w:tc>
          <w:tcPr>
            <w:tcW w:w="1112" w:type="pct"/>
            <w:vMerge/>
            <w:vAlign w:val="center"/>
          </w:tcPr>
          <w:p w:rsidR="00F52104" w:rsidRPr="00CD041E" w:rsidRDefault="00F52104" w:rsidP="007D13D2">
            <w:pPr>
              <w:jc w:val="center"/>
              <w:rPr>
                <w:rFonts w:ascii="宋体" w:hAnsi="宋体"/>
                <w:sz w:val="18"/>
                <w:szCs w:val="18"/>
              </w:rPr>
            </w:pPr>
          </w:p>
        </w:tc>
      </w:tr>
      <w:tr w:rsidR="00F52104" w:rsidRPr="00CD041E" w:rsidTr="007D13D2">
        <w:tc>
          <w:tcPr>
            <w:tcW w:w="1166" w:type="pct"/>
            <w:vMerge/>
            <w:vAlign w:val="center"/>
          </w:tcPr>
          <w:p w:rsidR="00F52104" w:rsidRPr="00CD041E" w:rsidRDefault="00F52104" w:rsidP="007D13D2">
            <w:pPr>
              <w:jc w:val="center"/>
              <w:rPr>
                <w:rFonts w:ascii="宋体" w:hAnsi="宋体"/>
                <w:sz w:val="18"/>
                <w:szCs w:val="18"/>
              </w:rPr>
            </w:pPr>
          </w:p>
        </w:tc>
        <w:tc>
          <w:tcPr>
            <w:tcW w:w="90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时间</w:t>
            </w:r>
          </w:p>
        </w:tc>
        <w:tc>
          <w:tcPr>
            <w:tcW w:w="1820"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每次1min</w:t>
            </w:r>
          </w:p>
        </w:tc>
        <w:tc>
          <w:tcPr>
            <w:tcW w:w="1112" w:type="pct"/>
            <w:vMerge/>
            <w:vAlign w:val="center"/>
          </w:tcPr>
          <w:p w:rsidR="00F52104" w:rsidRPr="00CD041E" w:rsidRDefault="00F52104" w:rsidP="007D13D2">
            <w:pPr>
              <w:jc w:val="center"/>
              <w:rPr>
                <w:rFonts w:ascii="宋体" w:hAnsi="宋体"/>
                <w:sz w:val="18"/>
                <w:szCs w:val="18"/>
              </w:rPr>
            </w:pPr>
          </w:p>
        </w:tc>
      </w:tr>
      <w:tr w:rsidR="00F52104" w:rsidRPr="00CD041E" w:rsidTr="007D13D2">
        <w:tc>
          <w:tcPr>
            <w:tcW w:w="1166" w:type="pct"/>
            <w:vMerge/>
            <w:vAlign w:val="center"/>
          </w:tcPr>
          <w:p w:rsidR="00F52104" w:rsidRPr="00CD041E" w:rsidRDefault="00F52104" w:rsidP="007D13D2">
            <w:pPr>
              <w:jc w:val="center"/>
              <w:rPr>
                <w:rFonts w:ascii="宋体" w:hAnsi="宋体"/>
                <w:sz w:val="18"/>
                <w:szCs w:val="18"/>
              </w:rPr>
            </w:pPr>
          </w:p>
        </w:tc>
        <w:tc>
          <w:tcPr>
            <w:tcW w:w="90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施加次数</w:t>
            </w:r>
          </w:p>
        </w:tc>
        <w:tc>
          <w:tcPr>
            <w:tcW w:w="1820"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3</w:t>
            </w:r>
          </w:p>
        </w:tc>
        <w:tc>
          <w:tcPr>
            <w:tcW w:w="1112" w:type="pct"/>
            <w:vMerge/>
            <w:vAlign w:val="center"/>
          </w:tcPr>
          <w:p w:rsidR="00F52104" w:rsidRPr="00CD041E" w:rsidRDefault="00F52104" w:rsidP="007D13D2">
            <w:pPr>
              <w:jc w:val="center"/>
              <w:rPr>
                <w:rFonts w:ascii="宋体" w:hAnsi="宋体"/>
                <w:sz w:val="18"/>
                <w:szCs w:val="18"/>
              </w:rPr>
            </w:pPr>
          </w:p>
        </w:tc>
      </w:tr>
      <w:tr w:rsidR="00F52104" w:rsidRPr="00CD041E" w:rsidTr="007D13D2">
        <w:tc>
          <w:tcPr>
            <w:tcW w:w="1166" w:type="pct"/>
            <w:vMerge/>
            <w:tcBorders>
              <w:bottom w:val="single" w:sz="4" w:space="0" w:color="auto"/>
            </w:tcBorders>
            <w:vAlign w:val="center"/>
          </w:tcPr>
          <w:p w:rsidR="00F52104" w:rsidRPr="00CD041E" w:rsidRDefault="00F52104" w:rsidP="007D13D2">
            <w:pPr>
              <w:jc w:val="center"/>
              <w:rPr>
                <w:rFonts w:ascii="宋体" w:hAnsi="宋体"/>
                <w:sz w:val="18"/>
                <w:szCs w:val="18"/>
              </w:rPr>
            </w:pPr>
          </w:p>
        </w:tc>
        <w:tc>
          <w:tcPr>
            <w:tcW w:w="902" w:type="pct"/>
            <w:tcBorders>
              <w:bottom w:val="single" w:sz="4"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试验间隔</w:t>
            </w:r>
          </w:p>
          <w:p w:rsidR="00F52104" w:rsidRPr="00CD041E" w:rsidRDefault="00F52104" w:rsidP="007D13D2">
            <w:pPr>
              <w:jc w:val="center"/>
              <w:rPr>
                <w:rFonts w:ascii="宋体" w:hAnsi="宋体"/>
                <w:sz w:val="18"/>
                <w:szCs w:val="18"/>
              </w:rPr>
            </w:pPr>
            <w:r w:rsidRPr="00CD041E">
              <w:rPr>
                <w:rFonts w:ascii="宋体" w:hAnsi="宋体" w:hint="eastAsia"/>
                <w:sz w:val="18"/>
                <w:szCs w:val="18"/>
              </w:rPr>
              <w:t>s</w:t>
            </w:r>
          </w:p>
        </w:tc>
        <w:tc>
          <w:tcPr>
            <w:tcW w:w="1820" w:type="pct"/>
            <w:tcBorders>
              <w:bottom w:val="single" w:sz="4"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sz w:val="18"/>
                <w:szCs w:val="18"/>
              </w:rPr>
              <w:t>10</w:t>
            </w:r>
          </w:p>
        </w:tc>
        <w:tc>
          <w:tcPr>
            <w:tcW w:w="1112" w:type="pct"/>
            <w:vMerge/>
            <w:tcBorders>
              <w:bottom w:val="single" w:sz="4" w:space="0" w:color="auto"/>
            </w:tcBorders>
            <w:vAlign w:val="center"/>
          </w:tcPr>
          <w:p w:rsidR="00F52104" w:rsidRPr="00CD041E" w:rsidRDefault="00F52104" w:rsidP="007D13D2">
            <w:pPr>
              <w:jc w:val="center"/>
              <w:rPr>
                <w:rFonts w:ascii="宋体" w:hAnsi="宋体"/>
                <w:sz w:val="18"/>
                <w:szCs w:val="18"/>
              </w:rPr>
            </w:pPr>
          </w:p>
        </w:tc>
      </w:tr>
      <w:tr w:rsidR="00F52104" w:rsidRPr="00CD041E" w:rsidTr="007D13D2">
        <w:tc>
          <w:tcPr>
            <w:tcW w:w="1166" w:type="pct"/>
            <w:vMerge w:val="restart"/>
            <w:tcBorders>
              <w:top w:val="single" w:sz="4" w:space="0" w:color="auto"/>
              <w:left w:val="single" w:sz="8" w:space="0" w:color="auto"/>
              <w:bottom w:val="single" w:sz="4"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浪涌（冲击）抗扰度试验</w:t>
            </w:r>
          </w:p>
        </w:tc>
        <w:tc>
          <w:tcPr>
            <w:tcW w:w="902" w:type="pct"/>
            <w:tcBorders>
              <w:top w:val="single" w:sz="4" w:space="0" w:color="auto"/>
              <w:bottom w:val="single" w:sz="4"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浪涌（冲击）电压</w:t>
            </w:r>
          </w:p>
          <w:p w:rsidR="00F52104" w:rsidRPr="00CD041E" w:rsidRDefault="00F52104" w:rsidP="007D13D2">
            <w:pPr>
              <w:jc w:val="center"/>
              <w:rPr>
                <w:rFonts w:ascii="宋体" w:hAnsi="宋体"/>
                <w:sz w:val="18"/>
                <w:szCs w:val="18"/>
              </w:rPr>
            </w:pPr>
            <w:r w:rsidRPr="00CD041E">
              <w:rPr>
                <w:rFonts w:ascii="宋体" w:hAnsi="宋体" w:hint="eastAsia"/>
                <w:sz w:val="18"/>
                <w:szCs w:val="18"/>
              </w:rPr>
              <w:t>kV</w:t>
            </w:r>
          </w:p>
        </w:tc>
        <w:tc>
          <w:tcPr>
            <w:tcW w:w="1820" w:type="pct"/>
            <w:tcBorders>
              <w:top w:val="single" w:sz="4" w:space="0" w:color="auto"/>
              <w:bottom w:val="single" w:sz="4"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线-地1×(1±0.1)</w:t>
            </w:r>
          </w:p>
        </w:tc>
        <w:tc>
          <w:tcPr>
            <w:tcW w:w="1112" w:type="pct"/>
            <w:vMerge w:val="restart"/>
            <w:tcBorders>
              <w:top w:val="single" w:sz="4" w:space="0" w:color="auto"/>
              <w:bottom w:val="single" w:sz="4" w:space="0" w:color="auto"/>
              <w:right w:val="single" w:sz="8"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正常监视状态</w:t>
            </w:r>
          </w:p>
        </w:tc>
      </w:tr>
    </w:tbl>
    <w:p w:rsidR="00F52104" w:rsidRPr="00CD041E" w:rsidRDefault="00F52104" w:rsidP="00F52104">
      <w:pPr>
        <w:pStyle w:val="afff0"/>
        <w:spacing w:before="156" w:after="156"/>
      </w:pPr>
      <w:bookmarkStart w:id="100" w:name="_Toc35268251"/>
      <w:bookmarkStart w:id="101" w:name="_Toc64627537"/>
      <w:r w:rsidRPr="00CD041E">
        <w:rPr>
          <w:rFonts w:hint="eastAsia"/>
        </w:rPr>
        <w:t>气候环境耐受性</w:t>
      </w:r>
      <w:bookmarkEnd w:id="100"/>
      <w:bookmarkEnd w:id="101"/>
    </w:p>
    <w:p w:rsidR="00F52104" w:rsidRPr="00CD041E" w:rsidRDefault="00F52104" w:rsidP="00F52104">
      <w:pPr>
        <w:pStyle w:val="affffe"/>
        <w:ind w:firstLine="420"/>
      </w:pPr>
      <w:r w:rsidRPr="00CD041E">
        <w:rPr>
          <w:rFonts w:hint="eastAsia"/>
        </w:rPr>
        <w:t>探测器应能耐受表2所规定的气候环境条件下的各项试验，试验期间及试验后应满足下述要求：</w:t>
      </w:r>
    </w:p>
    <w:p w:rsidR="00F52104" w:rsidRPr="00CD041E" w:rsidRDefault="00F52104" w:rsidP="00CD6121">
      <w:pPr>
        <w:pStyle w:val="af8"/>
        <w:numPr>
          <w:ilvl w:val="0"/>
          <w:numId w:val="42"/>
        </w:numPr>
      </w:pPr>
      <w:r w:rsidRPr="00CD041E">
        <w:rPr>
          <w:rFonts w:hint="eastAsia"/>
        </w:rPr>
        <w:t>试验期间，探测器不应发出火灾报警信号或故障信号；</w:t>
      </w:r>
    </w:p>
    <w:p w:rsidR="00F52104" w:rsidRPr="00CD041E" w:rsidRDefault="00F52104" w:rsidP="00F52104">
      <w:pPr>
        <w:pStyle w:val="af8"/>
      </w:pPr>
      <w:r w:rsidRPr="00CD041E">
        <w:rPr>
          <w:rFonts w:hint="eastAsia"/>
        </w:rPr>
        <w:t>试验后，探测器无破坏涂覆和腐蚀现象</w:t>
      </w:r>
      <w:r w:rsidRPr="00CD041E">
        <w:t>，</w:t>
      </w:r>
      <w:r w:rsidRPr="00CD041E">
        <w:rPr>
          <w:rFonts w:hint="eastAsia"/>
        </w:rPr>
        <w:t>应能</w:t>
      </w:r>
      <w:r w:rsidRPr="00CD041E">
        <w:t>处于正常监视状态，</w:t>
      </w:r>
      <w:r w:rsidRPr="00CD041E">
        <w:rPr>
          <w:rFonts w:hint="eastAsia"/>
        </w:rPr>
        <w:t>探测器响应阈值与其在一致性试验中的响应阈值相比较，应满足</w:t>
      </w:r>
      <w:r>
        <w:t>5</w:t>
      </w:r>
      <w:r w:rsidRPr="00CD041E">
        <w:rPr>
          <w:rFonts w:hint="eastAsia"/>
        </w:rPr>
        <w:t>.</w:t>
      </w:r>
      <w:r w:rsidRPr="00CD041E">
        <w:t>6</w:t>
      </w:r>
      <w:r w:rsidRPr="00CD041E">
        <w:rPr>
          <w:rFonts w:hint="eastAsia"/>
        </w:rPr>
        <w:t>.1.7的要求。</w:t>
      </w:r>
    </w:p>
    <w:p w:rsidR="00F52104" w:rsidRPr="00CD041E" w:rsidRDefault="00F52104" w:rsidP="00F52104">
      <w:pPr>
        <w:pStyle w:val="aff5"/>
        <w:spacing w:before="156" w:after="156"/>
      </w:pPr>
      <w:r w:rsidRPr="00CD041E">
        <w:rPr>
          <w:rFonts w:hint="eastAsia"/>
        </w:rPr>
        <w:t>气候环境条件</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459"/>
        <w:gridCol w:w="2207"/>
        <w:gridCol w:w="2334"/>
        <w:gridCol w:w="2334"/>
      </w:tblGrid>
      <w:tr w:rsidR="00F52104" w:rsidRPr="00CD041E" w:rsidTr="007D13D2">
        <w:tc>
          <w:tcPr>
            <w:tcW w:w="1318" w:type="pct"/>
            <w:tcBorders>
              <w:top w:val="single" w:sz="4" w:space="0" w:color="auto"/>
              <w:bottom w:val="single" w:sz="4" w:space="0" w:color="auto"/>
            </w:tcBorders>
            <w:vAlign w:val="center"/>
          </w:tcPr>
          <w:p w:rsidR="00F52104" w:rsidRPr="00CD041E" w:rsidRDefault="00F52104" w:rsidP="007D13D2">
            <w:pPr>
              <w:jc w:val="center"/>
              <w:rPr>
                <w:rFonts w:ascii="宋体"/>
                <w:sz w:val="18"/>
                <w:szCs w:val="18"/>
              </w:rPr>
            </w:pPr>
            <w:r w:rsidRPr="00CD041E">
              <w:rPr>
                <w:rFonts w:ascii="宋体" w:hAnsi="宋" w:hint="eastAsia"/>
                <w:sz w:val="18"/>
                <w:szCs w:val="18"/>
              </w:rPr>
              <w:t>试验名称</w:t>
            </w:r>
          </w:p>
        </w:tc>
        <w:tc>
          <w:tcPr>
            <w:tcW w:w="1182" w:type="pct"/>
            <w:tcBorders>
              <w:top w:val="single" w:sz="8" w:space="0" w:color="auto"/>
              <w:bottom w:val="single" w:sz="4" w:space="0" w:color="auto"/>
            </w:tcBorders>
            <w:vAlign w:val="center"/>
          </w:tcPr>
          <w:p w:rsidR="00F52104" w:rsidRPr="00CD041E" w:rsidRDefault="00F52104" w:rsidP="007D13D2">
            <w:pPr>
              <w:jc w:val="center"/>
              <w:rPr>
                <w:rFonts w:ascii="宋体"/>
                <w:sz w:val="18"/>
                <w:szCs w:val="18"/>
              </w:rPr>
            </w:pPr>
            <w:r w:rsidRPr="00CD041E">
              <w:rPr>
                <w:rFonts w:ascii="宋体" w:hAnsi="宋" w:hint="eastAsia"/>
                <w:sz w:val="18"/>
                <w:szCs w:val="18"/>
              </w:rPr>
              <w:t>试验参数</w:t>
            </w:r>
          </w:p>
        </w:tc>
        <w:tc>
          <w:tcPr>
            <w:tcW w:w="1250" w:type="pct"/>
            <w:tcBorders>
              <w:top w:val="single" w:sz="8" w:space="0" w:color="auto"/>
              <w:bottom w:val="single" w:sz="4" w:space="0" w:color="auto"/>
            </w:tcBorders>
            <w:vAlign w:val="center"/>
          </w:tcPr>
          <w:p w:rsidR="00F52104" w:rsidRPr="00CD041E" w:rsidRDefault="00F52104" w:rsidP="007D13D2">
            <w:pPr>
              <w:jc w:val="center"/>
              <w:rPr>
                <w:rFonts w:ascii="宋体"/>
                <w:sz w:val="18"/>
                <w:szCs w:val="18"/>
              </w:rPr>
            </w:pPr>
            <w:r w:rsidRPr="00CD041E">
              <w:rPr>
                <w:rFonts w:ascii="宋体" w:hAnsi="宋" w:hint="eastAsia"/>
                <w:sz w:val="18"/>
                <w:szCs w:val="18"/>
              </w:rPr>
              <w:t>试验条件</w:t>
            </w:r>
          </w:p>
        </w:tc>
        <w:tc>
          <w:tcPr>
            <w:tcW w:w="1250" w:type="pct"/>
            <w:tcBorders>
              <w:top w:val="single" w:sz="8" w:space="0" w:color="auto"/>
              <w:bottom w:val="single" w:sz="4" w:space="0" w:color="auto"/>
            </w:tcBorders>
            <w:vAlign w:val="center"/>
          </w:tcPr>
          <w:p w:rsidR="00F52104" w:rsidRPr="00CD041E" w:rsidRDefault="00F52104" w:rsidP="007D13D2">
            <w:pPr>
              <w:jc w:val="center"/>
              <w:rPr>
                <w:rFonts w:ascii="宋体"/>
                <w:sz w:val="18"/>
                <w:szCs w:val="18"/>
              </w:rPr>
            </w:pPr>
            <w:r w:rsidRPr="00CD041E">
              <w:rPr>
                <w:rFonts w:ascii="宋体" w:hAnsi="宋" w:hint="eastAsia"/>
                <w:sz w:val="18"/>
                <w:szCs w:val="18"/>
              </w:rPr>
              <w:t>工作状态</w:t>
            </w:r>
          </w:p>
        </w:tc>
      </w:tr>
      <w:tr w:rsidR="00F52104" w:rsidRPr="00CD041E" w:rsidTr="007D13D2">
        <w:trPr>
          <w:trHeight w:val="210"/>
        </w:trPr>
        <w:tc>
          <w:tcPr>
            <w:tcW w:w="1318" w:type="pct"/>
            <w:vMerge w:val="restart"/>
            <w:tcBorders>
              <w:top w:val="single" w:sz="4" w:space="0" w:color="auto"/>
            </w:tcBorders>
            <w:vAlign w:val="center"/>
          </w:tcPr>
          <w:p w:rsidR="00F52104" w:rsidRPr="00CD041E" w:rsidRDefault="00F52104" w:rsidP="007D13D2">
            <w:pPr>
              <w:jc w:val="center"/>
              <w:rPr>
                <w:rFonts w:ascii="宋体"/>
                <w:sz w:val="18"/>
                <w:szCs w:val="18"/>
              </w:rPr>
            </w:pPr>
            <w:r w:rsidRPr="00CD041E">
              <w:rPr>
                <w:rFonts w:ascii="宋体" w:hAnsi="宋" w:hint="eastAsia"/>
                <w:sz w:val="18"/>
                <w:szCs w:val="18"/>
              </w:rPr>
              <w:t>高温（运行）试验</w:t>
            </w:r>
          </w:p>
        </w:tc>
        <w:tc>
          <w:tcPr>
            <w:tcW w:w="1182" w:type="pct"/>
            <w:tcBorders>
              <w:top w:val="single" w:sz="4" w:space="0" w:color="auto"/>
            </w:tcBorders>
            <w:vAlign w:val="center"/>
          </w:tcPr>
          <w:p w:rsidR="00F52104" w:rsidRPr="00CD041E" w:rsidRDefault="00F52104" w:rsidP="007D13D2">
            <w:pPr>
              <w:jc w:val="center"/>
              <w:rPr>
                <w:rFonts w:ascii="宋体" w:hAnsi="宋"/>
                <w:sz w:val="18"/>
              </w:rPr>
            </w:pPr>
            <w:r w:rsidRPr="00CD041E">
              <w:rPr>
                <w:rFonts w:ascii="宋体" w:hAnsi="宋" w:hint="eastAsia"/>
                <w:sz w:val="18"/>
              </w:rPr>
              <w:t>温度</w:t>
            </w:r>
          </w:p>
          <w:p w:rsidR="00F52104" w:rsidRPr="00CD041E" w:rsidRDefault="00F52104" w:rsidP="007D13D2">
            <w:pPr>
              <w:jc w:val="center"/>
              <w:rPr>
                <w:rFonts w:ascii="宋体" w:hAnsi="宋"/>
                <w:sz w:val="18"/>
              </w:rPr>
            </w:pPr>
            <w:r w:rsidRPr="00CD041E">
              <w:rPr>
                <w:rFonts w:ascii="宋体" w:hAnsi="宋" w:hint="eastAsia"/>
                <w:sz w:val="18"/>
              </w:rPr>
              <w:t>℃</w:t>
            </w:r>
          </w:p>
        </w:tc>
        <w:tc>
          <w:tcPr>
            <w:tcW w:w="1250" w:type="pct"/>
            <w:tcBorders>
              <w:top w:val="single" w:sz="4" w:space="0" w:color="auto"/>
            </w:tcBorders>
            <w:vAlign w:val="center"/>
          </w:tcPr>
          <w:p w:rsidR="00F52104" w:rsidRPr="00CD041E" w:rsidRDefault="00F52104" w:rsidP="007D13D2">
            <w:pPr>
              <w:jc w:val="center"/>
              <w:rPr>
                <w:rFonts w:ascii="宋体" w:hAnsi="宋"/>
                <w:sz w:val="18"/>
              </w:rPr>
            </w:pPr>
            <w:r w:rsidRPr="00CD041E">
              <w:rPr>
                <w:rFonts w:ascii="宋体" w:hAnsi="宋" w:hint="eastAsia"/>
                <w:sz w:val="18"/>
              </w:rPr>
              <w:t>55</w:t>
            </w:r>
            <w:r w:rsidRPr="00CD041E">
              <w:rPr>
                <w:rFonts w:ascii="宋体" w:hAnsi="宋体" w:hint="eastAsia"/>
                <w:sz w:val="18"/>
              </w:rPr>
              <w:t>±2</w:t>
            </w:r>
          </w:p>
        </w:tc>
        <w:tc>
          <w:tcPr>
            <w:tcW w:w="1250" w:type="pct"/>
            <w:vMerge w:val="restart"/>
            <w:tcBorders>
              <w:top w:val="single" w:sz="4" w:space="0" w:color="auto"/>
            </w:tcBorders>
            <w:vAlign w:val="center"/>
          </w:tcPr>
          <w:p w:rsidR="00F52104" w:rsidRPr="00CD041E" w:rsidRDefault="00F52104" w:rsidP="007D13D2">
            <w:pPr>
              <w:jc w:val="center"/>
              <w:rPr>
                <w:rFonts w:ascii="宋体"/>
                <w:sz w:val="18"/>
                <w:szCs w:val="18"/>
              </w:rPr>
            </w:pPr>
            <w:r w:rsidRPr="00CD041E">
              <w:rPr>
                <w:rFonts w:ascii="宋体" w:hAnsi="宋" w:hint="eastAsia"/>
                <w:sz w:val="18"/>
                <w:szCs w:val="18"/>
              </w:rPr>
              <w:t>正常监视状态</w:t>
            </w:r>
          </w:p>
        </w:tc>
      </w:tr>
      <w:tr w:rsidR="00F52104" w:rsidRPr="00CD041E" w:rsidTr="007D13D2">
        <w:trPr>
          <w:trHeight w:val="150"/>
        </w:trPr>
        <w:tc>
          <w:tcPr>
            <w:tcW w:w="1318" w:type="pct"/>
            <w:vMerge/>
            <w:vAlign w:val="center"/>
          </w:tcPr>
          <w:p w:rsidR="00F52104" w:rsidRPr="00CD041E" w:rsidRDefault="00F52104" w:rsidP="007D13D2">
            <w:pPr>
              <w:jc w:val="center"/>
              <w:rPr>
                <w:rFonts w:ascii="宋体" w:hAnsi="宋"/>
                <w:sz w:val="18"/>
                <w:szCs w:val="18"/>
              </w:rPr>
            </w:pPr>
          </w:p>
        </w:tc>
        <w:tc>
          <w:tcPr>
            <w:tcW w:w="1182" w:type="pct"/>
            <w:tcBorders>
              <w:top w:val="single" w:sz="4" w:space="0" w:color="auto"/>
            </w:tcBorders>
            <w:vAlign w:val="center"/>
          </w:tcPr>
          <w:p w:rsidR="00F52104" w:rsidRPr="00CD041E" w:rsidRDefault="00F52104" w:rsidP="007D13D2">
            <w:pPr>
              <w:jc w:val="center"/>
              <w:rPr>
                <w:rFonts w:ascii="宋体" w:hAnsi="宋"/>
                <w:sz w:val="18"/>
              </w:rPr>
            </w:pPr>
            <w:r w:rsidRPr="00CD041E">
              <w:rPr>
                <w:rFonts w:ascii="宋体" w:hAnsi="宋" w:hint="eastAsia"/>
                <w:sz w:val="18"/>
              </w:rPr>
              <w:t>持续时间</w:t>
            </w:r>
          </w:p>
          <w:p w:rsidR="00F52104" w:rsidRPr="00CD041E" w:rsidRDefault="00F52104" w:rsidP="007D13D2">
            <w:pPr>
              <w:jc w:val="center"/>
              <w:rPr>
                <w:rFonts w:ascii="宋体" w:hAnsi="宋"/>
                <w:sz w:val="18"/>
              </w:rPr>
            </w:pPr>
            <w:r w:rsidRPr="00CD041E">
              <w:rPr>
                <w:rFonts w:ascii="宋体" w:hAnsi="宋" w:hint="eastAsia"/>
                <w:sz w:val="18"/>
              </w:rPr>
              <w:t>h</w:t>
            </w:r>
          </w:p>
        </w:tc>
        <w:tc>
          <w:tcPr>
            <w:tcW w:w="1250" w:type="pct"/>
            <w:tcBorders>
              <w:top w:val="single" w:sz="4" w:space="0" w:color="auto"/>
            </w:tcBorders>
            <w:vAlign w:val="center"/>
          </w:tcPr>
          <w:p w:rsidR="00F52104" w:rsidRPr="00CD041E" w:rsidRDefault="00F52104" w:rsidP="007D13D2">
            <w:pPr>
              <w:jc w:val="center"/>
              <w:rPr>
                <w:rFonts w:ascii="宋体" w:hAnsi="宋"/>
                <w:sz w:val="18"/>
              </w:rPr>
            </w:pPr>
            <w:r w:rsidRPr="00CD041E">
              <w:rPr>
                <w:rFonts w:ascii="宋体" w:hAnsi="宋" w:hint="eastAsia"/>
                <w:sz w:val="18"/>
              </w:rPr>
              <w:t>2</w:t>
            </w:r>
          </w:p>
        </w:tc>
        <w:tc>
          <w:tcPr>
            <w:tcW w:w="1250" w:type="pct"/>
            <w:vMerge/>
            <w:vAlign w:val="center"/>
          </w:tcPr>
          <w:p w:rsidR="00F52104" w:rsidRPr="00CD041E" w:rsidRDefault="00F52104" w:rsidP="007D13D2">
            <w:pPr>
              <w:jc w:val="center"/>
              <w:rPr>
                <w:rFonts w:ascii="宋体" w:hAnsi="宋"/>
                <w:sz w:val="18"/>
                <w:szCs w:val="18"/>
              </w:rPr>
            </w:pPr>
          </w:p>
        </w:tc>
      </w:tr>
      <w:tr w:rsidR="00F52104" w:rsidRPr="00CD041E" w:rsidTr="007D13D2">
        <w:trPr>
          <w:trHeight w:val="570"/>
        </w:trPr>
        <w:tc>
          <w:tcPr>
            <w:tcW w:w="1318" w:type="pct"/>
            <w:vMerge w:val="restart"/>
            <w:tcBorders>
              <w:top w:val="single" w:sz="4" w:space="0" w:color="auto"/>
            </w:tcBorders>
            <w:vAlign w:val="center"/>
          </w:tcPr>
          <w:p w:rsidR="00F52104" w:rsidRPr="00CD041E" w:rsidRDefault="00F52104" w:rsidP="007D13D2">
            <w:pPr>
              <w:jc w:val="center"/>
              <w:rPr>
                <w:rFonts w:ascii="宋体" w:hAnsi="宋"/>
                <w:sz w:val="18"/>
                <w:szCs w:val="18"/>
              </w:rPr>
            </w:pPr>
            <w:r w:rsidRPr="00CD041E">
              <w:rPr>
                <w:rFonts w:ascii="宋体" w:hAnsi="宋" w:hint="eastAsia"/>
                <w:sz w:val="18"/>
                <w:szCs w:val="18"/>
              </w:rPr>
              <w:t>低温（运行）试验</w:t>
            </w:r>
          </w:p>
        </w:tc>
        <w:tc>
          <w:tcPr>
            <w:tcW w:w="1182" w:type="pct"/>
            <w:tcBorders>
              <w:top w:val="single" w:sz="4" w:space="0" w:color="auto"/>
            </w:tcBorders>
            <w:vAlign w:val="center"/>
          </w:tcPr>
          <w:p w:rsidR="00F52104" w:rsidRPr="00CD041E" w:rsidRDefault="00F52104" w:rsidP="007D13D2">
            <w:pPr>
              <w:jc w:val="center"/>
              <w:rPr>
                <w:rFonts w:ascii="宋体" w:hAnsi="宋"/>
                <w:sz w:val="18"/>
              </w:rPr>
            </w:pPr>
            <w:r w:rsidRPr="00CD041E">
              <w:rPr>
                <w:rFonts w:ascii="宋体" w:hAnsi="宋" w:hint="eastAsia"/>
                <w:sz w:val="18"/>
              </w:rPr>
              <w:t>温度</w:t>
            </w:r>
          </w:p>
          <w:p w:rsidR="00F52104" w:rsidRPr="00CD041E" w:rsidRDefault="00F52104" w:rsidP="007D13D2">
            <w:pPr>
              <w:jc w:val="center"/>
              <w:rPr>
                <w:rFonts w:ascii="宋体" w:hAnsi="宋"/>
                <w:sz w:val="18"/>
              </w:rPr>
            </w:pPr>
            <w:r w:rsidRPr="00CD041E">
              <w:rPr>
                <w:rFonts w:ascii="宋体" w:hAnsi="宋" w:hint="eastAsia"/>
                <w:sz w:val="18"/>
              </w:rPr>
              <w:t>℃</w:t>
            </w:r>
          </w:p>
        </w:tc>
        <w:tc>
          <w:tcPr>
            <w:tcW w:w="1250" w:type="pct"/>
            <w:tcBorders>
              <w:top w:val="single" w:sz="4" w:space="0" w:color="auto"/>
            </w:tcBorders>
            <w:vAlign w:val="center"/>
          </w:tcPr>
          <w:p w:rsidR="00F52104" w:rsidRPr="00CD041E" w:rsidRDefault="00F52104" w:rsidP="007D13D2">
            <w:pPr>
              <w:jc w:val="center"/>
              <w:rPr>
                <w:rFonts w:ascii="宋体" w:hAnsi="宋"/>
                <w:sz w:val="18"/>
              </w:rPr>
            </w:pPr>
            <w:r w:rsidRPr="00CD041E">
              <w:rPr>
                <w:rFonts w:ascii="宋体" w:hAnsi="宋" w:hint="eastAsia"/>
                <w:sz w:val="18"/>
              </w:rPr>
              <w:t>-10</w:t>
            </w:r>
            <w:r w:rsidRPr="00CD041E">
              <w:rPr>
                <w:rFonts w:ascii="宋体" w:hAnsi="宋体" w:hint="eastAsia"/>
                <w:sz w:val="18"/>
              </w:rPr>
              <w:t>±2</w:t>
            </w:r>
          </w:p>
        </w:tc>
        <w:tc>
          <w:tcPr>
            <w:tcW w:w="1250" w:type="pct"/>
            <w:vMerge w:val="restart"/>
            <w:tcBorders>
              <w:top w:val="single" w:sz="4" w:space="0" w:color="auto"/>
            </w:tcBorders>
            <w:vAlign w:val="center"/>
          </w:tcPr>
          <w:p w:rsidR="00F52104" w:rsidRPr="00CD041E" w:rsidRDefault="00F52104" w:rsidP="007D13D2">
            <w:pPr>
              <w:jc w:val="center"/>
              <w:rPr>
                <w:rFonts w:ascii="宋体" w:hAnsi="宋"/>
                <w:sz w:val="18"/>
                <w:szCs w:val="18"/>
              </w:rPr>
            </w:pPr>
            <w:r w:rsidRPr="00CD041E">
              <w:rPr>
                <w:rFonts w:ascii="宋体" w:hAnsi="宋" w:hint="eastAsia"/>
                <w:sz w:val="18"/>
                <w:szCs w:val="18"/>
              </w:rPr>
              <w:t>正常监视状态</w:t>
            </w:r>
          </w:p>
        </w:tc>
      </w:tr>
      <w:tr w:rsidR="00F52104" w:rsidRPr="00CD041E" w:rsidTr="007D13D2">
        <w:tc>
          <w:tcPr>
            <w:tcW w:w="1318" w:type="pct"/>
            <w:vMerge/>
            <w:vAlign w:val="center"/>
          </w:tcPr>
          <w:p w:rsidR="00F52104" w:rsidRPr="00CD041E" w:rsidRDefault="00F52104" w:rsidP="007D13D2">
            <w:pPr>
              <w:jc w:val="center"/>
              <w:rPr>
                <w:rFonts w:ascii="宋体"/>
                <w:sz w:val="18"/>
                <w:szCs w:val="18"/>
              </w:rPr>
            </w:pPr>
          </w:p>
        </w:tc>
        <w:tc>
          <w:tcPr>
            <w:tcW w:w="1182" w:type="pct"/>
            <w:vAlign w:val="center"/>
          </w:tcPr>
          <w:p w:rsidR="00F52104" w:rsidRPr="00CD041E" w:rsidRDefault="00F52104" w:rsidP="007D13D2">
            <w:pPr>
              <w:jc w:val="center"/>
              <w:rPr>
                <w:rFonts w:ascii="宋体" w:hAnsi="宋"/>
                <w:sz w:val="18"/>
              </w:rPr>
            </w:pPr>
            <w:r w:rsidRPr="00CD041E">
              <w:rPr>
                <w:rFonts w:ascii="宋体" w:hAnsi="宋" w:hint="eastAsia"/>
                <w:sz w:val="18"/>
              </w:rPr>
              <w:t>持续时间</w:t>
            </w:r>
          </w:p>
          <w:p w:rsidR="00F52104" w:rsidRPr="00CD041E" w:rsidRDefault="00F52104" w:rsidP="007D13D2">
            <w:pPr>
              <w:jc w:val="center"/>
              <w:rPr>
                <w:rFonts w:ascii="宋体" w:hAnsi="宋"/>
                <w:sz w:val="18"/>
              </w:rPr>
            </w:pPr>
            <w:r w:rsidRPr="00CD041E">
              <w:rPr>
                <w:rFonts w:ascii="宋体" w:hAnsi="宋" w:hint="eastAsia"/>
                <w:sz w:val="18"/>
              </w:rPr>
              <w:lastRenderedPageBreak/>
              <w:t>h</w:t>
            </w:r>
          </w:p>
        </w:tc>
        <w:tc>
          <w:tcPr>
            <w:tcW w:w="1250" w:type="pct"/>
            <w:vAlign w:val="center"/>
          </w:tcPr>
          <w:p w:rsidR="00F52104" w:rsidRPr="00CD041E" w:rsidRDefault="00F52104" w:rsidP="007D13D2">
            <w:pPr>
              <w:jc w:val="center"/>
              <w:rPr>
                <w:rFonts w:ascii="宋体" w:hAnsi="宋"/>
                <w:sz w:val="18"/>
              </w:rPr>
            </w:pPr>
            <w:r w:rsidRPr="00CD041E">
              <w:rPr>
                <w:rFonts w:ascii="宋体" w:hAnsi="宋" w:hint="eastAsia"/>
                <w:sz w:val="18"/>
              </w:rPr>
              <w:lastRenderedPageBreak/>
              <w:t>2</w:t>
            </w:r>
          </w:p>
        </w:tc>
        <w:tc>
          <w:tcPr>
            <w:tcW w:w="1250" w:type="pct"/>
            <w:vMerge/>
            <w:vAlign w:val="center"/>
          </w:tcPr>
          <w:p w:rsidR="00F52104" w:rsidRPr="00CD041E" w:rsidRDefault="00F52104" w:rsidP="007D13D2">
            <w:pPr>
              <w:jc w:val="center"/>
              <w:rPr>
                <w:rFonts w:ascii="宋体"/>
                <w:sz w:val="18"/>
                <w:szCs w:val="18"/>
              </w:rPr>
            </w:pPr>
          </w:p>
        </w:tc>
      </w:tr>
      <w:tr w:rsidR="00F52104" w:rsidRPr="00CD041E" w:rsidTr="007D13D2">
        <w:tc>
          <w:tcPr>
            <w:tcW w:w="1318" w:type="pct"/>
            <w:vMerge w:val="restart"/>
            <w:vAlign w:val="center"/>
          </w:tcPr>
          <w:p w:rsidR="00F52104" w:rsidRPr="00CD041E" w:rsidRDefault="00F52104" w:rsidP="007D13D2">
            <w:pPr>
              <w:jc w:val="center"/>
              <w:rPr>
                <w:rFonts w:ascii="宋体"/>
                <w:sz w:val="18"/>
                <w:szCs w:val="18"/>
              </w:rPr>
            </w:pPr>
            <w:r w:rsidRPr="00CD041E">
              <w:rPr>
                <w:rFonts w:ascii="宋体" w:hAnsi="宋" w:hint="eastAsia"/>
                <w:sz w:val="18"/>
                <w:szCs w:val="18"/>
              </w:rPr>
              <w:t>交变湿热（运行）试验</w:t>
            </w:r>
          </w:p>
        </w:tc>
        <w:tc>
          <w:tcPr>
            <w:tcW w:w="1182" w:type="pct"/>
            <w:vAlign w:val="center"/>
          </w:tcPr>
          <w:p w:rsidR="00F52104" w:rsidRPr="00CD041E" w:rsidRDefault="00F52104" w:rsidP="007D13D2">
            <w:pPr>
              <w:jc w:val="center"/>
              <w:rPr>
                <w:rFonts w:ascii="宋体" w:hAnsi="宋"/>
                <w:sz w:val="18"/>
                <w:szCs w:val="18"/>
              </w:rPr>
            </w:pPr>
            <w:r w:rsidRPr="00CD041E">
              <w:rPr>
                <w:rFonts w:ascii="宋体" w:hAnsi="宋" w:hint="eastAsia"/>
                <w:sz w:val="18"/>
                <w:szCs w:val="18"/>
              </w:rPr>
              <w:t>高温温度</w:t>
            </w:r>
          </w:p>
          <w:p w:rsidR="00F52104" w:rsidRPr="00CD041E" w:rsidRDefault="00F52104" w:rsidP="007D13D2">
            <w:pPr>
              <w:jc w:val="center"/>
              <w:rPr>
                <w:rFonts w:ascii="宋体"/>
                <w:sz w:val="18"/>
                <w:szCs w:val="18"/>
              </w:rPr>
            </w:pPr>
            <w:r w:rsidRPr="00CD041E">
              <w:rPr>
                <w:rFonts w:ascii="宋体" w:hAnsi="宋" w:hint="eastAsia"/>
                <w:sz w:val="18"/>
                <w:szCs w:val="18"/>
              </w:rPr>
              <w:t>℃</w:t>
            </w:r>
          </w:p>
        </w:tc>
        <w:tc>
          <w:tcPr>
            <w:tcW w:w="1250" w:type="pct"/>
            <w:vAlign w:val="center"/>
          </w:tcPr>
          <w:p w:rsidR="00F52104" w:rsidRPr="00CD041E" w:rsidRDefault="00F52104" w:rsidP="007D13D2">
            <w:pPr>
              <w:jc w:val="center"/>
              <w:rPr>
                <w:rFonts w:ascii="宋体"/>
                <w:sz w:val="18"/>
                <w:szCs w:val="18"/>
              </w:rPr>
            </w:pPr>
            <w:r w:rsidRPr="00CD041E">
              <w:rPr>
                <w:rFonts w:ascii="宋体" w:hAnsi="宋" w:hint="eastAsia"/>
                <w:sz w:val="18"/>
                <w:szCs w:val="18"/>
              </w:rPr>
              <w:t>40±2</w:t>
            </w:r>
          </w:p>
        </w:tc>
        <w:tc>
          <w:tcPr>
            <w:tcW w:w="1250" w:type="pct"/>
            <w:vMerge w:val="restart"/>
            <w:vAlign w:val="center"/>
          </w:tcPr>
          <w:p w:rsidR="00F52104" w:rsidRPr="00CD041E" w:rsidRDefault="00F52104" w:rsidP="007D13D2">
            <w:pPr>
              <w:jc w:val="center"/>
              <w:rPr>
                <w:rFonts w:ascii="宋体"/>
                <w:sz w:val="18"/>
                <w:szCs w:val="18"/>
              </w:rPr>
            </w:pPr>
            <w:r w:rsidRPr="00CD041E">
              <w:rPr>
                <w:rFonts w:ascii="宋体" w:hAnsi="宋" w:hint="eastAsia"/>
                <w:sz w:val="18"/>
                <w:szCs w:val="18"/>
              </w:rPr>
              <w:t>正常监视状态</w:t>
            </w:r>
          </w:p>
        </w:tc>
      </w:tr>
      <w:tr w:rsidR="00F52104" w:rsidRPr="00CD041E" w:rsidTr="007D13D2">
        <w:trPr>
          <w:trHeight w:val="569"/>
        </w:trPr>
        <w:tc>
          <w:tcPr>
            <w:tcW w:w="1318" w:type="pct"/>
            <w:vMerge/>
            <w:vAlign w:val="center"/>
          </w:tcPr>
          <w:p w:rsidR="00F52104" w:rsidRPr="00CD041E" w:rsidRDefault="00F52104" w:rsidP="007D13D2">
            <w:pPr>
              <w:jc w:val="center"/>
              <w:rPr>
                <w:rFonts w:ascii="宋体"/>
                <w:sz w:val="18"/>
                <w:szCs w:val="18"/>
              </w:rPr>
            </w:pPr>
          </w:p>
        </w:tc>
        <w:tc>
          <w:tcPr>
            <w:tcW w:w="1182" w:type="pct"/>
            <w:vAlign w:val="center"/>
          </w:tcPr>
          <w:p w:rsidR="00F52104" w:rsidRPr="00CD041E" w:rsidRDefault="00F52104" w:rsidP="007D13D2">
            <w:pPr>
              <w:jc w:val="center"/>
              <w:rPr>
                <w:rFonts w:ascii="宋体"/>
                <w:sz w:val="18"/>
                <w:szCs w:val="18"/>
              </w:rPr>
            </w:pPr>
            <w:r w:rsidRPr="00CD041E">
              <w:rPr>
                <w:rFonts w:ascii="宋体" w:hAnsi="宋" w:hint="eastAsia"/>
                <w:sz w:val="18"/>
                <w:szCs w:val="18"/>
              </w:rPr>
              <w:t>周期</w:t>
            </w:r>
          </w:p>
        </w:tc>
        <w:tc>
          <w:tcPr>
            <w:tcW w:w="1250" w:type="pct"/>
            <w:vAlign w:val="center"/>
          </w:tcPr>
          <w:p w:rsidR="00F52104" w:rsidRPr="00CD041E" w:rsidRDefault="00F52104" w:rsidP="007D13D2">
            <w:pPr>
              <w:jc w:val="center"/>
              <w:rPr>
                <w:rFonts w:ascii="宋体"/>
                <w:sz w:val="18"/>
                <w:szCs w:val="18"/>
              </w:rPr>
            </w:pPr>
            <w:r w:rsidRPr="00CD041E">
              <w:rPr>
                <w:rFonts w:ascii="宋体" w:hAnsi="宋" w:hint="eastAsia"/>
                <w:sz w:val="18"/>
                <w:szCs w:val="18"/>
              </w:rPr>
              <w:t>2</w:t>
            </w:r>
          </w:p>
        </w:tc>
        <w:tc>
          <w:tcPr>
            <w:tcW w:w="1250" w:type="pct"/>
            <w:vMerge/>
            <w:vAlign w:val="center"/>
          </w:tcPr>
          <w:p w:rsidR="00F52104" w:rsidRPr="00CD041E" w:rsidRDefault="00F52104" w:rsidP="007D13D2">
            <w:pPr>
              <w:jc w:val="center"/>
              <w:rPr>
                <w:rFonts w:ascii="宋体"/>
                <w:sz w:val="18"/>
                <w:szCs w:val="18"/>
              </w:rPr>
            </w:pPr>
          </w:p>
        </w:tc>
      </w:tr>
      <w:tr w:rsidR="00F52104" w:rsidRPr="00CD041E" w:rsidTr="007D13D2">
        <w:tc>
          <w:tcPr>
            <w:tcW w:w="1318" w:type="pct"/>
            <w:vMerge w:val="restart"/>
            <w:vAlign w:val="center"/>
          </w:tcPr>
          <w:p w:rsidR="00F52104" w:rsidRPr="00CD041E" w:rsidRDefault="00F52104" w:rsidP="007D13D2">
            <w:pPr>
              <w:jc w:val="center"/>
              <w:rPr>
                <w:rFonts w:ascii="宋体"/>
                <w:sz w:val="18"/>
                <w:szCs w:val="18"/>
              </w:rPr>
            </w:pPr>
            <w:r w:rsidRPr="00CD041E">
              <w:rPr>
                <w:rFonts w:ascii="宋体" w:hAnsi="宋" w:hint="eastAsia"/>
                <w:sz w:val="18"/>
                <w:szCs w:val="18"/>
              </w:rPr>
              <w:t>恒定湿热（耐久）试验</w:t>
            </w:r>
          </w:p>
        </w:tc>
        <w:tc>
          <w:tcPr>
            <w:tcW w:w="1182" w:type="pct"/>
            <w:vAlign w:val="center"/>
          </w:tcPr>
          <w:p w:rsidR="00F52104" w:rsidRPr="00CD041E" w:rsidRDefault="00F52104" w:rsidP="007D13D2">
            <w:pPr>
              <w:jc w:val="center"/>
              <w:rPr>
                <w:rFonts w:ascii="宋体" w:hAnsi="宋"/>
                <w:sz w:val="18"/>
                <w:szCs w:val="18"/>
              </w:rPr>
            </w:pPr>
            <w:r w:rsidRPr="00CD041E">
              <w:rPr>
                <w:rFonts w:ascii="宋体" w:hAnsi="宋" w:hint="eastAsia"/>
                <w:sz w:val="18"/>
                <w:szCs w:val="18"/>
              </w:rPr>
              <w:t>温度</w:t>
            </w:r>
          </w:p>
          <w:p w:rsidR="00F52104" w:rsidRPr="00CD041E" w:rsidRDefault="00F52104" w:rsidP="007D13D2">
            <w:pPr>
              <w:jc w:val="center"/>
              <w:rPr>
                <w:rFonts w:ascii="宋体"/>
                <w:sz w:val="18"/>
                <w:szCs w:val="18"/>
              </w:rPr>
            </w:pPr>
            <w:r w:rsidRPr="00CD041E">
              <w:rPr>
                <w:rFonts w:ascii="宋体" w:hAnsi="宋" w:hint="eastAsia"/>
                <w:sz w:val="18"/>
                <w:szCs w:val="18"/>
              </w:rPr>
              <w:t>℃</w:t>
            </w:r>
          </w:p>
        </w:tc>
        <w:tc>
          <w:tcPr>
            <w:tcW w:w="1250" w:type="pct"/>
            <w:vAlign w:val="center"/>
          </w:tcPr>
          <w:p w:rsidR="00F52104" w:rsidRPr="00CD041E" w:rsidRDefault="00F52104" w:rsidP="007D13D2">
            <w:pPr>
              <w:jc w:val="center"/>
              <w:rPr>
                <w:rFonts w:ascii="宋体"/>
                <w:sz w:val="18"/>
                <w:szCs w:val="18"/>
              </w:rPr>
            </w:pPr>
            <w:r w:rsidRPr="00CD041E">
              <w:rPr>
                <w:rFonts w:ascii="宋体" w:hAnsi="宋" w:hint="eastAsia"/>
                <w:sz w:val="18"/>
                <w:szCs w:val="18"/>
              </w:rPr>
              <w:t>40±2</w:t>
            </w:r>
          </w:p>
        </w:tc>
        <w:tc>
          <w:tcPr>
            <w:tcW w:w="1250" w:type="pct"/>
            <w:vMerge w:val="restart"/>
            <w:vAlign w:val="center"/>
          </w:tcPr>
          <w:p w:rsidR="00F52104" w:rsidRPr="00CD041E" w:rsidRDefault="00F52104" w:rsidP="007D13D2">
            <w:pPr>
              <w:jc w:val="center"/>
              <w:rPr>
                <w:rFonts w:ascii="宋体"/>
                <w:sz w:val="18"/>
                <w:szCs w:val="18"/>
              </w:rPr>
            </w:pPr>
            <w:r w:rsidRPr="00CD041E">
              <w:rPr>
                <w:rFonts w:ascii="宋体" w:hint="eastAsia"/>
                <w:sz w:val="18"/>
                <w:szCs w:val="18"/>
              </w:rPr>
              <w:t>不通电状态</w:t>
            </w:r>
          </w:p>
        </w:tc>
      </w:tr>
      <w:tr w:rsidR="00F52104" w:rsidRPr="00CD041E" w:rsidTr="007D13D2">
        <w:trPr>
          <w:trHeight w:val="705"/>
        </w:trPr>
        <w:tc>
          <w:tcPr>
            <w:tcW w:w="1318" w:type="pct"/>
            <w:vMerge/>
            <w:vAlign w:val="center"/>
          </w:tcPr>
          <w:p w:rsidR="00F52104" w:rsidRPr="00CD041E" w:rsidRDefault="00F52104" w:rsidP="007D13D2">
            <w:pPr>
              <w:jc w:val="center"/>
              <w:rPr>
                <w:rFonts w:ascii="宋体"/>
                <w:sz w:val="18"/>
                <w:szCs w:val="18"/>
              </w:rPr>
            </w:pPr>
          </w:p>
        </w:tc>
        <w:tc>
          <w:tcPr>
            <w:tcW w:w="1182" w:type="pct"/>
            <w:vAlign w:val="center"/>
          </w:tcPr>
          <w:p w:rsidR="00F52104" w:rsidRPr="00CD041E" w:rsidRDefault="00F52104" w:rsidP="007D13D2">
            <w:pPr>
              <w:jc w:val="center"/>
              <w:rPr>
                <w:rFonts w:ascii="宋体"/>
                <w:sz w:val="18"/>
                <w:szCs w:val="18"/>
              </w:rPr>
            </w:pPr>
            <w:r w:rsidRPr="00CD041E">
              <w:rPr>
                <w:rFonts w:ascii="宋体" w:hAnsi="宋" w:hint="eastAsia"/>
                <w:sz w:val="18"/>
                <w:szCs w:val="18"/>
              </w:rPr>
              <w:t>相对湿度</w:t>
            </w:r>
          </w:p>
        </w:tc>
        <w:tc>
          <w:tcPr>
            <w:tcW w:w="1250" w:type="pct"/>
            <w:vAlign w:val="center"/>
          </w:tcPr>
          <w:p w:rsidR="00F52104" w:rsidRPr="00CD041E" w:rsidRDefault="00F52104" w:rsidP="007D13D2">
            <w:pPr>
              <w:jc w:val="center"/>
              <w:rPr>
                <w:rFonts w:ascii="宋体"/>
                <w:sz w:val="18"/>
                <w:szCs w:val="18"/>
                <w:vertAlign w:val="subscript"/>
              </w:rPr>
            </w:pPr>
            <w:r w:rsidRPr="00CD041E">
              <w:rPr>
                <w:rFonts w:ascii="宋体" w:hAnsi="宋"/>
                <w:sz w:val="18"/>
                <w:szCs w:val="18"/>
              </w:rPr>
              <w:t>(</w:t>
            </w:r>
            <w:r w:rsidRPr="00CD041E">
              <w:rPr>
                <w:rFonts w:ascii="宋体" w:hAnsi="宋" w:hint="eastAsia"/>
                <w:sz w:val="18"/>
                <w:szCs w:val="18"/>
              </w:rPr>
              <w:t>93±3</w:t>
            </w:r>
            <w:r w:rsidRPr="00CD041E">
              <w:rPr>
                <w:rFonts w:ascii="宋体" w:hAnsi="宋"/>
                <w:sz w:val="18"/>
                <w:szCs w:val="18"/>
              </w:rPr>
              <w:t>)</w:t>
            </w:r>
            <w:r w:rsidRPr="00CD041E">
              <w:rPr>
                <w:rFonts w:ascii="宋体" w:hint="eastAsia"/>
                <w:sz w:val="18"/>
                <w:szCs w:val="18"/>
              </w:rPr>
              <w:t>％</w:t>
            </w:r>
          </w:p>
        </w:tc>
        <w:tc>
          <w:tcPr>
            <w:tcW w:w="1250" w:type="pct"/>
            <w:vMerge/>
            <w:vAlign w:val="center"/>
          </w:tcPr>
          <w:p w:rsidR="00F52104" w:rsidRPr="00CD041E" w:rsidRDefault="00F52104" w:rsidP="007D13D2">
            <w:pPr>
              <w:jc w:val="center"/>
              <w:rPr>
                <w:rFonts w:ascii="宋体"/>
                <w:sz w:val="18"/>
                <w:szCs w:val="18"/>
              </w:rPr>
            </w:pPr>
          </w:p>
        </w:tc>
      </w:tr>
      <w:tr w:rsidR="00F52104" w:rsidRPr="00CD041E" w:rsidTr="007D13D2">
        <w:trPr>
          <w:trHeight w:val="630"/>
        </w:trPr>
        <w:tc>
          <w:tcPr>
            <w:tcW w:w="1318" w:type="pct"/>
            <w:vMerge/>
            <w:vAlign w:val="center"/>
          </w:tcPr>
          <w:p w:rsidR="00F52104" w:rsidRPr="00CD041E" w:rsidRDefault="00F52104" w:rsidP="007D13D2">
            <w:pPr>
              <w:jc w:val="center"/>
              <w:rPr>
                <w:rFonts w:ascii="宋体"/>
                <w:sz w:val="18"/>
                <w:szCs w:val="18"/>
              </w:rPr>
            </w:pPr>
          </w:p>
        </w:tc>
        <w:tc>
          <w:tcPr>
            <w:tcW w:w="1182" w:type="pct"/>
            <w:vAlign w:val="center"/>
          </w:tcPr>
          <w:p w:rsidR="00F52104" w:rsidRPr="00CD041E" w:rsidRDefault="00F52104" w:rsidP="007D13D2">
            <w:pPr>
              <w:jc w:val="center"/>
              <w:rPr>
                <w:rFonts w:ascii="宋体" w:hAnsi="宋"/>
                <w:sz w:val="18"/>
                <w:szCs w:val="18"/>
              </w:rPr>
            </w:pPr>
            <w:r w:rsidRPr="00CD041E">
              <w:rPr>
                <w:rFonts w:ascii="宋体" w:hAnsi="宋" w:hint="eastAsia"/>
                <w:sz w:val="18"/>
                <w:szCs w:val="18"/>
              </w:rPr>
              <w:t>持续时间</w:t>
            </w:r>
          </w:p>
          <w:p w:rsidR="00F52104" w:rsidRPr="00CD041E" w:rsidRDefault="00F52104" w:rsidP="007D13D2">
            <w:pPr>
              <w:jc w:val="center"/>
              <w:rPr>
                <w:rFonts w:ascii="宋体"/>
                <w:sz w:val="18"/>
                <w:szCs w:val="18"/>
              </w:rPr>
            </w:pPr>
            <w:r w:rsidRPr="00CD041E">
              <w:rPr>
                <w:rFonts w:ascii="宋体" w:hAnsi="宋" w:hint="eastAsia"/>
                <w:sz w:val="18"/>
                <w:szCs w:val="18"/>
              </w:rPr>
              <w:t>d</w:t>
            </w:r>
          </w:p>
        </w:tc>
        <w:tc>
          <w:tcPr>
            <w:tcW w:w="1250" w:type="pct"/>
            <w:vAlign w:val="center"/>
          </w:tcPr>
          <w:p w:rsidR="00F52104" w:rsidRPr="00CD041E" w:rsidRDefault="00F52104" w:rsidP="007D13D2">
            <w:pPr>
              <w:jc w:val="center"/>
              <w:rPr>
                <w:rFonts w:ascii="宋体"/>
                <w:sz w:val="18"/>
                <w:szCs w:val="18"/>
              </w:rPr>
            </w:pPr>
            <w:r w:rsidRPr="00CD041E">
              <w:rPr>
                <w:rFonts w:ascii="宋体" w:hAnsi="宋" w:hint="eastAsia"/>
                <w:sz w:val="18"/>
                <w:szCs w:val="18"/>
              </w:rPr>
              <w:t>21</w:t>
            </w:r>
          </w:p>
        </w:tc>
        <w:tc>
          <w:tcPr>
            <w:tcW w:w="1250" w:type="pct"/>
            <w:vMerge/>
            <w:vAlign w:val="center"/>
          </w:tcPr>
          <w:p w:rsidR="00F52104" w:rsidRPr="00CD041E" w:rsidRDefault="00F52104" w:rsidP="007D13D2">
            <w:pPr>
              <w:jc w:val="center"/>
              <w:rPr>
                <w:rFonts w:ascii="宋体"/>
                <w:sz w:val="18"/>
                <w:szCs w:val="18"/>
              </w:rPr>
            </w:pPr>
          </w:p>
        </w:tc>
      </w:tr>
      <w:tr w:rsidR="00F52104" w:rsidRPr="00CD041E" w:rsidTr="007D13D2">
        <w:trPr>
          <w:trHeight w:val="120"/>
        </w:trPr>
        <w:tc>
          <w:tcPr>
            <w:tcW w:w="1318" w:type="pct"/>
            <w:vMerge w:val="restart"/>
            <w:vAlign w:val="center"/>
          </w:tcPr>
          <w:p w:rsidR="00F52104" w:rsidRPr="00CD041E" w:rsidRDefault="00F52104" w:rsidP="007D13D2">
            <w:pPr>
              <w:jc w:val="center"/>
              <w:rPr>
                <w:rFonts w:ascii="宋体"/>
                <w:sz w:val="18"/>
                <w:szCs w:val="18"/>
              </w:rPr>
            </w:pPr>
            <w:r w:rsidRPr="00CD041E">
              <w:rPr>
                <w:rFonts w:ascii="宋体" w:hAnsi="宋" w:hint="eastAsia"/>
                <w:sz w:val="18"/>
                <w:szCs w:val="18"/>
              </w:rPr>
              <w:t>二氧化硫（SO</w:t>
            </w:r>
            <w:r w:rsidRPr="00CD041E">
              <w:rPr>
                <w:rFonts w:ascii="宋体" w:hAnsi="宋" w:hint="eastAsia"/>
                <w:sz w:val="11"/>
                <w:szCs w:val="11"/>
              </w:rPr>
              <w:t>2</w:t>
            </w:r>
            <w:r w:rsidRPr="00CD041E">
              <w:rPr>
                <w:rFonts w:ascii="宋体" w:hAnsi="宋" w:hint="eastAsia"/>
                <w:sz w:val="18"/>
                <w:szCs w:val="18"/>
              </w:rPr>
              <w:t>）腐蚀（耐久）试验</w:t>
            </w:r>
          </w:p>
        </w:tc>
        <w:tc>
          <w:tcPr>
            <w:tcW w:w="1182" w:type="pct"/>
            <w:tcBorders>
              <w:bottom w:val="single" w:sz="4" w:space="0" w:color="auto"/>
            </w:tcBorders>
            <w:vAlign w:val="center"/>
          </w:tcPr>
          <w:p w:rsidR="00F52104" w:rsidRPr="00CD041E" w:rsidRDefault="00F52104" w:rsidP="007D13D2">
            <w:pPr>
              <w:jc w:val="center"/>
              <w:rPr>
                <w:rFonts w:ascii="宋体"/>
                <w:sz w:val="18"/>
                <w:szCs w:val="18"/>
              </w:rPr>
            </w:pPr>
            <w:r w:rsidRPr="00CD041E">
              <w:rPr>
                <w:rFonts w:ascii="宋体"/>
                <w:sz w:val="18"/>
                <w:szCs w:val="18"/>
              </w:rPr>
              <w:t>SO</w:t>
            </w:r>
            <w:r w:rsidRPr="00CD041E">
              <w:rPr>
                <w:rFonts w:ascii="宋体" w:hint="eastAsia"/>
                <w:sz w:val="18"/>
                <w:szCs w:val="18"/>
                <w:vertAlign w:val="subscript"/>
              </w:rPr>
              <w:t>2</w:t>
            </w:r>
            <w:r w:rsidRPr="00CD041E">
              <w:rPr>
                <w:rFonts w:ascii="宋体" w:hint="eastAsia"/>
                <w:sz w:val="18"/>
                <w:szCs w:val="18"/>
              </w:rPr>
              <w:t>浓度</w:t>
            </w:r>
          </w:p>
          <w:p w:rsidR="00F52104" w:rsidRPr="00CD041E" w:rsidRDefault="00F52104" w:rsidP="007D13D2">
            <w:pPr>
              <w:jc w:val="center"/>
              <w:rPr>
                <w:rFonts w:ascii="宋体" w:hAnsi="宋"/>
                <w:sz w:val="18"/>
                <w:szCs w:val="18"/>
              </w:rPr>
            </w:pPr>
            <w:r w:rsidRPr="00CD041E">
              <w:rPr>
                <w:rFonts w:ascii="宋体" w:hint="eastAsia"/>
                <w:sz w:val="18"/>
                <w:szCs w:val="18"/>
              </w:rPr>
              <w:t>体积比</w:t>
            </w:r>
          </w:p>
        </w:tc>
        <w:tc>
          <w:tcPr>
            <w:tcW w:w="1250" w:type="pct"/>
            <w:tcBorders>
              <w:bottom w:val="single" w:sz="4" w:space="0" w:color="auto"/>
            </w:tcBorders>
            <w:vAlign w:val="center"/>
          </w:tcPr>
          <w:p w:rsidR="00F52104" w:rsidRPr="00CD041E" w:rsidRDefault="00F52104" w:rsidP="007D13D2">
            <w:pPr>
              <w:jc w:val="center"/>
              <w:rPr>
                <w:rFonts w:ascii="宋体" w:hAnsi="宋体"/>
                <w:sz w:val="18"/>
              </w:rPr>
            </w:pPr>
            <w:r w:rsidRPr="00CD041E">
              <w:rPr>
                <w:rFonts w:ascii="宋体" w:hAnsi="宋" w:hint="eastAsia"/>
                <w:sz w:val="18"/>
                <w:szCs w:val="18"/>
              </w:rPr>
              <w:t>（25±5）×10</w:t>
            </w:r>
            <w:r w:rsidRPr="00CD041E">
              <w:rPr>
                <w:rFonts w:ascii="宋体" w:hAnsi="宋" w:hint="eastAsia"/>
                <w:sz w:val="18"/>
                <w:szCs w:val="18"/>
                <w:vertAlign w:val="superscript"/>
              </w:rPr>
              <w:t>－6</w:t>
            </w:r>
          </w:p>
        </w:tc>
        <w:tc>
          <w:tcPr>
            <w:tcW w:w="1250" w:type="pct"/>
            <w:vMerge w:val="restart"/>
            <w:vAlign w:val="center"/>
          </w:tcPr>
          <w:p w:rsidR="00F52104" w:rsidRPr="00CD041E" w:rsidRDefault="00F52104" w:rsidP="007D13D2">
            <w:pPr>
              <w:jc w:val="center"/>
              <w:rPr>
                <w:rFonts w:ascii="宋体"/>
                <w:sz w:val="18"/>
                <w:szCs w:val="18"/>
              </w:rPr>
            </w:pPr>
            <w:r w:rsidRPr="00CD041E">
              <w:rPr>
                <w:rFonts w:ascii="宋体" w:hint="eastAsia"/>
                <w:sz w:val="18"/>
                <w:szCs w:val="18"/>
              </w:rPr>
              <w:t>不通电状态</w:t>
            </w:r>
          </w:p>
        </w:tc>
      </w:tr>
      <w:tr w:rsidR="00F52104" w:rsidRPr="00CD041E" w:rsidTr="007D13D2">
        <w:trPr>
          <w:trHeight w:val="437"/>
        </w:trPr>
        <w:tc>
          <w:tcPr>
            <w:tcW w:w="1318" w:type="pct"/>
            <w:vMerge/>
            <w:vAlign w:val="center"/>
          </w:tcPr>
          <w:p w:rsidR="00F52104" w:rsidRPr="00CD041E" w:rsidRDefault="00F52104" w:rsidP="007D13D2">
            <w:pPr>
              <w:jc w:val="center"/>
              <w:rPr>
                <w:rFonts w:ascii="宋体" w:hAnsi="宋"/>
                <w:sz w:val="18"/>
                <w:szCs w:val="18"/>
              </w:rPr>
            </w:pPr>
          </w:p>
        </w:tc>
        <w:tc>
          <w:tcPr>
            <w:tcW w:w="1182" w:type="pct"/>
            <w:tcBorders>
              <w:bottom w:val="single" w:sz="4" w:space="0" w:color="auto"/>
            </w:tcBorders>
            <w:vAlign w:val="center"/>
          </w:tcPr>
          <w:p w:rsidR="00F52104" w:rsidRPr="00CD041E" w:rsidRDefault="00F52104" w:rsidP="007D13D2">
            <w:pPr>
              <w:spacing w:line="320" w:lineRule="atLeast"/>
              <w:jc w:val="center"/>
              <w:rPr>
                <w:rFonts w:ascii="宋体" w:hAnsi="宋体"/>
                <w:sz w:val="18"/>
              </w:rPr>
            </w:pPr>
            <w:r w:rsidRPr="00CD041E">
              <w:rPr>
                <w:rFonts w:ascii="宋体" w:hAnsi="宋体" w:hint="eastAsia"/>
                <w:sz w:val="18"/>
              </w:rPr>
              <w:t>温度</w:t>
            </w:r>
          </w:p>
          <w:p w:rsidR="00F52104" w:rsidRPr="00CD041E" w:rsidRDefault="00F52104" w:rsidP="007D13D2">
            <w:pPr>
              <w:jc w:val="center"/>
              <w:rPr>
                <w:rFonts w:ascii="宋体" w:hAnsi="宋"/>
                <w:sz w:val="18"/>
                <w:szCs w:val="18"/>
              </w:rPr>
            </w:pPr>
            <w:r w:rsidRPr="00CD041E">
              <w:rPr>
                <w:rFonts w:ascii="宋体" w:hAnsi="宋体" w:hint="eastAsia"/>
                <w:sz w:val="18"/>
              </w:rPr>
              <w:t>℃</w:t>
            </w:r>
          </w:p>
        </w:tc>
        <w:tc>
          <w:tcPr>
            <w:tcW w:w="1250" w:type="pct"/>
            <w:tcBorders>
              <w:bottom w:val="single" w:sz="4" w:space="0" w:color="auto"/>
            </w:tcBorders>
            <w:vAlign w:val="center"/>
          </w:tcPr>
          <w:p w:rsidR="00F52104" w:rsidRPr="00CD041E" w:rsidRDefault="00F52104" w:rsidP="007D13D2">
            <w:pPr>
              <w:spacing w:line="320" w:lineRule="atLeast"/>
              <w:jc w:val="center"/>
              <w:rPr>
                <w:rFonts w:ascii="宋体" w:hAnsi="宋体"/>
                <w:sz w:val="18"/>
              </w:rPr>
            </w:pPr>
            <w:r w:rsidRPr="00CD041E">
              <w:rPr>
                <w:rFonts w:ascii="宋体" w:hAnsi="宋体" w:hint="eastAsia"/>
                <w:sz w:val="18"/>
              </w:rPr>
              <w:t>25±2</w:t>
            </w:r>
          </w:p>
        </w:tc>
        <w:tc>
          <w:tcPr>
            <w:tcW w:w="1250" w:type="pct"/>
            <w:vMerge/>
            <w:vAlign w:val="center"/>
          </w:tcPr>
          <w:p w:rsidR="00F52104" w:rsidRPr="00CD041E" w:rsidRDefault="00F52104" w:rsidP="007D13D2">
            <w:pPr>
              <w:jc w:val="center"/>
              <w:rPr>
                <w:rFonts w:ascii="宋体"/>
                <w:sz w:val="18"/>
                <w:szCs w:val="18"/>
              </w:rPr>
            </w:pPr>
          </w:p>
        </w:tc>
      </w:tr>
      <w:tr w:rsidR="00F52104" w:rsidRPr="00CD041E" w:rsidTr="007D13D2">
        <w:trPr>
          <w:trHeight w:val="737"/>
        </w:trPr>
        <w:tc>
          <w:tcPr>
            <w:tcW w:w="1318" w:type="pct"/>
            <w:vMerge/>
            <w:vAlign w:val="center"/>
          </w:tcPr>
          <w:p w:rsidR="00F52104" w:rsidRPr="00CD041E" w:rsidRDefault="00F52104" w:rsidP="007D13D2">
            <w:pPr>
              <w:jc w:val="center"/>
              <w:rPr>
                <w:rFonts w:ascii="宋体" w:hAnsi="宋"/>
                <w:sz w:val="18"/>
                <w:szCs w:val="18"/>
              </w:rPr>
            </w:pPr>
          </w:p>
        </w:tc>
        <w:tc>
          <w:tcPr>
            <w:tcW w:w="1182" w:type="pct"/>
            <w:tcBorders>
              <w:bottom w:val="single" w:sz="4" w:space="0" w:color="auto"/>
            </w:tcBorders>
            <w:vAlign w:val="center"/>
          </w:tcPr>
          <w:p w:rsidR="00F52104" w:rsidRPr="00CD041E" w:rsidRDefault="00F52104" w:rsidP="007D13D2">
            <w:pPr>
              <w:jc w:val="center"/>
              <w:rPr>
                <w:rFonts w:ascii="宋体" w:hAnsi="宋"/>
                <w:sz w:val="18"/>
                <w:szCs w:val="18"/>
              </w:rPr>
            </w:pPr>
            <w:r w:rsidRPr="00CD041E">
              <w:rPr>
                <w:rFonts w:ascii="宋体" w:hint="eastAsia"/>
                <w:sz w:val="18"/>
                <w:szCs w:val="18"/>
              </w:rPr>
              <w:t>相对湿度</w:t>
            </w:r>
          </w:p>
        </w:tc>
        <w:tc>
          <w:tcPr>
            <w:tcW w:w="1250" w:type="pct"/>
            <w:tcBorders>
              <w:bottom w:val="single" w:sz="4" w:space="0" w:color="auto"/>
            </w:tcBorders>
            <w:vAlign w:val="center"/>
          </w:tcPr>
          <w:p w:rsidR="00F52104" w:rsidRPr="00CD041E" w:rsidRDefault="00F52104" w:rsidP="007D13D2">
            <w:pPr>
              <w:jc w:val="center"/>
              <w:rPr>
                <w:rFonts w:ascii="宋体" w:hAnsi="宋体"/>
                <w:sz w:val="18"/>
              </w:rPr>
            </w:pPr>
            <w:r w:rsidRPr="00CD041E">
              <w:rPr>
                <w:rFonts w:ascii="宋体" w:hAnsi="宋"/>
                <w:sz w:val="18"/>
                <w:szCs w:val="18"/>
              </w:rPr>
              <w:t>(</w:t>
            </w:r>
            <w:r w:rsidRPr="00CD041E">
              <w:rPr>
                <w:rFonts w:ascii="宋体" w:hAnsi="宋" w:hint="eastAsia"/>
                <w:sz w:val="18"/>
                <w:szCs w:val="18"/>
              </w:rPr>
              <w:t>75±5</w:t>
            </w:r>
            <w:r w:rsidRPr="00CD041E">
              <w:rPr>
                <w:rFonts w:ascii="宋体" w:hAnsi="宋"/>
                <w:sz w:val="18"/>
                <w:szCs w:val="18"/>
              </w:rPr>
              <w:t>)</w:t>
            </w:r>
            <w:r w:rsidRPr="00CD041E">
              <w:rPr>
                <w:rFonts w:ascii="宋体" w:hint="eastAsia"/>
                <w:sz w:val="18"/>
                <w:szCs w:val="18"/>
              </w:rPr>
              <w:t>％</w:t>
            </w:r>
          </w:p>
        </w:tc>
        <w:tc>
          <w:tcPr>
            <w:tcW w:w="1250" w:type="pct"/>
            <w:vMerge/>
            <w:vAlign w:val="center"/>
          </w:tcPr>
          <w:p w:rsidR="00F52104" w:rsidRPr="00CD041E" w:rsidRDefault="00F52104" w:rsidP="007D13D2">
            <w:pPr>
              <w:jc w:val="center"/>
              <w:rPr>
                <w:rFonts w:ascii="宋体"/>
                <w:sz w:val="18"/>
                <w:szCs w:val="18"/>
              </w:rPr>
            </w:pPr>
          </w:p>
        </w:tc>
      </w:tr>
      <w:tr w:rsidR="00F52104" w:rsidRPr="00CD041E" w:rsidTr="007D13D2">
        <w:trPr>
          <w:trHeight w:val="345"/>
        </w:trPr>
        <w:tc>
          <w:tcPr>
            <w:tcW w:w="1318" w:type="pct"/>
            <w:vMerge/>
            <w:vAlign w:val="center"/>
          </w:tcPr>
          <w:p w:rsidR="00F52104" w:rsidRPr="00CD041E" w:rsidRDefault="00F52104" w:rsidP="007D13D2">
            <w:pPr>
              <w:jc w:val="center"/>
              <w:rPr>
                <w:rFonts w:ascii="宋体" w:hAnsi="宋"/>
                <w:sz w:val="18"/>
                <w:szCs w:val="18"/>
              </w:rPr>
            </w:pPr>
          </w:p>
        </w:tc>
        <w:tc>
          <w:tcPr>
            <w:tcW w:w="1182" w:type="pct"/>
            <w:tcBorders>
              <w:top w:val="single" w:sz="4" w:space="0" w:color="auto"/>
            </w:tcBorders>
            <w:vAlign w:val="center"/>
          </w:tcPr>
          <w:p w:rsidR="00F52104" w:rsidRPr="00CD041E" w:rsidRDefault="00F52104" w:rsidP="007D13D2">
            <w:pPr>
              <w:jc w:val="center"/>
              <w:rPr>
                <w:rFonts w:ascii="宋体" w:hAnsi="宋体"/>
                <w:sz w:val="18"/>
              </w:rPr>
            </w:pPr>
            <w:r w:rsidRPr="00CD041E">
              <w:rPr>
                <w:rFonts w:ascii="宋体" w:hAnsi="宋体" w:hint="eastAsia"/>
                <w:sz w:val="18"/>
              </w:rPr>
              <w:t xml:space="preserve">持续时间 </w:t>
            </w:r>
          </w:p>
          <w:p w:rsidR="00F52104" w:rsidRPr="00CD041E" w:rsidRDefault="00F52104" w:rsidP="007D13D2">
            <w:pPr>
              <w:jc w:val="center"/>
              <w:rPr>
                <w:rFonts w:ascii="宋体" w:hAnsi="宋"/>
                <w:sz w:val="18"/>
                <w:szCs w:val="18"/>
              </w:rPr>
            </w:pPr>
            <w:r w:rsidRPr="00CD041E">
              <w:rPr>
                <w:rFonts w:ascii="宋体" w:hAnsi="宋体"/>
                <w:sz w:val="18"/>
              </w:rPr>
              <w:t>d</w:t>
            </w:r>
          </w:p>
        </w:tc>
        <w:tc>
          <w:tcPr>
            <w:tcW w:w="1250" w:type="pct"/>
            <w:tcBorders>
              <w:top w:val="single" w:sz="4" w:space="0" w:color="auto"/>
            </w:tcBorders>
            <w:vAlign w:val="center"/>
          </w:tcPr>
          <w:p w:rsidR="00F52104" w:rsidRPr="00CD041E" w:rsidRDefault="00F52104" w:rsidP="007D13D2">
            <w:pPr>
              <w:jc w:val="center"/>
              <w:rPr>
                <w:rFonts w:ascii="宋体" w:hAnsi="宋体"/>
                <w:sz w:val="18"/>
              </w:rPr>
            </w:pPr>
            <w:r w:rsidRPr="00CD041E">
              <w:rPr>
                <w:rFonts w:ascii="宋体" w:hAnsi="宋体" w:hint="eastAsia"/>
                <w:sz w:val="18"/>
              </w:rPr>
              <w:t>21</w:t>
            </w:r>
          </w:p>
        </w:tc>
        <w:tc>
          <w:tcPr>
            <w:tcW w:w="1250" w:type="pct"/>
            <w:vMerge/>
            <w:vAlign w:val="center"/>
          </w:tcPr>
          <w:p w:rsidR="00F52104" w:rsidRPr="00CD041E" w:rsidRDefault="00F52104" w:rsidP="007D13D2">
            <w:pPr>
              <w:jc w:val="center"/>
              <w:rPr>
                <w:rFonts w:ascii="宋体"/>
                <w:sz w:val="18"/>
                <w:szCs w:val="18"/>
              </w:rPr>
            </w:pPr>
          </w:p>
        </w:tc>
      </w:tr>
    </w:tbl>
    <w:p w:rsidR="00F52104" w:rsidRPr="00CD041E" w:rsidRDefault="00F52104" w:rsidP="00F52104">
      <w:pPr>
        <w:pStyle w:val="afff0"/>
        <w:spacing w:before="156" w:after="156"/>
      </w:pPr>
      <w:bookmarkStart w:id="102" w:name="_Toc35268252"/>
      <w:bookmarkStart w:id="103" w:name="_Toc64627538"/>
      <w:r w:rsidRPr="00CD041E">
        <w:rPr>
          <w:rFonts w:hint="eastAsia"/>
        </w:rPr>
        <w:t>机械环境耐受性</w:t>
      </w:r>
      <w:bookmarkEnd w:id="102"/>
      <w:bookmarkEnd w:id="103"/>
    </w:p>
    <w:p w:rsidR="00F52104" w:rsidRPr="00CD041E" w:rsidRDefault="00F52104" w:rsidP="00F52104">
      <w:pPr>
        <w:pStyle w:val="affffe"/>
        <w:ind w:firstLine="420"/>
      </w:pPr>
      <w:r w:rsidRPr="00CD041E">
        <w:rPr>
          <w:rFonts w:hint="eastAsia"/>
        </w:rPr>
        <w:t>探测器应能耐受表3所规定的机械环境条件下的各项试验，试验期间及试验后应满足下述要求：</w:t>
      </w:r>
    </w:p>
    <w:p w:rsidR="00F52104" w:rsidRPr="00CD041E" w:rsidRDefault="00F52104" w:rsidP="00CD6121">
      <w:pPr>
        <w:pStyle w:val="af8"/>
        <w:numPr>
          <w:ilvl w:val="0"/>
          <w:numId w:val="43"/>
        </w:numPr>
      </w:pPr>
      <w:r w:rsidRPr="00CD041E">
        <w:rPr>
          <w:rFonts w:hint="eastAsia"/>
        </w:rPr>
        <w:t>试验期间，探测器不应发出火灾报警信号或故障信号；</w:t>
      </w:r>
    </w:p>
    <w:p w:rsidR="00F52104" w:rsidRPr="00CD041E" w:rsidRDefault="00F52104" w:rsidP="00F52104">
      <w:pPr>
        <w:pStyle w:val="af8"/>
      </w:pPr>
      <w:r w:rsidRPr="00CD041E">
        <w:rPr>
          <w:rFonts w:hint="eastAsia"/>
        </w:rPr>
        <w:t>试验后，探测器不应有机械损伤和紧固部位松动现象</w:t>
      </w:r>
      <w:r w:rsidRPr="00CD041E">
        <w:t>，</w:t>
      </w:r>
      <w:r w:rsidRPr="00CD041E">
        <w:rPr>
          <w:rFonts w:hint="eastAsia"/>
        </w:rPr>
        <w:t>应能</w:t>
      </w:r>
      <w:r w:rsidRPr="00CD041E">
        <w:t>处于正常监视状态，</w:t>
      </w:r>
      <w:r w:rsidRPr="00CD041E">
        <w:rPr>
          <w:rFonts w:hint="eastAsia"/>
        </w:rPr>
        <w:t>探测器响应阈值与其在一致性试验中的响应阈值相比较，应满足</w:t>
      </w:r>
      <w:r>
        <w:t>5</w:t>
      </w:r>
      <w:r w:rsidRPr="00CD041E">
        <w:rPr>
          <w:rFonts w:hint="eastAsia"/>
        </w:rPr>
        <w:t>.</w:t>
      </w:r>
      <w:r w:rsidRPr="00CD041E">
        <w:t>6</w:t>
      </w:r>
      <w:r w:rsidRPr="00CD041E">
        <w:rPr>
          <w:rFonts w:hint="eastAsia"/>
        </w:rPr>
        <w:t>.1.7的要求。</w:t>
      </w:r>
    </w:p>
    <w:p w:rsidR="00F52104" w:rsidRPr="00CD041E" w:rsidRDefault="00F52104" w:rsidP="00F52104">
      <w:pPr>
        <w:pStyle w:val="aff5"/>
        <w:spacing w:before="156" w:after="156"/>
      </w:pPr>
      <w:r w:rsidRPr="00CD041E">
        <w:rPr>
          <w:rFonts w:hint="eastAsia"/>
        </w:rPr>
        <w:t>机械环境条件</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firstRow="0" w:lastRow="0" w:firstColumn="0" w:lastColumn="0" w:noHBand="0" w:noVBand="0"/>
      </w:tblPr>
      <w:tblGrid>
        <w:gridCol w:w="2436"/>
        <w:gridCol w:w="2571"/>
        <w:gridCol w:w="2300"/>
        <w:gridCol w:w="2027"/>
      </w:tblGrid>
      <w:tr w:rsidR="00F52104" w:rsidRPr="00CD041E" w:rsidTr="007D13D2">
        <w:tc>
          <w:tcPr>
            <w:tcW w:w="1305"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试验名称</w:t>
            </w:r>
          </w:p>
        </w:tc>
        <w:tc>
          <w:tcPr>
            <w:tcW w:w="1377"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试验参数</w:t>
            </w:r>
          </w:p>
        </w:tc>
        <w:tc>
          <w:tcPr>
            <w:tcW w:w="1232" w:type="pct"/>
            <w:tcBorders>
              <w:top w:val="single" w:sz="4"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试验条件</w:t>
            </w:r>
          </w:p>
        </w:tc>
        <w:tc>
          <w:tcPr>
            <w:tcW w:w="1086"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工作状态</w:t>
            </w:r>
          </w:p>
        </w:tc>
      </w:tr>
      <w:tr w:rsidR="00F52104" w:rsidRPr="00CD041E" w:rsidTr="007D13D2">
        <w:trPr>
          <w:trHeight w:val="526"/>
        </w:trPr>
        <w:tc>
          <w:tcPr>
            <w:tcW w:w="1305" w:type="pct"/>
            <w:vMerge w:val="restart"/>
            <w:vAlign w:val="center"/>
          </w:tcPr>
          <w:p w:rsidR="00F52104" w:rsidRPr="00CD041E" w:rsidRDefault="00FB071B" w:rsidP="007D13D2">
            <w:pPr>
              <w:jc w:val="center"/>
              <w:rPr>
                <w:rFonts w:ascii="宋体" w:hAnsi="宋体"/>
                <w:sz w:val="18"/>
                <w:szCs w:val="18"/>
              </w:rPr>
            </w:pPr>
            <w:r w:rsidRPr="00FB071B">
              <w:rPr>
                <w:rFonts w:ascii="宋体" w:hAnsi="宋" w:hint="eastAsia"/>
                <w:sz w:val="18"/>
                <w:szCs w:val="18"/>
                <w:highlight w:val="yellow"/>
              </w:rPr>
              <w:t>冲击（运行）试验</w:t>
            </w:r>
          </w:p>
        </w:tc>
        <w:tc>
          <w:tcPr>
            <w:tcW w:w="1377" w:type="pct"/>
            <w:vAlign w:val="center"/>
          </w:tcPr>
          <w:p w:rsidR="00F52104" w:rsidRPr="00CD041E" w:rsidRDefault="00F52104" w:rsidP="007D13D2">
            <w:pPr>
              <w:jc w:val="center"/>
              <w:rPr>
                <w:rFonts w:ascii="宋体" w:hAnsi="宋体"/>
                <w:sz w:val="18"/>
                <w:szCs w:val="18"/>
              </w:rPr>
            </w:pPr>
            <w:r w:rsidRPr="00CD041E">
              <w:rPr>
                <w:rFonts w:ascii="宋体" w:hAnsi="宋" w:hint="eastAsia"/>
                <w:sz w:val="18"/>
                <w:szCs w:val="18"/>
              </w:rPr>
              <w:t>冲击脉冲类型</w:t>
            </w:r>
          </w:p>
        </w:tc>
        <w:tc>
          <w:tcPr>
            <w:tcW w:w="1232" w:type="pct"/>
            <w:vAlign w:val="center"/>
          </w:tcPr>
          <w:p w:rsidR="00F52104" w:rsidRPr="00CD041E" w:rsidRDefault="00F52104" w:rsidP="007D13D2">
            <w:pPr>
              <w:jc w:val="center"/>
              <w:rPr>
                <w:rFonts w:ascii="宋体" w:hAnsi="宋体"/>
                <w:sz w:val="18"/>
                <w:szCs w:val="18"/>
              </w:rPr>
            </w:pPr>
            <w:r w:rsidRPr="00CD041E">
              <w:rPr>
                <w:rFonts w:ascii="宋体" w:hAnsi="宋" w:hint="eastAsia"/>
                <w:sz w:val="18"/>
                <w:szCs w:val="18"/>
              </w:rPr>
              <w:t>半正弦波</w:t>
            </w:r>
          </w:p>
        </w:tc>
        <w:tc>
          <w:tcPr>
            <w:tcW w:w="1086" w:type="pct"/>
            <w:vMerge w:val="restart"/>
            <w:vAlign w:val="center"/>
          </w:tcPr>
          <w:p w:rsidR="00F52104" w:rsidRPr="00CD041E" w:rsidRDefault="00F52104" w:rsidP="007D13D2">
            <w:pPr>
              <w:jc w:val="center"/>
              <w:rPr>
                <w:rFonts w:ascii="宋体"/>
                <w:sz w:val="18"/>
              </w:rPr>
            </w:pPr>
            <w:r w:rsidRPr="00CD041E">
              <w:rPr>
                <w:rFonts w:ascii="宋体" w:hint="eastAsia"/>
                <w:sz w:val="18"/>
              </w:rPr>
              <w:t>正常监视状态</w:t>
            </w:r>
          </w:p>
        </w:tc>
      </w:tr>
      <w:tr w:rsidR="00F52104" w:rsidRPr="00CD041E" w:rsidTr="007D13D2">
        <w:trPr>
          <w:trHeight w:val="526"/>
        </w:trPr>
        <w:tc>
          <w:tcPr>
            <w:tcW w:w="1305" w:type="pct"/>
            <w:vMerge/>
            <w:vAlign w:val="center"/>
          </w:tcPr>
          <w:p w:rsidR="00F52104" w:rsidRPr="00CD041E" w:rsidRDefault="00F52104" w:rsidP="007D13D2">
            <w:pPr>
              <w:jc w:val="center"/>
              <w:rPr>
                <w:rFonts w:ascii="宋体" w:hAnsi="宋体"/>
                <w:sz w:val="18"/>
                <w:szCs w:val="18"/>
              </w:rPr>
            </w:pPr>
          </w:p>
        </w:tc>
        <w:tc>
          <w:tcPr>
            <w:tcW w:w="1377" w:type="pct"/>
            <w:vAlign w:val="center"/>
          </w:tcPr>
          <w:p w:rsidR="00F52104" w:rsidRPr="00CD041E" w:rsidRDefault="00F52104" w:rsidP="007D13D2">
            <w:pPr>
              <w:jc w:val="center"/>
              <w:rPr>
                <w:rFonts w:ascii="宋体" w:hAnsi="宋"/>
                <w:sz w:val="18"/>
                <w:szCs w:val="18"/>
              </w:rPr>
            </w:pPr>
            <w:r w:rsidRPr="00CD041E">
              <w:rPr>
                <w:rFonts w:ascii="宋体" w:hAnsi="宋" w:hint="eastAsia"/>
                <w:sz w:val="18"/>
                <w:szCs w:val="18"/>
              </w:rPr>
              <w:t>峰值加速度</w:t>
            </w:r>
          </w:p>
          <w:p w:rsidR="00F52104" w:rsidRPr="00CD041E" w:rsidRDefault="00F52104" w:rsidP="007D13D2">
            <w:pPr>
              <w:jc w:val="center"/>
              <w:rPr>
                <w:rFonts w:ascii="宋体" w:hAnsi="宋体"/>
                <w:sz w:val="18"/>
                <w:szCs w:val="18"/>
              </w:rPr>
            </w:pPr>
            <w:r w:rsidRPr="00CD041E">
              <w:rPr>
                <w:rFonts w:ascii="宋体" w:hAnsi="宋" w:hint="eastAsia"/>
                <w:sz w:val="18"/>
                <w:szCs w:val="18"/>
              </w:rPr>
              <w:t>m/s</w:t>
            </w:r>
            <w:r w:rsidRPr="00CD041E">
              <w:rPr>
                <w:rFonts w:ascii="宋体" w:hAnsi="宋" w:hint="eastAsia"/>
                <w:sz w:val="18"/>
                <w:szCs w:val="18"/>
                <w:vertAlign w:val="superscript"/>
              </w:rPr>
              <w:t>2</w:t>
            </w:r>
          </w:p>
        </w:tc>
        <w:tc>
          <w:tcPr>
            <w:tcW w:w="123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（100-20</w:t>
            </w:r>
            <w:r w:rsidRPr="00CD041E">
              <w:rPr>
                <w:rFonts w:ascii="宋体" w:hAnsi="宋" w:hint="eastAsia"/>
                <w:sz w:val="18"/>
                <w:szCs w:val="18"/>
              </w:rPr>
              <w:t>×M</w:t>
            </w:r>
            <w:r w:rsidRPr="00CD041E">
              <w:rPr>
                <w:rFonts w:ascii="宋体" w:hAnsi="宋体" w:hint="eastAsia"/>
                <w:sz w:val="18"/>
                <w:szCs w:val="18"/>
              </w:rPr>
              <w:t>）</w:t>
            </w:r>
            <w:r w:rsidRPr="00CD041E">
              <w:rPr>
                <w:rFonts w:ascii="宋体" w:hAnsi="宋" w:hint="eastAsia"/>
                <w:sz w:val="18"/>
                <w:szCs w:val="18"/>
              </w:rPr>
              <w:t>×10</w:t>
            </w:r>
          </w:p>
        </w:tc>
        <w:tc>
          <w:tcPr>
            <w:tcW w:w="1086" w:type="pct"/>
            <w:vMerge/>
            <w:vAlign w:val="center"/>
          </w:tcPr>
          <w:p w:rsidR="00F52104" w:rsidRPr="00CD041E" w:rsidRDefault="00F52104" w:rsidP="007D13D2">
            <w:pPr>
              <w:jc w:val="center"/>
              <w:rPr>
                <w:rFonts w:ascii="宋体"/>
                <w:sz w:val="18"/>
              </w:rPr>
            </w:pPr>
          </w:p>
        </w:tc>
      </w:tr>
      <w:tr w:rsidR="00F52104" w:rsidRPr="00CD041E" w:rsidTr="007D13D2">
        <w:trPr>
          <w:trHeight w:val="526"/>
        </w:trPr>
        <w:tc>
          <w:tcPr>
            <w:tcW w:w="1305" w:type="pct"/>
            <w:vMerge/>
            <w:vAlign w:val="center"/>
          </w:tcPr>
          <w:p w:rsidR="00F52104" w:rsidRPr="00CD041E" w:rsidRDefault="00F52104" w:rsidP="007D13D2">
            <w:pPr>
              <w:jc w:val="center"/>
              <w:rPr>
                <w:rFonts w:ascii="宋体" w:hAnsi="宋体"/>
                <w:sz w:val="18"/>
                <w:szCs w:val="18"/>
              </w:rPr>
            </w:pPr>
          </w:p>
        </w:tc>
        <w:tc>
          <w:tcPr>
            <w:tcW w:w="1377"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脉冲持续时间</w:t>
            </w:r>
          </w:p>
          <w:p w:rsidR="00F52104" w:rsidRPr="00CD041E" w:rsidRDefault="00F52104" w:rsidP="007D13D2">
            <w:pPr>
              <w:jc w:val="center"/>
              <w:rPr>
                <w:rFonts w:ascii="宋体" w:hAnsi="宋体"/>
                <w:sz w:val="18"/>
                <w:szCs w:val="18"/>
              </w:rPr>
            </w:pPr>
            <w:proofErr w:type="spellStart"/>
            <w:r w:rsidRPr="00CD041E">
              <w:rPr>
                <w:rFonts w:ascii="宋体" w:hAnsi="宋体" w:hint="eastAsia"/>
                <w:sz w:val="18"/>
                <w:szCs w:val="18"/>
              </w:rPr>
              <w:t>ms</w:t>
            </w:r>
            <w:proofErr w:type="spellEnd"/>
          </w:p>
        </w:tc>
        <w:tc>
          <w:tcPr>
            <w:tcW w:w="123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6</w:t>
            </w:r>
          </w:p>
        </w:tc>
        <w:tc>
          <w:tcPr>
            <w:tcW w:w="1086" w:type="pct"/>
            <w:vMerge/>
            <w:vAlign w:val="center"/>
          </w:tcPr>
          <w:p w:rsidR="00F52104" w:rsidRPr="00CD041E" w:rsidRDefault="00F52104" w:rsidP="007D13D2">
            <w:pPr>
              <w:jc w:val="center"/>
              <w:rPr>
                <w:rFonts w:ascii="宋体"/>
                <w:sz w:val="18"/>
              </w:rPr>
            </w:pPr>
          </w:p>
        </w:tc>
      </w:tr>
      <w:tr w:rsidR="00F52104" w:rsidRPr="00CD041E" w:rsidTr="007D13D2">
        <w:trPr>
          <w:trHeight w:val="526"/>
        </w:trPr>
        <w:tc>
          <w:tcPr>
            <w:tcW w:w="1305" w:type="pct"/>
            <w:vMerge/>
            <w:vAlign w:val="center"/>
          </w:tcPr>
          <w:p w:rsidR="00F52104" w:rsidRPr="00CD041E" w:rsidRDefault="00F52104" w:rsidP="007D13D2">
            <w:pPr>
              <w:jc w:val="center"/>
              <w:rPr>
                <w:rFonts w:ascii="宋体" w:hAnsi="宋体"/>
                <w:sz w:val="18"/>
                <w:szCs w:val="18"/>
              </w:rPr>
            </w:pPr>
          </w:p>
        </w:tc>
        <w:tc>
          <w:tcPr>
            <w:tcW w:w="1377"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rPr>
              <w:t>冲击方向数</w:t>
            </w:r>
          </w:p>
        </w:tc>
        <w:tc>
          <w:tcPr>
            <w:tcW w:w="123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2</w:t>
            </w:r>
          </w:p>
        </w:tc>
        <w:tc>
          <w:tcPr>
            <w:tcW w:w="1086" w:type="pct"/>
            <w:vMerge/>
            <w:vAlign w:val="center"/>
          </w:tcPr>
          <w:p w:rsidR="00F52104" w:rsidRPr="00CD041E" w:rsidRDefault="00F52104" w:rsidP="007D13D2">
            <w:pPr>
              <w:jc w:val="center"/>
              <w:rPr>
                <w:rFonts w:ascii="宋体"/>
                <w:sz w:val="18"/>
              </w:rPr>
            </w:pPr>
          </w:p>
        </w:tc>
      </w:tr>
      <w:tr w:rsidR="00F52104" w:rsidRPr="00CD041E" w:rsidTr="007D13D2">
        <w:trPr>
          <w:trHeight w:val="526"/>
        </w:trPr>
        <w:tc>
          <w:tcPr>
            <w:tcW w:w="1305" w:type="pct"/>
            <w:vMerge/>
            <w:vAlign w:val="center"/>
          </w:tcPr>
          <w:p w:rsidR="00F52104" w:rsidRPr="00CD041E" w:rsidRDefault="00F52104" w:rsidP="007D13D2">
            <w:pPr>
              <w:jc w:val="center"/>
              <w:rPr>
                <w:rFonts w:ascii="宋体" w:hAnsi="宋体"/>
                <w:sz w:val="18"/>
                <w:szCs w:val="18"/>
              </w:rPr>
            </w:pPr>
          </w:p>
        </w:tc>
        <w:tc>
          <w:tcPr>
            <w:tcW w:w="1377"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rPr>
              <w:t>每个方向冲击数</w:t>
            </w:r>
          </w:p>
        </w:tc>
        <w:tc>
          <w:tcPr>
            <w:tcW w:w="123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3</w:t>
            </w:r>
          </w:p>
        </w:tc>
        <w:tc>
          <w:tcPr>
            <w:tcW w:w="1086" w:type="pct"/>
            <w:vMerge/>
            <w:vAlign w:val="center"/>
          </w:tcPr>
          <w:p w:rsidR="00F52104" w:rsidRPr="00CD041E" w:rsidRDefault="00F52104" w:rsidP="007D13D2">
            <w:pPr>
              <w:jc w:val="center"/>
              <w:rPr>
                <w:rFonts w:ascii="宋体"/>
                <w:sz w:val="18"/>
              </w:rPr>
            </w:pPr>
          </w:p>
        </w:tc>
      </w:tr>
      <w:tr w:rsidR="00F52104" w:rsidRPr="00CD041E" w:rsidTr="007D13D2">
        <w:trPr>
          <w:trHeight w:val="77"/>
        </w:trPr>
        <w:tc>
          <w:tcPr>
            <w:tcW w:w="1305" w:type="pct"/>
            <w:vMerge w:val="restar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lastRenderedPageBreak/>
              <w:t>碰撞试验</w:t>
            </w:r>
          </w:p>
        </w:tc>
        <w:tc>
          <w:tcPr>
            <w:tcW w:w="1377"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碰撞能量</w:t>
            </w:r>
          </w:p>
          <w:p w:rsidR="00F52104" w:rsidRPr="00CD041E" w:rsidRDefault="00F52104" w:rsidP="007D13D2">
            <w:pPr>
              <w:jc w:val="center"/>
              <w:rPr>
                <w:rFonts w:ascii="宋体" w:hAnsi="宋体"/>
                <w:sz w:val="18"/>
                <w:szCs w:val="18"/>
              </w:rPr>
            </w:pPr>
            <w:r w:rsidRPr="00CD041E">
              <w:rPr>
                <w:rFonts w:ascii="宋体" w:hAnsi="宋体" w:hint="eastAsia"/>
                <w:sz w:val="18"/>
                <w:szCs w:val="18"/>
              </w:rPr>
              <w:t>J</w:t>
            </w:r>
          </w:p>
        </w:tc>
        <w:tc>
          <w:tcPr>
            <w:tcW w:w="123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1.9±0.1</w:t>
            </w:r>
          </w:p>
        </w:tc>
        <w:tc>
          <w:tcPr>
            <w:tcW w:w="1086" w:type="pct"/>
            <w:vMerge w:val="restar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正常监视状态</w:t>
            </w:r>
          </w:p>
        </w:tc>
      </w:tr>
      <w:tr w:rsidR="00F52104" w:rsidRPr="00CD041E" w:rsidTr="007D13D2">
        <w:trPr>
          <w:trHeight w:val="480"/>
        </w:trPr>
        <w:tc>
          <w:tcPr>
            <w:tcW w:w="1305" w:type="pct"/>
            <w:vMerge/>
            <w:vAlign w:val="center"/>
          </w:tcPr>
          <w:p w:rsidR="00F52104" w:rsidRPr="00CD041E" w:rsidRDefault="00F52104" w:rsidP="007D13D2">
            <w:pPr>
              <w:jc w:val="center"/>
              <w:rPr>
                <w:rFonts w:ascii="宋体" w:hAnsi="宋体"/>
                <w:sz w:val="18"/>
                <w:szCs w:val="18"/>
              </w:rPr>
            </w:pPr>
          </w:p>
        </w:tc>
        <w:tc>
          <w:tcPr>
            <w:tcW w:w="1377"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锤头速度</w:t>
            </w:r>
          </w:p>
          <w:p w:rsidR="00F52104" w:rsidRPr="00CD041E" w:rsidRDefault="00F52104" w:rsidP="007D13D2">
            <w:pPr>
              <w:jc w:val="center"/>
              <w:rPr>
                <w:rFonts w:ascii="宋体" w:hAnsi="宋体"/>
                <w:sz w:val="18"/>
                <w:szCs w:val="18"/>
              </w:rPr>
            </w:pPr>
            <w:r w:rsidRPr="00CD041E">
              <w:rPr>
                <w:rFonts w:ascii="宋体" w:hAnsi="宋体" w:hint="eastAsia"/>
                <w:sz w:val="18"/>
                <w:szCs w:val="18"/>
              </w:rPr>
              <w:t>m/s</w:t>
            </w:r>
          </w:p>
        </w:tc>
        <w:tc>
          <w:tcPr>
            <w:tcW w:w="123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1.5±0.125</w:t>
            </w:r>
          </w:p>
        </w:tc>
        <w:tc>
          <w:tcPr>
            <w:tcW w:w="1086" w:type="pct"/>
            <w:vMerge/>
            <w:vAlign w:val="center"/>
          </w:tcPr>
          <w:p w:rsidR="00F52104" w:rsidRPr="00CD041E" w:rsidRDefault="00F52104" w:rsidP="007D13D2">
            <w:pPr>
              <w:jc w:val="center"/>
              <w:rPr>
                <w:rFonts w:ascii="宋体" w:hAnsi="宋体"/>
                <w:sz w:val="18"/>
                <w:szCs w:val="18"/>
              </w:rPr>
            </w:pPr>
          </w:p>
        </w:tc>
      </w:tr>
      <w:tr w:rsidR="00F52104" w:rsidRPr="00CD041E" w:rsidTr="007D13D2">
        <w:trPr>
          <w:trHeight w:val="450"/>
        </w:trPr>
        <w:tc>
          <w:tcPr>
            <w:tcW w:w="1305" w:type="pct"/>
            <w:vMerge/>
            <w:vAlign w:val="center"/>
          </w:tcPr>
          <w:p w:rsidR="00F52104" w:rsidRPr="00CD041E" w:rsidRDefault="00F52104" w:rsidP="007D13D2">
            <w:pPr>
              <w:jc w:val="center"/>
              <w:rPr>
                <w:rFonts w:ascii="宋体" w:hAnsi="宋体"/>
                <w:sz w:val="18"/>
                <w:szCs w:val="18"/>
              </w:rPr>
            </w:pPr>
          </w:p>
        </w:tc>
        <w:tc>
          <w:tcPr>
            <w:tcW w:w="1377" w:type="pct"/>
            <w:vAlign w:val="center"/>
          </w:tcPr>
          <w:p w:rsidR="00F52104" w:rsidRPr="00CD041E" w:rsidRDefault="00F52104" w:rsidP="007D13D2">
            <w:pPr>
              <w:jc w:val="center"/>
              <w:rPr>
                <w:rFonts w:ascii="宋体" w:hAnsi="宋体"/>
                <w:sz w:val="18"/>
              </w:rPr>
            </w:pPr>
            <w:r w:rsidRPr="00CD041E">
              <w:rPr>
                <w:rFonts w:ascii="宋体" w:hAnsi="宋体" w:hint="eastAsia"/>
                <w:sz w:val="18"/>
              </w:rPr>
              <w:t>每个方向碰撞次数</w:t>
            </w:r>
          </w:p>
        </w:tc>
        <w:tc>
          <w:tcPr>
            <w:tcW w:w="1232" w:type="pct"/>
            <w:vAlign w:val="center"/>
          </w:tcPr>
          <w:p w:rsidR="00F52104" w:rsidRPr="00CD041E" w:rsidRDefault="00F52104" w:rsidP="007D13D2">
            <w:pPr>
              <w:jc w:val="center"/>
              <w:rPr>
                <w:rFonts w:ascii="宋体" w:hAnsi="宋体"/>
                <w:sz w:val="18"/>
              </w:rPr>
            </w:pPr>
            <w:r w:rsidRPr="00CD041E">
              <w:rPr>
                <w:rFonts w:ascii="宋体" w:hAnsi="宋体"/>
                <w:sz w:val="18"/>
              </w:rPr>
              <w:t>1</w:t>
            </w:r>
          </w:p>
        </w:tc>
        <w:tc>
          <w:tcPr>
            <w:tcW w:w="1086" w:type="pct"/>
            <w:vMerge/>
            <w:vAlign w:val="center"/>
          </w:tcPr>
          <w:p w:rsidR="00F52104" w:rsidRPr="00CD041E" w:rsidRDefault="00F52104" w:rsidP="007D13D2">
            <w:pPr>
              <w:jc w:val="center"/>
              <w:rPr>
                <w:rFonts w:ascii="宋体" w:hAnsi="宋体"/>
                <w:sz w:val="18"/>
                <w:szCs w:val="18"/>
              </w:rPr>
            </w:pPr>
          </w:p>
        </w:tc>
      </w:tr>
      <w:tr w:rsidR="00F52104" w:rsidRPr="00CD041E" w:rsidTr="007D13D2">
        <w:tc>
          <w:tcPr>
            <w:tcW w:w="1305" w:type="pct"/>
            <w:vMerge w:val="restar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振动（正弦）（运行）试验</w:t>
            </w:r>
          </w:p>
        </w:tc>
        <w:tc>
          <w:tcPr>
            <w:tcW w:w="1377"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频率循环范围</w:t>
            </w:r>
          </w:p>
          <w:p w:rsidR="00F52104" w:rsidRPr="00CD041E" w:rsidRDefault="00F52104" w:rsidP="007D13D2">
            <w:pPr>
              <w:jc w:val="center"/>
              <w:rPr>
                <w:rFonts w:ascii="宋体" w:hAnsi="宋体"/>
                <w:sz w:val="18"/>
                <w:szCs w:val="18"/>
              </w:rPr>
            </w:pPr>
            <w:r w:rsidRPr="00CD041E">
              <w:rPr>
                <w:rFonts w:ascii="宋体" w:hAnsi="宋体" w:hint="eastAsia"/>
                <w:sz w:val="18"/>
                <w:szCs w:val="18"/>
              </w:rPr>
              <w:t>Hz</w:t>
            </w:r>
          </w:p>
        </w:tc>
        <w:tc>
          <w:tcPr>
            <w:tcW w:w="123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10～150</w:t>
            </w:r>
          </w:p>
        </w:tc>
        <w:tc>
          <w:tcPr>
            <w:tcW w:w="1086" w:type="pct"/>
            <w:vMerge w:val="restar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正常监视状态</w:t>
            </w:r>
          </w:p>
        </w:tc>
      </w:tr>
      <w:tr w:rsidR="00F52104" w:rsidRPr="00CD041E" w:rsidTr="007D13D2">
        <w:tc>
          <w:tcPr>
            <w:tcW w:w="1305" w:type="pct"/>
            <w:vMerge/>
            <w:vAlign w:val="center"/>
          </w:tcPr>
          <w:p w:rsidR="00F52104" w:rsidRPr="00CD041E" w:rsidRDefault="00F52104" w:rsidP="007D13D2">
            <w:pPr>
              <w:jc w:val="center"/>
              <w:rPr>
                <w:rFonts w:ascii="宋体" w:hAnsi="宋体"/>
                <w:sz w:val="18"/>
                <w:szCs w:val="18"/>
              </w:rPr>
            </w:pPr>
          </w:p>
        </w:tc>
        <w:tc>
          <w:tcPr>
            <w:tcW w:w="1377"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加速度幅值</w:t>
            </w:r>
          </w:p>
          <w:p w:rsidR="00F52104" w:rsidRPr="00CD041E" w:rsidRDefault="00F52104" w:rsidP="007D13D2">
            <w:pPr>
              <w:jc w:val="center"/>
              <w:rPr>
                <w:rFonts w:ascii="宋体" w:hAnsi="宋体"/>
                <w:sz w:val="18"/>
                <w:szCs w:val="18"/>
                <w:vertAlign w:val="superscript"/>
              </w:rPr>
            </w:pPr>
            <w:r w:rsidRPr="00CD041E">
              <w:rPr>
                <w:rFonts w:ascii="宋体" w:hAnsi="宋体" w:hint="eastAsia"/>
                <w:sz w:val="18"/>
                <w:szCs w:val="18"/>
              </w:rPr>
              <w:t>m/s</w:t>
            </w:r>
            <w:r w:rsidRPr="00CD041E">
              <w:rPr>
                <w:rFonts w:ascii="宋体" w:hAnsi="宋体" w:hint="eastAsia"/>
                <w:sz w:val="18"/>
                <w:szCs w:val="18"/>
                <w:vertAlign w:val="superscript"/>
              </w:rPr>
              <w:t>2</w:t>
            </w:r>
          </w:p>
        </w:tc>
        <w:tc>
          <w:tcPr>
            <w:tcW w:w="123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10</w:t>
            </w:r>
          </w:p>
        </w:tc>
        <w:tc>
          <w:tcPr>
            <w:tcW w:w="1086" w:type="pct"/>
            <w:vMerge/>
            <w:vAlign w:val="center"/>
          </w:tcPr>
          <w:p w:rsidR="00F52104" w:rsidRPr="00CD041E" w:rsidRDefault="00F52104" w:rsidP="007D13D2">
            <w:pPr>
              <w:jc w:val="center"/>
              <w:rPr>
                <w:rFonts w:ascii="宋体" w:hAnsi="宋体"/>
                <w:sz w:val="18"/>
                <w:szCs w:val="18"/>
              </w:rPr>
            </w:pPr>
          </w:p>
        </w:tc>
      </w:tr>
      <w:tr w:rsidR="00F52104" w:rsidRPr="00CD041E" w:rsidTr="007D13D2">
        <w:tc>
          <w:tcPr>
            <w:tcW w:w="1305" w:type="pct"/>
            <w:vMerge/>
            <w:vAlign w:val="center"/>
          </w:tcPr>
          <w:p w:rsidR="00F52104" w:rsidRPr="00CD041E" w:rsidRDefault="00F52104" w:rsidP="007D13D2">
            <w:pPr>
              <w:jc w:val="center"/>
              <w:rPr>
                <w:rFonts w:ascii="宋体" w:hAnsi="宋体"/>
                <w:sz w:val="18"/>
                <w:szCs w:val="18"/>
              </w:rPr>
            </w:pPr>
          </w:p>
        </w:tc>
        <w:tc>
          <w:tcPr>
            <w:tcW w:w="1377"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扫频速率</w:t>
            </w:r>
          </w:p>
          <w:p w:rsidR="00F52104" w:rsidRPr="00CD041E" w:rsidRDefault="00F52104" w:rsidP="007D13D2">
            <w:pPr>
              <w:jc w:val="center"/>
              <w:rPr>
                <w:rFonts w:ascii="宋体" w:hAnsi="宋体"/>
                <w:sz w:val="18"/>
                <w:szCs w:val="18"/>
              </w:rPr>
            </w:pPr>
            <w:r w:rsidRPr="00CD041E">
              <w:rPr>
                <w:rFonts w:ascii="宋体" w:hAnsi="宋体" w:hint="eastAsia"/>
                <w:sz w:val="18"/>
                <w:szCs w:val="18"/>
              </w:rPr>
              <w:t>oct/min</w:t>
            </w:r>
          </w:p>
        </w:tc>
        <w:tc>
          <w:tcPr>
            <w:tcW w:w="123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1</w:t>
            </w:r>
          </w:p>
        </w:tc>
        <w:tc>
          <w:tcPr>
            <w:tcW w:w="1086" w:type="pct"/>
            <w:vMerge/>
            <w:vAlign w:val="center"/>
          </w:tcPr>
          <w:p w:rsidR="00F52104" w:rsidRPr="00CD041E" w:rsidRDefault="00F52104" w:rsidP="007D13D2">
            <w:pPr>
              <w:jc w:val="center"/>
              <w:rPr>
                <w:rFonts w:ascii="宋体" w:hAnsi="宋体"/>
                <w:sz w:val="18"/>
                <w:szCs w:val="18"/>
              </w:rPr>
            </w:pPr>
          </w:p>
        </w:tc>
      </w:tr>
      <w:tr w:rsidR="00F52104" w:rsidRPr="00CD041E" w:rsidTr="007D13D2">
        <w:tc>
          <w:tcPr>
            <w:tcW w:w="1305" w:type="pct"/>
            <w:vMerge/>
            <w:tcBorders>
              <w:bottom w:val="single" w:sz="4" w:space="0" w:color="auto"/>
            </w:tcBorders>
            <w:vAlign w:val="center"/>
          </w:tcPr>
          <w:p w:rsidR="00F52104" w:rsidRPr="00CD041E" w:rsidRDefault="00F52104" w:rsidP="007D13D2">
            <w:pPr>
              <w:jc w:val="center"/>
              <w:rPr>
                <w:rFonts w:ascii="宋体" w:hAnsi="宋体"/>
                <w:sz w:val="18"/>
                <w:szCs w:val="18"/>
              </w:rPr>
            </w:pPr>
          </w:p>
        </w:tc>
        <w:tc>
          <w:tcPr>
            <w:tcW w:w="1377"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rPr>
              <w:t>每个轴线上扫频循环数</w:t>
            </w:r>
          </w:p>
        </w:tc>
        <w:tc>
          <w:tcPr>
            <w:tcW w:w="123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1</w:t>
            </w:r>
          </w:p>
        </w:tc>
        <w:tc>
          <w:tcPr>
            <w:tcW w:w="1086" w:type="pct"/>
            <w:vMerge/>
            <w:vAlign w:val="center"/>
          </w:tcPr>
          <w:p w:rsidR="00F52104" w:rsidRPr="00CD041E" w:rsidRDefault="00F52104" w:rsidP="007D13D2">
            <w:pPr>
              <w:jc w:val="center"/>
              <w:rPr>
                <w:rFonts w:ascii="宋体" w:hAnsi="宋体"/>
                <w:sz w:val="18"/>
                <w:szCs w:val="18"/>
              </w:rPr>
            </w:pPr>
          </w:p>
        </w:tc>
      </w:tr>
      <w:tr w:rsidR="00F52104" w:rsidRPr="00CD041E" w:rsidTr="007D13D2">
        <w:trPr>
          <w:trHeight w:val="106"/>
        </w:trPr>
        <w:tc>
          <w:tcPr>
            <w:tcW w:w="1305" w:type="pct"/>
            <w:vMerge/>
            <w:tcBorders>
              <w:top w:val="single" w:sz="4" w:space="0" w:color="auto"/>
            </w:tcBorders>
            <w:vAlign w:val="center"/>
          </w:tcPr>
          <w:p w:rsidR="00F52104" w:rsidRPr="00CD041E" w:rsidRDefault="00F52104" w:rsidP="007D13D2">
            <w:pPr>
              <w:jc w:val="center"/>
              <w:rPr>
                <w:rFonts w:ascii="宋体" w:hAnsi="宋体"/>
                <w:sz w:val="18"/>
                <w:szCs w:val="18"/>
              </w:rPr>
            </w:pPr>
          </w:p>
        </w:tc>
        <w:tc>
          <w:tcPr>
            <w:tcW w:w="1377" w:type="pct"/>
            <w:vAlign w:val="center"/>
          </w:tcPr>
          <w:p w:rsidR="00F52104" w:rsidRPr="00CD041E" w:rsidRDefault="00F52104" w:rsidP="007D13D2">
            <w:pPr>
              <w:spacing w:line="40" w:lineRule="atLeast"/>
              <w:jc w:val="center"/>
              <w:rPr>
                <w:rFonts w:ascii="宋体" w:hAnsi="宋体"/>
                <w:sz w:val="18"/>
              </w:rPr>
            </w:pPr>
            <w:r w:rsidRPr="00CD041E">
              <w:rPr>
                <w:rFonts w:ascii="宋体" w:hAnsi="宋体" w:hint="eastAsia"/>
                <w:sz w:val="18"/>
              </w:rPr>
              <w:t>轴线数</w:t>
            </w:r>
          </w:p>
        </w:tc>
        <w:tc>
          <w:tcPr>
            <w:tcW w:w="1232" w:type="pct"/>
            <w:vAlign w:val="center"/>
          </w:tcPr>
          <w:p w:rsidR="00F52104" w:rsidRPr="00CD041E" w:rsidRDefault="00F52104" w:rsidP="007D13D2">
            <w:pPr>
              <w:spacing w:line="40" w:lineRule="atLeast"/>
              <w:jc w:val="center"/>
              <w:rPr>
                <w:rFonts w:ascii="宋体" w:hAnsi="宋体"/>
                <w:sz w:val="18"/>
              </w:rPr>
            </w:pPr>
            <w:r w:rsidRPr="00CD041E">
              <w:rPr>
                <w:rFonts w:ascii="宋体" w:hAnsi="宋体" w:hint="eastAsia"/>
                <w:sz w:val="18"/>
              </w:rPr>
              <w:t>1</w:t>
            </w:r>
          </w:p>
        </w:tc>
        <w:tc>
          <w:tcPr>
            <w:tcW w:w="1086" w:type="pct"/>
            <w:vMerge/>
            <w:vAlign w:val="center"/>
          </w:tcPr>
          <w:p w:rsidR="00F52104" w:rsidRPr="00CD041E" w:rsidRDefault="00F52104" w:rsidP="007D13D2">
            <w:pPr>
              <w:jc w:val="center"/>
              <w:rPr>
                <w:rFonts w:ascii="宋体" w:hAnsi="宋体"/>
                <w:sz w:val="18"/>
                <w:szCs w:val="18"/>
              </w:rPr>
            </w:pPr>
          </w:p>
        </w:tc>
      </w:tr>
      <w:tr w:rsidR="00F52104" w:rsidRPr="00CD041E" w:rsidTr="007D13D2">
        <w:trPr>
          <w:trHeight w:val="240"/>
        </w:trPr>
        <w:tc>
          <w:tcPr>
            <w:tcW w:w="1305" w:type="pct"/>
            <w:vMerge w:val="restar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振动（正弦）（耐久）试验</w:t>
            </w:r>
          </w:p>
        </w:tc>
        <w:tc>
          <w:tcPr>
            <w:tcW w:w="1377" w:type="pct"/>
            <w:tcBorders>
              <w:bottom w:val="single" w:sz="4"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频率循环范围</w:t>
            </w:r>
          </w:p>
          <w:p w:rsidR="00F52104" w:rsidRPr="00CD041E" w:rsidRDefault="00F52104" w:rsidP="007D13D2">
            <w:pPr>
              <w:jc w:val="center"/>
              <w:rPr>
                <w:rFonts w:ascii="宋体" w:hAnsi="宋体"/>
                <w:sz w:val="18"/>
                <w:szCs w:val="18"/>
              </w:rPr>
            </w:pPr>
            <w:r w:rsidRPr="00CD041E">
              <w:rPr>
                <w:rFonts w:ascii="宋体" w:hAnsi="宋体" w:hint="eastAsia"/>
                <w:sz w:val="18"/>
                <w:szCs w:val="18"/>
              </w:rPr>
              <w:t>Hz</w:t>
            </w:r>
          </w:p>
        </w:tc>
        <w:tc>
          <w:tcPr>
            <w:tcW w:w="1232" w:type="pct"/>
            <w:tcBorders>
              <w:bottom w:val="single" w:sz="4"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10～150</w:t>
            </w:r>
          </w:p>
        </w:tc>
        <w:tc>
          <w:tcPr>
            <w:tcW w:w="1086" w:type="pct"/>
            <w:vMerge w:val="restar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不通电状态</w:t>
            </w:r>
          </w:p>
        </w:tc>
      </w:tr>
      <w:tr w:rsidR="00F52104" w:rsidRPr="00CD041E" w:rsidTr="007D13D2">
        <w:trPr>
          <w:trHeight w:val="225"/>
        </w:trPr>
        <w:tc>
          <w:tcPr>
            <w:tcW w:w="1305" w:type="pct"/>
            <w:vMerge/>
            <w:vAlign w:val="center"/>
          </w:tcPr>
          <w:p w:rsidR="00F52104" w:rsidRPr="00CD041E" w:rsidRDefault="00F52104" w:rsidP="007D13D2">
            <w:pPr>
              <w:jc w:val="center"/>
              <w:rPr>
                <w:rFonts w:ascii="宋体" w:hAnsi="宋体"/>
                <w:sz w:val="18"/>
                <w:szCs w:val="18"/>
              </w:rPr>
            </w:pPr>
          </w:p>
        </w:tc>
        <w:tc>
          <w:tcPr>
            <w:tcW w:w="1377" w:type="pct"/>
            <w:tcBorders>
              <w:top w:val="single" w:sz="4"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加速度幅值</w:t>
            </w:r>
          </w:p>
          <w:p w:rsidR="00F52104" w:rsidRPr="00CD041E" w:rsidRDefault="00F52104" w:rsidP="007D13D2">
            <w:pPr>
              <w:jc w:val="center"/>
              <w:rPr>
                <w:rFonts w:ascii="宋体" w:hAnsi="宋体"/>
                <w:sz w:val="18"/>
                <w:szCs w:val="18"/>
                <w:vertAlign w:val="superscript"/>
              </w:rPr>
            </w:pPr>
            <w:r w:rsidRPr="00CD041E">
              <w:rPr>
                <w:rFonts w:ascii="宋体" w:hAnsi="宋体" w:hint="eastAsia"/>
                <w:sz w:val="18"/>
                <w:szCs w:val="18"/>
              </w:rPr>
              <w:t>m/s</w:t>
            </w:r>
            <w:r w:rsidRPr="00CD041E">
              <w:rPr>
                <w:rFonts w:ascii="宋体" w:hAnsi="宋体" w:hint="eastAsia"/>
                <w:sz w:val="18"/>
                <w:szCs w:val="18"/>
                <w:vertAlign w:val="superscript"/>
              </w:rPr>
              <w:t>2</w:t>
            </w:r>
          </w:p>
        </w:tc>
        <w:tc>
          <w:tcPr>
            <w:tcW w:w="1232" w:type="pct"/>
            <w:tcBorders>
              <w:top w:val="single" w:sz="4"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10</w:t>
            </w:r>
          </w:p>
        </w:tc>
        <w:tc>
          <w:tcPr>
            <w:tcW w:w="1086" w:type="pct"/>
            <w:vMerge/>
            <w:vAlign w:val="center"/>
          </w:tcPr>
          <w:p w:rsidR="00F52104" w:rsidRPr="00CD041E" w:rsidRDefault="00F52104" w:rsidP="007D13D2">
            <w:pPr>
              <w:jc w:val="center"/>
              <w:rPr>
                <w:rFonts w:ascii="宋体" w:hAnsi="宋体"/>
                <w:sz w:val="18"/>
                <w:szCs w:val="18"/>
              </w:rPr>
            </w:pPr>
          </w:p>
        </w:tc>
      </w:tr>
      <w:tr w:rsidR="00F52104" w:rsidRPr="00CD041E" w:rsidTr="007D13D2">
        <w:trPr>
          <w:trHeight w:val="381"/>
        </w:trPr>
        <w:tc>
          <w:tcPr>
            <w:tcW w:w="1305" w:type="pct"/>
            <w:vMerge/>
            <w:vAlign w:val="center"/>
          </w:tcPr>
          <w:p w:rsidR="00F52104" w:rsidRPr="00CD041E" w:rsidRDefault="00F52104" w:rsidP="007D13D2">
            <w:pPr>
              <w:jc w:val="center"/>
              <w:rPr>
                <w:rFonts w:ascii="宋体" w:hAnsi="宋体"/>
                <w:sz w:val="18"/>
                <w:szCs w:val="18"/>
              </w:rPr>
            </w:pPr>
          </w:p>
        </w:tc>
        <w:tc>
          <w:tcPr>
            <w:tcW w:w="1377" w:type="pct"/>
            <w:tcBorders>
              <w:top w:val="single" w:sz="4"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扫频速率</w:t>
            </w:r>
          </w:p>
          <w:p w:rsidR="00F52104" w:rsidRPr="00CD041E" w:rsidRDefault="00F52104" w:rsidP="007D13D2">
            <w:pPr>
              <w:jc w:val="center"/>
              <w:rPr>
                <w:rFonts w:ascii="宋体" w:hAnsi="宋体"/>
                <w:sz w:val="18"/>
                <w:szCs w:val="18"/>
              </w:rPr>
            </w:pPr>
            <w:r w:rsidRPr="00CD041E">
              <w:rPr>
                <w:rFonts w:ascii="宋体" w:hAnsi="宋体" w:hint="eastAsia"/>
                <w:sz w:val="18"/>
                <w:szCs w:val="18"/>
              </w:rPr>
              <w:t>oct/min</w:t>
            </w:r>
          </w:p>
        </w:tc>
        <w:tc>
          <w:tcPr>
            <w:tcW w:w="1232" w:type="pct"/>
            <w:tcBorders>
              <w:top w:val="single" w:sz="4"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1</w:t>
            </w:r>
          </w:p>
        </w:tc>
        <w:tc>
          <w:tcPr>
            <w:tcW w:w="1086" w:type="pct"/>
            <w:vMerge/>
            <w:vAlign w:val="center"/>
          </w:tcPr>
          <w:p w:rsidR="00F52104" w:rsidRPr="00CD041E" w:rsidRDefault="00F52104" w:rsidP="007D13D2">
            <w:pPr>
              <w:jc w:val="center"/>
              <w:rPr>
                <w:rFonts w:ascii="宋体" w:hAnsi="宋体"/>
                <w:sz w:val="18"/>
                <w:szCs w:val="18"/>
              </w:rPr>
            </w:pPr>
          </w:p>
        </w:tc>
      </w:tr>
      <w:tr w:rsidR="00F52104" w:rsidRPr="00CD041E" w:rsidTr="007D13D2">
        <w:trPr>
          <w:trHeight w:val="70"/>
        </w:trPr>
        <w:tc>
          <w:tcPr>
            <w:tcW w:w="1305" w:type="pct"/>
            <w:vMerge/>
            <w:vAlign w:val="center"/>
          </w:tcPr>
          <w:p w:rsidR="00F52104" w:rsidRPr="00CD041E" w:rsidRDefault="00F52104" w:rsidP="007D13D2">
            <w:pPr>
              <w:jc w:val="center"/>
              <w:rPr>
                <w:rFonts w:ascii="宋体" w:hAnsi="宋体"/>
                <w:sz w:val="18"/>
                <w:szCs w:val="18"/>
              </w:rPr>
            </w:pPr>
          </w:p>
        </w:tc>
        <w:tc>
          <w:tcPr>
            <w:tcW w:w="1377" w:type="pct"/>
            <w:tcBorders>
              <w:top w:val="single" w:sz="4"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rPr>
              <w:t>每个轴线上扫频循环数</w:t>
            </w:r>
          </w:p>
        </w:tc>
        <w:tc>
          <w:tcPr>
            <w:tcW w:w="1232" w:type="pct"/>
            <w:tcBorders>
              <w:top w:val="single" w:sz="4" w:space="0" w:color="auto"/>
            </w:tcBorders>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20</w:t>
            </w:r>
          </w:p>
        </w:tc>
        <w:tc>
          <w:tcPr>
            <w:tcW w:w="1086" w:type="pct"/>
            <w:vMerge/>
            <w:vAlign w:val="center"/>
          </w:tcPr>
          <w:p w:rsidR="00F52104" w:rsidRPr="00CD041E" w:rsidRDefault="00F52104" w:rsidP="007D13D2">
            <w:pPr>
              <w:jc w:val="center"/>
              <w:rPr>
                <w:rFonts w:ascii="宋体" w:hAnsi="宋体"/>
                <w:sz w:val="18"/>
                <w:szCs w:val="18"/>
              </w:rPr>
            </w:pPr>
          </w:p>
        </w:tc>
      </w:tr>
      <w:tr w:rsidR="00F52104" w:rsidRPr="00CD041E" w:rsidTr="007D13D2">
        <w:trPr>
          <w:trHeight w:val="195"/>
        </w:trPr>
        <w:tc>
          <w:tcPr>
            <w:tcW w:w="1305" w:type="pct"/>
            <w:vMerge/>
            <w:vAlign w:val="center"/>
          </w:tcPr>
          <w:p w:rsidR="00F52104" w:rsidRPr="00CD041E" w:rsidRDefault="00F52104" w:rsidP="007D13D2">
            <w:pPr>
              <w:jc w:val="center"/>
              <w:rPr>
                <w:rFonts w:ascii="宋体" w:hAnsi="宋体"/>
                <w:sz w:val="18"/>
                <w:szCs w:val="18"/>
              </w:rPr>
            </w:pPr>
          </w:p>
        </w:tc>
        <w:tc>
          <w:tcPr>
            <w:tcW w:w="1377" w:type="pct"/>
            <w:vAlign w:val="center"/>
          </w:tcPr>
          <w:p w:rsidR="00F52104" w:rsidRPr="00CD041E" w:rsidRDefault="00F52104" w:rsidP="007D13D2">
            <w:pPr>
              <w:spacing w:line="40" w:lineRule="atLeast"/>
              <w:jc w:val="center"/>
              <w:rPr>
                <w:rFonts w:ascii="宋体" w:hAnsi="宋体"/>
                <w:sz w:val="18"/>
              </w:rPr>
            </w:pPr>
            <w:r w:rsidRPr="00CD041E">
              <w:rPr>
                <w:rFonts w:ascii="宋体" w:hAnsi="宋体" w:hint="eastAsia"/>
                <w:sz w:val="18"/>
              </w:rPr>
              <w:t>轴线数</w:t>
            </w:r>
          </w:p>
        </w:tc>
        <w:tc>
          <w:tcPr>
            <w:tcW w:w="1232" w:type="pct"/>
            <w:vAlign w:val="center"/>
          </w:tcPr>
          <w:p w:rsidR="00F52104" w:rsidRPr="00CD041E" w:rsidRDefault="00F52104" w:rsidP="007D13D2">
            <w:pPr>
              <w:jc w:val="center"/>
              <w:rPr>
                <w:rFonts w:ascii="宋体" w:hAnsi="宋体"/>
                <w:sz w:val="18"/>
                <w:szCs w:val="18"/>
              </w:rPr>
            </w:pPr>
            <w:r w:rsidRPr="00CD041E">
              <w:rPr>
                <w:rFonts w:ascii="宋体" w:hAnsi="宋体" w:hint="eastAsia"/>
                <w:sz w:val="18"/>
                <w:szCs w:val="18"/>
              </w:rPr>
              <w:t>3</w:t>
            </w:r>
          </w:p>
        </w:tc>
        <w:tc>
          <w:tcPr>
            <w:tcW w:w="1086" w:type="pct"/>
            <w:vMerge/>
            <w:vAlign w:val="center"/>
          </w:tcPr>
          <w:p w:rsidR="00F52104" w:rsidRPr="00CD041E" w:rsidRDefault="00F52104" w:rsidP="007D13D2">
            <w:pPr>
              <w:jc w:val="center"/>
              <w:rPr>
                <w:rFonts w:ascii="宋体" w:hAnsi="宋体"/>
                <w:sz w:val="18"/>
                <w:szCs w:val="18"/>
              </w:rPr>
            </w:pPr>
          </w:p>
        </w:tc>
      </w:tr>
    </w:tbl>
    <w:p w:rsidR="00F52104" w:rsidRPr="00CD041E" w:rsidRDefault="00F52104" w:rsidP="00F52104">
      <w:pPr>
        <w:pStyle w:val="afff0"/>
        <w:spacing w:before="156" w:after="156"/>
      </w:pPr>
      <w:bookmarkStart w:id="104" w:name="_Toc35268253"/>
      <w:bookmarkStart w:id="105" w:name="_Toc64627539"/>
      <w:r w:rsidRPr="00CD041E">
        <w:rPr>
          <w:rFonts w:hint="eastAsia"/>
        </w:rPr>
        <w:t>火灾灵敏度</w:t>
      </w:r>
      <w:bookmarkEnd w:id="104"/>
      <w:bookmarkEnd w:id="105"/>
    </w:p>
    <w:p w:rsidR="00F52104" w:rsidRPr="00CD041E" w:rsidRDefault="00F52104" w:rsidP="00F52104">
      <w:pPr>
        <w:pStyle w:val="affffe"/>
        <w:ind w:firstLine="420"/>
      </w:pPr>
      <w:r w:rsidRPr="00CD041E">
        <w:rPr>
          <w:rFonts w:hint="eastAsia"/>
        </w:rPr>
        <w:t>探测器应在附录</w:t>
      </w:r>
      <w:r w:rsidRPr="00CD041E">
        <w:t>G</w:t>
      </w:r>
      <w:r w:rsidRPr="00CD041E">
        <w:rPr>
          <w:rFonts w:hint="eastAsia"/>
        </w:rPr>
        <w:t>～附录</w:t>
      </w:r>
      <w:r w:rsidRPr="00CD041E">
        <w:t>J</w:t>
      </w:r>
      <w:r w:rsidRPr="00CD041E">
        <w:rPr>
          <w:rFonts w:hint="eastAsia"/>
        </w:rPr>
        <w:t>规定的试验火结束前发出火灾报警信号。</w:t>
      </w:r>
    </w:p>
    <w:p w:rsidR="00F52104" w:rsidRPr="00CD041E" w:rsidRDefault="00F52104" w:rsidP="00F52104">
      <w:pPr>
        <w:pStyle w:val="afff0"/>
        <w:spacing w:before="156" w:after="156"/>
      </w:pPr>
      <w:bookmarkStart w:id="106" w:name="_Toc35268254"/>
      <w:bookmarkStart w:id="107" w:name="_Toc64627540"/>
      <w:r w:rsidRPr="00CD041E">
        <w:rPr>
          <w:rFonts w:hint="eastAsia"/>
        </w:rPr>
        <w:t>传感部件污染报警功能(适用于光电探测器)</w:t>
      </w:r>
      <w:bookmarkEnd w:id="106"/>
      <w:bookmarkEnd w:id="107"/>
    </w:p>
    <w:p w:rsidR="00F52104" w:rsidRPr="00CD041E" w:rsidRDefault="00F52104" w:rsidP="00F52104">
      <w:pPr>
        <w:pStyle w:val="affffe"/>
        <w:ind w:firstLine="420"/>
      </w:pPr>
      <w:r w:rsidRPr="00CD041E">
        <w:rPr>
          <w:rFonts w:hint="eastAsia"/>
        </w:rPr>
        <w:t>探测器应具有传感部件污染报警功能，并应有手段读取探测器传感部件的污染实际值。当探测器的传感部件受到污染，污染实际值达到污染报警设定值时，探测器应发出污染故障信号，并将故障类型传送至与其连接的控制和指示设备。</w:t>
      </w:r>
    </w:p>
    <w:p w:rsidR="00F52104" w:rsidRPr="00CD041E" w:rsidRDefault="00F52104" w:rsidP="00F52104">
      <w:pPr>
        <w:pStyle w:val="afff0"/>
        <w:spacing w:before="156" w:after="156"/>
      </w:pPr>
      <w:bookmarkStart w:id="108" w:name="_Toc35268256"/>
      <w:bookmarkStart w:id="109" w:name="_Toc64627541"/>
      <w:r w:rsidRPr="00CD041E">
        <w:t>复合</w:t>
      </w:r>
      <w:r w:rsidRPr="00CD041E">
        <w:rPr>
          <w:rFonts w:hint="eastAsia"/>
        </w:rPr>
        <w:t>探测要求</w:t>
      </w:r>
      <w:bookmarkEnd w:id="108"/>
      <w:bookmarkEnd w:id="109"/>
    </w:p>
    <w:p w:rsidR="00F52104" w:rsidRPr="00CD041E" w:rsidRDefault="00F52104" w:rsidP="00F52104">
      <w:pPr>
        <w:pStyle w:val="affffe"/>
        <w:ind w:firstLine="420"/>
      </w:pPr>
      <w:r w:rsidRPr="00CD041E">
        <w:rPr>
          <w:rFonts w:hint="eastAsia"/>
        </w:rPr>
        <w:t>同时具有感温火灾探测功能和/或一氧化碳火灾探测功能的复合式探测器，还应满足GB 4716和/或GB 15631中的相关要求。</w:t>
      </w:r>
    </w:p>
    <w:p w:rsidR="00F52104" w:rsidRPr="00CD041E" w:rsidRDefault="00F52104" w:rsidP="00F52104">
      <w:pPr>
        <w:pStyle w:val="afff"/>
        <w:spacing w:before="312" w:after="312"/>
      </w:pPr>
      <w:bookmarkStart w:id="110" w:name="_Toc400717444"/>
      <w:bookmarkStart w:id="111" w:name="_Toc400718701"/>
      <w:bookmarkStart w:id="112" w:name="_Toc35268257"/>
      <w:bookmarkStart w:id="113" w:name="_Toc64627542"/>
      <w:r w:rsidRPr="00CD041E">
        <w:rPr>
          <w:rFonts w:hint="eastAsia"/>
        </w:rPr>
        <w:t>试验</w:t>
      </w:r>
      <w:bookmarkEnd w:id="110"/>
      <w:bookmarkEnd w:id="111"/>
      <w:bookmarkEnd w:id="112"/>
      <w:bookmarkEnd w:id="113"/>
    </w:p>
    <w:p w:rsidR="00F52104" w:rsidRPr="00CD041E" w:rsidRDefault="00F52104" w:rsidP="00F52104">
      <w:pPr>
        <w:pStyle w:val="afff0"/>
        <w:spacing w:before="156" w:after="156"/>
      </w:pPr>
      <w:bookmarkStart w:id="114" w:name="_Toc35268258"/>
      <w:bookmarkStart w:id="115" w:name="_Toc64627543"/>
      <w:r w:rsidRPr="00CD041E">
        <w:rPr>
          <w:rFonts w:hint="eastAsia"/>
        </w:rPr>
        <w:t>总则</w:t>
      </w:r>
      <w:bookmarkEnd w:id="114"/>
      <w:bookmarkEnd w:id="115"/>
    </w:p>
    <w:p w:rsidR="00F52104" w:rsidRPr="00CD041E" w:rsidRDefault="00F52104" w:rsidP="00F52104">
      <w:pPr>
        <w:pStyle w:val="afff1"/>
        <w:spacing w:before="156" w:after="156"/>
      </w:pPr>
      <w:r w:rsidRPr="00CD041E">
        <w:rPr>
          <w:rFonts w:hint="eastAsia"/>
        </w:rPr>
        <w:lastRenderedPageBreak/>
        <w:t>试验大气条件</w:t>
      </w:r>
    </w:p>
    <w:p w:rsidR="00F52104" w:rsidRPr="00CD041E" w:rsidRDefault="00F52104" w:rsidP="00F52104">
      <w:pPr>
        <w:pStyle w:val="affffe"/>
        <w:ind w:firstLine="420"/>
      </w:pPr>
      <w:r w:rsidRPr="00CD041E">
        <w:rPr>
          <w:rFonts w:hint="eastAsia"/>
        </w:rPr>
        <w:t>如在有关条文中没有说明，则各项试验均在下述大气条件下进行：</w:t>
      </w:r>
    </w:p>
    <w:p w:rsidR="00F52104" w:rsidRPr="00CD041E" w:rsidRDefault="00F52104" w:rsidP="00F52104">
      <w:pPr>
        <w:pStyle w:val="af5"/>
      </w:pPr>
      <w:r w:rsidRPr="00CD041E">
        <w:rPr>
          <w:rFonts w:hint="eastAsia"/>
        </w:rPr>
        <w:t>温度：15 ℃～35 ℃；</w:t>
      </w:r>
    </w:p>
    <w:p w:rsidR="00F52104" w:rsidRPr="00CD041E" w:rsidRDefault="00F52104" w:rsidP="00F52104">
      <w:pPr>
        <w:pStyle w:val="af5"/>
      </w:pPr>
      <w:r w:rsidRPr="00CD041E">
        <w:rPr>
          <w:rFonts w:hint="eastAsia"/>
        </w:rPr>
        <w:t>相对湿度：25％～75％；</w:t>
      </w:r>
    </w:p>
    <w:p w:rsidR="00F52104" w:rsidRPr="00CD041E" w:rsidRDefault="00F52104" w:rsidP="00F52104">
      <w:pPr>
        <w:pStyle w:val="af5"/>
      </w:pPr>
      <w:r w:rsidRPr="00CD041E">
        <w:rPr>
          <w:rFonts w:hint="eastAsia"/>
        </w:rPr>
        <w:t>大气压力：86 kPa～106 kPa。</w:t>
      </w:r>
    </w:p>
    <w:p w:rsidR="00F52104" w:rsidRPr="00CD041E" w:rsidRDefault="00F52104" w:rsidP="00F52104">
      <w:pPr>
        <w:pStyle w:val="afff1"/>
        <w:spacing w:before="156" w:after="156"/>
      </w:pPr>
      <w:r w:rsidRPr="00CD041E">
        <w:rPr>
          <w:rFonts w:hint="eastAsia"/>
        </w:rPr>
        <w:t>试验的正常监视状态</w:t>
      </w:r>
    </w:p>
    <w:p w:rsidR="00F52104" w:rsidRPr="00CD041E" w:rsidRDefault="00F52104" w:rsidP="00F52104">
      <w:pPr>
        <w:pStyle w:val="affffe"/>
        <w:ind w:firstLine="420"/>
      </w:pPr>
      <w:r w:rsidRPr="00CD041E">
        <w:rPr>
          <w:rFonts w:hint="eastAsia"/>
        </w:rPr>
        <w:t>若试验方法要求探测器在正常监视状态下工作，应将探测器与制造商提供的控制和指示设备连接；在有关条文中没有特殊要求时，应保证探测器的工作电压为额定工作电压，并在试验期间保持工作电压稳定。</w:t>
      </w:r>
    </w:p>
    <w:p w:rsidR="00F52104" w:rsidRPr="00CD041E" w:rsidRDefault="00F52104" w:rsidP="00F52104">
      <w:pPr>
        <w:pStyle w:val="afff5"/>
      </w:pPr>
      <w:r w:rsidRPr="00CD041E">
        <w:rPr>
          <w:rFonts w:hint="eastAsia"/>
        </w:rPr>
        <w:t>探测器的检测报告应注明试验期间探测器配接的控制和指示设备的型号、制造商等内容。</w:t>
      </w:r>
    </w:p>
    <w:p w:rsidR="00F52104" w:rsidRPr="00CD041E" w:rsidRDefault="00F52104" w:rsidP="00F52104">
      <w:pPr>
        <w:pStyle w:val="afff1"/>
        <w:spacing w:before="156" w:after="156"/>
      </w:pPr>
      <w:r w:rsidRPr="00CD041E">
        <w:rPr>
          <w:rFonts w:hint="eastAsia"/>
        </w:rPr>
        <w:t>探测器安装</w:t>
      </w:r>
    </w:p>
    <w:p w:rsidR="00F52104" w:rsidRPr="00CD041E" w:rsidRDefault="00F52104" w:rsidP="00F52104">
      <w:pPr>
        <w:pStyle w:val="affffe"/>
        <w:ind w:firstLine="420"/>
      </w:pPr>
      <w:r w:rsidRPr="00CD041E">
        <w:rPr>
          <w:rFonts w:hint="eastAsia"/>
        </w:rPr>
        <w:t>探测器应按制造商规定的正常安装方式安装。如果说明书给出多种安装方式，试验中应采用对探测器工作最不利的安装方式。</w:t>
      </w:r>
    </w:p>
    <w:p w:rsidR="00F52104" w:rsidRPr="00CD041E" w:rsidRDefault="00F52104" w:rsidP="00F52104">
      <w:pPr>
        <w:pStyle w:val="afff1"/>
        <w:spacing w:before="156" w:after="156"/>
      </w:pPr>
      <w:r w:rsidRPr="00CD041E">
        <w:rPr>
          <w:rFonts w:hint="eastAsia"/>
        </w:rPr>
        <w:t>容差</w:t>
      </w:r>
    </w:p>
    <w:p w:rsidR="00F52104" w:rsidRPr="00CD041E" w:rsidRDefault="00F52104" w:rsidP="00F52104">
      <w:pPr>
        <w:pStyle w:val="affffe"/>
        <w:ind w:firstLine="420"/>
      </w:pPr>
      <w:r w:rsidRPr="00CD041E">
        <w:rPr>
          <w:rFonts w:hint="eastAsia"/>
        </w:rPr>
        <w:t>除有关条文另有说明外,各项试验数据的容差均为±5％；环境条件参数偏差应符合GB/T 16838要求。</w:t>
      </w:r>
    </w:p>
    <w:p w:rsidR="00F52104" w:rsidRPr="00CD041E" w:rsidRDefault="00F52104" w:rsidP="00F52104">
      <w:pPr>
        <w:pStyle w:val="afff1"/>
        <w:spacing w:before="156" w:after="156"/>
      </w:pPr>
      <w:r w:rsidRPr="00CD041E">
        <w:rPr>
          <w:rFonts w:hint="eastAsia"/>
        </w:rPr>
        <w:t>试验样品</w:t>
      </w:r>
    </w:p>
    <w:p w:rsidR="00F52104" w:rsidRPr="00CD041E" w:rsidRDefault="00F52104" w:rsidP="00F52104">
      <w:pPr>
        <w:pStyle w:val="afffffffff3"/>
      </w:pPr>
      <w:r w:rsidRPr="00CD041E">
        <w:rPr>
          <w:rFonts w:hint="eastAsia"/>
        </w:rPr>
        <w:t>试验前，制造商应提供下列试验样品（以下简称试样）：</w:t>
      </w:r>
    </w:p>
    <w:p w:rsidR="00F52104" w:rsidRPr="00CD041E" w:rsidRDefault="00F52104" w:rsidP="00CD6121">
      <w:pPr>
        <w:pStyle w:val="af8"/>
        <w:numPr>
          <w:ilvl w:val="0"/>
          <w:numId w:val="45"/>
        </w:numPr>
      </w:pPr>
      <w:r w:rsidRPr="00CD041E">
        <w:rPr>
          <w:rFonts w:hint="eastAsia"/>
        </w:rPr>
        <w:t>对于可拆卸式试样，应提供20只探头和20只底座；</w:t>
      </w:r>
    </w:p>
    <w:p w:rsidR="00F52104" w:rsidRPr="00CD041E" w:rsidRDefault="00F52104" w:rsidP="00F52104">
      <w:pPr>
        <w:pStyle w:val="af8"/>
      </w:pPr>
      <w:r w:rsidRPr="00CD041E">
        <w:rPr>
          <w:rFonts w:hint="eastAsia"/>
        </w:rPr>
        <w:t>对于不可拆卸试样，应提供20只探测器。</w:t>
      </w:r>
    </w:p>
    <w:p w:rsidR="00F52104" w:rsidRPr="00CD041E" w:rsidRDefault="00F52104" w:rsidP="00F52104">
      <w:pPr>
        <w:pStyle w:val="afffffffff3"/>
      </w:pPr>
      <w:r w:rsidRPr="00CD041E">
        <w:rPr>
          <w:rFonts w:hint="eastAsia"/>
        </w:rPr>
        <w:t>制造商应提供与试样连接的控制和指示设备。</w:t>
      </w:r>
    </w:p>
    <w:p w:rsidR="00F52104" w:rsidRPr="00CD041E" w:rsidRDefault="00F52104" w:rsidP="00F52104">
      <w:pPr>
        <w:pStyle w:val="afff1"/>
        <w:spacing w:before="156" w:after="156"/>
      </w:pPr>
      <w:r w:rsidRPr="00CD041E">
        <w:rPr>
          <w:rFonts w:hint="eastAsia"/>
        </w:rPr>
        <w:t>外观与主要部（器）件检查</w:t>
      </w:r>
    </w:p>
    <w:p w:rsidR="00F52104" w:rsidRPr="00CD041E" w:rsidRDefault="00F52104" w:rsidP="00F52104">
      <w:pPr>
        <w:pStyle w:val="affffe"/>
        <w:ind w:firstLine="420"/>
      </w:pPr>
      <w:r w:rsidRPr="00CD041E">
        <w:rPr>
          <w:rFonts w:hint="eastAsia"/>
        </w:rPr>
        <w:t>在试验前应按第</w:t>
      </w:r>
      <w:r w:rsidR="007F6A8C">
        <w:rPr>
          <w:rFonts w:hint="eastAsia"/>
        </w:rPr>
        <w:t>5</w:t>
      </w:r>
      <w:r w:rsidRPr="00CD041E">
        <w:rPr>
          <w:rFonts w:hint="eastAsia"/>
        </w:rPr>
        <w:t>.2和</w:t>
      </w:r>
      <w:r w:rsidR="007F6A8C">
        <w:rPr>
          <w:rFonts w:hint="eastAsia"/>
        </w:rPr>
        <w:t>5</w:t>
      </w:r>
      <w:r w:rsidRPr="00CD041E">
        <w:rPr>
          <w:rFonts w:hint="eastAsia"/>
        </w:rPr>
        <w:t>.3的要求对试样进行检查，符合要求后方可进行其他试验。</w:t>
      </w:r>
    </w:p>
    <w:p w:rsidR="00F52104" w:rsidRPr="00CD041E" w:rsidRDefault="00F52104" w:rsidP="00F52104">
      <w:pPr>
        <w:pStyle w:val="afff1"/>
        <w:spacing w:before="156" w:after="156"/>
      </w:pPr>
      <w:r w:rsidRPr="00CD041E">
        <w:rPr>
          <w:rFonts w:hint="eastAsia"/>
        </w:rPr>
        <w:t>试验程序</w:t>
      </w:r>
    </w:p>
    <w:p w:rsidR="00F52104" w:rsidRPr="00CD041E" w:rsidRDefault="00F52104" w:rsidP="00F52104">
      <w:pPr>
        <w:pStyle w:val="afffffffff3"/>
      </w:pPr>
      <w:bookmarkStart w:id="116" w:name="_Hlk499650797"/>
      <w:r w:rsidRPr="00CD041E">
        <w:rPr>
          <w:rFonts w:hint="eastAsia"/>
        </w:rPr>
        <w:t>离子试样和B型</w:t>
      </w:r>
      <w:r w:rsidRPr="00CD041E">
        <w:t>试样</w:t>
      </w:r>
      <w:r w:rsidRPr="00CD041E">
        <w:rPr>
          <w:rFonts w:hint="eastAsia"/>
        </w:rPr>
        <w:t>应按表4规定的程序进行试验。一致性试验后，响应阈值最大的四只</w:t>
      </w:r>
      <w:r w:rsidRPr="00CD041E">
        <w:t>试样</w:t>
      </w:r>
      <w:r w:rsidRPr="00CD041E">
        <w:rPr>
          <w:rFonts w:hint="eastAsia"/>
        </w:rPr>
        <w:t>按17号～20号顺序编号，其他</w:t>
      </w:r>
      <w:r w:rsidRPr="00CD041E">
        <w:t>试样</w:t>
      </w:r>
      <w:r w:rsidRPr="00CD041E">
        <w:rPr>
          <w:rFonts w:hint="eastAsia"/>
        </w:rPr>
        <w:t>随机按1号～16号编号。</w:t>
      </w:r>
    </w:p>
    <w:p w:rsidR="00F52104" w:rsidRPr="00CD041E" w:rsidRDefault="00F52104" w:rsidP="00F52104">
      <w:pPr>
        <w:pStyle w:val="afffffffff3"/>
      </w:pPr>
      <w:r w:rsidRPr="00CD041E">
        <w:rPr>
          <w:rFonts w:hint="eastAsia"/>
        </w:rPr>
        <w:t>A</w:t>
      </w:r>
      <w:r w:rsidRPr="00CD041E">
        <w:t>型试样</w:t>
      </w:r>
      <w:r w:rsidRPr="00CD041E">
        <w:rPr>
          <w:rFonts w:hint="eastAsia"/>
        </w:rPr>
        <w:t>应按表4规定的程序进行试验。</w:t>
      </w:r>
      <w:r w:rsidRPr="00CD041E">
        <w:t>一致性</w:t>
      </w:r>
      <w:r w:rsidRPr="00CD041E">
        <w:rPr>
          <w:rFonts w:hint="eastAsia"/>
        </w:rPr>
        <w:t>试验应</w:t>
      </w:r>
      <w:r w:rsidRPr="00CD041E">
        <w:t>在每</w:t>
      </w:r>
      <w:r w:rsidRPr="00CD041E">
        <w:rPr>
          <w:rFonts w:hint="eastAsia"/>
        </w:rPr>
        <w:t>种</w:t>
      </w:r>
      <w:r w:rsidRPr="00CD041E">
        <w:t>响应阈值</w:t>
      </w:r>
      <w:r w:rsidRPr="00CD041E">
        <w:rPr>
          <w:rFonts w:hint="eastAsia"/>
        </w:rPr>
        <w:t>等级</w:t>
      </w:r>
      <w:r w:rsidRPr="00CD041E">
        <w:t>条件下分别进行</w:t>
      </w:r>
      <w:r w:rsidRPr="00CD041E">
        <w:rPr>
          <w:rFonts w:hint="eastAsia"/>
        </w:rPr>
        <w:t>试验，并</w:t>
      </w:r>
      <w:r w:rsidRPr="00CD041E">
        <w:t>按照</w:t>
      </w:r>
      <w:r w:rsidRPr="00CD041E">
        <w:rPr>
          <w:rFonts w:hint="eastAsia"/>
        </w:rPr>
        <w:t>试样</w:t>
      </w:r>
      <w:r w:rsidRPr="00CD041E">
        <w:t>最大响应阈值</w:t>
      </w:r>
      <w:r w:rsidRPr="00CD041E">
        <w:rPr>
          <w:rFonts w:hint="eastAsia"/>
        </w:rPr>
        <w:t>等级</w:t>
      </w:r>
      <w:r w:rsidRPr="00CD041E">
        <w:t>条件下</w:t>
      </w:r>
      <w:r w:rsidRPr="00CD041E">
        <w:rPr>
          <w:rFonts w:hint="eastAsia"/>
        </w:rPr>
        <w:t>的响应</w:t>
      </w:r>
      <w:r w:rsidRPr="00CD041E">
        <w:t>阈值进行编号，</w:t>
      </w:r>
      <w:r w:rsidRPr="00CD041E">
        <w:rPr>
          <w:rFonts w:hint="eastAsia"/>
        </w:rPr>
        <w:t>响应阈值最大的四只</w:t>
      </w:r>
      <w:r w:rsidRPr="00CD041E">
        <w:t>试样</w:t>
      </w:r>
      <w:r w:rsidRPr="00CD041E">
        <w:rPr>
          <w:rFonts w:hint="eastAsia"/>
        </w:rPr>
        <w:t>按17号～20号顺序编号，其他</w:t>
      </w:r>
      <w:r w:rsidRPr="00CD041E">
        <w:t>试样</w:t>
      </w:r>
      <w:r w:rsidRPr="00CD041E">
        <w:rPr>
          <w:rFonts w:hint="eastAsia"/>
        </w:rPr>
        <w:t>随机按1号～16号编号。火灾灵敏度试验应在试样</w:t>
      </w:r>
      <w:r w:rsidRPr="00CD041E">
        <w:t>最</w:t>
      </w:r>
      <w:r w:rsidRPr="00CD041E">
        <w:rPr>
          <w:rFonts w:hint="eastAsia"/>
        </w:rPr>
        <w:t>大</w:t>
      </w:r>
      <w:r w:rsidRPr="00CD041E">
        <w:t>响应阈值</w:t>
      </w:r>
      <w:r w:rsidRPr="00CD041E">
        <w:rPr>
          <w:rFonts w:hint="eastAsia"/>
        </w:rPr>
        <w:t>等级</w:t>
      </w:r>
      <w:r w:rsidRPr="00CD041E">
        <w:t>条件下进行试验</w:t>
      </w:r>
      <w:r w:rsidRPr="00CD041E">
        <w:rPr>
          <w:rFonts w:hint="eastAsia"/>
        </w:rPr>
        <w:t>，其他</w:t>
      </w:r>
      <w:r w:rsidRPr="00CD041E">
        <w:t>各项试验应</w:t>
      </w:r>
      <w:r w:rsidRPr="00CD041E">
        <w:rPr>
          <w:rFonts w:hint="eastAsia"/>
        </w:rPr>
        <w:t>在试样</w:t>
      </w:r>
      <w:r w:rsidRPr="00CD041E">
        <w:t>最小响应阈值</w:t>
      </w:r>
      <w:r w:rsidRPr="00CD041E">
        <w:rPr>
          <w:rFonts w:hint="eastAsia"/>
        </w:rPr>
        <w:t>等级</w:t>
      </w:r>
      <w:r w:rsidRPr="00CD041E">
        <w:t>条件下进行试验</w:t>
      </w:r>
      <w:r w:rsidRPr="00CD041E">
        <w:rPr>
          <w:rFonts w:hint="eastAsia"/>
        </w:rPr>
        <w:t>。</w:t>
      </w:r>
      <w:bookmarkEnd w:id="116"/>
    </w:p>
    <w:p w:rsidR="00F52104" w:rsidRPr="00CD041E" w:rsidRDefault="00F52104" w:rsidP="00F52104">
      <w:pPr>
        <w:pStyle w:val="aff5"/>
        <w:spacing w:before="156" w:after="156"/>
      </w:pPr>
      <w:r w:rsidRPr="00CD041E">
        <w:rPr>
          <w:rFonts w:hint="eastAsia"/>
        </w:rPr>
        <w:t>试验程序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0"/>
        <w:gridCol w:w="1562"/>
        <w:gridCol w:w="4209"/>
        <w:gridCol w:w="1833"/>
      </w:tblGrid>
      <w:tr w:rsidR="00F52104" w:rsidRPr="00CD041E" w:rsidTr="007D13D2">
        <w:trPr>
          <w:trHeight w:val="360"/>
        </w:trPr>
        <w:tc>
          <w:tcPr>
            <w:tcW w:w="931" w:type="pct"/>
            <w:vAlign w:val="center"/>
          </w:tcPr>
          <w:p w:rsidR="00F52104" w:rsidRPr="00CD041E" w:rsidRDefault="00F52104" w:rsidP="007D13D2">
            <w:pPr>
              <w:jc w:val="center"/>
              <w:rPr>
                <w:rFonts w:ascii="宋体" w:hAnsi="宋体"/>
                <w:spacing w:val="-20"/>
                <w:sz w:val="18"/>
              </w:rPr>
            </w:pPr>
            <w:r w:rsidRPr="00CD041E">
              <w:rPr>
                <w:rFonts w:ascii="宋体" w:hAnsi="宋体" w:hint="eastAsia"/>
                <w:spacing w:val="-20"/>
                <w:sz w:val="18"/>
              </w:rPr>
              <w:t>序 号</w:t>
            </w:r>
          </w:p>
        </w:tc>
        <w:tc>
          <w:tcPr>
            <w:tcW w:w="836" w:type="pct"/>
            <w:vAlign w:val="center"/>
          </w:tcPr>
          <w:p w:rsidR="00F52104" w:rsidRPr="00CD041E" w:rsidRDefault="00F52104" w:rsidP="007D13D2">
            <w:pPr>
              <w:jc w:val="center"/>
              <w:rPr>
                <w:rFonts w:ascii="宋体" w:hAnsi="宋体"/>
                <w:spacing w:val="-20"/>
                <w:sz w:val="18"/>
              </w:rPr>
            </w:pPr>
            <w:r w:rsidRPr="00CD041E">
              <w:rPr>
                <w:rFonts w:ascii="宋体" w:hAnsi="宋体" w:hint="eastAsia"/>
                <w:spacing w:val="-20"/>
                <w:sz w:val="18"/>
              </w:rPr>
              <w:t>章 条</w:t>
            </w:r>
          </w:p>
        </w:tc>
        <w:tc>
          <w:tcPr>
            <w:tcW w:w="2252" w:type="pct"/>
            <w:vAlign w:val="center"/>
          </w:tcPr>
          <w:p w:rsidR="00F52104" w:rsidRPr="00CD041E" w:rsidRDefault="00F52104" w:rsidP="007D13D2">
            <w:pPr>
              <w:jc w:val="center"/>
              <w:rPr>
                <w:rFonts w:ascii="宋体" w:hAnsi="宋体"/>
                <w:sz w:val="18"/>
              </w:rPr>
            </w:pPr>
            <w:r w:rsidRPr="00CD041E">
              <w:rPr>
                <w:rFonts w:ascii="宋体" w:hAnsi="宋体" w:hint="eastAsia"/>
                <w:sz w:val="18"/>
              </w:rPr>
              <w:t>试验项目</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探测器编号</w:t>
            </w:r>
          </w:p>
        </w:tc>
      </w:tr>
      <w:tr w:rsidR="00F52104" w:rsidRPr="00CD041E" w:rsidTr="007D13D2">
        <w:trPr>
          <w:trHeight w:val="360"/>
        </w:trPr>
        <w:tc>
          <w:tcPr>
            <w:tcW w:w="931" w:type="pct"/>
          </w:tcPr>
          <w:p w:rsidR="00F52104" w:rsidRPr="00CD041E" w:rsidRDefault="00F52104" w:rsidP="007D13D2">
            <w:pPr>
              <w:jc w:val="center"/>
              <w:rPr>
                <w:rFonts w:ascii="宋体" w:hAnsi="宋体"/>
                <w:sz w:val="18"/>
              </w:rPr>
            </w:pPr>
            <w:r w:rsidRPr="00CD041E">
              <w:rPr>
                <w:rFonts w:ascii="宋体" w:hAnsi="宋体" w:hint="eastAsia"/>
                <w:sz w:val="18"/>
              </w:rPr>
              <w:t>1</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hint="eastAsia"/>
                <w:spacing w:val="-20"/>
                <w:sz w:val="18"/>
              </w:rPr>
              <w:t>1</w:t>
            </w:r>
            <w:r w:rsidRPr="00CD041E">
              <w:rPr>
                <w:rFonts w:ascii="宋体" w:hAnsi="宋体"/>
                <w:spacing w:val="-20"/>
                <w:sz w:val="18"/>
              </w:rPr>
              <w:t>.</w:t>
            </w:r>
            <w:r w:rsidRPr="00CD041E">
              <w:rPr>
                <w:rFonts w:ascii="宋体" w:hAnsi="宋体" w:hint="eastAsia"/>
                <w:spacing w:val="-20"/>
                <w:sz w:val="18"/>
              </w:rPr>
              <w:t>6</w:t>
            </w:r>
          </w:p>
        </w:tc>
        <w:tc>
          <w:tcPr>
            <w:tcW w:w="2252" w:type="pct"/>
          </w:tcPr>
          <w:p w:rsidR="00F52104" w:rsidRPr="00CD041E" w:rsidRDefault="00F52104" w:rsidP="007D13D2">
            <w:pPr>
              <w:rPr>
                <w:rFonts w:ascii="宋体" w:hAnsi="宋体"/>
                <w:sz w:val="18"/>
              </w:rPr>
            </w:pPr>
            <w:r w:rsidRPr="00CD041E">
              <w:rPr>
                <w:rFonts w:ascii="宋体" w:hAnsi="宋体" w:hint="eastAsia"/>
                <w:sz w:val="18"/>
              </w:rPr>
              <w:t>外观与主要部（器）</w:t>
            </w:r>
            <w:proofErr w:type="gramStart"/>
            <w:r w:rsidRPr="00CD041E">
              <w:rPr>
                <w:rFonts w:ascii="宋体" w:hAnsi="宋体" w:hint="eastAsia"/>
                <w:sz w:val="18"/>
              </w:rPr>
              <w:t>件检查</w:t>
            </w:r>
            <w:proofErr w:type="gramEnd"/>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20只</w:t>
            </w:r>
          </w:p>
        </w:tc>
      </w:tr>
      <w:tr w:rsidR="00F52104" w:rsidRPr="00CD041E" w:rsidTr="007D13D2">
        <w:trPr>
          <w:trHeight w:val="360"/>
        </w:trPr>
        <w:tc>
          <w:tcPr>
            <w:tcW w:w="931" w:type="pct"/>
          </w:tcPr>
          <w:p w:rsidR="00F52104" w:rsidRPr="00CD041E" w:rsidRDefault="00F52104" w:rsidP="007D13D2">
            <w:pPr>
              <w:jc w:val="center"/>
              <w:rPr>
                <w:rFonts w:ascii="宋体" w:hAnsi="宋体"/>
                <w:sz w:val="18"/>
              </w:rPr>
            </w:pPr>
            <w:r w:rsidRPr="00CD041E">
              <w:rPr>
                <w:rFonts w:ascii="宋体" w:hAnsi="宋体" w:hint="eastAsia"/>
                <w:sz w:val="18"/>
              </w:rPr>
              <w:t>2</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hint="eastAsia"/>
                <w:spacing w:val="-20"/>
                <w:sz w:val="18"/>
              </w:rPr>
              <w:t>2</w:t>
            </w:r>
          </w:p>
        </w:tc>
        <w:tc>
          <w:tcPr>
            <w:tcW w:w="2252" w:type="pct"/>
          </w:tcPr>
          <w:p w:rsidR="00F52104" w:rsidRPr="00CD041E" w:rsidRDefault="00F52104" w:rsidP="007D13D2">
            <w:pPr>
              <w:rPr>
                <w:rFonts w:ascii="宋体" w:hAnsi="宋体"/>
                <w:sz w:val="18"/>
              </w:rPr>
            </w:pPr>
            <w:r w:rsidRPr="00CD041E">
              <w:rPr>
                <w:rFonts w:ascii="宋体" w:hAnsi="宋体" w:hint="eastAsia"/>
                <w:sz w:val="18"/>
              </w:rPr>
              <w:t>烟雾响应重复性试验</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随机选一只</w:t>
            </w:r>
          </w:p>
        </w:tc>
      </w:tr>
      <w:tr w:rsidR="00F52104" w:rsidRPr="00CD041E" w:rsidTr="007D13D2">
        <w:trPr>
          <w:trHeight w:val="360"/>
        </w:trPr>
        <w:tc>
          <w:tcPr>
            <w:tcW w:w="931" w:type="pct"/>
          </w:tcPr>
          <w:p w:rsidR="00F52104" w:rsidRPr="00CD041E" w:rsidRDefault="00F52104" w:rsidP="007D13D2">
            <w:pPr>
              <w:jc w:val="center"/>
              <w:rPr>
                <w:rFonts w:ascii="宋体" w:hAnsi="宋体"/>
                <w:sz w:val="18"/>
              </w:rPr>
            </w:pPr>
            <w:r w:rsidRPr="00CD041E">
              <w:rPr>
                <w:rFonts w:ascii="宋体" w:hAnsi="宋体" w:hint="eastAsia"/>
                <w:sz w:val="18"/>
              </w:rPr>
              <w:lastRenderedPageBreak/>
              <w:t>3</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spacing w:val="-20"/>
                <w:sz w:val="18"/>
              </w:rPr>
              <w:t>3</w:t>
            </w:r>
          </w:p>
        </w:tc>
        <w:tc>
          <w:tcPr>
            <w:tcW w:w="2252" w:type="pct"/>
          </w:tcPr>
          <w:p w:rsidR="00F52104" w:rsidRPr="00CD041E" w:rsidRDefault="00F52104" w:rsidP="007D13D2">
            <w:pPr>
              <w:rPr>
                <w:rFonts w:ascii="宋体" w:hAnsi="宋体"/>
                <w:sz w:val="18"/>
              </w:rPr>
            </w:pPr>
            <w:r w:rsidRPr="00CD041E">
              <w:rPr>
                <w:rFonts w:ascii="宋体" w:hAnsi="宋体" w:hint="eastAsia"/>
                <w:sz w:val="18"/>
              </w:rPr>
              <w:t>烟雾响应方位试验</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随机选一只</w:t>
            </w:r>
          </w:p>
        </w:tc>
      </w:tr>
      <w:tr w:rsidR="00F52104" w:rsidRPr="00CD041E" w:rsidTr="007D13D2">
        <w:trPr>
          <w:trHeight w:val="360"/>
        </w:trPr>
        <w:tc>
          <w:tcPr>
            <w:tcW w:w="931" w:type="pct"/>
          </w:tcPr>
          <w:p w:rsidR="00F52104" w:rsidRPr="00CD041E" w:rsidRDefault="00F52104" w:rsidP="007D13D2">
            <w:pPr>
              <w:jc w:val="center"/>
              <w:rPr>
                <w:rFonts w:ascii="宋体" w:hAnsi="宋体"/>
                <w:sz w:val="18"/>
              </w:rPr>
            </w:pPr>
            <w:r w:rsidRPr="00CD041E">
              <w:rPr>
                <w:rFonts w:ascii="宋体" w:hAnsi="宋体" w:hint="eastAsia"/>
                <w:sz w:val="18"/>
              </w:rPr>
              <w:t>4</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spacing w:val="-20"/>
                <w:sz w:val="18"/>
              </w:rPr>
              <w:t>4</w:t>
            </w:r>
          </w:p>
        </w:tc>
        <w:tc>
          <w:tcPr>
            <w:tcW w:w="2252" w:type="pct"/>
          </w:tcPr>
          <w:p w:rsidR="00F52104" w:rsidRPr="00CD041E" w:rsidRDefault="00F52104" w:rsidP="007D13D2">
            <w:pPr>
              <w:rPr>
                <w:rFonts w:ascii="宋体" w:hAnsi="宋体"/>
                <w:sz w:val="18"/>
              </w:rPr>
            </w:pPr>
            <w:r w:rsidRPr="00CD041E">
              <w:rPr>
                <w:rFonts w:ascii="宋体" w:hAnsi="宋体" w:hint="eastAsia"/>
                <w:sz w:val="18"/>
              </w:rPr>
              <w:t>一致性试验</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20只</w:t>
            </w:r>
          </w:p>
        </w:tc>
      </w:tr>
      <w:tr w:rsidR="00F52104" w:rsidRPr="00CD041E" w:rsidTr="007D13D2">
        <w:trPr>
          <w:trHeight w:val="360"/>
        </w:trPr>
        <w:tc>
          <w:tcPr>
            <w:tcW w:w="931" w:type="pct"/>
          </w:tcPr>
          <w:p w:rsidR="00F52104" w:rsidRPr="00CD041E" w:rsidRDefault="00F52104" w:rsidP="007D13D2">
            <w:pPr>
              <w:jc w:val="center"/>
              <w:rPr>
                <w:rFonts w:ascii="宋体" w:hAnsi="宋体"/>
                <w:sz w:val="18"/>
              </w:rPr>
            </w:pPr>
            <w:r w:rsidRPr="00CD041E">
              <w:rPr>
                <w:rFonts w:ascii="宋体" w:hAnsi="宋体" w:hint="eastAsia"/>
                <w:sz w:val="18"/>
              </w:rPr>
              <w:t>5</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spacing w:val="-20"/>
                <w:sz w:val="18"/>
              </w:rPr>
              <w:t>5</w:t>
            </w:r>
          </w:p>
        </w:tc>
        <w:tc>
          <w:tcPr>
            <w:tcW w:w="2252" w:type="pct"/>
          </w:tcPr>
          <w:p w:rsidR="00F52104" w:rsidRPr="00CD041E" w:rsidRDefault="00F52104" w:rsidP="007D13D2">
            <w:pPr>
              <w:rPr>
                <w:rFonts w:ascii="宋体" w:hAnsi="宋体"/>
                <w:sz w:val="18"/>
              </w:rPr>
            </w:pPr>
            <w:r w:rsidRPr="00CD041E">
              <w:rPr>
                <w:rFonts w:ascii="宋体" w:hAnsi="宋体" w:hint="eastAsia"/>
                <w:sz w:val="18"/>
              </w:rPr>
              <w:t>电源参数波动性能试验</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1</w:t>
            </w:r>
          </w:p>
        </w:tc>
      </w:tr>
      <w:tr w:rsidR="00F52104" w:rsidRPr="00CD041E" w:rsidTr="007D13D2">
        <w:trPr>
          <w:trHeight w:val="360"/>
        </w:trPr>
        <w:tc>
          <w:tcPr>
            <w:tcW w:w="931" w:type="pct"/>
          </w:tcPr>
          <w:p w:rsidR="00F52104" w:rsidRPr="00CD041E" w:rsidRDefault="00F52104" w:rsidP="007D13D2">
            <w:pPr>
              <w:jc w:val="center"/>
              <w:rPr>
                <w:rFonts w:ascii="宋体" w:hAnsi="宋体"/>
                <w:sz w:val="18"/>
              </w:rPr>
            </w:pPr>
            <w:r w:rsidRPr="00CD041E">
              <w:rPr>
                <w:rFonts w:ascii="宋体" w:hAnsi="宋体" w:hint="eastAsia"/>
                <w:sz w:val="18"/>
              </w:rPr>
              <w:t>6</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spacing w:val="-20"/>
                <w:sz w:val="18"/>
              </w:rPr>
              <w:t>6</w:t>
            </w:r>
          </w:p>
        </w:tc>
        <w:tc>
          <w:tcPr>
            <w:tcW w:w="2252" w:type="pct"/>
          </w:tcPr>
          <w:p w:rsidR="00F52104" w:rsidRPr="00CD041E" w:rsidRDefault="00F52104" w:rsidP="007D13D2">
            <w:pPr>
              <w:rPr>
                <w:rFonts w:ascii="宋体" w:hAnsi="宋体"/>
                <w:sz w:val="18"/>
              </w:rPr>
            </w:pPr>
            <w:proofErr w:type="gramStart"/>
            <w:r w:rsidRPr="00CD041E">
              <w:rPr>
                <w:rFonts w:ascii="宋体" w:hAnsi="宋体" w:hint="eastAsia"/>
                <w:sz w:val="18"/>
              </w:rPr>
              <w:t>抗环境</w:t>
            </w:r>
            <w:proofErr w:type="gramEnd"/>
            <w:r w:rsidRPr="00CD041E">
              <w:rPr>
                <w:rFonts w:ascii="宋体" w:hAnsi="宋体" w:hint="eastAsia"/>
                <w:sz w:val="18"/>
              </w:rPr>
              <w:t>光线干扰性能试验</w:t>
            </w:r>
            <w:r w:rsidRPr="00CD041E">
              <w:rPr>
                <w:rFonts w:ascii="宋体" w:hAnsi="宋体"/>
                <w:sz w:val="18"/>
              </w:rPr>
              <w:t>(</w:t>
            </w:r>
            <w:r w:rsidRPr="00CD041E">
              <w:rPr>
                <w:rFonts w:ascii="宋体" w:hAnsi="宋体" w:hint="eastAsia"/>
                <w:sz w:val="18"/>
              </w:rPr>
              <w:t>适用于光电试样</w:t>
            </w:r>
            <w:r w:rsidRPr="00CD041E">
              <w:rPr>
                <w:rFonts w:ascii="宋体" w:hAnsi="宋体"/>
                <w:sz w:val="18"/>
              </w:rPr>
              <w:t>)</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2</w:t>
            </w:r>
          </w:p>
        </w:tc>
      </w:tr>
      <w:tr w:rsidR="00F52104" w:rsidRPr="00CD041E" w:rsidTr="007D13D2">
        <w:trPr>
          <w:trHeight w:val="360"/>
        </w:trPr>
        <w:tc>
          <w:tcPr>
            <w:tcW w:w="931" w:type="pct"/>
          </w:tcPr>
          <w:p w:rsidR="00F52104" w:rsidRPr="00CD041E" w:rsidRDefault="00F52104" w:rsidP="007D13D2">
            <w:pPr>
              <w:jc w:val="center"/>
              <w:rPr>
                <w:rFonts w:ascii="宋体" w:hAnsi="宋体"/>
                <w:sz w:val="18"/>
              </w:rPr>
            </w:pPr>
            <w:r w:rsidRPr="00CD041E">
              <w:rPr>
                <w:rFonts w:ascii="宋体" w:hAnsi="宋体" w:hint="eastAsia"/>
                <w:sz w:val="18"/>
              </w:rPr>
              <w:t>7</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spacing w:val="-20"/>
                <w:sz w:val="18"/>
              </w:rPr>
              <w:t>7</w:t>
            </w:r>
          </w:p>
        </w:tc>
        <w:tc>
          <w:tcPr>
            <w:tcW w:w="2252" w:type="pct"/>
          </w:tcPr>
          <w:p w:rsidR="00F52104" w:rsidRPr="00CD041E" w:rsidRDefault="00F52104" w:rsidP="007D13D2">
            <w:pPr>
              <w:rPr>
                <w:rFonts w:ascii="宋体" w:hAnsi="宋体"/>
                <w:sz w:val="18"/>
              </w:rPr>
            </w:pPr>
            <w:r w:rsidRPr="00CD041E">
              <w:rPr>
                <w:rFonts w:ascii="宋体" w:hAnsi="宋体" w:hint="eastAsia"/>
                <w:sz w:val="18"/>
              </w:rPr>
              <w:t>抗气流干扰性能试验</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2</w:t>
            </w:r>
          </w:p>
        </w:tc>
      </w:tr>
      <w:tr w:rsidR="00F52104" w:rsidRPr="00CD041E" w:rsidTr="007D13D2">
        <w:trPr>
          <w:trHeight w:val="360"/>
        </w:trPr>
        <w:tc>
          <w:tcPr>
            <w:tcW w:w="931" w:type="pct"/>
          </w:tcPr>
          <w:p w:rsidR="00F52104" w:rsidRPr="00CD041E" w:rsidRDefault="00F52104" w:rsidP="007D13D2">
            <w:pPr>
              <w:jc w:val="center"/>
              <w:rPr>
                <w:rFonts w:ascii="宋体" w:hAnsi="宋体"/>
                <w:sz w:val="18"/>
              </w:rPr>
            </w:pPr>
            <w:r w:rsidRPr="00CD041E">
              <w:rPr>
                <w:rFonts w:ascii="宋体" w:hAnsi="宋体"/>
                <w:sz w:val="18"/>
              </w:rPr>
              <w:t>8</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spacing w:val="-20"/>
                <w:sz w:val="18"/>
              </w:rPr>
              <w:t>8</w:t>
            </w:r>
          </w:p>
        </w:tc>
        <w:tc>
          <w:tcPr>
            <w:tcW w:w="2252" w:type="pct"/>
          </w:tcPr>
          <w:p w:rsidR="00F52104" w:rsidRPr="00CD041E" w:rsidRDefault="00F52104" w:rsidP="007D13D2">
            <w:pPr>
              <w:rPr>
                <w:rFonts w:ascii="宋体" w:hAnsi="宋体"/>
                <w:sz w:val="18"/>
              </w:rPr>
            </w:pPr>
            <w:r w:rsidRPr="00CD041E">
              <w:rPr>
                <w:rFonts w:ascii="宋体" w:hAnsi="宋体" w:hint="eastAsia"/>
                <w:sz w:val="18"/>
              </w:rPr>
              <w:t>高温</w:t>
            </w:r>
            <w:r w:rsidRPr="00CD041E">
              <w:rPr>
                <w:rFonts w:ascii="宋体" w:hAnsi="宋体"/>
                <w:sz w:val="18"/>
              </w:rPr>
              <w:t>(</w:t>
            </w:r>
            <w:r w:rsidRPr="00CD041E">
              <w:rPr>
                <w:rFonts w:ascii="宋体" w:hAnsi="宋体" w:hint="eastAsia"/>
                <w:sz w:val="18"/>
              </w:rPr>
              <w:t>运行</w:t>
            </w:r>
            <w:r w:rsidRPr="00CD041E">
              <w:rPr>
                <w:rFonts w:ascii="宋体" w:hAnsi="宋体"/>
                <w:sz w:val="18"/>
              </w:rPr>
              <w:t>)</w:t>
            </w:r>
            <w:r w:rsidRPr="00CD041E">
              <w:rPr>
                <w:rFonts w:ascii="宋体" w:hAnsi="宋体" w:hint="eastAsia"/>
                <w:sz w:val="18"/>
              </w:rPr>
              <w:t>试验</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4</w:t>
            </w:r>
          </w:p>
        </w:tc>
      </w:tr>
      <w:tr w:rsidR="00F52104" w:rsidRPr="00CD041E" w:rsidTr="007D13D2">
        <w:trPr>
          <w:trHeight w:val="360"/>
        </w:trPr>
        <w:tc>
          <w:tcPr>
            <w:tcW w:w="931" w:type="pct"/>
          </w:tcPr>
          <w:p w:rsidR="00F52104" w:rsidRPr="00CD041E" w:rsidRDefault="00F52104" w:rsidP="007D13D2">
            <w:pPr>
              <w:jc w:val="center"/>
              <w:rPr>
                <w:rFonts w:ascii="宋体" w:hAnsi="宋体"/>
                <w:sz w:val="18"/>
              </w:rPr>
            </w:pPr>
            <w:r w:rsidRPr="00CD041E">
              <w:rPr>
                <w:rFonts w:ascii="宋体" w:hAnsi="宋体"/>
                <w:sz w:val="18"/>
              </w:rPr>
              <w:t>9</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hint="eastAsia"/>
                <w:spacing w:val="-20"/>
                <w:sz w:val="18"/>
              </w:rPr>
              <w:t>9</w:t>
            </w:r>
          </w:p>
        </w:tc>
        <w:tc>
          <w:tcPr>
            <w:tcW w:w="2252" w:type="pct"/>
          </w:tcPr>
          <w:p w:rsidR="00F52104" w:rsidRPr="00CD041E" w:rsidRDefault="00F52104" w:rsidP="007D13D2">
            <w:pPr>
              <w:rPr>
                <w:rFonts w:ascii="宋体" w:hAnsi="宋体"/>
                <w:sz w:val="18"/>
              </w:rPr>
            </w:pPr>
            <w:r w:rsidRPr="00CD041E">
              <w:rPr>
                <w:rFonts w:ascii="宋体" w:hAnsi="宋体" w:hint="eastAsia"/>
                <w:sz w:val="18"/>
              </w:rPr>
              <w:t>低温</w:t>
            </w:r>
            <w:r w:rsidRPr="00CD041E">
              <w:rPr>
                <w:rFonts w:ascii="宋体" w:hAnsi="宋体"/>
                <w:sz w:val="18"/>
              </w:rPr>
              <w:t>(</w:t>
            </w:r>
            <w:r w:rsidRPr="00CD041E">
              <w:rPr>
                <w:rFonts w:ascii="宋体" w:hAnsi="宋体" w:hint="eastAsia"/>
                <w:sz w:val="18"/>
              </w:rPr>
              <w:t>运行</w:t>
            </w:r>
            <w:r w:rsidRPr="00CD041E">
              <w:rPr>
                <w:rFonts w:ascii="宋体" w:hAnsi="宋体"/>
                <w:sz w:val="18"/>
              </w:rPr>
              <w:t>)</w:t>
            </w:r>
            <w:r w:rsidRPr="00CD041E">
              <w:rPr>
                <w:rFonts w:ascii="宋体" w:hAnsi="宋体" w:hint="eastAsia"/>
                <w:sz w:val="18"/>
              </w:rPr>
              <w:t>试验</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5</w:t>
            </w:r>
          </w:p>
        </w:tc>
      </w:tr>
      <w:tr w:rsidR="00F52104" w:rsidRPr="00CD041E" w:rsidTr="007D13D2">
        <w:trPr>
          <w:trHeight w:val="360"/>
        </w:trPr>
        <w:tc>
          <w:tcPr>
            <w:tcW w:w="931" w:type="pct"/>
          </w:tcPr>
          <w:p w:rsidR="00F52104" w:rsidRPr="00CD041E" w:rsidRDefault="00F52104" w:rsidP="007D13D2">
            <w:pPr>
              <w:jc w:val="center"/>
              <w:rPr>
                <w:rFonts w:ascii="宋体" w:hAnsi="宋体"/>
                <w:sz w:val="18"/>
              </w:rPr>
            </w:pPr>
            <w:r w:rsidRPr="00CD041E">
              <w:rPr>
                <w:rFonts w:ascii="宋体" w:hAnsi="宋体"/>
                <w:sz w:val="18"/>
              </w:rPr>
              <w:t>10</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hint="eastAsia"/>
                <w:spacing w:val="-20"/>
                <w:sz w:val="18"/>
              </w:rPr>
              <w:t>10</w:t>
            </w:r>
          </w:p>
        </w:tc>
        <w:tc>
          <w:tcPr>
            <w:tcW w:w="2252" w:type="pct"/>
          </w:tcPr>
          <w:p w:rsidR="00F52104" w:rsidRPr="00CD041E" w:rsidRDefault="00F52104" w:rsidP="007D13D2">
            <w:pPr>
              <w:rPr>
                <w:rFonts w:ascii="宋体" w:hAnsi="宋体"/>
                <w:sz w:val="18"/>
              </w:rPr>
            </w:pPr>
            <w:r w:rsidRPr="00CD041E">
              <w:rPr>
                <w:rFonts w:ascii="宋体" w:hAnsi="宋体" w:hint="eastAsia"/>
                <w:sz w:val="18"/>
              </w:rPr>
              <w:t>交变湿热</w:t>
            </w:r>
            <w:r w:rsidRPr="00CD041E">
              <w:rPr>
                <w:rFonts w:ascii="宋体" w:hAnsi="宋体"/>
                <w:sz w:val="18"/>
              </w:rPr>
              <w:t>(</w:t>
            </w:r>
            <w:r w:rsidRPr="00CD041E">
              <w:rPr>
                <w:rFonts w:ascii="宋体" w:hAnsi="宋体" w:hint="eastAsia"/>
                <w:sz w:val="18"/>
              </w:rPr>
              <w:t>运行</w:t>
            </w:r>
            <w:r w:rsidRPr="00CD041E">
              <w:rPr>
                <w:rFonts w:ascii="宋体" w:hAnsi="宋体"/>
                <w:sz w:val="18"/>
              </w:rPr>
              <w:t>)</w:t>
            </w:r>
            <w:r w:rsidRPr="00CD041E">
              <w:rPr>
                <w:rFonts w:ascii="宋体" w:hAnsi="宋体" w:hint="eastAsia"/>
                <w:sz w:val="18"/>
              </w:rPr>
              <w:t>试验</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6</w:t>
            </w:r>
          </w:p>
        </w:tc>
      </w:tr>
      <w:tr w:rsidR="00F52104" w:rsidRPr="00CD041E" w:rsidTr="007D13D2">
        <w:trPr>
          <w:trHeight w:val="360"/>
        </w:trPr>
        <w:tc>
          <w:tcPr>
            <w:tcW w:w="931" w:type="pct"/>
          </w:tcPr>
          <w:p w:rsidR="00F52104" w:rsidRPr="00CD041E" w:rsidRDefault="00F52104" w:rsidP="007D13D2">
            <w:pPr>
              <w:jc w:val="center"/>
              <w:rPr>
                <w:rFonts w:ascii="宋体" w:hAnsi="宋体"/>
                <w:sz w:val="18"/>
              </w:rPr>
            </w:pPr>
            <w:r w:rsidRPr="00CD041E">
              <w:rPr>
                <w:rFonts w:ascii="宋体" w:hAnsi="宋体" w:hint="eastAsia"/>
                <w:sz w:val="18"/>
              </w:rPr>
              <w:t>11</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spacing w:val="-20"/>
                <w:sz w:val="18"/>
              </w:rPr>
              <w:t>1</w:t>
            </w:r>
            <w:r w:rsidRPr="00CD041E">
              <w:rPr>
                <w:rFonts w:ascii="宋体" w:hAnsi="宋体" w:hint="eastAsia"/>
                <w:spacing w:val="-20"/>
                <w:sz w:val="18"/>
              </w:rPr>
              <w:t>1</w:t>
            </w:r>
          </w:p>
        </w:tc>
        <w:tc>
          <w:tcPr>
            <w:tcW w:w="2252" w:type="pct"/>
          </w:tcPr>
          <w:p w:rsidR="00F52104" w:rsidRPr="00CD041E" w:rsidRDefault="00F52104" w:rsidP="007D13D2">
            <w:pPr>
              <w:rPr>
                <w:rFonts w:ascii="宋体" w:hAnsi="宋体"/>
                <w:spacing w:val="-20"/>
                <w:sz w:val="18"/>
              </w:rPr>
            </w:pPr>
            <w:r w:rsidRPr="00CD041E">
              <w:rPr>
                <w:rFonts w:ascii="宋体" w:hAnsi="宋体" w:hint="eastAsia"/>
                <w:sz w:val="18"/>
              </w:rPr>
              <w:t>恒定湿热(耐久)试验</w:t>
            </w:r>
            <w:r w:rsidRPr="00CD041E">
              <w:rPr>
                <w:rFonts w:ascii="宋体" w:hAnsi="宋体" w:hint="eastAsia"/>
                <w:spacing w:val="-20"/>
                <w:sz w:val="18"/>
              </w:rPr>
              <w:t xml:space="preserve"> </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7</w:t>
            </w:r>
          </w:p>
        </w:tc>
      </w:tr>
      <w:tr w:rsidR="00F52104" w:rsidRPr="00CD041E" w:rsidTr="007D13D2">
        <w:trPr>
          <w:trHeight w:val="360"/>
        </w:trPr>
        <w:tc>
          <w:tcPr>
            <w:tcW w:w="931" w:type="pct"/>
            <w:vAlign w:val="center"/>
          </w:tcPr>
          <w:p w:rsidR="00F52104" w:rsidRPr="00CD041E" w:rsidRDefault="00F52104" w:rsidP="007D13D2">
            <w:pPr>
              <w:jc w:val="center"/>
              <w:rPr>
                <w:rFonts w:ascii="宋体" w:hAnsi="宋体"/>
                <w:sz w:val="18"/>
              </w:rPr>
            </w:pPr>
            <w:r w:rsidRPr="00CD041E">
              <w:rPr>
                <w:rFonts w:ascii="宋体" w:hAnsi="宋体" w:hint="eastAsia"/>
                <w:sz w:val="18"/>
              </w:rPr>
              <w:t>12</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hint="eastAsia"/>
                <w:spacing w:val="-20"/>
                <w:sz w:val="18"/>
              </w:rPr>
              <w:t>12</w:t>
            </w:r>
          </w:p>
        </w:tc>
        <w:tc>
          <w:tcPr>
            <w:tcW w:w="2252" w:type="pct"/>
          </w:tcPr>
          <w:p w:rsidR="00F52104" w:rsidRPr="00CD041E" w:rsidRDefault="00F52104" w:rsidP="007D13D2">
            <w:pPr>
              <w:rPr>
                <w:rFonts w:ascii="宋体" w:hAnsi="宋体"/>
                <w:sz w:val="18"/>
              </w:rPr>
            </w:pPr>
            <w:r w:rsidRPr="00CD041E">
              <w:rPr>
                <w:rFonts w:ascii="宋体" w:hAnsi="宋体" w:hint="eastAsia"/>
                <w:sz w:val="18"/>
              </w:rPr>
              <w:t>二氧化硫（S</w:t>
            </w:r>
            <w:r w:rsidRPr="00CD041E">
              <w:rPr>
                <w:rFonts w:ascii="宋体" w:hAnsi="宋体"/>
                <w:sz w:val="18"/>
              </w:rPr>
              <w:t>O</w:t>
            </w:r>
            <w:r w:rsidRPr="00CD041E">
              <w:rPr>
                <w:rFonts w:ascii="宋体" w:hAnsi="宋体"/>
                <w:sz w:val="18"/>
                <w:szCs w:val="18"/>
                <w:vertAlign w:val="subscript"/>
              </w:rPr>
              <w:t>2</w:t>
            </w:r>
            <w:r w:rsidRPr="00CD041E">
              <w:rPr>
                <w:rFonts w:ascii="宋体" w:hAnsi="宋体" w:hint="eastAsia"/>
                <w:sz w:val="18"/>
              </w:rPr>
              <w:t>）腐蚀（耐久）试验</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8</w:t>
            </w:r>
          </w:p>
        </w:tc>
      </w:tr>
      <w:tr w:rsidR="00F52104" w:rsidRPr="00CD041E" w:rsidTr="007D13D2">
        <w:trPr>
          <w:trHeight w:val="360"/>
        </w:trPr>
        <w:tc>
          <w:tcPr>
            <w:tcW w:w="931" w:type="pct"/>
          </w:tcPr>
          <w:p w:rsidR="00F52104" w:rsidRPr="00CD041E" w:rsidRDefault="00F52104" w:rsidP="007D13D2">
            <w:pPr>
              <w:jc w:val="center"/>
              <w:rPr>
                <w:rFonts w:ascii="宋体" w:hAnsi="宋体"/>
                <w:sz w:val="18"/>
              </w:rPr>
            </w:pPr>
            <w:r w:rsidRPr="00CD041E">
              <w:rPr>
                <w:rFonts w:ascii="宋体" w:hAnsi="宋体" w:hint="eastAsia"/>
                <w:sz w:val="18"/>
              </w:rPr>
              <w:t>13</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hint="eastAsia"/>
                <w:spacing w:val="-20"/>
                <w:sz w:val="18"/>
              </w:rPr>
              <w:t>13</w:t>
            </w:r>
          </w:p>
        </w:tc>
        <w:tc>
          <w:tcPr>
            <w:tcW w:w="2252" w:type="pct"/>
          </w:tcPr>
          <w:p w:rsidR="00F52104" w:rsidRPr="00CD041E" w:rsidRDefault="00F52104" w:rsidP="007D13D2">
            <w:pPr>
              <w:rPr>
                <w:rFonts w:ascii="宋体" w:hAnsi="宋体"/>
                <w:sz w:val="18"/>
              </w:rPr>
            </w:pPr>
            <w:r w:rsidRPr="003207DB">
              <w:rPr>
                <w:rFonts w:ascii="宋体" w:hAnsi="宋体" w:hint="eastAsia"/>
                <w:sz w:val="18"/>
                <w:highlight w:val="yellow"/>
              </w:rPr>
              <w:t>冲击</w:t>
            </w:r>
            <w:r w:rsidR="003207DB" w:rsidRPr="003207DB">
              <w:rPr>
                <w:rFonts w:ascii="宋体" w:hAnsi="宋" w:hint="eastAsia"/>
                <w:sz w:val="18"/>
                <w:szCs w:val="18"/>
                <w:highlight w:val="yellow"/>
              </w:rPr>
              <w:t>（运行）</w:t>
            </w:r>
            <w:r w:rsidRPr="003207DB">
              <w:rPr>
                <w:rFonts w:ascii="宋体" w:hAnsi="宋体" w:hint="eastAsia"/>
                <w:sz w:val="18"/>
                <w:highlight w:val="yellow"/>
              </w:rPr>
              <w:t>试验</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9</w:t>
            </w:r>
          </w:p>
        </w:tc>
      </w:tr>
      <w:tr w:rsidR="00F52104" w:rsidRPr="00CD041E" w:rsidTr="007D13D2">
        <w:trPr>
          <w:trHeight w:val="360"/>
        </w:trPr>
        <w:tc>
          <w:tcPr>
            <w:tcW w:w="931" w:type="pct"/>
          </w:tcPr>
          <w:p w:rsidR="00F52104" w:rsidRPr="00CD041E" w:rsidRDefault="00F52104" w:rsidP="007D13D2">
            <w:pPr>
              <w:jc w:val="center"/>
              <w:rPr>
                <w:rFonts w:ascii="宋体" w:hAnsi="宋体"/>
                <w:sz w:val="18"/>
              </w:rPr>
            </w:pPr>
            <w:r w:rsidRPr="00CD041E">
              <w:rPr>
                <w:rFonts w:ascii="宋体" w:hAnsi="宋体" w:hint="eastAsia"/>
                <w:sz w:val="18"/>
              </w:rPr>
              <w:t>14</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hint="eastAsia"/>
                <w:spacing w:val="-20"/>
                <w:sz w:val="18"/>
              </w:rPr>
              <w:t>14</w:t>
            </w:r>
          </w:p>
        </w:tc>
        <w:tc>
          <w:tcPr>
            <w:tcW w:w="2252" w:type="pct"/>
          </w:tcPr>
          <w:p w:rsidR="00F52104" w:rsidRPr="00CD041E" w:rsidRDefault="00F52104" w:rsidP="007D13D2">
            <w:pPr>
              <w:rPr>
                <w:rFonts w:ascii="宋体" w:hAnsi="宋体"/>
                <w:sz w:val="18"/>
              </w:rPr>
            </w:pPr>
            <w:r w:rsidRPr="00CD041E">
              <w:rPr>
                <w:rFonts w:ascii="宋体" w:hAnsi="宋体" w:hint="eastAsia"/>
                <w:sz w:val="18"/>
              </w:rPr>
              <w:t>碰撞试验</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10</w:t>
            </w:r>
          </w:p>
        </w:tc>
      </w:tr>
      <w:tr w:rsidR="00F52104" w:rsidRPr="00CD041E" w:rsidTr="007D13D2">
        <w:trPr>
          <w:trHeight w:val="360"/>
        </w:trPr>
        <w:tc>
          <w:tcPr>
            <w:tcW w:w="931" w:type="pct"/>
          </w:tcPr>
          <w:p w:rsidR="00F52104" w:rsidRPr="00CD041E" w:rsidRDefault="00F52104" w:rsidP="007D13D2">
            <w:pPr>
              <w:jc w:val="center"/>
              <w:rPr>
                <w:rFonts w:ascii="宋体" w:hAnsi="宋体"/>
                <w:sz w:val="18"/>
              </w:rPr>
            </w:pPr>
            <w:r w:rsidRPr="00CD041E">
              <w:rPr>
                <w:rFonts w:ascii="宋体" w:hAnsi="宋体" w:hint="eastAsia"/>
                <w:sz w:val="18"/>
              </w:rPr>
              <w:t>15</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spacing w:val="-20"/>
                <w:sz w:val="18"/>
              </w:rPr>
              <w:t>1</w:t>
            </w:r>
            <w:r w:rsidRPr="00CD041E">
              <w:rPr>
                <w:rFonts w:ascii="宋体" w:hAnsi="宋体" w:hint="eastAsia"/>
                <w:spacing w:val="-20"/>
                <w:sz w:val="18"/>
              </w:rPr>
              <w:t>5</w:t>
            </w:r>
          </w:p>
        </w:tc>
        <w:tc>
          <w:tcPr>
            <w:tcW w:w="2252" w:type="pct"/>
          </w:tcPr>
          <w:p w:rsidR="00F52104" w:rsidRPr="00CD041E" w:rsidRDefault="00F52104" w:rsidP="007D13D2">
            <w:pPr>
              <w:rPr>
                <w:rFonts w:ascii="宋体" w:hAnsi="宋体"/>
                <w:sz w:val="18"/>
              </w:rPr>
            </w:pPr>
            <w:r w:rsidRPr="00CD041E">
              <w:rPr>
                <w:rFonts w:ascii="宋体" w:hAnsi="宋体" w:hint="eastAsia"/>
                <w:sz w:val="18"/>
              </w:rPr>
              <w:t>振动</w:t>
            </w:r>
            <w:r w:rsidRPr="00CD041E">
              <w:rPr>
                <w:rFonts w:ascii="宋体" w:hAnsi="宋"/>
                <w:sz w:val="18"/>
              </w:rPr>
              <w:t>(</w:t>
            </w:r>
            <w:r w:rsidRPr="00CD041E">
              <w:rPr>
                <w:rFonts w:ascii="宋体" w:hAnsi="宋" w:hint="eastAsia"/>
                <w:sz w:val="18"/>
              </w:rPr>
              <w:t>正弦)</w:t>
            </w:r>
            <w:r w:rsidRPr="00CD041E">
              <w:rPr>
                <w:rFonts w:ascii="宋体" w:hAnsi="宋体"/>
                <w:sz w:val="18"/>
              </w:rPr>
              <w:t>(</w:t>
            </w:r>
            <w:r w:rsidRPr="00CD041E">
              <w:rPr>
                <w:rFonts w:ascii="宋体" w:hAnsi="宋体" w:hint="eastAsia"/>
                <w:sz w:val="18"/>
              </w:rPr>
              <w:t>运行</w:t>
            </w:r>
            <w:r w:rsidRPr="00CD041E">
              <w:rPr>
                <w:rFonts w:ascii="宋体" w:hAnsi="宋体"/>
                <w:sz w:val="18"/>
              </w:rPr>
              <w:t>)</w:t>
            </w:r>
            <w:r w:rsidRPr="00CD041E">
              <w:rPr>
                <w:rFonts w:ascii="宋体" w:hAnsi="宋体" w:hint="eastAsia"/>
                <w:sz w:val="18"/>
              </w:rPr>
              <w:t>试验</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11</w:t>
            </w:r>
          </w:p>
        </w:tc>
      </w:tr>
      <w:tr w:rsidR="00F52104" w:rsidRPr="00CD041E" w:rsidTr="007D13D2">
        <w:trPr>
          <w:trHeight w:val="360"/>
        </w:trPr>
        <w:tc>
          <w:tcPr>
            <w:tcW w:w="931" w:type="pct"/>
          </w:tcPr>
          <w:p w:rsidR="00F52104" w:rsidRPr="00CD041E" w:rsidRDefault="00F52104" w:rsidP="007D13D2">
            <w:pPr>
              <w:jc w:val="center"/>
              <w:rPr>
                <w:rFonts w:ascii="宋体" w:hAnsi="宋体"/>
                <w:sz w:val="18"/>
              </w:rPr>
            </w:pPr>
            <w:r w:rsidRPr="00CD041E">
              <w:rPr>
                <w:rFonts w:ascii="宋体" w:hAnsi="宋体" w:hint="eastAsia"/>
                <w:sz w:val="18"/>
              </w:rPr>
              <w:t>16</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hint="eastAsia"/>
                <w:spacing w:val="-20"/>
                <w:sz w:val="18"/>
              </w:rPr>
              <w:t>16</w:t>
            </w:r>
          </w:p>
        </w:tc>
        <w:tc>
          <w:tcPr>
            <w:tcW w:w="2252" w:type="pct"/>
          </w:tcPr>
          <w:p w:rsidR="00F52104" w:rsidRPr="00CD041E" w:rsidRDefault="00F52104" w:rsidP="007D13D2">
            <w:pPr>
              <w:rPr>
                <w:rFonts w:ascii="宋体" w:hAnsi="宋体"/>
                <w:sz w:val="18"/>
              </w:rPr>
            </w:pPr>
            <w:r w:rsidRPr="00CD041E">
              <w:rPr>
                <w:rFonts w:ascii="宋体" w:hAnsi="宋体" w:hint="eastAsia"/>
                <w:sz w:val="18"/>
              </w:rPr>
              <w:t>振动</w:t>
            </w:r>
            <w:r w:rsidRPr="00CD041E">
              <w:rPr>
                <w:rFonts w:ascii="宋体" w:hAnsi="宋"/>
                <w:sz w:val="18"/>
              </w:rPr>
              <w:t>(</w:t>
            </w:r>
            <w:r w:rsidRPr="00CD041E">
              <w:rPr>
                <w:rFonts w:ascii="宋体" w:hAnsi="宋" w:hint="eastAsia"/>
                <w:sz w:val="18"/>
              </w:rPr>
              <w:t>正弦)</w:t>
            </w:r>
            <w:r w:rsidRPr="00CD041E">
              <w:rPr>
                <w:rFonts w:ascii="宋体" w:hAnsi="宋体"/>
                <w:sz w:val="18"/>
              </w:rPr>
              <w:t>(</w:t>
            </w:r>
            <w:r w:rsidRPr="00CD041E">
              <w:rPr>
                <w:rFonts w:ascii="宋体" w:hAnsi="宋体" w:hint="eastAsia"/>
                <w:sz w:val="18"/>
              </w:rPr>
              <w:t>耐久</w:t>
            </w:r>
            <w:r w:rsidRPr="00CD041E">
              <w:rPr>
                <w:rFonts w:ascii="宋体" w:hAnsi="宋体"/>
                <w:sz w:val="18"/>
              </w:rPr>
              <w:t>)</w:t>
            </w:r>
            <w:r w:rsidRPr="00CD041E">
              <w:rPr>
                <w:rFonts w:ascii="宋体" w:hAnsi="宋体" w:hint="eastAsia"/>
                <w:sz w:val="18"/>
              </w:rPr>
              <w:t>试验</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11</w:t>
            </w:r>
          </w:p>
        </w:tc>
      </w:tr>
      <w:tr w:rsidR="00F52104" w:rsidRPr="00CD041E" w:rsidTr="007D13D2">
        <w:trPr>
          <w:trHeight w:val="360"/>
        </w:trPr>
        <w:tc>
          <w:tcPr>
            <w:tcW w:w="931" w:type="pct"/>
          </w:tcPr>
          <w:p w:rsidR="00F52104" w:rsidRPr="00CD041E" w:rsidRDefault="00F52104" w:rsidP="007D13D2">
            <w:pPr>
              <w:jc w:val="center"/>
              <w:rPr>
                <w:rFonts w:ascii="宋体" w:hAnsi="宋体"/>
                <w:sz w:val="18"/>
              </w:rPr>
            </w:pPr>
            <w:r w:rsidRPr="00CD041E">
              <w:rPr>
                <w:rFonts w:ascii="宋体" w:hAnsi="宋体" w:hint="eastAsia"/>
                <w:sz w:val="18"/>
              </w:rPr>
              <w:t>17</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hint="eastAsia"/>
                <w:spacing w:val="-20"/>
                <w:sz w:val="18"/>
              </w:rPr>
              <w:t>17</w:t>
            </w:r>
          </w:p>
        </w:tc>
        <w:tc>
          <w:tcPr>
            <w:tcW w:w="2252" w:type="pct"/>
          </w:tcPr>
          <w:p w:rsidR="00F52104" w:rsidRPr="00CD041E" w:rsidRDefault="00F52104" w:rsidP="007D13D2">
            <w:pPr>
              <w:rPr>
                <w:rFonts w:ascii="宋体" w:hAnsi="宋体"/>
                <w:sz w:val="18"/>
              </w:rPr>
            </w:pPr>
            <w:r w:rsidRPr="00CD041E">
              <w:rPr>
                <w:rFonts w:ascii="宋体" w:hAnsi="宋体" w:hint="eastAsia"/>
                <w:sz w:val="18"/>
              </w:rPr>
              <w:t>射频电磁场辐射抗扰度试验</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12</w:t>
            </w:r>
          </w:p>
        </w:tc>
      </w:tr>
      <w:tr w:rsidR="00F52104" w:rsidRPr="00CD041E" w:rsidTr="007D13D2">
        <w:trPr>
          <w:trHeight w:val="360"/>
        </w:trPr>
        <w:tc>
          <w:tcPr>
            <w:tcW w:w="931" w:type="pct"/>
          </w:tcPr>
          <w:p w:rsidR="00F52104" w:rsidRPr="00CD041E" w:rsidRDefault="00F52104" w:rsidP="007D13D2">
            <w:pPr>
              <w:jc w:val="center"/>
              <w:rPr>
                <w:rFonts w:ascii="宋体" w:hAnsi="宋体"/>
                <w:sz w:val="18"/>
              </w:rPr>
            </w:pPr>
            <w:r w:rsidRPr="00CD041E">
              <w:rPr>
                <w:rFonts w:ascii="宋体" w:hAnsi="宋体" w:hint="eastAsia"/>
                <w:sz w:val="18"/>
              </w:rPr>
              <w:t>18</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hint="eastAsia"/>
                <w:spacing w:val="-20"/>
                <w:sz w:val="18"/>
              </w:rPr>
              <w:t>18</w:t>
            </w:r>
          </w:p>
        </w:tc>
        <w:tc>
          <w:tcPr>
            <w:tcW w:w="2252" w:type="pct"/>
          </w:tcPr>
          <w:p w:rsidR="00F52104" w:rsidRPr="00CD041E" w:rsidRDefault="00F52104" w:rsidP="007D13D2">
            <w:pPr>
              <w:rPr>
                <w:rFonts w:ascii="宋体" w:hAnsi="宋体"/>
                <w:sz w:val="18"/>
              </w:rPr>
            </w:pPr>
            <w:proofErr w:type="gramStart"/>
            <w:r w:rsidRPr="00CD041E">
              <w:rPr>
                <w:rFonts w:ascii="宋体" w:hAnsi="宋体" w:hint="eastAsia"/>
                <w:sz w:val="18"/>
              </w:rPr>
              <w:t>射频场</w:t>
            </w:r>
            <w:proofErr w:type="gramEnd"/>
            <w:r w:rsidRPr="00CD041E">
              <w:rPr>
                <w:rFonts w:ascii="宋体" w:hAnsi="宋体" w:hint="eastAsia"/>
                <w:sz w:val="18"/>
              </w:rPr>
              <w:t>感应的传导骚扰抗扰度试验</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13</w:t>
            </w:r>
          </w:p>
        </w:tc>
      </w:tr>
      <w:tr w:rsidR="00F52104" w:rsidRPr="00CD041E" w:rsidTr="007D13D2">
        <w:trPr>
          <w:trHeight w:val="360"/>
        </w:trPr>
        <w:tc>
          <w:tcPr>
            <w:tcW w:w="931" w:type="pct"/>
          </w:tcPr>
          <w:p w:rsidR="00F52104" w:rsidRPr="00CD041E" w:rsidRDefault="00F52104" w:rsidP="007D13D2">
            <w:pPr>
              <w:jc w:val="center"/>
              <w:rPr>
                <w:rFonts w:ascii="宋体" w:hAnsi="宋体"/>
                <w:sz w:val="18"/>
              </w:rPr>
            </w:pPr>
            <w:r w:rsidRPr="00CD041E">
              <w:rPr>
                <w:rFonts w:ascii="宋体" w:hAnsi="宋体" w:hint="eastAsia"/>
                <w:sz w:val="18"/>
              </w:rPr>
              <w:t>19</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hint="eastAsia"/>
                <w:spacing w:val="-20"/>
                <w:sz w:val="18"/>
              </w:rPr>
              <w:t>19</w:t>
            </w:r>
          </w:p>
        </w:tc>
        <w:tc>
          <w:tcPr>
            <w:tcW w:w="2252" w:type="pct"/>
          </w:tcPr>
          <w:p w:rsidR="00F52104" w:rsidRPr="00CD041E" w:rsidRDefault="00F52104" w:rsidP="007D13D2">
            <w:pPr>
              <w:rPr>
                <w:rFonts w:ascii="宋体" w:hAnsi="宋体"/>
                <w:sz w:val="18"/>
              </w:rPr>
            </w:pPr>
            <w:r w:rsidRPr="00CD041E">
              <w:rPr>
                <w:rFonts w:ascii="宋体" w:hAnsi="宋体" w:hint="eastAsia"/>
                <w:sz w:val="18"/>
              </w:rPr>
              <w:t>静电放电抗扰度试验</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14</w:t>
            </w:r>
          </w:p>
        </w:tc>
      </w:tr>
      <w:tr w:rsidR="00F52104" w:rsidRPr="00CD041E" w:rsidTr="007D13D2">
        <w:trPr>
          <w:trHeight w:val="360"/>
        </w:trPr>
        <w:tc>
          <w:tcPr>
            <w:tcW w:w="931" w:type="pct"/>
          </w:tcPr>
          <w:p w:rsidR="00F52104" w:rsidRPr="00CD041E" w:rsidRDefault="00F52104" w:rsidP="007D13D2">
            <w:pPr>
              <w:jc w:val="center"/>
              <w:rPr>
                <w:rFonts w:ascii="宋体" w:hAnsi="宋体"/>
                <w:sz w:val="18"/>
              </w:rPr>
            </w:pPr>
            <w:r w:rsidRPr="00CD041E">
              <w:rPr>
                <w:rFonts w:ascii="宋体" w:hAnsi="宋体" w:hint="eastAsia"/>
                <w:sz w:val="18"/>
              </w:rPr>
              <w:t>20</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hint="eastAsia"/>
                <w:spacing w:val="-20"/>
                <w:sz w:val="18"/>
              </w:rPr>
              <w:t>20</w:t>
            </w:r>
          </w:p>
        </w:tc>
        <w:tc>
          <w:tcPr>
            <w:tcW w:w="2252" w:type="pct"/>
          </w:tcPr>
          <w:p w:rsidR="00F52104" w:rsidRPr="00CD041E" w:rsidRDefault="00F52104" w:rsidP="007D13D2">
            <w:pPr>
              <w:rPr>
                <w:rFonts w:ascii="宋体" w:hAnsi="宋体"/>
                <w:sz w:val="18"/>
              </w:rPr>
            </w:pPr>
            <w:r w:rsidRPr="00CD041E">
              <w:rPr>
                <w:rFonts w:ascii="宋体" w:hAnsi="宋体" w:hint="eastAsia"/>
                <w:sz w:val="18"/>
              </w:rPr>
              <w:t>电快速瞬变脉冲群抗扰度试验</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15</w:t>
            </w:r>
          </w:p>
        </w:tc>
      </w:tr>
      <w:tr w:rsidR="00F52104" w:rsidRPr="00CD041E" w:rsidTr="007D13D2">
        <w:trPr>
          <w:trHeight w:val="360"/>
        </w:trPr>
        <w:tc>
          <w:tcPr>
            <w:tcW w:w="931" w:type="pct"/>
          </w:tcPr>
          <w:p w:rsidR="00F52104" w:rsidRPr="00CD041E" w:rsidRDefault="00F52104" w:rsidP="007D13D2">
            <w:pPr>
              <w:jc w:val="center"/>
              <w:rPr>
                <w:rFonts w:ascii="宋体" w:hAnsi="宋体"/>
                <w:sz w:val="18"/>
              </w:rPr>
            </w:pPr>
            <w:r w:rsidRPr="00CD041E">
              <w:rPr>
                <w:rFonts w:ascii="宋体" w:hAnsi="宋体" w:hint="eastAsia"/>
                <w:sz w:val="18"/>
              </w:rPr>
              <w:t>21</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hint="eastAsia"/>
                <w:spacing w:val="-20"/>
                <w:sz w:val="18"/>
              </w:rPr>
              <w:t>21</w:t>
            </w:r>
          </w:p>
        </w:tc>
        <w:tc>
          <w:tcPr>
            <w:tcW w:w="2252" w:type="pct"/>
          </w:tcPr>
          <w:p w:rsidR="00F52104" w:rsidRPr="00CD041E" w:rsidRDefault="00F52104" w:rsidP="007D13D2">
            <w:pPr>
              <w:rPr>
                <w:rFonts w:ascii="宋体" w:hAnsi="宋体"/>
                <w:sz w:val="18"/>
              </w:rPr>
            </w:pPr>
            <w:r w:rsidRPr="00CD041E">
              <w:rPr>
                <w:rFonts w:ascii="宋体" w:hAnsi="宋体" w:hint="eastAsia"/>
                <w:sz w:val="18"/>
              </w:rPr>
              <w:t>浪涌</w:t>
            </w:r>
            <w:r w:rsidRPr="00CD041E">
              <w:rPr>
                <w:rFonts w:ascii="宋体" w:hAnsi="宋体"/>
                <w:sz w:val="18"/>
              </w:rPr>
              <w:t>(</w:t>
            </w:r>
            <w:r w:rsidRPr="00CD041E">
              <w:rPr>
                <w:rFonts w:ascii="宋体" w:hAnsi="宋体" w:hint="eastAsia"/>
                <w:sz w:val="18"/>
              </w:rPr>
              <w:t>冲击</w:t>
            </w:r>
            <w:r w:rsidRPr="00CD041E">
              <w:rPr>
                <w:rFonts w:ascii="宋体" w:hAnsi="宋体"/>
                <w:sz w:val="18"/>
              </w:rPr>
              <w:t>)</w:t>
            </w:r>
            <w:r w:rsidRPr="00CD041E">
              <w:rPr>
                <w:rFonts w:ascii="宋体" w:hAnsi="宋体" w:hint="eastAsia"/>
                <w:sz w:val="18"/>
              </w:rPr>
              <w:t>抗扰度试验</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16</w:t>
            </w:r>
          </w:p>
        </w:tc>
      </w:tr>
      <w:tr w:rsidR="00F52104" w:rsidRPr="00CD041E" w:rsidTr="007D13D2">
        <w:trPr>
          <w:trHeight w:val="330"/>
        </w:trPr>
        <w:tc>
          <w:tcPr>
            <w:tcW w:w="931" w:type="pct"/>
          </w:tcPr>
          <w:p w:rsidR="00F52104" w:rsidRPr="00CD041E" w:rsidRDefault="00F52104" w:rsidP="007D13D2">
            <w:pPr>
              <w:jc w:val="center"/>
              <w:rPr>
                <w:rFonts w:ascii="宋体" w:hAnsi="宋体"/>
                <w:sz w:val="18"/>
              </w:rPr>
            </w:pPr>
            <w:r w:rsidRPr="00CD041E">
              <w:rPr>
                <w:rFonts w:ascii="宋体" w:hAnsi="宋体" w:hint="eastAsia"/>
                <w:sz w:val="18"/>
              </w:rPr>
              <w:t>22</w:t>
            </w:r>
          </w:p>
        </w:tc>
        <w:tc>
          <w:tcPr>
            <w:tcW w:w="836" w:type="pct"/>
          </w:tcPr>
          <w:p w:rsidR="00F52104" w:rsidRPr="00CD041E" w:rsidRDefault="00F52104" w:rsidP="007D13D2">
            <w:pPr>
              <w:jc w:val="center"/>
              <w:rPr>
                <w:rFonts w:ascii="宋体" w:hAnsi="宋体"/>
                <w:spacing w:val="-20"/>
                <w:sz w:val="18"/>
              </w:rPr>
            </w:pPr>
            <w:r>
              <w:rPr>
                <w:rFonts w:ascii="宋体" w:hAnsi="宋体" w:hint="eastAsia"/>
                <w:spacing w:val="-20"/>
                <w:sz w:val="18"/>
              </w:rPr>
              <w:t>6.</w:t>
            </w:r>
            <w:r w:rsidRPr="00CD041E">
              <w:rPr>
                <w:rFonts w:ascii="宋体" w:hAnsi="宋体" w:hint="eastAsia"/>
                <w:spacing w:val="-20"/>
                <w:sz w:val="18"/>
              </w:rPr>
              <w:t>22</w:t>
            </w:r>
          </w:p>
        </w:tc>
        <w:tc>
          <w:tcPr>
            <w:tcW w:w="2252" w:type="pct"/>
          </w:tcPr>
          <w:p w:rsidR="00F52104" w:rsidRPr="00CD041E" w:rsidRDefault="00F52104" w:rsidP="007D13D2">
            <w:pPr>
              <w:rPr>
                <w:rFonts w:ascii="宋体" w:hAnsi="宋体"/>
                <w:sz w:val="18"/>
              </w:rPr>
            </w:pPr>
            <w:r w:rsidRPr="00CD041E">
              <w:rPr>
                <w:rFonts w:ascii="宋体" w:hAnsi="宋体" w:hint="eastAsia"/>
                <w:sz w:val="18"/>
              </w:rPr>
              <w:t>火灾灵敏度试验</w:t>
            </w:r>
          </w:p>
        </w:tc>
        <w:tc>
          <w:tcPr>
            <w:tcW w:w="981" w:type="pct"/>
            <w:vAlign w:val="center"/>
          </w:tcPr>
          <w:p w:rsidR="00F52104" w:rsidRPr="00CD041E" w:rsidRDefault="00F52104" w:rsidP="007D13D2">
            <w:pPr>
              <w:jc w:val="center"/>
              <w:rPr>
                <w:rFonts w:ascii="宋体" w:hAnsi="宋体"/>
                <w:sz w:val="18"/>
              </w:rPr>
            </w:pPr>
            <w:r w:rsidRPr="00CD041E">
              <w:rPr>
                <w:rFonts w:ascii="宋体" w:hAnsi="宋体" w:hint="eastAsia"/>
                <w:sz w:val="18"/>
              </w:rPr>
              <w:t>17～20</w:t>
            </w:r>
          </w:p>
        </w:tc>
      </w:tr>
      <w:tr w:rsidR="00F52104" w:rsidRPr="00CD041E" w:rsidTr="007D13D2">
        <w:trPr>
          <w:trHeight w:val="330"/>
        </w:trPr>
        <w:tc>
          <w:tcPr>
            <w:tcW w:w="931" w:type="pct"/>
          </w:tcPr>
          <w:p w:rsidR="00F52104" w:rsidRPr="00CD041E" w:rsidRDefault="00F52104" w:rsidP="007D13D2">
            <w:pPr>
              <w:jc w:val="center"/>
              <w:rPr>
                <w:rFonts w:ascii="宋体" w:hAnsi="宋体"/>
                <w:sz w:val="18"/>
              </w:rPr>
            </w:pPr>
            <w:r w:rsidRPr="00CD041E">
              <w:rPr>
                <w:rFonts w:ascii="宋体" w:hAnsi="宋体" w:hint="eastAsia"/>
                <w:sz w:val="18"/>
              </w:rPr>
              <w:t>23</w:t>
            </w:r>
          </w:p>
        </w:tc>
        <w:tc>
          <w:tcPr>
            <w:tcW w:w="836" w:type="pct"/>
            <w:vAlign w:val="center"/>
          </w:tcPr>
          <w:p w:rsidR="00F52104" w:rsidRPr="00CD041E" w:rsidRDefault="00F52104" w:rsidP="007D13D2">
            <w:pPr>
              <w:jc w:val="center"/>
              <w:rPr>
                <w:rFonts w:ascii="宋体"/>
                <w:sz w:val="18"/>
              </w:rPr>
            </w:pPr>
            <w:r>
              <w:rPr>
                <w:rFonts w:ascii="宋体" w:hAnsi="宋体" w:hint="eastAsia"/>
                <w:spacing w:val="-20"/>
                <w:sz w:val="18"/>
              </w:rPr>
              <w:t>6.</w:t>
            </w:r>
            <w:r w:rsidRPr="00CD041E">
              <w:rPr>
                <w:rFonts w:ascii="宋体" w:hAnsi="宋体" w:hint="eastAsia"/>
                <w:spacing w:val="-20"/>
                <w:sz w:val="18"/>
              </w:rPr>
              <w:t>23</w:t>
            </w:r>
          </w:p>
        </w:tc>
        <w:tc>
          <w:tcPr>
            <w:tcW w:w="2252" w:type="pct"/>
          </w:tcPr>
          <w:p w:rsidR="00F52104" w:rsidRPr="00CD041E" w:rsidRDefault="00F52104" w:rsidP="007D13D2">
            <w:pPr>
              <w:rPr>
                <w:rFonts w:ascii="宋体"/>
                <w:sz w:val="18"/>
              </w:rPr>
            </w:pPr>
            <w:r w:rsidRPr="00CD041E">
              <w:rPr>
                <w:rFonts w:ascii="宋体" w:hint="eastAsia"/>
                <w:sz w:val="18"/>
              </w:rPr>
              <w:t>传感部件污染报警功能试验</w:t>
            </w:r>
            <w:r w:rsidRPr="00CD041E">
              <w:rPr>
                <w:rFonts w:ascii="宋体" w:hAnsi="宋体"/>
                <w:sz w:val="18"/>
              </w:rPr>
              <w:t>(</w:t>
            </w:r>
            <w:r w:rsidRPr="00CD041E">
              <w:rPr>
                <w:rFonts w:ascii="宋体" w:hAnsi="宋体" w:hint="eastAsia"/>
                <w:sz w:val="18"/>
              </w:rPr>
              <w:t>适用于光电试样</w:t>
            </w:r>
            <w:r w:rsidRPr="00CD041E">
              <w:rPr>
                <w:rFonts w:ascii="宋体" w:hAnsi="宋体"/>
                <w:sz w:val="18"/>
              </w:rPr>
              <w:t>)</w:t>
            </w:r>
          </w:p>
        </w:tc>
        <w:tc>
          <w:tcPr>
            <w:tcW w:w="981" w:type="pct"/>
          </w:tcPr>
          <w:p w:rsidR="00F52104" w:rsidRPr="00CD041E" w:rsidRDefault="00F52104" w:rsidP="007D13D2">
            <w:pPr>
              <w:jc w:val="center"/>
              <w:rPr>
                <w:rFonts w:ascii="宋体"/>
                <w:sz w:val="18"/>
              </w:rPr>
            </w:pPr>
            <w:r w:rsidRPr="00CD041E">
              <w:rPr>
                <w:rFonts w:ascii="宋体" w:hint="eastAsia"/>
                <w:sz w:val="18"/>
              </w:rPr>
              <w:t>3</w:t>
            </w:r>
          </w:p>
        </w:tc>
      </w:tr>
    </w:tbl>
    <w:p w:rsidR="00F52104" w:rsidRPr="00CD041E" w:rsidRDefault="00F52104" w:rsidP="00F52104">
      <w:pPr>
        <w:pStyle w:val="afff0"/>
        <w:spacing w:before="156" w:after="156"/>
      </w:pPr>
      <w:bookmarkStart w:id="117" w:name="_Toc35268259"/>
      <w:bookmarkStart w:id="118" w:name="_Toc64627544"/>
      <w:r w:rsidRPr="00CD041E">
        <w:rPr>
          <w:rFonts w:hint="eastAsia"/>
        </w:rPr>
        <w:t>烟雾响应重复性试验</w:t>
      </w:r>
      <w:bookmarkEnd w:id="117"/>
      <w:bookmarkEnd w:id="118"/>
    </w:p>
    <w:p w:rsidR="00F52104" w:rsidRPr="00CD041E" w:rsidRDefault="00F52104" w:rsidP="00F52104">
      <w:pPr>
        <w:pStyle w:val="afff1"/>
        <w:spacing w:before="156" w:after="156"/>
      </w:pPr>
      <w:r w:rsidRPr="00CD041E">
        <w:rPr>
          <w:rFonts w:hint="eastAsia"/>
        </w:rPr>
        <w:t>试验步骤</w:t>
      </w:r>
    </w:p>
    <w:p w:rsidR="00F52104" w:rsidRPr="00CD041E" w:rsidRDefault="00F52104" w:rsidP="00F52104">
      <w:pPr>
        <w:pStyle w:val="affffe"/>
        <w:ind w:firstLine="420"/>
      </w:pPr>
      <w:r w:rsidRPr="00CD041E">
        <w:rPr>
          <w:rFonts w:hAnsi="宋体" w:hint="eastAsia"/>
        </w:rPr>
        <w:t>按</w:t>
      </w:r>
      <w:r w:rsidR="00D00840">
        <w:rPr>
          <w:rFonts w:hAnsi="宋体" w:hint="eastAsia"/>
        </w:rPr>
        <w:t>5.6.1</w:t>
      </w:r>
      <w:r w:rsidRPr="00CD041E">
        <w:rPr>
          <w:rFonts w:hAnsi="宋体" w:hint="eastAsia"/>
        </w:rPr>
        <w:t>的要求</w:t>
      </w:r>
      <w:r w:rsidRPr="00CD041E">
        <w:rPr>
          <w:rFonts w:hint="eastAsia"/>
        </w:rPr>
        <w:t>在试样正常安装位置的任意一个方位上连续测量6次响应阈值。最大响应阈值用y</w:t>
      </w:r>
      <w:r w:rsidRPr="00CD041E">
        <w:rPr>
          <w:rFonts w:hint="eastAsia"/>
          <w:vertAlign w:val="subscript"/>
        </w:rPr>
        <w:t>max</w:t>
      </w:r>
      <w:r w:rsidRPr="00CD041E">
        <w:rPr>
          <w:rFonts w:hint="eastAsia"/>
        </w:rPr>
        <w:t>或m</w:t>
      </w:r>
      <w:r w:rsidRPr="00CD041E">
        <w:rPr>
          <w:rFonts w:hint="eastAsia"/>
          <w:vertAlign w:val="subscript"/>
        </w:rPr>
        <w:t>max</w:t>
      </w:r>
      <w:r w:rsidRPr="00CD041E">
        <w:rPr>
          <w:rFonts w:hint="eastAsia"/>
        </w:rPr>
        <w:t>表示，最小响应阈值用y</w:t>
      </w:r>
      <w:r w:rsidRPr="00CD041E">
        <w:rPr>
          <w:rFonts w:hint="eastAsia"/>
          <w:vertAlign w:val="subscript"/>
        </w:rPr>
        <w:t>min</w:t>
      </w:r>
      <w:r w:rsidRPr="00CD041E">
        <w:rPr>
          <w:rFonts w:hint="eastAsia"/>
        </w:rPr>
        <w:t xml:space="preserve"> 或m</w:t>
      </w:r>
      <w:r w:rsidRPr="00CD041E">
        <w:rPr>
          <w:rFonts w:hint="eastAsia"/>
          <w:vertAlign w:val="subscript"/>
        </w:rPr>
        <w:t>min</w:t>
      </w:r>
      <w:r w:rsidRPr="00CD041E">
        <w:rPr>
          <w:rFonts w:hint="eastAsia"/>
        </w:rPr>
        <w:t xml:space="preserve"> 表示</w:t>
      </w:r>
      <w:r w:rsidRPr="00CD041E">
        <w:rPr>
          <w:rFonts w:hAnsi="宋体" w:hint="eastAsia"/>
        </w:rPr>
        <w:t>，计算y</w:t>
      </w:r>
      <w:r w:rsidRPr="00CD041E">
        <w:rPr>
          <w:rFonts w:hAnsi="宋体" w:hint="eastAsia"/>
          <w:vertAlign w:val="subscript"/>
        </w:rPr>
        <w:t>max</w:t>
      </w:r>
      <w:r w:rsidRPr="00CD041E">
        <w:rPr>
          <w:rFonts w:hAnsi="宋体" w:hint="eastAsia"/>
        </w:rPr>
        <w:t>:y</w:t>
      </w:r>
      <w:r w:rsidRPr="00CD041E">
        <w:rPr>
          <w:rFonts w:hAnsi="宋体" w:hint="eastAsia"/>
          <w:vertAlign w:val="subscript"/>
        </w:rPr>
        <w:t>min</w:t>
      </w:r>
      <w:r w:rsidRPr="00CD041E">
        <w:rPr>
          <w:rFonts w:hAnsi="宋体" w:hint="eastAsia"/>
        </w:rPr>
        <w:t>或m</w:t>
      </w:r>
      <w:r w:rsidRPr="00CD041E">
        <w:rPr>
          <w:rFonts w:hAnsi="宋体" w:hint="eastAsia"/>
          <w:vertAlign w:val="subscript"/>
        </w:rPr>
        <w:t>max</w:t>
      </w:r>
      <w:r w:rsidRPr="00CD041E">
        <w:rPr>
          <w:rFonts w:hAnsi="宋体" w:hint="eastAsia"/>
        </w:rPr>
        <w:t>:m</w:t>
      </w:r>
      <w:r w:rsidRPr="00CD041E">
        <w:rPr>
          <w:rFonts w:hAnsi="宋体" w:hint="eastAsia"/>
          <w:vertAlign w:val="subscript"/>
        </w:rPr>
        <w:t>min</w:t>
      </w:r>
      <w:r w:rsidRPr="00CD041E">
        <w:rPr>
          <w:rFonts w:hint="eastAsia"/>
        </w:rPr>
        <w:t>。</w:t>
      </w:r>
    </w:p>
    <w:p w:rsidR="00F52104" w:rsidRPr="00CD041E" w:rsidRDefault="00F52104" w:rsidP="00F52104">
      <w:pPr>
        <w:pStyle w:val="afff1"/>
        <w:spacing w:before="156" w:after="156"/>
      </w:pPr>
      <w:r w:rsidRPr="00CD041E">
        <w:rPr>
          <w:rFonts w:hint="eastAsia"/>
        </w:rPr>
        <w:t>试验设备</w:t>
      </w:r>
    </w:p>
    <w:p w:rsidR="00F52104" w:rsidRPr="00CD041E" w:rsidRDefault="00F52104" w:rsidP="00F52104">
      <w:pPr>
        <w:pStyle w:val="affffe"/>
        <w:ind w:firstLine="420"/>
      </w:pPr>
      <w:r w:rsidRPr="00CD041E">
        <w:rPr>
          <w:rFonts w:hint="eastAsia"/>
        </w:rPr>
        <w:t>满足</w:t>
      </w:r>
      <w:r w:rsidRPr="00CD041E">
        <w:t>附录A要求的</w:t>
      </w:r>
      <w:r w:rsidRPr="00CD041E">
        <w:rPr>
          <w:rFonts w:hint="eastAsia"/>
        </w:rPr>
        <w:t>烟箱。</w:t>
      </w:r>
    </w:p>
    <w:p w:rsidR="00F52104" w:rsidRPr="00CD041E" w:rsidRDefault="00F52104" w:rsidP="00F52104">
      <w:pPr>
        <w:pStyle w:val="afff0"/>
        <w:spacing w:before="156" w:after="156"/>
      </w:pPr>
      <w:bookmarkStart w:id="119" w:name="_Toc35268260"/>
      <w:bookmarkStart w:id="120" w:name="_Toc64627545"/>
      <w:r w:rsidRPr="00CD041E">
        <w:rPr>
          <w:rFonts w:hint="eastAsia"/>
        </w:rPr>
        <w:t>烟雾响应方位试验</w:t>
      </w:r>
      <w:bookmarkEnd w:id="119"/>
      <w:bookmarkEnd w:id="120"/>
    </w:p>
    <w:p w:rsidR="00F52104" w:rsidRPr="00CD041E" w:rsidRDefault="00F52104" w:rsidP="00F52104">
      <w:pPr>
        <w:pStyle w:val="afff1"/>
        <w:spacing w:before="156" w:after="156"/>
      </w:pPr>
      <w:r w:rsidRPr="00CD041E">
        <w:rPr>
          <w:rFonts w:hint="eastAsia"/>
        </w:rPr>
        <w:t>试验步骤</w:t>
      </w:r>
    </w:p>
    <w:p w:rsidR="00F52104" w:rsidRPr="00CD041E" w:rsidRDefault="00F52104" w:rsidP="00F52104">
      <w:pPr>
        <w:pStyle w:val="afffffffff3"/>
      </w:pPr>
      <w:bookmarkStart w:id="121" w:name="_Hlk499651536"/>
      <w:r w:rsidRPr="00CD041E">
        <w:rPr>
          <w:rFonts w:hAnsi="宋体" w:hint="eastAsia"/>
        </w:rPr>
        <w:t>按</w:t>
      </w:r>
      <w:r w:rsidR="00D00840">
        <w:rPr>
          <w:rFonts w:hAnsi="宋体" w:hint="eastAsia"/>
        </w:rPr>
        <w:t>6.1.3</w:t>
      </w:r>
      <w:r w:rsidRPr="00CD041E">
        <w:rPr>
          <w:rFonts w:hAnsi="宋体" w:hint="eastAsia"/>
        </w:rPr>
        <w:t>的要求将试样安装到烟箱内，使试样处于正常监视状态，</w:t>
      </w:r>
      <w:r w:rsidRPr="00CD041E">
        <w:rPr>
          <w:rFonts w:hint="eastAsia"/>
        </w:rPr>
        <w:t>按</w:t>
      </w:r>
      <w:r w:rsidR="00D00840">
        <w:rPr>
          <w:rFonts w:hint="eastAsia"/>
        </w:rPr>
        <w:t>5.6.1</w:t>
      </w:r>
      <w:r w:rsidRPr="00CD041E">
        <w:rPr>
          <w:rFonts w:hint="eastAsia"/>
        </w:rPr>
        <w:t>的要求</w:t>
      </w:r>
      <w:bookmarkEnd w:id="121"/>
      <w:r w:rsidRPr="00CD041E">
        <w:rPr>
          <w:rFonts w:hint="eastAsia"/>
        </w:rPr>
        <w:t>测量试样的响应阈值。每测完1次，试样应按同一方向绕其垂直轴线旋转45°，共测量8次。最大响应阈值用</w:t>
      </w:r>
      <w:proofErr w:type="spellStart"/>
      <w:r w:rsidRPr="00CD041E">
        <w:rPr>
          <w:rFonts w:hint="eastAsia"/>
        </w:rPr>
        <w:t>y</w:t>
      </w:r>
      <w:r w:rsidRPr="00CD041E">
        <w:rPr>
          <w:rFonts w:hint="eastAsia"/>
          <w:vertAlign w:val="subscript"/>
        </w:rPr>
        <w:t>max</w:t>
      </w:r>
      <w:proofErr w:type="spellEnd"/>
      <w:r w:rsidRPr="00CD041E">
        <w:rPr>
          <w:rFonts w:hint="eastAsia"/>
        </w:rPr>
        <w:t>或</w:t>
      </w:r>
      <w:proofErr w:type="spellStart"/>
      <w:r w:rsidRPr="00CD041E">
        <w:rPr>
          <w:rFonts w:hint="eastAsia"/>
        </w:rPr>
        <w:t>m</w:t>
      </w:r>
      <w:r w:rsidRPr="00CD041E">
        <w:rPr>
          <w:rFonts w:hint="eastAsia"/>
          <w:vertAlign w:val="subscript"/>
        </w:rPr>
        <w:t>max</w:t>
      </w:r>
      <w:proofErr w:type="spellEnd"/>
      <w:r w:rsidRPr="00CD041E">
        <w:rPr>
          <w:rFonts w:hint="eastAsia"/>
        </w:rPr>
        <w:t>表示，最小响应阈值用</w:t>
      </w:r>
      <w:proofErr w:type="spellStart"/>
      <w:r w:rsidRPr="00CD041E">
        <w:rPr>
          <w:rFonts w:hint="eastAsia"/>
        </w:rPr>
        <w:t>y</w:t>
      </w:r>
      <w:r w:rsidRPr="00CD041E">
        <w:rPr>
          <w:rFonts w:hint="eastAsia"/>
          <w:vertAlign w:val="subscript"/>
        </w:rPr>
        <w:t>min</w:t>
      </w:r>
      <w:proofErr w:type="spellEnd"/>
      <w:r w:rsidRPr="00CD041E">
        <w:rPr>
          <w:rFonts w:hint="eastAsia"/>
        </w:rPr>
        <w:t xml:space="preserve"> 或</w:t>
      </w:r>
      <w:proofErr w:type="spellStart"/>
      <w:r w:rsidRPr="00CD041E">
        <w:rPr>
          <w:rFonts w:hint="eastAsia"/>
        </w:rPr>
        <w:t>m</w:t>
      </w:r>
      <w:r w:rsidRPr="00CD041E">
        <w:rPr>
          <w:rFonts w:hint="eastAsia"/>
          <w:vertAlign w:val="subscript"/>
        </w:rPr>
        <w:t>min</w:t>
      </w:r>
      <w:proofErr w:type="spellEnd"/>
      <w:r w:rsidRPr="00CD041E">
        <w:rPr>
          <w:rFonts w:hint="eastAsia"/>
        </w:rPr>
        <w:t xml:space="preserve"> 表示，计算</w:t>
      </w:r>
      <w:proofErr w:type="spellStart"/>
      <w:r w:rsidRPr="00CD041E">
        <w:rPr>
          <w:rFonts w:hint="eastAsia"/>
        </w:rPr>
        <w:t>y</w:t>
      </w:r>
      <w:r w:rsidRPr="00CD041E">
        <w:rPr>
          <w:rFonts w:hint="eastAsia"/>
          <w:vertAlign w:val="subscript"/>
        </w:rPr>
        <w:t>max</w:t>
      </w:r>
      <w:r w:rsidRPr="00CD041E">
        <w:rPr>
          <w:rFonts w:hint="eastAsia"/>
        </w:rPr>
        <w:t>:y</w:t>
      </w:r>
      <w:r w:rsidRPr="00CD041E">
        <w:rPr>
          <w:rFonts w:hint="eastAsia"/>
          <w:vertAlign w:val="subscript"/>
        </w:rPr>
        <w:t>min</w:t>
      </w:r>
      <w:proofErr w:type="spellEnd"/>
      <w:r w:rsidRPr="00CD041E">
        <w:rPr>
          <w:rFonts w:hint="eastAsia"/>
        </w:rPr>
        <w:t>或</w:t>
      </w:r>
      <w:proofErr w:type="spellStart"/>
      <w:r w:rsidRPr="00CD041E">
        <w:rPr>
          <w:rFonts w:hint="eastAsia"/>
        </w:rPr>
        <w:t>m</w:t>
      </w:r>
      <w:r w:rsidRPr="00CD041E">
        <w:rPr>
          <w:rFonts w:hint="eastAsia"/>
          <w:vertAlign w:val="subscript"/>
        </w:rPr>
        <w:t>max</w:t>
      </w:r>
      <w:r w:rsidRPr="00CD041E">
        <w:rPr>
          <w:rFonts w:hint="eastAsia"/>
        </w:rPr>
        <w:t>:m</w:t>
      </w:r>
      <w:r w:rsidRPr="00CD041E">
        <w:rPr>
          <w:rFonts w:hint="eastAsia"/>
          <w:vertAlign w:val="subscript"/>
        </w:rPr>
        <w:t>min</w:t>
      </w:r>
      <w:proofErr w:type="spellEnd"/>
      <w:r w:rsidRPr="00CD041E">
        <w:rPr>
          <w:rFonts w:hint="eastAsia"/>
        </w:rPr>
        <w:t>。</w:t>
      </w:r>
    </w:p>
    <w:p w:rsidR="00F52104" w:rsidRPr="00CD041E" w:rsidRDefault="00F52104" w:rsidP="00F52104">
      <w:pPr>
        <w:pStyle w:val="afffffffff3"/>
      </w:pPr>
      <w:r w:rsidRPr="00CD041E">
        <w:rPr>
          <w:rFonts w:hint="eastAsia"/>
        </w:rPr>
        <w:lastRenderedPageBreak/>
        <w:t>记录试样最大响应阈值和最小响应阈值对应的方位。在以后的试验中，这两个方位分别称为最不利和最有利方位。</w:t>
      </w:r>
    </w:p>
    <w:p w:rsidR="00F52104" w:rsidRPr="00CD041E" w:rsidRDefault="00F52104" w:rsidP="00F52104">
      <w:pPr>
        <w:pStyle w:val="afff1"/>
        <w:spacing w:before="156" w:after="156"/>
      </w:pPr>
      <w:r w:rsidRPr="00CD041E">
        <w:rPr>
          <w:rFonts w:hint="eastAsia"/>
        </w:rPr>
        <w:t>试验设备</w:t>
      </w:r>
    </w:p>
    <w:p w:rsidR="00F52104" w:rsidRPr="00CD041E" w:rsidRDefault="00F52104" w:rsidP="00F52104">
      <w:pPr>
        <w:pStyle w:val="affffe"/>
        <w:ind w:firstLine="420"/>
      </w:pPr>
      <w:r w:rsidRPr="00CD041E">
        <w:rPr>
          <w:rFonts w:hint="eastAsia"/>
        </w:rPr>
        <w:t>满足</w:t>
      </w:r>
      <w:r w:rsidRPr="00CD041E">
        <w:t>附录A要求的</w:t>
      </w:r>
      <w:r w:rsidRPr="00CD041E">
        <w:rPr>
          <w:rFonts w:hint="eastAsia"/>
        </w:rPr>
        <w:t>烟箱。</w:t>
      </w:r>
    </w:p>
    <w:p w:rsidR="00F52104" w:rsidRPr="00CD041E" w:rsidRDefault="00F52104" w:rsidP="00F52104">
      <w:pPr>
        <w:pStyle w:val="afff0"/>
        <w:spacing w:before="156" w:after="156"/>
      </w:pPr>
      <w:bookmarkStart w:id="122" w:name="_Toc35268261"/>
      <w:bookmarkStart w:id="123" w:name="_Toc64627546"/>
      <w:r w:rsidRPr="00CD041E">
        <w:rPr>
          <w:rFonts w:hint="eastAsia"/>
        </w:rPr>
        <w:t>一致性试验</w:t>
      </w:r>
      <w:bookmarkEnd w:id="122"/>
      <w:bookmarkEnd w:id="123"/>
    </w:p>
    <w:p w:rsidR="00F52104" w:rsidRPr="00CD041E" w:rsidRDefault="00F52104" w:rsidP="00F52104">
      <w:pPr>
        <w:pStyle w:val="afff1"/>
        <w:spacing w:before="156" w:after="156"/>
      </w:pPr>
      <w:r w:rsidRPr="00CD041E">
        <w:rPr>
          <w:rFonts w:hint="eastAsia"/>
        </w:rPr>
        <w:t>试验步骤</w:t>
      </w:r>
    </w:p>
    <w:p w:rsidR="00F52104" w:rsidRPr="00CD041E" w:rsidRDefault="00F52104" w:rsidP="00F52104">
      <w:pPr>
        <w:pStyle w:val="afffffffff3"/>
      </w:pPr>
      <w:r w:rsidRPr="00CD041E">
        <w:t>在最</w:t>
      </w:r>
      <w:r w:rsidRPr="00CD041E">
        <w:rPr>
          <w:rFonts w:hint="eastAsia"/>
        </w:rPr>
        <w:t>不</w:t>
      </w:r>
      <w:r w:rsidRPr="00CD041E">
        <w:t>利方位</w:t>
      </w:r>
      <w:r w:rsidRPr="00CD041E">
        <w:rPr>
          <w:rFonts w:hint="eastAsia"/>
        </w:rPr>
        <w:t>将试样安装到烟箱内，使试样处于正常监视状态，按</w:t>
      </w:r>
      <w:bookmarkStart w:id="124" w:name="_Hlk499760079"/>
      <w:r w:rsidR="00D00840">
        <w:rPr>
          <w:rFonts w:hint="eastAsia"/>
        </w:rPr>
        <w:t>5.6.1</w:t>
      </w:r>
      <w:r w:rsidRPr="00CD041E">
        <w:rPr>
          <w:rFonts w:hint="eastAsia"/>
        </w:rPr>
        <w:t>的</w:t>
      </w:r>
      <w:bookmarkEnd w:id="124"/>
      <w:r w:rsidRPr="00CD041E">
        <w:rPr>
          <w:rFonts w:hint="eastAsia"/>
        </w:rPr>
        <w:t>要求依次测量所有试样（不少于5只）的响应阈值。</w:t>
      </w:r>
      <w:bookmarkStart w:id="125" w:name="_Hlk499651597"/>
      <w:r w:rsidRPr="00CD041E">
        <w:rPr>
          <w:rFonts w:hint="eastAsia"/>
        </w:rPr>
        <w:t>所有试样中，最大响应阈值用</w:t>
      </w:r>
      <w:proofErr w:type="spellStart"/>
      <w:r w:rsidRPr="00CD041E">
        <w:rPr>
          <w:rFonts w:hint="eastAsia"/>
        </w:rPr>
        <w:t>y</w:t>
      </w:r>
      <w:r w:rsidRPr="00CD041E">
        <w:rPr>
          <w:rFonts w:hint="eastAsia"/>
          <w:vertAlign w:val="subscript"/>
        </w:rPr>
        <w:t>max</w:t>
      </w:r>
      <w:proofErr w:type="spellEnd"/>
      <w:r w:rsidRPr="00CD041E">
        <w:rPr>
          <w:rFonts w:hint="eastAsia"/>
        </w:rPr>
        <w:t>或</w:t>
      </w:r>
      <w:proofErr w:type="spellStart"/>
      <w:r w:rsidRPr="00CD041E">
        <w:rPr>
          <w:rFonts w:hint="eastAsia"/>
        </w:rPr>
        <w:t>m</w:t>
      </w:r>
      <w:r w:rsidRPr="00CD041E">
        <w:rPr>
          <w:rFonts w:hint="eastAsia"/>
          <w:vertAlign w:val="subscript"/>
        </w:rPr>
        <w:t>max</w:t>
      </w:r>
      <w:proofErr w:type="spellEnd"/>
      <w:r w:rsidRPr="00CD041E">
        <w:rPr>
          <w:rFonts w:hint="eastAsia"/>
        </w:rPr>
        <w:t>表示，最小响应阈值用</w:t>
      </w:r>
      <w:proofErr w:type="spellStart"/>
      <w:r w:rsidRPr="00CD041E">
        <w:rPr>
          <w:rFonts w:hint="eastAsia"/>
        </w:rPr>
        <w:t>y</w:t>
      </w:r>
      <w:r w:rsidRPr="00CD041E">
        <w:rPr>
          <w:rFonts w:hint="eastAsia"/>
          <w:vertAlign w:val="subscript"/>
        </w:rPr>
        <w:t>min</w:t>
      </w:r>
      <w:proofErr w:type="spellEnd"/>
      <w:r w:rsidRPr="00CD041E">
        <w:rPr>
          <w:rFonts w:hint="eastAsia"/>
        </w:rPr>
        <w:t xml:space="preserve"> 或</w:t>
      </w:r>
      <w:proofErr w:type="spellStart"/>
      <w:r w:rsidRPr="00CD041E">
        <w:rPr>
          <w:rFonts w:hint="eastAsia"/>
        </w:rPr>
        <w:t>m</w:t>
      </w:r>
      <w:r w:rsidRPr="00CD041E">
        <w:rPr>
          <w:rFonts w:hint="eastAsia"/>
          <w:vertAlign w:val="subscript"/>
        </w:rPr>
        <w:t>min</w:t>
      </w:r>
      <w:proofErr w:type="spellEnd"/>
      <w:r w:rsidRPr="00CD041E">
        <w:rPr>
          <w:rFonts w:hint="eastAsia"/>
        </w:rPr>
        <w:t xml:space="preserve"> 表示。计算出所有试样响应阈值的平均值，用</w:t>
      </w:r>
      <w:proofErr w:type="spellStart"/>
      <w:r w:rsidRPr="00CD041E">
        <w:rPr>
          <w:rFonts w:hint="eastAsia"/>
        </w:rPr>
        <w:t>y</w:t>
      </w:r>
      <w:r w:rsidRPr="00CD041E">
        <w:rPr>
          <w:rFonts w:hint="eastAsia"/>
          <w:vertAlign w:val="subscript"/>
        </w:rPr>
        <w:t>rep</w:t>
      </w:r>
      <w:proofErr w:type="spellEnd"/>
      <w:r w:rsidRPr="00CD041E">
        <w:rPr>
          <w:rFonts w:hint="eastAsia"/>
        </w:rPr>
        <w:t>或</w:t>
      </w:r>
      <w:proofErr w:type="spellStart"/>
      <w:r w:rsidRPr="00CD041E">
        <w:rPr>
          <w:rFonts w:hint="eastAsia"/>
        </w:rPr>
        <w:t>m</w:t>
      </w:r>
      <w:r w:rsidRPr="00CD041E">
        <w:rPr>
          <w:rFonts w:hint="eastAsia"/>
          <w:vertAlign w:val="subscript"/>
        </w:rPr>
        <w:t>rep</w:t>
      </w:r>
      <w:proofErr w:type="spellEnd"/>
      <w:r w:rsidRPr="00CD041E">
        <w:rPr>
          <w:rFonts w:hint="eastAsia"/>
        </w:rPr>
        <w:t>表示。计算</w:t>
      </w:r>
      <w:proofErr w:type="spellStart"/>
      <w:r w:rsidRPr="00CD041E">
        <w:rPr>
          <w:rFonts w:hint="eastAsia"/>
        </w:rPr>
        <w:t>y</w:t>
      </w:r>
      <w:r w:rsidRPr="00CD041E">
        <w:rPr>
          <w:rFonts w:hint="eastAsia"/>
          <w:vertAlign w:val="subscript"/>
        </w:rPr>
        <w:t>max</w:t>
      </w:r>
      <w:r w:rsidRPr="00CD041E">
        <w:rPr>
          <w:rFonts w:hint="eastAsia"/>
        </w:rPr>
        <w:t>:y</w:t>
      </w:r>
      <w:r w:rsidRPr="00CD041E">
        <w:rPr>
          <w:rFonts w:hint="eastAsia"/>
          <w:vertAlign w:val="subscript"/>
        </w:rPr>
        <w:t>rep</w:t>
      </w:r>
      <w:proofErr w:type="spellEnd"/>
      <w:r w:rsidRPr="00CD041E">
        <w:rPr>
          <w:rFonts w:hint="eastAsia"/>
        </w:rPr>
        <w:t>或</w:t>
      </w:r>
      <w:proofErr w:type="spellStart"/>
      <w:r w:rsidRPr="00CD041E">
        <w:rPr>
          <w:rFonts w:hint="eastAsia"/>
        </w:rPr>
        <w:t>m</w:t>
      </w:r>
      <w:r w:rsidRPr="00CD041E">
        <w:rPr>
          <w:rFonts w:hint="eastAsia"/>
          <w:vertAlign w:val="subscript"/>
        </w:rPr>
        <w:t>max</w:t>
      </w:r>
      <w:r w:rsidRPr="00CD041E">
        <w:rPr>
          <w:rFonts w:hint="eastAsia"/>
        </w:rPr>
        <w:t>:m</w:t>
      </w:r>
      <w:r w:rsidRPr="00CD041E">
        <w:rPr>
          <w:rFonts w:hint="eastAsia"/>
          <w:vertAlign w:val="subscript"/>
        </w:rPr>
        <w:t>rep</w:t>
      </w:r>
      <w:proofErr w:type="spellEnd"/>
      <w:r w:rsidRPr="00CD041E">
        <w:rPr>
          <w:rFonts w:hint="eastAsia"/>
        </w:rPr>
        <w:t>，</w:t>
      </w:r>
      <w:proofErr w:type="spellStart"/>
      <w:r w:rsidRPr="00CD041E">
        <w:rPr>
          <w:rFonts w:hint="eastAsia"/>
        </w:rPr>
        <w:t>y</w:t>
      </w:r>
      <w:r w:rsidRPr="00CD041E">
        <w:rPr>
          <w:rFonts w:hint="eastAsia"/>
          <w:vertAlign w:val="subscript"/>
        </w:rPr>
        <w:t>rep</w:t>
      </w:r>
      <w:r w:rsidRPr="00CD041E">
        <w:rPr>
          <w:rFonts w:hint="eastAsia"/>
        </w:rPr>
        <w:t>:y</w:t>
      </w:r>
      <w:r w:rsidRPr="00CD041E">
        <w:rPr>
          <w:rFonts w:hint="eastAsia"/>
          <w:vertAlign w:val="subscript"/>
        </w:rPr>
        <w:t>min</w:t>
      </w:r>
      <w:proofErr w:type="spellEnd"/>
      <w:r w:rsidRPr="00CD041E">
        <w:rPr>
          <w:rFonts w:hint="eastAsia"/>
        </w:rPr>
        <w:t>或</w:t>
      </w:r>
      <w:proofErr w:type="spellStart"/>
      <w:r w:rsidRPr="00CD041E">
        <w:rPr>
          <w:rFonts w:hint="eastAsia"/>
        </w:rPr>
        <w:t>m</w:t>
      </w:r>
      <w:r w:rsidRPr="00CD041E">
        <w:rPr>
          <w:rFonts w:hint="eastAsia"/>
          <w:vertAlign w:val="subscript"/>
        </w:rPr>
        <w:t>rep</w:t>
      </w:r>
      <w:r w:rsidRPr="00CD041E">
        <w:rPr>
          <w:rFonts w:hint="eastAsia"/>
        </w:rPr>
        <w:t>:m</w:t>
      </w:r>
      <w:r w:rsidRPr="00CD041E">
        <w:rPr>
          <w:rFonts w:hint="eastAsia"/>
          <w:vertAlign w:val="subscript"/>
        </w:rPr>
        <w:t>min</w:t>
      </w:r>
      <w:proofErr w:type="spellEnd"/>
      <w:r w:rsidRPr="00CD041E">
        <w:rPr>
          <w:rFonts w:hint="eastAsia"/>
        </w:rPr>
        <w:t>。</w:t>
      </w:r>
      <w:bookmarkEnd w:id="125"/>
    </w:p>
    <w:p w:rsidR="00F52104" w:rsidRPr="00CD041E" w:rsidRDefault="00F52104" w:rsidP="00F52104">
      <w:pPr>
        <w:pStyle w:val="afffffffff3"/>
      </w:pPr>
      <w:r w:rsidRPr="00CD041E">
        <w:rPr>
          <w:rFonts w:hint="eastAsia"/>
        </w:rPr>
        <w:t>A型试样应在每种响应阈值等级条件下，分别进行试验。</w:t>
      </w:r>
    </w:p>
    <w:p w:rsidR="00F52104" w:rsidRPr="00CD041E" w:rsidRDefault="00F52104" w:rsidP="00F52104">
      <w:pPr>
        <w:pStyle w:val="afff1"/>
        <w:spacing w:before="156" w:after="156"/>
      </w:pPr>
      <w:r w:rsidRPr="00CD041E">
        <w:rPr>
          <w:rFonts w:hint="eastAsia"/>
        </w:rPr>
        <w:t>试验设备</w:t>
      </w:r>
    </w:p>
    <w:p w:rsidR="00F52104" w:rsidRPr="00CD041E" w:rsidRDefault="00F52104" w:rsidP="00F52104">
      <w:pPr>
        <w:pStyle w:val="affffe"/>
        <w:ind w:firstLine="420"/>
      </w:pPr>
      <w:r w:rsidRPr="00CD041E">
        <w:rPr>
          <w:rFonts w:hint="eastAsia"/>
        </w:rPr>
        <w:t>满足</w:t>
      </w:r>
      <w:r w:rsidRPr="00CD041E">
        <w:t>附录A要求的</w:t>
      </w:r>
      <w:r w:rsidRPr="00CD041E">
        <w:rPr>
          <w:rFonts w:hint="eastAsia"/>
        </w:rPr>
        <w:t>烟箱。</w:t>
      </w:r>
    </w:p>
    <w:p w:rsidR="00F52104" w:rsidRPr="00CD041E" w:rsidRDefault="00F52104" w:rsidP="00F52104">
      <w:pPr>
        <w:pStyle w:val="afff0"/>
        <w:spacing w:before="156" w:after="156"/>
      </w:pPr>
      <w:bookmarkStart w:id="126" w:name="_Toc35268262"/>
      <w:bookmarkStart w:id="127" w:name="_Toc64627547"/>
      <w:r w:rsidRPr="00CD041E">
        <w:rPr>
          <w:rFonts w:hint="eastAsia"/>
        </w:rPr>
        <w:t>电源参数波动性能试验</w:t>
      </w:r>
      <w:bookmarkEnd w:id="126"/>
      <w:bookmarkEnd w:id="127"/>
    </w:p>
    <w:p w:rsidR="00F52104" w:rsidRPr="00CD041E" w:rsidRDefault="00F52104" w:rsidP="00F52104">
      <w:pPr>
        <w:pStyle w:val="afff1"/>
        <w:spacing w:before="156" w:after="156"/>
      </w:pPr>
      <w:r w:rsidRPr="00CD041E">
        <w:rPr>
          <w:rFonts w:hint="eastAsia"/>
        </w:rPr>
        <w:t>试验步骤</w:t>
      </w:r>
    </w:p>
    <w:p w:rsidR="00F52104" w:rsidRPr="00CD041E" w:rsidRDefault="00F52104" w:rsidP="00F52104">
      <w:pPr>
        <w:pStyle w:val="afffffffff3"/>
      </w:pPr>
      <w:r w:rsidRPr="00CD041E">
        <w:rPr>
          <w:rFonts w:hint="eastAsia"/>
        </w:rPr>
        <w:t>供电电源为直流恒压的试样，按制造商规定的供电参数上、下限值（如未规定，则上、下限参数分别为额定参数110％和85％）给试样供电，</w:t>
      </w:r>
      <w:r w:rsidRPr="00CD041E">
        <w:t>在最</w:t>
      </w:r>
      <w:r w:rsidRPr="00CD041E">
        <w:rPr>
          <w:rFonts w:hint="eastAsia"/>
        </w:rPr>
        <w:t>不</w:t>
      </w:r>
      <w:r w:rsidRPr="00CD041E">
        <w:t>利方位</w:t>
      </w:r>
      <w:r w:rsidRPr="00CD041E">
        <w:rPr>
          <w:rFonts w:hAnsi="宋体" w:hint="eastAsia"/>
        </w:rPr>
        <w:t>将试样安装到烟箱内，使试样处于正常监视状态，</w:t>
      </w:r>
      <w:r w:rsidRPr="00CD041E">
        <w:rPr>
          <w:rFonts w:hint="eastAsia"/>
        </w:rPr>
        <w:t>按</w:t>
      </w:r>
      <w:r w:rsidR="00D00840">
        <w:rPr>
          <w:rFonts w:hint="eastAsia"/>
        </w:rPr>
        <w:t>5.6.1</w:t>
      </w:r>
      <w:r w:rsidRPr="00CD041E">
        <w:rPr>
          <w:rFonts w:hint="eastAsia"/>
        </w:rPr>
        <w:t>的要求分别测量响应阈值。与该试样在一致性试验中的响应阈值相比较，三者中最大响应阈值用</w:t>
      </w:r>
      <w:proofErr w:type="spellStart"/>
      <w:r w:rsidRPr="00CD041E">
        <w:rPr>
          <w:rFonts w:hint="eastAsia"/>
        </w:rPr>
        <w:t>y</w:t>
      </w:r>
      <w:r w:rsidRPr="00CD041E">
        <w:rPr>
          <w:rFonts w:hint="eastAsia"/>
          <w:vertAlign w:val="subscript"/>
        </w:rPr>
        <w:t>max</w:t>
      </w:r>
      <w:proofErr w:type="spellEnd"/>
      <w:r w:rsidRPr="00CD041E">
        <w:rPr>
          <w:rFonts w:hint="eastAsia"/>
        </w:rPr>
        <w:t>或</w:t>
      </w:r>
      <w:proofErr w:type="spellStart"/>
      <w:r w:rsidRPr="00CD041E">
        <w:rPr>
          <w:rFonts w:hint="eastAsia"/>
        </w:rPr>
        <w:t>m</w:t>
      </w:r>
      <w:r w:rsidRPr="00CD041E">
        <w:rPr>
          <w:rFonts w:hint="eastAsia"/>
          <w:vertAlign w:val="subscript"/>
        </w:rPr>
        <w:t>max</w:t>
      </w:r>
      <w:proofErr w:type="spellEnd"/>
      <w:r w:rsidRPr="00CD041E">
        <w:rPr>
          <w:rFonts w:hint="eastAsia"/>
        </w:rPr>
        <w:t>表示，最小响应阈值用</w:t>
      </w:r>
      <w:proofErr w:type="spellStart"/>
      <w:r w:rsidRPr="00CD041E">
        <w:rPr>
          <w:rFonts w:hint="eastAsia"/>
        </w:rPr>
        <w:t>y</w:t>
      </w:r>
      <w:r w:rsidRPr="00CD041E">
        <w:rPr>
          <w:rFonts w:hint="eastAsia"/>
          <w:vertAlign w:val="subscript"/>
        </w:rPr>
        <w:t>min</w:t>
      </w:r>
      <w:proofErr w:type="spellEnd"/>
      <w:r w:rsidRPr="00CD041E">
        <w:rPr>
          <w:rFonts w:hint="eastAsia"/>
        </w:rPr>
        <w:t>或</w:t>
      </w:r>
      <w:proofErr w:type="spellStart"/>
      <w:r w:rsidRPr="00CD041E">
        <w:rPr>
          <w:rFonts w:hint="eastAsia"/>
        </w:rPr>
        <w:t>m</w:t>
      </w:r>
      <w:r w:rsidRPr="00CD041E">
        <w:rPr>
          <w:rFonts w:hint="eastAsia"/>
          <w:vertAlign w:val="subscript"/>
        </w:rPr>
        <w:t>min</w:t>
      </w:r>
      <w:proofErr w:type="spellEnd"/>
      <w:r w:rsidRPr="00CD041E">
        <w:rPr>
          <w:rFonts w:hint="eastAsia"/>
        </w:rPr>
        <w:t>表示</w:t>
      </w:r>
      <w:r w:rsidRPr="00CD041E">
        <w:rPr>
          <w:rFonts w:hAnsi="宋体" w:hint="eastAsia"/>
        </w:rPr>
        <w:t>，计算</w:t>
      </w:r>
      <w:proofErr w:type="spellStart"/>
      <w:r w:rsidRPr="00CD041E">
        <w:rPr>
          <w:rFonts w:hAnsi="宋体" w:hint="eastAsia"/>
        </w:rPr>
        <w:t>y</w:t>
      </w:r>
      <w:r w:rsidRPr="00CD041E">
        <w:rPr>
          <w:rFonts w:hAnsi="宋体" w:hint="eastAsia"/>
          <w:vertAlign w:val="subscript"/>
        </w:rPr>
        <w:t>max</w:t>
      </w:r>
      <w:r w:rsidRPr="00CD041E">
        <w:rPr>
          <w:rFonts w:hAnsi="宋体" w:hint="eastAsia"/>
        </w:rPr>
        <w:t>:y</w:t>
      </w:r>
      <w:r w:rsidRPr="00CD041E">
        <w:rPr>
          <w:rFonts w:hAnsi="宋体" w:hint="eastAsia"/>
          <w:vertAlign w:val="subscript"/>
        </w:rPr>
        <w:t>min</w:t>
      </w:r>
      <w:proofErr w:type="spellEnd"/>
      <w:r w:rsidRPr="00CD041E">
        <w:rPr>
          <w:rFonts w:hAnsi="宋体" w:hint="eastAsia"/>
        </w:rPr>
        <w:t>或</w:t>
      </w:r>
      <w:proofErr w:type="spellStart"/>
      <w:r w:rsidRPr="00CD041E">
        <w:rPr>
          <w:rFonts w:hAnsi="宋体" w:hint="eastAsia"/>
        </w:rPr>
        <w:t>m</w:t>
      </w:r>
      <w:r w:rsidRPr="00CD041E">
        <w:rPr>
          <w:rFonts w:hAnsi="宋体" w:hint="eastAsia"/>
          <w:vertAlign w:val="subscript"/>
        </w:rPr>
        <w:t>max</w:t>
      </w:r>
      <w:r w:rsidRPr="00CD041E">
        <w:rPr>
          <w:rFonts w:hAnsi="宋体" w:hint="eastAsia"/>
        </w:rPr>
        <w:t>:m</w:t>
      </w:r>
      <w:r w:rsidRPr="00CD041E">
        <w:rPr>
          <w:rFonts w:hAnsi="宋体" w:hint="eastAsia"/>
          <w:vertAlign w:val="subscript"/>
        </w:rPr>
        <w:t>min</w:t>
      </w:r>
      <w:proofErr w:type="spellEnd"/>
      <w:r w:rsidRPr="00CD041E">
        <w:rPr>
          <w:rFonts w:hint="eastAsia"/>
        </w:rPr>
        <w:t>。</w:t>
      </w:r>
    </w:p>
    <w:p w:rsidR="00F52104" w:rsidRPr="00CD041E" w:rsidRDefault="00F52104" w:rsidP="00F52104">
      <w:pPr>
        <w:pStyle w:val="afffffffff3"/>
      </w:pPr>
      <w:r w:rsidRPr="00CD041E">
        <w:rPr>
          <w:rFonts w:hint="eastAsia"/>
        </w:rPr>
        <w:t>供电电源为脉动电压的试样，将试样通过长度为1000 m，截面积为1.0 mm</w:t>
      </w:r>
      <w:r w:rsidRPr="00CD041E">
        <w:rPr>
          <w:rFonts w:hint="eastAsia"/>
          <w:vertAlign w:val="superscript"/>
        </w:rPr>
        <w:t>2</w:t>
      </w:r>
      <w:r w:rsidRPr="00CD041E">
        <w:rPr>
          <w:rFonts w:hint="eastAsia"/>
        </w:rPr>
        <w:t xml:space="preserve"> 的铜质双绞导线（或按照制造商提供的条件）与配套的控制和指示设备连接，使其处于正常监视状态。调节试验装置，使控制和指示设备的输入电压分别为187 V（50 Hz）、242 V（50 Hz），</w:t>
      </w:r>
      <w:r w:rsidRPr="00CD041E">
        <w:t>在最</w:t>
      </w:r>
      <w:r w:rsidRPr="00CD041E">
        <w:rPr>
          <w:rFonts w:hint="eastAsia"/>
        </w:rPr>
        <w:t>不</w:t>
      </w:r>
      <w:r w:rsidRPr="00CD041E">
        <w:t>利方位</w:t>
      </w:r>
      <w:r w:rsidRPr="00CD041E">
        <w:rPr>
          <w:rFonts w:hAnsi="宋体" w:hint="eastAsia"/>
        </w:rPr>
        <w:t>将试样安装到烟箱内，使试样处于正常监视状态，</w:t>
      </w:r>
      <w:r w:rsidRPr="00CD041E">
        <w:rPr>
          <w:rFonts w:hint="eastAsia"/>
        </w:rPr>
        <w:t>按</w:t>
      </w:r>
      <w:r w:rsidR="00D00840">
        <w:rPr>
          <w:rFonts w:hint="eastAsia"/>
        </w:rPr>
        <w:t>5.6.1</w:t>
      </w:r>
      <w:r w:rsidRPr="00CD041E">
        <w:rPr>
          <w:rFonts w:hint="eastAsia"/>
        </w:rPr>
        <w:t>的要求分别测量响应阈值。</w:t>
      </w:r>
    </w:p>
    <w:p w:rsidR="00F52104" w:rsidRPr="00CD041E" w:rsidRDefault="00F52104" w:rsidP="00F52104">
      <w:pPr>
        <w:pStyle w:val="afffffffff3"/>
      </w:pPr>
      <w:r w:rsidRPr="00CD041E">
        <w:rPr>
          <w:rFonts w:hint="eastAsia"/>
        </w:rPr>
        <w:t>将测得的响应阈值与该试样在一致性试验中的响应阈值相比较，三者中最大响应阈值用</w:t>
      </w:r>
      <w:proofErr w:type="spellStart"/>
      <w:r w:rsidRPr="00CD041E">
        <w:rPr>
          <w:rFonts w:hint="eastAsia"/>
        </w:rPr>
        <w:t>y</w:t>
      </w:r>
      <w:r w:rsidRPr="00CD041E">
        <w:rPr>
          <w:rFonts w:hint="eastAsia"/>
          <w:vertAlign w:val="subscript"/>
        </w:rPr>
        <w:t>max</w:t>
      </w:r>
      <w:proofErr w:type="spellEnd"/>
      <w:r w:rsidRPr="00CD041E">
        <w:rPr>
          <w:rFonts w:hint="eastAsia"/>
        </w:rPr>
        <w:t>或</w:t>
      </w:r>
      <w:proofErr w:type="spellStart"/>
      <w:r w:rsidRPr="00CD041E">
        <w:rPr>
          <w:rFonts w:hint="eastAsia"/>
        </w:rPr>
        <w:t>m</w:t>
      </w:r>
      <w:r w:rsidRPr="00CD041E">
        <w:rPr>
          <w:rFonts w:hint="eastAsia"/>
          <w:vertAlign w:val="subscript"/>
        </w:rPr>
        <w:t>max</w:t>
      </w:r>
      <w:proofErr w:type="spellEnd"/>
      <w:r w:rsidRPr="00CD041E">
        <w:rPr>
          <w:rFonts w:hint="eastAsia"/>
        </w:rPr>
        <w:t>表示，最小响应阈值用</w:t>
      </w:r>
      <w:proofErr w:type="spellStart"/>
      <w:r w:rsidRPr="00CD041E">
        <w:rPr>
          <w:rFonts w:hint="eastAsia"/>
        </w:rPr>
        <w:t>y</w:t>
      </w:r>
      <w:r w:rsidRPr="00CD041E">
        <w:rPr>
          <w:rFonts w:hint="eastAsia"/>
          <w:vertAlign w:val="subscript"/>
        </w:rPr>
        <w:t>min</w:t>
      </w:r>
      <w:proofErr w:type="spellEnd"/>
      <w:r w:rsidRPr="00CD041E">
        <w:rPr>
          <w:rFonts w:hint="eastAsia"/>
        </w:rPr>
        <w:t>或</w:t>
      </w:r>
      <w:proofErr w:type="spellStart"/>
      <w:r w:rsidRPr="00CD041E">
        <w:rPr>
          <w:rFonts w:hint="eastAsia"/>
        </w:rPr>
        <w:t>m</w:t>
      </w:r>
      <w:r w:rsidRPr="00CD041E">
        <w:rPr>
          <w:rFonts w:hint="eastAsia"/>
          <w:vertAlign w:val="subscript"/>
        </w:rPr>
        <w:t>min</w:t>
      </w:r>
      <w:proofErr w:type="spellEnd"/>
      <w:r w:rsidRPr="00CD041E">
        <w:rPr>
          <w:rFonts w:hint="eastAsia"/>
        </w:rPr>
        <w:t>表示，</w:t>
      </w:r>
      <w:r w:rsidRPr="00CD041E">
        <w:rPr>
          <w:rFonts w:hAnsi="宋体" w:hint="eastAsia"/>
        </w:rPr>
        <w:t>计算</w:t>
      </w:r>
      <w:proofErr w:type="spellStart"/>
      <w:r w:rsidRPr="00CD041E">
        <w:rPr>
          <w:rFonts w:hAnsi="宋体" w:hint="eastAsia"/>
        </w:rPr>
        <w:t>y</w:t>
      </w:r>
      <w:r w:rsidRPr="00CD041E">
        <w:rPr>
          <w:rFonts w:hAnsi="宋体" w:hint="eastAsia"/>
          <w:vertAlign w:val="subscript"/>
        </w:rPr>
        <w:t>max</w:t>
      </w:r>
      <w:r w:rsidRPr="00CD041E">
        <w:rPr>
          <w:rFonts w:hAnsi="宋体" w:hint="eastAsia"/>
        </w:rPr>
        <w:t>:y</w:t>
      </w:r>
      <w:r w:rsidRPr="00CD041E">
        <w:rPr>
          <w:rFonts w:hAnsi="宋体" w:hint="eastAsia"/>
          <w:vertAlign w:val="subscript"/>
        </w:rPr>
        <w:t>min</w:t>
      </w:r>
      <w:proofErr w:type="spellEnd"/>
      <w:r w:rsidRPr="00CD041E">
        <w:rPr>
          <w:rFonts w:hAnsi="宋体" w:hint="eastAsia"/>
        </w:rPr>
        <w:t>或</w:t>
      </w:r>
      <w:proofErr w:type="spellStart"/>
      <w:r w:rsidRPr="00CD041E">
        <w:rPr>
          <w:rFonts w:hAnsi="宋体" w:hint="eastAsia"/>
        </w:rPr>
        <w:t>m</w:t>
      </w:r>
      <w:r w:rsidRPr="00CD041E">
        <w:rPr>
          <w:rFonts w:hAnsi="宋体" w:hint="eastAsia"/>
          <w:vertAlign w:val="subscript"/>
        </w:rPr>
        <w:t>max</w:t>
      </w:r>
      <w:r w:rsidRPr="00CD041E">
        <w:rPr>
          <w:rFonts w:hAnsi="宋体" w:hint="eastAsia"/>
        </w:rPr>
        <w:t>:m</w:t>
      </w:r>
      <w:r w:rsidRPr="00CD041E">
        <w:rPr>
          <w:rFonts w:hAnsi="宋体" w:hint="eastAsia"/>
          <w:vertAlign w:val="subscript"/>
        </w:rPr>
        <w:t>min</w:t>
      </w:r>
      <w:proofErr w:type="spellEnd"/>
      <w:r w:rsidRPr="00CD041E">
        <w:rPr>
          <w:rFonts w:hint="eastAsia"/>
        </w:rPr>
        <w:t>。</w:t>
      </w:r>
    </w:p>
    <w:p w:rsidR="00F52104" w:rsidRPr="00CD041E" w:rsidRDefault="00F52104" w:rsidP="00F52104">
      <w:pPr>
        <w:pStyle w:val="afff1"/>
        <w:spacing w:before="156" w:after="156"/>
      </w:pPr>
      <w:r w:rsidRPr="00CD041E">
        <w:rPr>
          <w:rFonts w:hint="eastAsia"/>
        </w:rPr>
        <w:t>试验设备</w:t>
      </w:r>
    </w:p>
    <w:p w:rsidR="00F52104" w:rsidRPr="00CD041E" w:rsidRDefault="00F52104" w:rsidP="00F52104">
      <w:pPr>
        <w:pStyle w:val="affffe"/>
        <w:ind w:firstLine="420"/>
      </w:pPr>
      <w:r w:rsidRPr="00CD041E">
        <w:rPr>
          <w:rFonts w:hint="eastAsia"/>
        </w:rPr>
        <w:t>满足试验要求的可调电源和1000 m导线。</w:t>
      </w:r>
    </w:p>
    <w:p w:rsidR="00F52104" w:rsidRPr="00CD041E" w:rsidRDefault="00F52104" w:rsidP="00F52104">
      <w:pPr>
        <w:pStyle w:val="afff0"/>
        <w:spacing w:before="156" w:after="156"/>
      </w:pPr>
      <w:bookmarkStart w:id="128" w:name="_Toc35268263"/>
      <w:bookmarkStart w:id="129" w:name="_Toc64627548"/>
      <w:proofErr w:type="gramStart"/>
      <w:r w:rsidRPr="00CD041E">
        <w:rPr>
          <w:rFonts w:hint="eastAsia"/>
        </w:rPr>
        <w:t>抗环境</w:t>
      </w:r>
      <w:proofErr w:type="gramEnd"/>
      <w:r w:rsidRPr="00CD041E">
        <w:rPr>
          <w:rFonts w:hint="eastAsia"/>
        </w:rPr>
        <w:t>光线干扰性能试验(适用于光电试样)</w:t>
      </w:r>
      <w:bookmarkEnd w:id="128"/>
      <w:bookmarkEnd w:id="129"/>
    </w:p>
    <w:p w:rsidR="00F52104" w:rsidRPr="00CD041E" w:rsidRDefault="00F52104" w:rsidP="00F52104">
      <w:pPr>
        <w:pStyle w:val="afff1"/>
        <w:spacing w:before="156" w:after="156"/>
      </w:pPr>
      <w:r w:rsidRPr="00CD041E">
        <w:rPr>
          <w:rFonts w:hint="eastAsia"/>
        </w:rPr>
        <w:t>试验步骤</w:t>
      </w:r>
    </w:p>
    <w:p w:rsidR="00F52104" w:rsidRPr="00CD041E" w:rsidRDefault="00F52104" w:rsidP="00F52104">
      <w:pPr>
        <w:pStyle w:val="afffffffff3"/>
      </w:pPr>
      <w:r w:rsidRPr="00CD041E">
        <w:rPr>
          <w:shd w:val="clear" w:color="auto" w:fill="FFFFFF"/>
        </w:rPr>
        <w:t>在最</w:t>
      </w:r>
      <w:r w:rsidRPr="00CD041E">
        <w:rPr>
          <w:rFonts w:hint="eastAsia"/>
          <w:shd w:val="clear" w:color="auto" w:fill="FFFFFF"/>
        </w:rPr>
        <w:t>不</w:t>
      </w:r>
      <w:r w:rsidRPr="00CD041E">
        <w:rPr>
          <w:shd w:val="clear" w:color="auto" w:fill="FFFFFF"/>
        </w:rPr>
        <w:t>利方位</w:t>
      </w:r>
      <w:r w:rsidRPr="00CD041E">
        <w:rPr>
          <w:rFonts w:hAnsi="宋体" w:hint="eastAsia"/>
          <w:shd w:val="clear" w:color="auto" w:fill="FFFFFF"/>
        </w:rPr>
        <w:t>将试样安装到烟箱内，</w:t>
      </w:r>
      <w:r w:rsidRPr="00CD041E">
        <w:rPr>
          <w:rFonts w:hAnsi="宋体" w:hint="eastAsia"/>
        </w:rPr>
        <w:t>使试样</w:t>
      </w:r>
      <w:r w:rsidRPr="00CD041E">
        <w:rPr>
          <w:rFonts w:hint="eastAsia"/>
        </w:rPr>
        <w:t>处于正常监视状态。按附录</w:t>
      </w:r>
      <w:r w:rsidRPr="00CD041E">
        <w:t>C</w:t>
      </w:r>
      <w:r w:rsidRPr="00CD041E">
        <w:rPr>
          <w:rFonts w:hint="eastAsia"/>
        </w:rPr>
        <w:t>的规定将闪光装置安装在烟箱内。</w:t>
      </w:r>
    </w:p>
    <w:p w:rsidR="00F52104" w:rsidRPr="00CD041E" w:rsidRDefault="00F52104" w:rsidP="00F52104">
      <w:pPr>
        <w:pStyle w:val="afffffffff3"/>
      </w:pPr>
      <w:r w:rsidRPr="00CD041E">
        <w:rPr>
          <w:rFonts w:hint="eastAsia"/>
        </w:rPr>
        <w:t>按下述过程，对试样进行环境光线干扰，</w:t>
      </w:r>
      <w:r w:rsidRPr="00CD041E">
        <w:t>干扰</w:t>
      </w:r>
      <w:r w:rsidRPr="00CD041E">
        <w:rPr>
          <w:rFonts w:hint="eastAsia"/>
        </w:rPr>
        <w:t>期间观察并记录试样的工作状态：</w:t>
      </w:r>
    </w:p>
    <w:p w:rsidR="00F52104" w:rsidRPr="00CD041E" w:rsidRDefault="00F52104" w:rsidP="00CD6121">
      <w:pPr>
        <w:pStyle w:val="af8"/>
        <w:numPr>
          <w:ilvl w:val="0"/>
          <w:numId w:val="46"/>
        </w:numPr>
      </w:pPr>
      <w:r w:rsidRPr="00CD041E">
        <w:rPr>
          <w:rFonts w:hint="eastAsia"/>
        </w:rPr>
        <w:t>每只灯依次“通电10 s—断电10 s”，重复10次；</w:t>
      </w:r>
    </w:p>
    <w:p w:rsidR="00F52104" w:rsidRPr="00CD041E" w:rsidRDefault="00F52104" w:rsidP="00CD6121">
      <w:pPr>
        <w:pStyle w:val="af8"/>
        <w:numPr>
          <w:ilvl w:val="0"/>
          <w:numId w:val="46"/>
        </w:numPr>
      </w:pPr>
      <w:r w:rsidRPr="00CD041E">
        <w:rPr>
          <w:rFonts w:hint="eastAsia"/>
        </w:rPr>
        <w:t>相对安装的每对灯依次“通电10 s—断电10 s”，重复10次；</w:t>
      </w:r>
    </w:p>
    <w:p w:rsidR="00F52104" w:rsidRPr="00CD041E" w:rsidRDefault="00F52104" w:rsidP="00CD6121">
      <w:pPr>
        <w:pStyle w:val="af8"/>
        <w:numPr>
          <w:ilvl w:val="0"/>
          <w:numId w:val="46"/>
        </w:numPr>
      </w:pPr>
      <w:r w:rsidRPr="00CD041E">
        <w:rPr>
          <w:rFonts w:hint="eastAsia"/>
        </w:rPr>
        <w:t>4只灯同时通电，持续1 min。</w:t>
      </w:r>
    </w:p>
    <w:p w:rsidR="00F52104" w:rsidRPr="00CD041E" w:rsidRDefault="00F52104" w:rsidP="00F52104">
      <w:pPr>
        <w:pStyle w:val="afffffffff3"/>
      </w:pPr>
      <w:r w:rsidRPr="00CD041E">
        <w:rPr>
          <w:rFonts w:hint="eastAsia"/>
        </w:rPr>
        <w:t>保持4只灯同时通电，按</w:t>
      </w:r>
      <w:r w:rsidR="00D00840">
        <w:rPr>
          <w:rFonts w:hint="eastAsia"/>
        </w:rPr>
        <w:t>5.6.1</w:t>
      </w:r>
      <w:r w:rsidRPr="00CD041E">
        <w:rPr>
          <w:rFonts w:hint="eastAsia"/>
        </w:rPr>
        <w:t>的要求测量试样的响应阈值</w:t>
      </w:r>
      <w:r w:rsidRPr="00CD041E">
        <w:rPr>
          <w:rFonts w:hAnsi="宋体" w:hint="eastAsia"/>
        </w:rPr>
        <w:t>。</w:t>
      </w:r>
    </w:p>
    <w:p w:rsidR="00F52104" w:rsidRPr="00CD041E" w:rsidRDefault="00F52104" w:rsidP="00F52104">
      <w:pPr>
        <w:pStyle w:val="afffffffff3"/>
      </w:pPr>
      <w:r w:rsidRPr="00CD041E">
        <w:rPr>
          <w:rFonts w:hAnsi="宋体" w:hint="eastAsia"/>
        </w:rPr>
        <w:lastRenderedPageBreak/>
        <w:t>将测得的响应阈值与该试样在一致性试验中测量的响应阈值相比较，较大值用</w:t>
      </w:r>
      <w:proofErr w:type="spellStart"/>
      <w:r w:rsidRPr="00CD041E">
        <w:rPr>
          <w:rFonts w:hAnsi="宋体" w:hint="eastAsia"/>
        </w:rPr>
        <w:t>y</w:t>
      </w:r>
      <w:r w:rsidRPr="00CD041E">
        <w:rPr>
          <w:rFonts w:hAnsi="宋体" w:hint="eastAsia"/>
          <w:vertAlign w:val="subscript"/>
        </w:rPr>
        <w:t>max</w:t>
      </w:r>
      <w:proofErr w:type="spellEnd"/>
      <w:r w:rsidRPr="00CD041E">
        <w:rPr>
          <w:rFonts w:hAnsi="宋体" w:hint="eastAsia"/>
        </w:rPr>
        <w:t>或</w:t>
      </w:r>
      <w:proofErr w:type="spellStart"/>
      <w:r w:rsidRPr="00CD041E">
        <w:rPr>
          <w:rFonts w:hAnsi="宋体" w:hint="eastAsia"/>
        </w:rPr>
        <w:t>m</w:t>
      </w:r>
      <w:r w:rsidRPr="00CD041E">
        <w:rPr>
          <w:rFonts w:hAnsi="宋体" w:hint="eastAsia"/>
          <w:vertAlign w:val="subscript"/>
        </w:rPr>
        <w:t>max</w:t>
      </w:r>
      <w:proofErr w:type="spellEnd"/>
      <w:r w:rsidRPr="00CD041E">
        <w:rPr>
          <w:rFonts w:hAnsi="宋体" w:hint="eastAsia"/>
        </w:rPr>
        <w:t>表示，</w:t>
      </w:r>
      <w:proofErr w:type="gramStart"/>
      <w:r w:rsidRPr="00CD041E">
        <w:rPr>
          <w:rFonts w:hAnsi="宋体" w:hint="eastAsia"/>
        </w:rPr>
        <w:t>较小值</w:t>
      </w:r>
      <w:proofErr w:type="gramEnd"/>
      <w:r w:rsidRPr="00CD041E">
        <w:rPr>
          <w:rFonts w:hAnsi="宋体" w:hint="eastAsia"/>
        </w:rPr>
        <w:t>用</w:t>
      </w:r>
      <w:proofErr w:type="spellStart"/>
      <w:r w:rsidRPr="00CD041E">
        <w:rPr>
          <w:rFonts w:hAnsi="宋体" w:hint="eastAsia"/>
        </w:rPr>
        <w:t>y</w:t>
      </w:r>
      <w:r w:rsidRPr="00CD041E">
        <w:rPr>
          <w:rFonts w:hAnsi="宋体" w:hint="eastAsia"/>
          <w:vertAlign w:val="subscript"/>
        </w:rPr>
        <w:t>min</w:t>
      </w:r>
      <w:proofErr w:type="spellEnd"/>
      <w:r w:rsidRPr="00CD041E">
        <w:rPr>
          <w:rFonts w:hAnsi="宋体" w:hint="eastAsia"/>
        </w:rPr>
        <w:t xml:space="preserve"> 或</w:t>
      </w:r>
      <w:proofErr w:type="spellStart"/>
      <w:r w:rsidRPr="00CD041E">
        <w:rPr>
          <w:rFonts w:hAnsi="宋体" w:hint="eastAsia"/>
        </w:rPr>
        <w:t>m</w:t>
      </w:r>
      <w:r w:rsidRPr="00CD041E">
        <w:rPr>
          <w:rFonts w:hAnsi="宋体" w:hint="eastAsia"/>
          <w:vertAlign w:val="subscript"/>
        </w:rPr>
        <w:t>min</w:t>
      </w:r>
      <w:proofErr w:type="spellEnd"/>
      <w:r w:rsidRPr="00CD041E">
        <w:rPr>
          <w:rFonts w:hAnsi="宋体" w:hint="eastAsia"/>
        </w:rPr>
        <w:t xml:space="preserve"> 表示，计算</w:t>
      </w:r>
      <w:proofErr w:type="spellStart"/>
      <w:r w:rsidRPr="00CD041E">
        <w:rPr>
          <w:rFonts w:hAnsi="宋体" w:hint="eastAsia"/>
        </w:rPr>
        <w:t>y</w:t>
      </w:r>
      <w:r w:rsidRPr="00CD041E">
        <w:rPr>
          <w:rFonts w:hAnsi="宋体" w:hint="eastAsia"/>
          <w:vertAlign w:val="subscript"/>
        </w:rPr>
        <w:t>max</w:t>
      </w:r>
      <w:r w:rsidRPr="00CD041E">
        <w:rPr>
          <w:rFonts w:hAnsi="宋体" w:hint="eastAsia"/>
        </w:rPr>
        <w:t>:y</w:t>
      </w:r>
      <w:r w:rsidRPr="00CD041E">
        <w:rPr>
          <w:rFonts w:hAnsi="宋体" w:hint="eastAsia"/>
          <w:vertAlign w:val="subscript"/>
        </w:rPr>
        <w:t>min</w:t>
      </w:r>
      <w:proofErr w:type="spellEnd"/>
      <w:r w:rsidRPr="00CD041E">
        <w:rPr>
          <w:rFonts w:hAnsi="宋体" w:hint="eastAsia"/>
        </w:rPr>
        <w:t>或</w:t>
      </w:r>
      <w:proofErr w:type="spellStart"/>
      <w:r w:rsidRPr="00CD041E">
        <w:rPr>
          <w:rFonts w:hAnsi="宋体" w:hint="eastAsia"/>
        </w:rPr>
        <w:t>m</w:t>
      </w:r>
      <w:r w:rsidRPr="00CD041E">
        <w:rPr>
          <w:rFonts w:hAnsi="宋体" w:hint="eastAsia"/>
          <w:vertAlign w:val="subscript"/>
        </w:rPr>
        <w:t>max</w:t>
      </w:r>
      <w:r w:rsidRPr="00CD041E">
        <w:rPr>
          <w:rFonts w:hAnsi="宋体" w:hint="eastAsia"/>
        </w:rPr>
        <w:t>:m</w:t>
      </w:r>
      <w:r w:rsidRPr="00CD041E">
        <w:rPr>
          <w:rFonts w:hAnsi="宋体" w:hint="eastAsia"/>
          <w:vertAlign w:val="subscript"/>
        </w:rPr>
        <w:t>min</w:t>
      </w:r>
      <w:proofErr w:type="spellEnd"/>
      <w:r w:rsidRPr="00CD041E">
        <w:rPr>
          <w:rFonts w:hint="eastAsia"/>
        </w:rPr>
        <w:t>。</w:t>
      </w:r>
    </w:p>
    <w:p w:rsidR="00F52104" w:rsidRPr="00CD041E" w:rsidRDefault="00F52104" w:rsidP="00F52104">
      <w:pPr>
        <w:pStyle w:val="afffffffff3"/>
        <w:rPr>
          <w:shd w:val="clear" w:color="auto" w:fill="FFFFFF"/>
        </w:rPr>
      </w:pPr>
      <w:r w:rsidRPr="00CD041E">
        <w:rPr>
          <w:rFonts w:hint="eastAsia"/>
          <w:shd w:val="clear" w:color="auto" w:fill="FFFFFF"/>
        </w:rPr>
        <w:t>分别将试样绕其垂直轴线顺时针和逆时针方向旋转90°，重复5</w:t>
      </w:r>
      <w:r w:rsidRPr="00CD041E">
        <w:rPr>
          <w:shd w:val="clear" w:color="auto" w:fill="FFFFFF"/>
        </w:rPr>
        <w:t>.6.1.1</w:t>
      </w:r>
      <w:r w:rsidRPr="00CD041E">
        <w:rPr>
          <w:rFonts w:hint="eastAsia"/>
          <w:shd w:val="clear" w:color="auto" w:fill="FFFFFF"/>
        </w:rPr>
        <w:t>～5.</w:t>
      </w:r>
      <w:r w:rsidRPr="00CD041E">
        <w:rPr>
          <w:shd w:val="clear" w:color="auto" w:fill="FFFFFF"/>
        </w:rPr>
        <w:t>6</w:t>
      </w:r>
      <w:r w:rsidRPr="00CD041E">
        <w:rPr>
          <w:rFonts w:hint="eastAsia"/>
          <w:shd w:val="clear" w:color="auto" w:fill="FFFFFF"/>
        </w:rPr>
        <w:t>.1.</w:t>
      </w:r>
      <w:r w:rsidRPr="00CD041E">
        <w:rPr>
          <w:shd w:val="clear" w:color="auto" w:fill="FFFFFF"/>
        </w:rPr>
        <w:t>4</w:t>
      </w:r>
      <w:r w:rsidRPr="00CD041E">
        <w:rPr>
          <w:rFonts w:hint="eastAsia"/>
          <w:shd w:val="clear" w:color="auto" w:fill="FFFFFF"/>
        </w:rPr>
        <w:t>的试验过程。</w:t>
      </w:r>
    </w:p>
    <w:p w:rsidR="00F52104" w:rsidRPr="00CD041E" w:rsidRDefault="00F52104" w:rsidP="00F52104">
      <w:pPr>
        <w:pStyle w:val="afff1"/>
        <w:spacing w:before="156" w:after="156"/>
      </w:pPr>
      <w:r w:rsidRPr="00CD041E">
        <w:rPr>
          <w:rFonts w:hint="eastAsia"/>
        </w:rPr>
        <w:t>试验设备</w:t>
      </w:r>
    </w:p>
    <w:p w:rsidR="00F52104" w:rsidRPr="00CD041E" w:rsidRDefault="00F52104" w:rsidP="00F52104">
      <w:pPr>
        <w:pStyle w:val="affffe"/>
        <w:ind w:firstLine="420"/>
      </w:pPr>
      <w:r w:rsidRPr="00CD041E">
        <w:rPr>
          <w:rFonts w:hint="eastAsia"/>
        </w:rPr>
        <w:t>满足附录C的闪光装置。</w:t>
      </w:r>
    </w:p>
    <w:p w:rsidR="00F52104" w:rsidRPr="00CD041E" w:rsidRDefault="00F52104" w:rsidP="00F52104">
      <w:pPr>
        <w:pStyle w:val="afff0"/>
        <w:spacing w:before="156" w:after="156"/>
      </w:pPr>
      <w:bookmarkStart w:id="130" w:name="_Toc35268264"/>
      <w:bookmarkStart w:id="131" w:name="_Toc64627549"/>
      <w:r w:rsidRPr="00CD041E">
        <w:rPr>
          <w:rFonts w:hint="eastAsia"/>
        </w:rPr>
        <w:t>抗气流干扰性能试验</w:t>
      </w:r>
      <w:bookmarkEnd w:id="130"/>
      <w:bookmarkEnd w:id="131"/>
    </w:p>
    <w:p w:rsidR="00F52104" w:rsidRDefault="00F52104" w:rsidP="00F52104">
      <w:pPr>
        <w:pStyle w:val="afff1"/>
        <w:spacing w:before="156" w:after="156"/>
      </w:pPr>
      <w:r w:rsidRPr="00CD041E">
        <w:rPr>
          <w:rFonts w:hint="eastAsia"/>
        </w:rPr>
        <w:t>试验步骤</w:t>
      </w:r>
    </w:p>
    <w:p w:rsidR="00F52104" w:rsidRPr="004630B9" w:rsidRDefault="00F52104" w:rsidP="00F52104">
      <w:pPr>
        <w:pStyle w:val="afff2"/>
        <w:spacing w:before="156" w:after="156"/>
      </w:pPr>
      <w:r w:rsidRPr="004630B9">
        <w:rPr>
          <w:rFonts w:hint="eastAsia"/>
        </w:rPr>
        <w:t>气流干扰响应阈值试验</w:t>
      </w:r>
    </w:p>
    <w:p w:rsidR="00F52104" w:rsidRPr="00CD041E" w:rsidRDefault="00F52104" w:rsidP="00F52104">
      <w:pPr>
        <w:pStyle w:val="afffffffff6"/>
      </w:pPr>
      <w:r w:rsidRPr="00CD041E">
        <w:rPr>
          <w:rFonts w:hint="eastAsia"/>
        </w:rPr>
        <w:t>按</w:t>
      </w:r>
      <w:r>
        <w:t>6</w:t>
      </w:r>
      <w:r w:rsidRPr="00CD041E">
        <w:rPr>
          <w:rFonts w:hint="eastAsia"/>
        </w:rPr>
        <w:t>.1.</w:t>
      </w:r>
      <w:r w:rsidRPr="00CD041E">
        <w:t>3</w:t>
      </w:r>
      <w:r w:rsidRPr="00CD041E">
        <w:rPr>
          <w:rFonts w:hint="eastAsia"/>
        </w:rPr>
        <w:t>的要求将试样安装到烟箱内，使试样处于正常监视状态，调节试样周围气流速度为</w:t>
      </w:r>
      <w:r w:rsidRPr="00CD041E">
        <w:t>(</w:t>
      </w:r>
      <w:r w:rsidRPr="00CD041E">
        <w:rPr>
          <w:rFonts w:hint="eastAsia"/>
        </w:rPr>
        <w:t>0.2±0.04</w:t>
      </w:r>
      <w:r w:rsidRPr="00CD041E">
        <w:t>)</w:t>
      </w:r>
      <w:r w:rsidRPr="00CD041E">
        <w:rPr>
          <w:rFonts w:hint="eastAsia"/>
        </w:rPr>
        <w:t xml:space="preserve"> m/s，分别在试样的最不利方位和最有利方位上按</w:t>
      </w:r>
      <w:r>
        <w:t>5</w:t>
      </w:r>
      <w:r w:rsidRPr="00CD041E">
        <w:rPr>
          <w:rFonts w:hint="eastAsia"/>
        </w:rPr>
        <w:t>.</w:t>
      </w:r>
      <w:r w:rsidRPr="00CD041E">
        <w:t>6</w:t>
      </w:r>
      <w:r w:rsidRPr="00CD041E">
        <w:rPr>
          <w:rFonts w:hint="eastAsia"/>
        </w:rPr>
        <w:t>.1的要求测量并记录试样的响应阈值。响应阈值分别用y</w:t>
      </w:r>
      <w:r w:rsidRPr="00CD041E">
        <w:rPr>
          <w:rFonts w:hint="eastAsia"/>
          <w:vertAlign w:val="subscript"/>
        </w:rPr>
        <w:t>(0.2)max</w:t>
      </w:r>
      <w:r w:rsidRPr="00CD041E">
        <w:rPr>
          <w:rFonts w:hint="eastAsia"/>
        </w:rPr>
        <w:t>、y</w:t>
      </w:r>
      <w:r w:rsidRPr="00CD041E">
        <w:rPr>
          <w:rFonts w:hint="eastAsia"/>
          <w:vertAlign w:val="subscript"/>
        </w:rPr>
        <w:t>(0.2)min</w:t>
      </w:r>
      <w:r w:rsidRPr="00CD041E">
        <w:rPr>
          <w:rFonts w:hint="eastAsia"/>
        </w:rPr>
        <w:t>或m</w:t>
      </w:r>
      <w:r w:rsidRPr="00CD041E">
        <w:rPr>
          <w:rFonts w:hint="eastAsia"/>
          <w:vertAlign w:val="subscript"/>
        </w:rPr>
        <w:t>(0.2)max</w:t>
      </w:r>
      <w:r w:rsidRPr="00CD041E">
        <w:rPr>
          <w:rFonts w:hint="eastAsia"/>
        </w:rPr>
        <w:t>、m</w:t>
      </w:r>
      <w:r w:rsidRPr="00CD041E">
        <w:rPr>
          <w:rFonts w:hint="eastAsia"/>
          <w:vertAlign w:val="subscript"/>
        </w:rPr>
        <w:t>(0.2)min</w:t>
      </w:r>
      <w:r w:rsidRPr="00CD041E">
        <w:rPr>
          <w:rFonts w:hint="eastAsia"/>
        </w:rPr>
        <w:t>表示，</w:t>
      </w:r>
      <w:bookmarkStart w:id="132" w:name="_Hlk485302090"/>
      <w:proofErr w:type="gramStart"/>
      <w:r w:rsidRPr="00CD041E">
        <w:rPr>
          <w:rFonts w:hint="eastAsia"/>
        </w:rPr>
        <w:t>按照</w:t>
      </w:r>
      <w:r w:rsidRPr="00CD041E">
        <w:t>式</w:t>
      </w:r>
      <w:proofErr w:type="gramEnd"/>
      <w:r w:rsidRPr="00CD041E">
        <w:rPr>
          <w:rFonts w:hint="eastAsia"/>
        </w:rPr>
        <w:t>1或</w:t>
      </w:r>
      <w:r w:rsidRPr="00CD041E">
        <w:t>式</w:t>
      </w:r>
      <w:r w:rsidRPr="00CD041E">
        <w:rPr>
          <w:rFonts w:hint="eastAsia"/>
        </w:rPr>
        <w:t>2计算</w:t>
      </w:r>
      <w:r w:rsidRPr="00CD041E">
        <w:t>试样</w:t>
      </w:r>
      <w:r w:rsidRPr="00CD041E">
        <w:rPr>
          <w:rFonts w:hint="eastAsia"/>
        </w:rPr>
        <w:t>在最不利方位和最有利方位的响应阈值的算术平均值y</w:t>
      </w:r>
      <w:r w:rsidRPr="00CD041E">
        <w:rPr>
          <w:vertAlign w:val="subscript"/>
        </w:rPr>
        <w:t>(0.2)rep</w:t>
      </w:r>
      <w:r w:rsidRPr="00CD041E">
        <w:rPr>
          <w:rFonts w:hint="eastAsia"/>
        </w:rPr>
        <w:t>、</w:t>
      </w:r>
      <w:r w:rsidRPr="00CD041E">
        <w:t>m</w:t>
      </w:r>
      <w:r w:rsidRPr="00CD041E">
        <w:rPr>
          <w:vertAlign w:val="subscript"/>
        </w:rPr>
        <w:t>(0.2)rep</w:t>
      </w:r>
      <w:r w:rsidRPr="00CD041E">
        <w:rPr>
          <w:rFonts w:hint="eastAsia"/>
        </w:rPr>
        <w:t>：</w:t>
      </w:r>
      <w:bookmarkEnd w:id="132"/>
    </w:p>
    <w:p w:rsidR="00F52104" w:rsidRDefault="00F52104" w:rsidP="00F52104">
      <w:pPr>
        <w:pStyle w:val="afffffff0"/>
        <w:spacing w:before="156" w:after="156"/>
      </w:pPr>
      <w:r>
        <w:tab/>
      </w:r>
      <m:oMath>
        <m:r>
          <w:rPr>
            <w:rFonts w:ascii="Cambria Math" w:hAnsi="Cambria Math"/>
          </w:rPr>
          <m:t>y(0.2)rep=[y(0.2)max+y(0.2)min]/2</m:t>
        </m:r>
      </m:oMath>
      <w:r w:rsidRPr="00BC1B51">
        <w:rPr>
          <w:rFonts w:ascii="微软雅黑" w:eastAsia="微软雅黑" w:hAnsi="微软雅黑"/>
        </w:rPr>
        <w:tab/>
      </w:r>
      <w:r>
        <w:t>(</w:t>
      </w:r>
      <w:r>
        <w:fldChar w:fldCharType="begin"/>
      </w:r>
      <w:r>
        <w:instrText xml:space="preserve"> AUTONUM </w:instrText>
      </w:r>
      <w:r>
        <w:fldChar w:fldCharType="end"/>
      </w:r>
      <w:r>
        <w:t>)</w:t>
      </w:r>
    </w:p>
    <w:p w:rsidR="00F52104" w:rsidRDefault="00F52104" w:rsidP="00F52104">
      <w:pPr>
        <w:pStyle w:val="afffffff0"/>
        <w:spacing w:before="156" w:after="156"/>
      </w:pPr>
      <w:r>
        <w:tab/>
      </w:r>
      <m:oMath>
        <m:r>
          <w:rPr>
            <w:rFonts w:ascii="Cambria Math" w:hAnsi="Cambria Math"/>
          </w:rPr>
          <m:t>m(0.2)rep=[m(0.2)max+m(0.2)min]/2</m:t>
        </m:r>
      </m:oMath>
      <w:r w:rsidRPr="00BC1B51">
        <w:rPr>
          <w:rFonts w:ascii="微软雅黑" w:eastAsia="微软雅黑" w:hAnsi="微软雅黑"/>
        </w:rPr>
        <w:tab/>
      </w:r>
      <w:r>
        <w:t>(</w:t>
      </w:r>
      <w:r>
        <w:fldChar w:fldCharType="begin"/>
      </w:r>
      <w:r>
        <w:instrText xml:space="preserve"> AUTONUM </w:instrText>
      </w:r>
      <w:r>
        <w:fldChar w:fldCharType="end"/>
      </w:r>
      <w:r>
        <w:t>)</w:t>
      </w:r>
    </w:p>
    <w:p w:rsidR="00F52104" w:rsidRDefault="00F52104" w:rsidP="00F52104">
      <w:pPr>
        <w:pStyle w:val="afffffffff6"/>
      </w:pPr>
      <w:r w:rsidRPr="00CD041E">
        <w:rPr>
          <w:rFonts w:hint="eastAsia"/>
        </w:rPr>
        <w:t>调节试样周围气流速度为</w:t>
      </w:r>
      <w:r w:rsidRPr="00CD041E">
        <w:t>(</w:t>
      </w:r>
      <w:r w:rsidRPr="00CD041E">
        <w:rPr>
          <w:rFonts w:hint="eastAsia"/>
        </w:rPr>
        <w:t>1.0±0.2</w:t>
      </w:r>
      <w:r w:rsidRPr="00CD041E">
        <w:t>)</w:t>
      </w:r>
      <w:r w:rsidRPr="00CD041E">
        <w:rPr>
          <w:rFonts w:hint="eastAsia"/>
        </w:rPr>
        <w:t xml:space="preserve"> m/s，分别在试样的最不利方位和最有利方位上按</w:t>
      </w:r>
      <w:r w:rsidR="00D00840">
        <w:rPr>
          <w:rFonts w:hint="eastAsia"/>
        </w:rPr>
        <w:t>5.6.1</w:t>
      </w:r>
      <w:r w:rsidRPr="00CD041E">
        <w:rPr>
          <w:rFonts w:hint="eastAsia"/>
        </w:rPr>
        <w:t>的要求测量并记录试样的响应阈值。响应阈值分别用y</w:t>
      </w:r>
      <w:r w:rsidRPr="00CD041E">
        <w:rPr>
          <w:rFonts w:hint="eastAsia"/>
          <w:vertAlign w:val="subscript"/>
        </w:rPr>
        <w:t>(1.0)max</w:t>
      </w:r>
      <w:r w:rsidRPr="00CD041E">
        <w:rPr>
          <w:rFonts w:hint="eastAsia"/>
        </w:rPr>
        <w:t>、y</w:t>
      </w:r>
      <w:r w:rsidRPr="00CD041E">
        <w:rPr>
          <w:rFonts w:hint="eastAsia"/>
          <w:vertAlign w:val="subscript"/>
        </w:rPr>
        <w:t>(1.0)min</w:t>
      </w:r>
      <w:r w:rsidRPr="00CD041E">
        <w:rPr>
          <w:rFonts w:hint="eastAsia"/>
        </w:rPr>
        <w:t>或m</w:t>
      </w:r>
      <w:r w:rsidRPr="00CD041E">
        <w:rPr>
          <w:rFonts w:hint="eastAsia"/>
          <w:vertAlign w:val="subscript"/>
        </w:rPr>
        <w:t>(1.0)max</w:t>
      </w:r>
      <w:r w:rsidRPr="00CD041E">
        <w:rPr>
          <w:rFonts w:hint="eastAsia"/>
        </w:rPr>
        <w:t>、m</w:t>
      </w:r>
      <w:r w:rsidRPr="00CD041E">
        <w:rPr>
          <w:rFonts w:hint="eastAsia"/>
          <w:vertAlign w:val="subscript"/>
        </w:rPr>
        <w:t>(1.0)min</w:t>
      </w:r>
      <w:r w:rsidRPr="00CD041E">
        <w:rPr>
          <w:rFonts w:hint="eastAsia"/>
        </w:rPr>
        <w:t>表示，</w:t>
      </w:r>
      <w:proofErr w:type="gramStart"/>
      <w:r w:rsidRPr="00CD041E">
        <w:rPr>
          <w:rFonts w:hint="eastAsia"/>
        </w:rPr>
        <w:t>按照</w:t>
      </w:r>
      <w:r w:rsidRPr="00CD041E">
        <w:t>式</w:t>
      </w:r>
      <w:proofErr w:type="gramEnd"/>
      <w:r w:rsidRPr="00CD041E">
        <w:t>3</w:t>
      </w:r>
      <w:r w:rsidRPr="00CD041E">
        <w:rPr>
          <w:rFonts w:hint="eastAsia"/>
        </w:rPr>
        <w:t>或</w:t>
      </w:r>
      <w:r w:rsidRPr="00CD041E">
        <w:t>式4</w:t>
      </w:r>
      <w:r w:rsidRPr="00CD041E">
        <w:rPr>
          <w:rFonts w:hint="eastAsia"/>
        </w:rPr>
        <w:t>计算试样在最不利方位和最有利方位的响应阈值的算术平均值y</w:t>
      </w:r>
      <w:r w:rsidRPr="00CD041E">
        <w:rPr>
          <w:rFonts w:hint="eastAsia"/>
          <w:vertAlign w:val="subscript"/>
        </w:rPr>
        <w:t>(</w:t>
      </w:r>
      <w:r w:rsidRPr="00CD041E">
        <w:rPr>
          <w:vertAlign w:val="subscript"/>
        </w:rPr>
        <w:t>1</w:t>
      </w:r>
      <w:r w:rsidRPr="00CD041E">
        <w:rPr>
          <w:rFonts w:hint="eastAsia"/>
          <w:vertAlign w:val="subscript"/>
        </w:rPr>
        <w:t>.</w:t>
      </w:r>
      <w:r w:rsidRPr="00CD041E">
        <w:rPr>
          <w:vertAlign w:val="subscript"/>
        </w:rPr>
        <w:t>0</w:t>
      </w:r>
      <w:r w:rsidRPr="00CD041E">
        <w:rPr>
          <w:rFonts w:hint="eastAsia"/>
          <w:vertAlign w:val="subscript"/>
        </w:rPr>
        <w:t>)rep</w:t>
      </w:r>
      <w:r w:rsidRPr="00CD041E">
        <w:rPr>
          <w:rFonts w:hint="eastAsia"/>
        </w:rPr>
        <w:t>、m</w:t>
      </w:r>
      <w:r w:rsidRPr="00CD041E">
        <w:rPr>
          <w:rFonts w:hint="eastAsia"/>
          <w:vertAlign w:val="subscript"/>
        </w:rPr>
        <w:t>(1.</w:t>
      </w:r>
      <w:r w:rsidRPr="00CD041E">
        <w:rPr>
          <w:vertAlign w:val="subscript"/>
        </w:rPr>
        <w:t>0</w:t>
      </w:r>
      <w:r w:rsidRPr="00CD041E">
        <w:rPr>
          <w:rFonts w:hint="eastAsia"/>
          <w:vertAlign w:val="subscript"/>
        </w:rPr>
        <w:t>)rep</w:t>
      </w:r>
      <w:r w:rsidRPr="00CD041E">
        <w:rPr>
          <w:rFonts w:hint="eastAsia"/>
        </w:rPr>
        <w:t>：</w:t>
      </w:r>
    </w:p>
    <w:p w:rsidR="00F52104" w:rsidRDefault="00F52104" w:rsidP="00F52104">
      <w:pPr>
        <w:pStyle w:val="afffffff0"/>
        <w:spacing w:before="156" w:after="156"/>
      </w:pPr>
      <w:r>
        <w:tab/>
      </w:r>
      <m:oMath>
        <m:r>
          <w:rPr>
            <w:rFonts w:ascii="Cambria Math" w:hAnsi="Cambria Math"/>
          </w:rPr>
          <m:t>y(1.0)rep=[y(1.0)max+y(1.0)min]/2</m:t>
        </m:r>
      </m:oMath>
      <w:r w:rsidRPr="00BC1B51">
        <w:rPr>
          <w:rFonts w:ascii="微软雅黑" w:eastAsia="微软雅黑" w:hAnsi="微软雅黑"/>
        </w:rPr>
        <w:tab/>
      </w:r>
      <w:r>
        <w:t>(</w:t>
      </w:r>
      <w:r>
        <w:fldChar w:fldCharType="begin"/>
      </w:r>
      <w:r>
        <w:instrText xml:space="preserve"> AUTONUM </w:instrText>
      </w:r>
      <w:r>
        <w:fldChar w:fldCharType="end"/>
      </w:r>
      <w:r>
        <w:t>)</w:t>
      </w:r>
    </w:p>
    <w:p w:rsidR="00F52104" w:rsidRDefault="00F52104" w:rsidP="00F52104">
      <w:pPr>
        <w:pStyle w:val="afffffff0"/>
        <w:spacing w:before="156" w:after="156"/>
      </w:pPr>
      <w:r>
        <w:tab/>
      </w:r>
      <m:oMath>
        <m:r>
          <w:rPr>
            <w:rFonts w:ascii="Cambria Math" w:hAnsi="Cambria Math"/>
          </w:rPr>
          <m:t>m(1.0)rep=[m(1.0)max+m(1.0)min]/2</m:t>
        </m:r>
      </m:oMath>
      <w:r w:rsidRPr="00BC1B51">
        <w:rPr>
          <w:rFonts w:ascii="微软雅黑" w:eastAsia="微软雅黑" w:hAnsi="微软雅黑"/>
        </w:rPr>
        <w:tab/>
      </w:r>
      <w:r>
        <w:t>(</w:t>
      </w:r>
      <w:r>
        <w:fldChar w:fldCharType="begin"/>
      </w:r>
      <w:r>
        <w:instrText xml:space="preserve"> AUTONUM </w:instrText>
      </w:r>
      <w:r>
        <w:fldChar w:fldCharType="end"/>
      </w:r>
      <w:r>
        <w:t>)</w:t>
      </w:r>
    </w:p>
    <w:p w:rsidR="00F52104" w:rsidRPr="00CD041E" w:rsidRDefault="00F52104" w:rsidP="00F52104">
      <w:pPr>
        <w:pStyle w:val="afffffffff6"/>
      </w:pPr>
      <w:r w:rsidRPr="00CD041E">
        <w:rPr>
          <w:rFonts w:hint="eastAsia"/>
        </w:rPr>
        <w:t>将y</w:t>
      </w:r>
      <w:r w:rsidRPr="00CD041E">
        <w:rPr>
          <w:rFonts w:hint="eastAsia"/>
          <w:vertAlign w:val="subscript"/>
        </w:rPr>
        <w:t>(0.2)rep</w:t>
      </w:r>
      <w:r w:rsidRPr="00CD041E">
        <w:rPr>
          <w:rFonts w:hint="eastAsia"/>
        </w:rPr>
        <w:t>与y</w:t>
      </w:r>
      <w:r w:rsidRPr="00CD041E">
        <w:rPr>
          <w:rFonts w:hint="eastAsia"/>
          <w:vertAlign w:val="subscript"/>
        </w:rPr>
        <w:t>(1.0)rep</w:t>
      </w:r>
      <w:r w:rsidRPr="00CD041E">
        <w:rPr>
          <w:rFonts w:hint="eastAsia"/>
        </w:rPr>
        <w:t>或m</w:t>
      </w:r>
      <w:r w:rsidRPr="00CD041E">
        <w:rPr>
          <w:rFonts w:hint="eastAsia"/>
          <w:vertAlign w:val="subscript"/>
        </w:rPr>
        <w:t>(0.2)rep</w:t>
      </w:r>
      <w:r w:rsidRPr="00CD041E">
        <w:rPr>
          <w:rFonts w:hint="eastAsia"/>
        </w:rPr>
        <w:t>与m</w:t>
      </w:r>
      <w:r w:rsidRPr="00CD041E">
        <w:rPr>
          <w:rFonts w:hint="eastAsia"/>
          <w:vertAlign w:val="subscript"/>
        </w:rPr>
        <w:t>(1.0)rep</w:t>
      </w:r>
      <w:r w:rsidRPr="00CD041E">
        <w:rPr>
          <w:rFonts w:hint="eastAsia"/>
        </w:rPr>
        <w:t>相比较，较大值用</w:t>
      </w:r>
      <w:proofErr w:type="spellStart"/>
      <w:r w:rsidRPr="00CD041E">
        <w:rPr>
          <w:rFonts w:hint="eastAsia"/>
        </w:rPr>
        <w:t>y</w:t>
      </w:r>
      <w:r w:rsidRPr="00CD041E">
        <w:rPr>
          <w:rFonts w:hint="eastAsia"/>
          <w:vertAlign w:val="subscript"/>
        </w:rPr>
        <w:t>max</w:t>
      </w:r>
      <w:proofErr w:type="spellEnd"/>
      <w:r w:rsidRPr="00CD041E">
        <w:rPr>
          <w:rFonts w:hint="eastAsia"/>
        </w:rPr>
        <w:t>或</w:t>
      </w:r>
      <w:proofErr w:type="spellStart"/>
      <w:r w:rsidRPr="00CD041E">
        <w:rPr>
          <w:rFonts w:hint="eastAsia"/>
        </w:rPr>
        <w:t>m</w:t>
      </w:r>
      <w:r w:rsidRPr="00CD041E">
        <w:rPr>
          <w:rFonts w:hint="eastAsia"/>
          <w:vertAlign w:val="subscript"/>
        </w:rPr>
        <w:t>max</w:t>
      </w:r>
      <w:proofErr w:type="spellEnd"/>
      <w:r w:rsidRPr="00CD041E">
        <w:rPr>
          <w:rFonts w:hint="eastAsia"/>
        </w:rPr>
        <w:t>表示，</w:t>
      </w:r>
      <w:proofErr w:type="gramStart"/>
      <w:r w:rsidRPr="00CD041E">
        <w:rPr>
          <w:rFonts w:hint="eastAsia"/>
        </w:rPr>
        <w:t>较小值</w:t>
      </w:r>
      <w:proofErr w:type="gramEnd"/>
      <w:r w:rsidRPr="00CD041E">
        <w:rPr>
          <w:rFonts w:hint="eastAsia"/>
        </w:rPr>
        <w:t>用</w:t>
      </w:r>
      <w:proofErr w:type="spellStart"/>
      <w:r w:rsidRPr="00CD041E">
        <w:rPr>
          <w:rFonts w:hint="eastAsia"/>
        </w:rPr>
        <w:t>y</w:t>
      </w:r>
      <w:r w:rsidRPr="00CD041E">
        <w:rPr>
          <w:rFonts w:hint="eastAsia"/>
          <w:vertAlign w:val="subscript"/>
        </w:rPr>
        <w:t>min</w:t>
      </w:r>
      <w:proofErr w:type="spellEnd"/>
      <w:r w:rsidRPr="00CD041E">
        <w:rPr>
          <w:rFonts w:hint="eastAsia"/>
        </w:rPr>
        <w:t xml:space="preserve"> 或</w:t>
      </w:r>
      <w:proofErr w:type="spellStart"/>
      <w:r w:rsidRPr="00CD041E">
        <w:rPr>
          <w:rFonts w:hint="eastAsia"/>
        </w:rPr>
        <w:t>m</w:t>
      </w:r>
      <w:r w:rsidRPr="00CD041E">
        <w:rPr>
          <w:rFonts w:hint="eastAsia"/>
          <w:vertAlign w:val="subscript"/>
        </w:rPr>
        <w:t>min</w:t>
      </w:r>
      <w:proofErr w:type="spellEnd"/>
      <w:r w:rsidRPr="00CD041E">
        <w:rPr>
          <w:rFonts w:hint="eastAsia"/>
        </w:rPr>
        <w:t xml:space="preserve"> 表示，计算</w:t>
      </w:r>
      <w:proofErr w:type="spellStart"/>
      <w:r w:rsidRPr="00CD041E">
        <w:rPr>
          <w:rFonts w:hint="eastAsia"/>
        </w:rPr>
        <w:t>y</w:t>
      </w:r>
      <w:r w:rsidRPr="00CD041E">
        <w:rPr>
          <w:rFonts w:hint="eastAsia"/>
          <w:vertAlign w:val="subscript"/>
        </w:rPr>
        <w:t>max</w:t>
      </w:r>
      <w:r w:rsidRPr="00CD041E">
        <w:rPr>
          <w:rFonts w:hint="eastAsia"/>
        </w:rPr>
        <w:t>:y</w:t>
      </w:r>
      <w:r w:rsidRPr="00CD041E">
        <w:rPr>
          <w:rFonts w:hint="eastAsia"/>
          <w:vertAlign w:val="subscript"/>
        </w:rPr>
        <w:t>min</w:t>
      </w:r>
      <w:proofErr w:type="spellEnd"/>
      <w:r w:rsidRPr="00CD041E">
        <w:rPr>
          <w:rFonts w:hint="eastAsia"/>
        </w:rPr>
        <w:t>或</w:t>
      </w:r>
      <w:proofErr w:type="spellStart"/>
      <w:r w:rsidRPr="00CD041E">
        <w:rPr>
          <w:rFonts w:hint="eastAsia"/>
        </w:rPr>
        <w:t>m</w:t>
      </w:r>
      <w:r w:rsidRPr="00CD041E">
        <w:rPr>
          <w:rFonts w:hint="eastAsia"/>
          <w:vertAlign w:val="subscript"/>
        </w:rPr>
        <w:t>max</w:t>
      </w:r>
      <w:r w:rsidRPr="00CD041E">
        <w:rPr>
          <w:rFonts w:hint="eastAsia"/>
        </w:rPr>
        <w:t>:m</w:t>
      </w:r>
      <w:r w:rsidRPr="00CD041E">
        <w:rPr>
          <w:rFonts w:hint="eastAsia"/>
          <w:vertAlign w:val="subscript"/>
        </w:rPr>
        <w:t>min</w:t>
      </w:r>
      <w:proofErr w:type="spellEnd"/>
      <w:r w:rsidRPr="00CD041E">
        <w:rPr>
          <w:rFonts w:hint="eastAsia"/>
        </w:rPr>
        <w:t>。</w:t>
      </w:r>
    </w:p>
    <w:p w:rsidR="00F52104" w:rsidRPr="00CD041E" w:rsidRDefault="00F52104" w:rsidP="00F52104">
      <w:pPr>
        <w:pStyle w:val="afff2"/>
        <w:spacing w:before="156" w:after="156"/>
      </w:pPr>
      <w:r w:rsidRPr="00CD041E">
        <w:rPr>
          <w:rFonts w:hint="eastAsia"/>
        </w:rPr>
        <w:t>离子探测器误报检验</w:t>
      </w:r>
    </w:p>
    <w:p w:rsidR="00F52104" w:rsidRPr="00CD041E" w:rsidRDefault="00F52104" w:rsidP="00F52104">
      <w:pPr>
        <w:pStyle w:val="affffffffffff1"/>
      </w:pPr>
      <w:r w:rsidRPr="00CD041E">
        <w:t>在最有利方位</w:t>
      </w:r>
      <w:r w:rsidRPr="00CD041E">
        <w:rPr>
          <w:rFonts w:hAnsi="宋体" w:hint="eastAsia"/>
        </w:rPr>
        <w:t>将试样安装到烟箱内，</w:t>
      </w:r>
      <w:r w:rsidRPr="00CD041E">
        <w:rPr>
          <w:rFonts w:hint="eastAsia"/>
        </w:rPr>
        <w:t>使试样处于正常监视状态，调节烟箱中气流速度为</w:t>
      </w:r>
      <w:r w:rsidRPr="00CD041E">
        <w:t>(</w:t>
      </w:r>
      <w:r w:rsidRPr="00CD041E">
        <w:rPr>
          <w:rFonts w:hint="eastAsia"/>
        </w:rPr>
        <w:t>5</w:t>
      </w:r>
      <w:r w:rsidRPr="00CD041E">
        <w:t>.0</w:t>
      </w:r>
      <w:r w:rsidRPr="00CD041E">
        <w:rPr>
          <w:rFonts w:hint="eastAsia"/>
        </w:rPr>
        <w:t>±0.5</w:t>
      </w:r>
      <w:r w:rsidRPr="00CD041E">
        <w:t>)</w:t>
      </w:r>
      <w:r w:rsidRPr="00CD041E">
        <w:rPr>
          <w:rFonts w:hint="eastAsia"/>
        </w:rPr>
        <w:tab/>
        <w:t xml:space="preserve"> m/s，持续5 min</w:t>
      </w:r>
      <w:r w:rsidRPr="00CD041E">
        <w:rPr>
          <w:rFonts w:hAnsi="宋体" w:hint="eastAsia"/>
        </w:rPr>
        <w:t>～</w:t>
      </w:r>
      <w:r w:rsidRPr="00CD041E">
        <w:rPr>
          <w:rFonts w:hint="eastAsia"/>
        </w:rPr>
        <w:t>7 min，观察试样工作状态；使试样处于正常监视状态至少10 min后，将气流速度增大到（</w:t>
      </w:r>
      <w:r w:rsidRPr="00CD041E">
        <w:t>10.0</w:t>
      </w:r>
      <w:r w:rsidRPr="00CD041E">
        <w:rPr>
          <w:rFonts w:hint="eastAsia"/>
        </w:rPr>
        <w:t>±</w:t>
      </w:r>
      <w:r w:rsidRPr="00CD041E">
        <w:t>1.0</w:t>
      </w:r>
      <w:r w:rsidRPr="00CD041E">
        <w:rPr>
          <w:rFonts w:hint="eastAsia"/>
        </w:rPr>
        <w:t>）</w:t>
      </w:r>
      <w:r w:rsidRPr="00CD041E">
        <w:t xml:space="preserve"> m/s</w:t>
      </w:r>
      <w:r w:rsidRPr="00CD041E">
        <w:rPr>
          <w:rFonts w:hint="eastAsia"/>
        </w:rPr>
        <w:t>，持续</w:t>
      </w:r>
      <w:r w:rsidRPr="00CD041E">
        <w:t>2</w:t>
      </w:r>
      <w:r w:rsidRPr="00CD041E">
        <w:rPr>
          <w:rFonts w:hint="eastAsia"/>
        </w:rPr>
        <w:t xml:space="preserve"> </w:t>
      </w:r>
      <w:r w:rsidRPr="00CD041E">
        <w:t>s</w:t>
      </w:r>
      <w:r w:rsidRPr="00CD041E">
        <w:rPr>
          <w:rFonts w:hint="eastAsia"/>
        </w:rPr>
        <w:t>～</w:t>
      </w:r>
      <w:r w:rsidRPr="00CD041E">
        <w:t>4</w:t>
      </w:r>
      <w:r w:rsidRPr="00CD041E">
        <w:rPr>
          <w:rFonts w:hint="eastAsia"/>
        </w:rPr>
        <w:t xml:space="preserve"> </w:t>
      </w:r>
      <w:r w:rsidRPr="00CD041E">
        <w:t>s</w:t>
      </w:r>
      <w:r w:rsidRPr="00CD041E">
        <w:rPr>
          <w:rFonts w:hint="eastAsia"/>
        </w:rPr>
        <w:t>，观察试样工作状态。</w:t>
      </w:r>
    </w:p>
    <w:p w:rsidR="00F52104" w:rsidRPr="00CD041E" w:rsidRDefault="00F52104" w:rsidP="00F52104">
      <w:pPr>
        <w:pStyle w:val="afff1"/>
        <w:spacing w:before="156" w:after="156"/>
      </w:pPr>
      <w:r w:rsidRPr="00CD041E">
        <w:rPr>
          <w:rFonts w:hint="eastAsia"/>
        </w:rPr>
        <w:t>试验设备</w:t>
      </w:r>
    </w:p>
    <w:p w:rsidR="00F52104" w:rsidRPr="00CD041E" w:rsidRDefault="00F52104" w:rsidP="00F52104">
      <w:pPr>
        <w:pStyle w:val="affffe"/>
        <w:ind w:firstLine="420"/>
      </w:pPr>
      <w:r w:rsidRPr="00CD041E">
        <w:rPr>
          <w:rFonts w:hint="eastAsia"/>
        </w:rPr>
        <w:t>满足</w:t>
      </w:r>
      <w:r w:rsidRPr="00CD041E">
        <w:t>附录A要求的</w:t>
      </w:r>
      <w:r w:rsidRPr="00CD041E">
        <w:rPr>
          <w:rFonts w:hint="eastAsia"/>
        </w:rPr>
        <w:t>烟箱。</w:t>
      </w:r>
    </w:p>
    <w:p w:rsidR="00F52104" w:rsidRPr="00CD041E" w:rsidRDefault="00F52104" w:rsidP="00F52104">
      <w:pPr>
        <w:pStyle w:val="afff0"/>
        <w:spacing w:before="156" w:after="156"/>
      </w:pPr>
      <w:bookmarkStart w:id="133" w:name="_Toc35268265"/>
      <w:bookmarkStart w:id="134" w:name="_Toc64627550"/>
      <w:r w:rsidRPr="00CD041E">
        <w:rPr>
          <w:rFonts w:hint="eastAsia"/>
        </w:rPr>
        <w:t>高温(运行)试验</w:t>
      </w:r>
      <w:bookmarkEnd w:id="133"/>
      <w:bookmarkEnd w:id="134"/>
    </w:p>
    <w:p w:rsidR="00F52104" w:rsidRPr="00CD041E" w:rsidRDefault="00F52104" w:rsidP="00F52104">
      <w:pPr>
        <w:pStyle w:val="afff1"/>
        <w:spacing w:before="156" w:after="156"/>
      </w:pPr>
      <w:r w:rsidRPr="00CD041E">
        <w:rPr>
          <w:rFonts w:hint="eastAsia"/>
        </w:rPr>
        <w:t>试验步骤</w:t>
      </w:r>
    </w:p>
    <w:p w:rsidR="00F52104" w:rsidRPr="00CD041E" w:rsidRDefault="00F52104" w:rsidP="00F52104">
      <w:pPr>
        <w:pStyle w:val="afffffffff3"/>
      </w:pPr>
      <w:r w:rsidRPr="00CD041E">
        <w:t>在最</w:t>
      </w:r>
      <w:r w:rsidRPr="00CD041E">
        <w:rPr>
          <w:rFonts w:hint="eastAsia"/>
        </w:rPr>
        <w:t>不</w:t>
      </w:r>
      <w:r w:rsidRPr="00CD041E">
        <w:t>利方位</w:t>
      </w:r>
      <w:r w:rsidRPr="00CD041E">
        <w:rPr>
          <w:rFonts w:hint="eastAsia"/>
        </w:rPr>
        <w:t>将试样安装到烟箱内，使试样处于正常监视状态，烟箱中的初始温度为（23±5） ℃。调节烟箱中的温度，以不大于1 ℃/m</w:t>
      </w:r>
      <w:r w:rsidRPr="00CD041E">
        <w:t>i</w:t>
      </w:r>
      <w:r w:rsidRPr="00CD041E">
        <w:rPr>
          <w:rFonts w:hint="eastAsia"/>
        </w:rPr>
        <w:t>n的升温速率使温度升到（5</w:t>
      </w:r>
      <w:r w:rsidRPr="00CD041E">
        <w:t>5</w:t>
      </w:r>
      <w:r w:rsidRPr="00CD041E">
        <w:rPr>
          <w:rFonts w:hint="eastAsia"/>
        </w:rPr>
        <w:t xml:space="preserve">±2） ℃，保持2 </w:t>
      </w:r>
      <w:r w:rsidRPr="00CD041E">
        <w:t>h</w:t>
      </w:r>
      <w:r w:rsidRPr="00CD041E">
        <w:rPr>
          <w:rFonts w:hint="eastAsia"/>
        </w:rPr>
        <w:t>，观察并记录试样的工作状态。然后，在此高温下按</w:t>
      </w:r>
      <w:r w:rsidR="00D00840">
        <w:rPr>
          <w:rFonts w:hint="eastAsia"/>
        </w:rPr>
        <w:t>5.6.1</w:t>
      </w:r>
      <w:r w:rsidRPr="00CD041E">
        <w:rPr>
          <w:rFonts w:hint="eastAsia"/>
        </w:rPr>
        <w:t>的要求测量试样的响应阈值。</w:t>
      </w:r>
    </w:p>
    <w:p w:rsidR="00F52104" w:rsidRPr="00CD041E" w:rsidRDefault="00F52104" w:rsidP="00F52104">
      <w:pPr>
        <w:pStyle w:val="afffffffff3"/>
      </w:pPr>
      <w:r w:rsidRPr="00CD041E">
        <w:rPr>
          <w:rFonts w:hint="eastAsia"/>
        </w:rPr>
        <w:lastRenderedPageBreak/>
        <w:t>将测得的响应阈值与该试样在一致性试验中测量的响应阈值相比较，较大值用</w:t>
      </w:r>
      <w:proofErr w:type="spellStart"/>
      <w:r w:rsidRPr="00CD041E">
        <w:rPr>
          <w:rFonts w:hint="eastAsia"/>
        </w:rPr>
        <w:t>y</w:t>
      </w:r>
      <w:r w:rsidRPr="00CD041E">
        <w:rPr>
          <w:rFonts w:hint="eastAsia"/>
          <w:vertAlign w:val="subscript"/>
        </w:rPr>
        <w:t>max</w:t>
      </w:r>
      <w:proofErr w:type="spellEnd"/>
      <w:r w:rsidRPr="00CD041E">
        <w:rPr>
          <w:rFonts w:hint="eastAsia"/>
        </w:rPr>
        <w:t>或</w:t>
      </w:r>
      <w:proofErr w:type="spellStart"/>
      <w:r w:rsidRPr="00CD041E">
        <w:rPr>
          <w:rFonts w:hint="eastAsia"/>
        </w:rPr>
        <w:t>m</w:t>
      </w:r>
      <w:r w:rsidRPr="00CD041E">
        <w:rPr>
          <w:rFonts w:hint="eastAsia"/>
          <w:vertAlign w:val="subscript"/>
        </w:rPr>
        <w:t>max</w:t>
      </w:r>
      <w:proofErr w:type="spellEnd"/>
      <w:r w:rsidRPr="00CD041E">
        <w:rPr>
          <w:rFonts w:hint="eastAsia"/>
        </w:rPr>
        <w:t>表示，</w:t>
      </w:r>
      <w:proofErr w:type="gramStart"/>
      <w:r w:rsidRPr="00CD041E">
        <w:rPr>
          <w:rFonts w:hint="eastAsia"/>
        </w:rPr>
        <w:t>较小值</w:t>
      </w:r>
      <w:proofErr w:type="gramEnd"/>
      <w:r w:rsidRPr="00CD041E">
        <w:rPr>
          <w:rFonts w:hint="eastAsia"/>
        </w:rPr>
        <w:t>用</w:t>
      </w:r>
      <w:proofErr w:type="spellStart"/>
      <w:r w:rsidRPr="00CD041E">
        <w:rPr>
          <w:rFonts w:hint="eastAsia"/>
        </w:rPr>
        <w:t>y</w:t>
      </w:r>
      <w:r w:rsidRPr="00CD041E">
        <w:rPr>
          <w:rFonts w:hint="eastAsia"/>
          <w:vertAlign w:val="subscript"/>
        </w:rPr>
        <w:t>min</w:t>
      </w:r>
      <w:proofErr w:type="spellEnd"/>
      <w:r w:rsidRPr="00CD041E">
        <w:rPr>
          <w:rFonts w:hint="eastAsia"/>
        </w:rPr>
        <w:t>或</w:t>
      </w:r>
      <w:proofErr w:type="spellStart"/>
      <w:r w:rsidRPr="00CD041E">
        <w:rPr>
          <w:rFonts w:hint="eastAsia"/>
        </w:rPr>
        <w:t>m</w:t>
      </w:r>
      <w:r w:rsidRPr="00CD041E">
        <w:rPr>
          <w:rFonts w:hint="eastAsia"/>
          <w:vertAlign w:val="subscript"/>
        </w:rPr>
        <w:t>min</w:t>
      </w:r>
      <w:proofErr w:type="spellEnd"/>
      <w:r w:rsidRPr="00CD041E">
        <w:rPr>
          <w:rFonts w:hint="eastAsia"/>
        </w:rPr>
        <w:t>表示，计算</w:t>
      </w:r>
      <w:proofErr w:type="spellStart"/>
      <w:r w:rsidRPr="00CD041E">
        <w:rPr>
          <w:rFonts w:hint="eastAsia"/>
        </w:rPr>
        <w:t>y</w:t>
      </w:r>
      <w:r w:rsidRPr="00CD041E">
        <w:rPr>
          <w:rFonts w:hint="eastAsia"/>
          <w:vertAlign w:val="subscript"/>
        </w:rPr>
        <w:t>max</w:t>
      </w:r>
      <w:r w:rsidRPr="00CD041E">
        <w:rPr>
          <w:rFonts w:hint="eastAsia"/>
        </w:rPr>
        <w:t>:y</w:t>
      </w:r>
      <w:r w:rsidRPr="00CD041E">
        <w:rPr>
          <w:rFonts w:hint="eastAsia"/>
          <w:vertAlign w:val="subscript"/>
        </w:rPr>
        <w:t>min</w:t>
      </w:r>
      <w:proofErr w:type="spellEnd"/>
      <w:r w:rsidRPr="00CD041E">
        <w:rPr>
          <w:rFonts w:hint="eastAsia"/>
        </w:rPr>
        <w:t>或</w:t>
      </w:r>
      <w:proofErr w:type="spellStart"/>
      <w:r w:rsidRPr="00CD041E">
        <w:rPr>
          <w:rFonts w:hint="eastAsia"/>
        </w:rPr>
        <w:t>m</w:t>
      </w:r>
      <w:r w:rsidRPr="00CD041E">
        <w:rPr>
          <w:rFonts w:hint="eastAsia"/>
          <w:vertAlign w:val="subscript"/>
        </w:rPr>
        <w:t>max</w:t>
      </w:r>
      <w:r w:rsidRPr="00CD041E">
        <w:rPr>
          <w:rFonts w:hint="eastAsia"/>
        </w:rPr>
        <w:t>:m</w:t>
      </w:r>
      <w:r w:rsidRPr="00CD041E">
        <w:rPr>
          <w:rFonts w:hint="eastAsia"/>
          <w:vertAlign w:val="subscript"/>
        </w:rPr>
        <w:t>min</w:t>
      </w:r>
      <w:proofErr w:type="spellEnd"/>
      <w:r w:rsidRPr="00CD041E">
        <w:rPr>
          <w:rFonts w:hint="eastAsia"/>
        </w:rPr>
        <w:t>。</w:t>
      </w:r>
    </w:p>
    <w:p w:rsidR="00F52104" w:rsidRPr="00CD041E" w:rsidRDefault="00F52104" w:rsidP="00F52104">
      <w:pPr>
        <w:pStyle w:val="afff1"/>
        <w:spacing w:before="156" w:after="156"/>
      </w:pPr>
      <w:r w:rsidRPr="00CD041E">
        <w:rPr>
          <w:rFonts w:hint="eastAsia"/>
        </w:rPr>
        <w:t>试验设备</w:t>
      </w:r>
    </w:p>
    <w:p w:rsidR="00F52104" w:rsidRPr="00CD041E" w:rsidRDefault="00F52104" w:rsidP="00F52104">
      <w:pPr>
        <w:pStyle w:val="affffe"/>
        <w:ind w:firstLine="420"/>
      </w:pPr>
      <w:r w:rsidRPr="00CD041E">
        <w:rPr>
          <w:rFonts w:hint="eastAsia"/>
        </w:rPr>
        <w:t>满足</w:t>
      </w:r>
      <w:r w:rsidRPr="00CD041E">
        <w:t>附录A要求的</w:t>
      </w:r>
      <w:r w:rsidRPr="00CD041E">
        <w:rPr>
          <w:rFonts w:hint="eastAsia"/>
        </w:rPr>
        <w:t>烟箱。</w:t>
      </w:r>
    </w:p>
    <w:p w:rsidR="00F52104" w:rsidRPr="00CD041E" w:rsidRDefault="00F52104" w:rsidP="00F52104">
      <w:pPr>
        <w:pStyle w:val="afff0"/>
        <w:spacing w:before="156" w:after="156"/>
      </w:pPr>
      <w:bookmarkStart w:id="135" w:name="_Toc35268266"/>
      <w:bookmarkStart w:id="136" w:name="_Toc64627551"/>
      <w:r w:rsidRPr="00CD041E">
        <w:rPr>
          <w:rFonts w:hint="eastAsia"/>
        </w:rPr>
        <w:t>低温(运行)试验</w:t>
      </w:r>
      <w:bookmarkEnd w:id="135"/>
      <w:bookmarkEnd w:id="136"/>
    </w:p>
    <w:p w:rsidR="00F52104" w:rsidRPr="00CD041E" w:rsidRDefault="00F52104" w:rsidP="00F52104">
      <w:pPr>
        <w:pStyle w:val="afff1"/>
        <w:spacing w:before="156" w:after="156"/>
      </w:pPr>
      <w:r w:rsidRPr="00CD041E">
        <w:rPr>
          <w:rFonts w:hint="eastAsia"/>
        </w:rPr>
        <w:t>试验步骤</w:t>
      </w:r>
    </w:p>
    <w:p w:rsidR="00F52104" w:rsidRPr="00CD041E" w:rsidRDefault="00F52104" w:rsidP="00F52104">
      <w:pPr>
        <w:pStyle w:val="afffffffff3"/>
      </w:pPr>
      <w:r w:rsidRPr="00CD041E">
        <w:rPr>
          <w:rFonts w:hint="eastAsia"/>
        </w:rPr>
        <w:t>将试样放置到低温试验箱内,使试样处于正常监视状态。在正常大气条件下保持1 h，然后以不大于1℃/min的降温速率将温度降到(-10±2) ℃，在此条件下稳定2 h，观察并记录试样的状态。</w:t>
      </w:r>
    </w:p>
    <w:p w:rsidR="00F52104" w:rsidRPr="00CD041E" w:rsidRDefault="00F52104" w:rsidP="00F52104">
      <w:pPr>
        <w:pStyle w:val="afffffffff3"/>
      </w:pPr>
      <w:r w:rsidRPr="00CD041E">
        <w:rPr>
          <w:rFonts w:hint="eastAsia"/>
        </w:rPr>
        <w:t>低温环境结束后，关断控制和指示设备，以不大于1 ℃/min的升温速率将温度恢复到正常大气温度。取出试样，在正常大气条件下恢复1 h以上。</w:t>
      </w:r>
    </w:p>
    <w:p w:rsidR="00F52104" w:rsidRPr="00CD041E" w:rsidRDefault="00F52104" w:rsidP="00F52104">
      <w:pPr>
        <w:pStyle w:val="afffffffff3"/>
      </w:pPr>
      <w:r w:rsidRPr="00CD041E">
        <w:t>在最</w:t>
      </w:r>
      <w:r w:rsidRPr="00CD041E">
        <w:rPr>
          <w:rFonts w:hint="eastAsia"/>
        </w:rPr>
        <w:t>不</w:t>
      </w:r>
      <w:r w:rsidRPr="00CD041E">
        <w:t>利方位</w:t>
      </w:r>
      <w:r w:rsidRPr="00CD041E">
        <w:rPr>
          <w:rFonts w:hAnsi="宋体" w:hint="eastAsia"/>
        </w:rPr>
        <w:t>将试样安装到烟箱内，使试样处于正常监视状态，按</w:t>
      </w:r>
      <w:r w:rsidR="00D00840">
        <w:rPr>
          <w:rFonts w:hAnsi="宋体" w:hint="eastAsia"/>
        </w:rPr>
        <w:t>5.6.1</w:t>
      </w:r>
      <w:r w:rsidRPr="00CD041E">
        <w:rPr>
          <w:rFonts w:hAnsi="宋体" w:hint="eastAsia"/>
        </w:rPr>
        <w:t>的要求测量</w:t>
      </w:r>
      <w:r w:rsidRPr="00CD041E">
        <w:rPr>
          <w:rFonts w:hint="eastAsia"/>
        </w:rPr>
        <w:t>试样的</w:t>
      </w:r>
      <w:r w:rsidRPr="00CD041E">
        <w:rPr>
          <w:rFonts w:hAnsi="宋体" w:hint="eastAsia"/>
        </w:rPr>
        <w:t>响应阈值。</w:t>
      </w:r>
    </w:p>
    <w:p w:rsidR="00F52104" w:rsidRPr="00CD041E" w:rsidRDefault="00F52104" w:rsidP="00F52104">
      <w:pPr>
        <w:pStyle w:val="afffffffff3"/>
      </w:pPr>
      <w:r w:rsidRPr="00CD041E">
        <w:rPr>
          <w:rFonts w:hint="eastAsia"/>
        </w:rPr>
        <w:t>将测得的响应阈值与该试样在一致性试验中的响应阈值相比较，较大值用</w:t>
      </w:r>
      <w:proofErr w:type="spellStart"/>
      <w:r w:rsidRPr="00CD041E">
        <w:rPr>
          <w:rFonts w:hint="eastAsia"/>
        </w:rPr>
        <w:t>y</w:t>
      </w:r>
      <w:r w:rsidRPr="00CD041E">
        <w:rPr>
          <w:rFonts w:hint="eastAsia"/>
          <w:vertAlign w:val="subscript"/>
        </w:rPr>
        <w:t>max</w:t>
      </w:r>
      <w:proofErr w:type="spellEnd"/>
      <w:r w:rsidRPr="00CD041E">
        <w:rPr>
          <w:rFonts w:hint="eastAsia"/>
        </w:rPr>
        <w:t>或</w:t>
      </w:r>
      <w:proofErr w:type="spellStart"/>
      <w:r w:rsidRPr="00CD041E">
        <w:rPr>
          <w:rFonts w:hint="eastAsia"/>
        </w:rPr>
        <w:t>m</w:t>
      </w:r>
      <w:r w:rsidRPr="00CD041E">
        <w:rPr>
          <w:rFonts w:hint="eastAsia"/>
          <w:vertAlign w:val="subscript"/>
        </w:rPr>
        <w:t>max</w:t>
      </w:r>
      <w:proofErr w:type="spellEnd"/>
      <w:r w:rsidRPr="00CD041E">
        <w:rPr>
          <w:rFonts w:hint="eastAsia"/>
        </w:rPr>
        <w:t>表示，</w:t>
      </w:r>
      <w:proofErr w:type="gramStart"/>
      <w:r w:rsidRPr="00CD041E">
        <w:rPr>
          <w:rFonts w:hint="eastAsia"/>
        </w:rPr>
        <w:t>较小值</w:t>
      </w:r>
      <w:proofErr w:type="gramEnd"/>
      <w:r w:rsidRPr="00CD041E">
        <w:rPr>
          <w:rFonts w:hint="eastAsia"/>
        </w:rPr>
        <w:t>用</w:t>
      </w:r>
      <w:proofErr w:type="spellStart"/>
      <w:r w:rsidRPr="00CD041E">
        <w:rPr>
          <w:rFonts w:hint="eastAsia"/>
        </w:rPr>
        <w:t>y</w:t>
      </w:r>
      <w:r w:rsidRPr="00CD041E">
        <w:rPr>
          <w:rFonts w:hint="eastAsia"/>
          <w:vertAlign w:val="subscript"/>
        </w:rPr>
        <w:t>min</w:t>
      </w:r>
      <w:proofErr w:type="spellEnd"/>
      <w:r w:rsidRPr="00CD041E">
        <w:rPr>
          <w:rFonts w:hint="eastAsia"/>
        </w:rPr>
        <w:t>或</w:t>
      </w:r>
      <w:proofErr w:type="spellStart"/>
      <w:r w:rsidRPr="00CD041E">
        <w:rPr>
          <w:rFonts w:hint="eastAsia"/>
        </w:rPr>
        <w:t>m</w:t>
      </w:r>
      <w:r w:rsidRPr="00CD041E">
        <w:rPr>
          <w:rFonts w:hint="eastAsia"/>
          <w:vertAlign w:val="subscript"/>
        </w:rPr>
        <w:t>min</w:t>
      </w:r>
      <w:proofErr w:type="spellEnd"/>
      <w:r w:rsidRPr="00CD041E">
        <w:rPr>
          <w:rFonts w:hint="eastAsia"/>
        </w:rPr>
        <w:t>表示</w:t>
      </w:r>
      <w:r w:rsidRPr="00CD041E">
        <w:rPr>
          <w:rFonts w:hAnsi="宋体" w:hint="eastAsia"/>
        </w:rPr>
        <w:t>，计算</w:t>
      </w:r>
      <w:proofErr w:type="spellStart"/>
      <w:r w:rsidRPr="00CD041E">
        <w:rPr>
          <w:rFonts w:hAnsi="宋体" w:hint="eastAsia"/>
        </w:rPr>
        <w:t>y</w:t>
      </w:r>
      <w:r w:rsidRPr="00CD041E">
        <w:rPr>
          <w:rFonts w:hAnsi="宋体" w:hint="eastAsia"/>
          <w:vertAlign w:val="subscript"/>
        </w:rPr>
        <w:t>max</w:t>
      </w:r>
      <w:r w:rsidRPr="00CD041E">
        <w:rPr>
          <w:rFonts w:hAnsi="宋体" w:hint="eastAsia"/>
        </w:rPr>
        <w:t>:y</w:t>
      </w:r>
      <w:r w:rsidRPr="00CD041E">
        <w:rPr>
          <w:rFonts w:hAnsi="宋体" w:hint="eastAsia"/>
          <w:vertAlign w:val="subscript"/>
        </w:rPr>
        <w:t>min</w:t>
      </w:r>
      <w:proofErr w:type="spellEnd"/>
      <w:r w:rsidRPr="00CD041E">
        <w:rPr>
          <w:rFonts w:hAnsi="宋体" w:hint="eastAsia"/>
        </w:rPr>
        <w:t>或</w:t>
      </w:r>
      <w:proofErr w:type="spellStart"/>
      <w:r w:rsidRPr="00CD041E">
        <w:rPr>
          <w:rFonts w:hAnsi="宋体" w:hint="eastAsia"/>
        </w:rPr>
        <w:t>m</w:t>
      </w:r>
      <w:r w:rsidRPr="00CD041E">
        <w:rPr>
          <w:rFonts w:hAnsi="宋体" w:hint="eastAsia"/>
          <w:vertAlign w:val="subscript"/>
        </w:rPr>
        <w:t>max</w:t>
      </w:r>
      <w:r w:rsidRPr="00CD041E">
        <w:rPr>
          <w:rFonts w:hAnsi="宋体" w:hint="eastAsia"/>
        </w:rPr>
        <w:t>:m</w:t>
      </w:r>
      <w:r w:rsidRPr="00CD041E">
        <w:rPr>
          <w:rFonts w:hAnsi="宋体" w:hint="eastAsia"/>
          <w:vertAlign w:val="subscript"/>
        </w:rPr>
        <w:t>min</w:t>
      </w:r>
      <w:proofErr w:type="spellEnd"/>
      <w:r w:rsidRPr="00CD041E">
        <w:rPr>
          <w:rFonts w:hint="eastAsia"/>
        </w:rPr>
        <w:t>。</w:t>
      </w:r>
    </w:p>
    <w:p w:rsidR="00F52104" w:rsidRPr="00CD041E" w:rsidRDefault="00F52104" w:rsidP="00F52104">
      <w:pPr>
        <w:pStyle w:val="afff1"/>
        <w:spacing w:before="156" w:after="156"/>
      </w:pPr>
      <w:r w:rsidRPr="00CD041E">
        <w:rPr>
          <w:rFonts w:hint="eastAsia"/>
        </w:rPr>
        <w:t>试验设备</w:t>
      </w:r>
    </w:p>
    <w:p w:rsidR="00F52104" w:rsidRPr="00CD041E" w:rsidRDefault="00F52104" w:rsidP="00F52104">
      <w:pPr>
        <w:pStyle w:val="affffe"/>
        <w:ind w:firstLine="420"/>
      </w:pPr>
      <w:r w:rsidRPr="00CD041E">
        <w:rPr>
          <w:rFonts w:hint="eastAsia"/>
        </w:rPr>
        <w:t>试验设备应满足国家标准GB/T 16838的相关要求。</w:t>
      </w:r>
    </w:p>
    <w:p w:rsidR="00F52104" w:rsidRPr="00CD041E" w:rsidRDefault="00F52104" w:rsidP="00F52104">
      <w:pPr>
        <w:pStyle w:val="afff0"/>
        <w:spacing w:before="156" w:after="156"/>
      </w:pPr>
      <w:bookmarkStart w:id="137" w:name="_Toc35268267"/>
      <w:bookmarkStart w:id="138" w:name="_Toc64627552"/>
      <w:r w:rsidRPr="00CD041E">
        <w:rPr>
          <w:rFonts w:hint="eastAsia"/>
        </w:rPr>
        <w:t>交变湿热(运行)试验</w:t>
      </w:r>
      <w:bookmarkEnd w:id="137"/>
      <w:bookmarkEnd w:id="138"/>
    </w:p>
    <w:p w:rsidR="00F52104" w:rsidRPr="00CD041E" w:rsidRDefault="00F52104" w:rsidP="00F52104">
      <w:pPr>
        <w:pStyle w:val="afff1"/>
        <w:spacing w:before="156" w:after="156"/>
      </w:pPr>
      <w:r w:rsidRPr="00CD041E">
        <w:rPr>
          <w:rFonts w:hint="eastAsia"/>
        </w:rPr>
        <w:t>试验步骤</w:t>
      </w:r>
    </w:p>
    <w:p w:rsidR="00F52104" w:rsidRPr="00CD041E" w:rsidRDefault="00F52104" w:rsidP="00F52104">
      <w:pPr>
        <w:pStyle w:val="afffffffff3"/>
      </w:pPr>
      <w:r w:rsidRPr="00CD041E">
        <w:rPr>
          <w:rFonts w:hint="eastAsia"/>
        </w:rPr>
        <w:t>将试样放置到低温试验箱内,使试样处于正常监视状态。</w:t>
      </w:r>
    </w:p>
    <w:p w:rsidR="00F52104" w:rsidRPr="00CD041E" w:rsidRDefault="00F52104" w:rsidP="00F52104">
      <w:pPr>
        <w:pStyle w:val="afffffffff3"/>
      </w:pPr>
      <w:r w:rsidRPr="00CD041E">
        <w:rPr>
          <w:rFonts w:hint="eastAsia"/>
        </w:rPr>
        <w:t>按GB/T 16838中相应条款规定的试验方法，对试样进行高温温度为（40±2） ℃、2个循环周期的交变湿热（运行）试验。试验期间，观察并记录试样的状态。</w:t>
      </w:r>
    </w:p>
    <w:p w:rsidR="00F52104" w:rsidRPr="00CD041E" w:rsidRDefault="00F52104" w:rsidP="00F52104">
      <w:pPr>
        <w:pStyle w:val="afffffffff3"/>
      </w:pPr>
      <w:r w:rsidRPr="00CD041E">
        <w:rPr>
          <w:rFonts w:hint="eastAsia"/>
        </w:rPr>
        <w:t>关断控制和指示设备，将试样由试验箱内取出，在正常大气条件下放置至少1 h。然后接通控制和指示设备，观察试样工作情况。</w:t>
      </w:r>
    </w:p>
    <w:p w:rsidR="00F52104" w:rsidRPr="00CD041E" w:rsidRDefault="00F52104" w:rsidP="00F52104">
      <w:pPr>
        <w:pStyle w:val="afffffffff3"/>
      </w:pPr>
      <w:bookmarkStart w:id="139" w:name="_Hlk499764915"/>
      <w:r w:rsidRPr="00CD041E">
        <w:rPr>
          <w:rFonts w:hint="eastAsia"/>
        </w:rPr>
        <w:t>若试样能处于正常监视状态，</w:t>
      </w:r>
      <w:r w:rsidRPr="00CD041E">
        <w:t>在最</w:t>
      </w:r>
      <w:r w:rsidRPr="00CD041E">
        <w:rPr>
          <w:rFonts w:hint="eastAsia"/>
        </w:rPr>
        <w:t>不</w:t>
      </w:r>
      <w:r w:rsidRPr="00CD041E">
        <w:t>利方位</w:t>
      </w:r>
      <w:r w:rsidRPr="00CD041E">
        <w:rPr>
          <w:rFonts w:hAnsi="宋体" w:hint="eastAsia"/>
        </w:rPr>
        <w:t>将试样安装到烟箱内，使试样处于正常监视状态，按</w:t>
      </w:r>
      <w:r w:rsidR="00D00840">
        <w:rPr>
          <w:rFonts w:hAnsi="宋体" w:hint="eastAsia"/>
        </w:rPr>
        <w:t>5.6.1</w:t>
      </w:r>
      <w:r w:rsidRPr="00CD041E">
        <w:rPr>
          <w:rFonts w:hAnsi="宋体" w:hint="eastAsia"/>
        </w:rPr>
        <w:t>的要求测量</w:t>
      </w:r>
      <w:r w:rsidRPr="00CD041E">
        <w:rPr>
          <w:rFonts w:hint="eastAsia"/>
        </w:rPr>
        <w:t>试样的</w:t>
      </w:r>
      <w:r w:rsidRPr="00CD041E">
        <w:rPr>
          <w:rFonts w:hAnsi="宋体" w:hint="eastAsia"/>
        </w:rPr>
        <w:t>响应阈值</w:t>
      </w:r>
      <w:r w:rsidRPr="00CD041E">
        <w:rPr>
          <w:rFonts w:hint="eastAsia"/>
        </w:rPr>
        <w:t>。</w:t>
      </w:r>
      <w:bookmarkEnd w:id="139"/>
    </w:p>
    <w:p w:rsidR="00F52104" w:rsidRPr="00CD041E" w:rsidRDefault="00F52104" w:rsidP="00F52104">
      <w:pPr>
        <w:pStyle w:val="afffffffff3"/>
      </w:pPr>
      <w:r w:rsidRPr="00CD041E">
        <w:rPr>
          <w:rFonts w:hint="eastAsia"/>
        </w:rPr>
        <w:t>将测得的响应阈值与该试样在一致性试验中的响应阈值相比较，较大值用</w:t>
      </w:r>
      <w:proofErr w:type="spellStart"/>
      <w:r w:rsidRPr="00CD041E">
        <w:rPr>
          <w:rFonts w:hint="eastAsia"/>
        </w:rPr>
        <w:t>y</w:t>
      </w:r>
      <w:r w:rsidRPr="00CD041E">
        <w:rPr>
          <w:rFonts w:hint="eastAsia"/>
          <w:vertAlign w:val="subscript"/>
        </w:rPr>
        <w:t>max</w:t>
      </w:r>
      <w:proofErr w:type="spellEnd"/>
      <w:r w:rsidRPr="00CD041E">
        <w:rPr>
          <w:rFonts w:hint="eastAsia"/>
        </w:rPr>
        <w:t>或</w:t>
      </w:r>
      <w:proofErr w:type="spellStart"/>
      <w:r w:rsidRPr="00CD041E">
        <w:rPr>
          <w:rFonts w:hint="eastAsia"/>
        </w:rPr>
        <w:t>m</w:t>
      </w:r>
      <w:r w:rsidRPr="00CD041E">
        <w:rPr>
          <w:rFonts w:hint="eastAsia"/>
          <w:vertAlign w:val="subscript"/>
        </w:rPr>
        <w:t>max</w:t>
      </w:r>
      <w:proofErr w:type="spellEnd"/>
      <w:r w:rsidRPr="00CD041E">
        <w:rPr>
          <w:rFonts w:hint="eastAsia"/>
        </w:rPr>
        <w:t>表示，</w:t>
      </w:r>
      <w:proofErr w:type="gramStart"/>
      <w:r w:rsidRPr="00CD041E">
        <w:rPr>
          <w:rFonts w:hint="eastAsia"/>
        </w:rPr>
        <w:t>较小值</w:t>
      </w:r>
      <w:proofErr w:type="gramEnd"/>
      <w:r w:rsidRPr="00CD041E">
        <w:rPr>
          <w:rFonts w:hint="eastAsia"/>
        </w:rPr>
        <w:t>用</w:t>
      </w:r>
      <w:proofErr w:type="spellStart"/>
      <w:r w:rsidRPr="00CD041E">
        <w:rPr>
          <w:rFonts w:hint="eastAsia"/>
        </w:rPr>
        <w:t>y</w:t>
      </w:r>
      <w:r w:rsidRPr="00CD041E">
        <w:rPr>
          <w:rFonts w:hint="eastAsia"/>
          <w:vertAlign w:val="subscript"/>
        </w:rPr>
        <w:t>min</w:t>
      </w:r>
      <w:proofErr w:type="spellEnd"/>
      <w:r w:rsidRPr="00CD041E">
        <w:rPr>
          <w:rFonts w:hint="eastAsia"/>
        </w:rPr>
        <w:t>或</w:t>
      </w:r>
      <w:proofErr w:type="spellStart"/>
      <w:r w:rsidRPr="00CD041E">
        <w:rPr>
          <w:rFonts w:hint="eastAsia"/>
        </w:rPr>
        <w:t>m</w:t>
      </w:r>
      <w:r w:rsidRPr="00CD041E">
        <w:rPr>
          <w:rFonts w:hint="eastAsia"/>
          <w:vertAlign w:val="subscript"/>
        </w:rPr>
        <w:t>min</w:t>
      </w:r>
      <w:proofErr w:type="spellEnd"/>
      <w:r w:rsidRPr="00CD041E">
        <w:rPr>
          <w:rFonts w:hint="eastAsia"/>
        </w:rPr>
        <w:t>表示</w:t>
      </w:r>
      <w:r w:rsidRPr="00CD041E">
        <w:rPr>
          <w:rFonts w:hAnsi="宋体" w:hint="eastAsia"/>
        </w:rPr>
        <w:t>，计算</w:t>
      </w:r>
      <w:proofErr w:type="spellStart"/>
      <w:r w:rsidRPr="00CD041E">
        <w:rPr>
          <w:rFonts w:hAnsi="宋体" w:hint="eastAsia"/>
        </w:rPr>
        <w:t>y</w:t>
      </w:r>
      <w:r w:rsidRPr="00CD041E">
        <w:rPr>
          <w:rFonts w:hAnsi="宋体" w:hint="eastAsia"/>
          <w:vertAlign w:val="subscript"/>
        </w:rPr>
        <w:t>max</w:t>
      </w:r>
      <w:r w:rsidRPr="00CD041E">
        <w:rPr>
          <w:rFonts w:hAnsi="宋体" w:hint="eastAsia"/>
        </w:rPr>
        <w:t>:y</w:t>
      </w:r>
      <w:r w:rsidRPr="00CD041E">
        <w:rPr>
          <w:rFonts w:hAnsi="宋体" w:hint="eastAsia"/>
          <w:vertAlign w:val="subscript"/>
        </w:rPr>
        <w:t>min</w:t>
      </w:r>
      <w:proofErr w:type="spellEnd"/>
      <w:r w:rsidRPr="00CD041E">
        <w:rPr>
          <w:rFonts w:hAnsi="宋体" w:hint="eastAsia"/>
        </w:rPr>
        <w:t>或</w:t>
      </w:r>
      <w:proofErr w:type="spellStart"/>
      <w:r w:rsidRPr="00CD041E">
        <w:rPr>
          <w:rFonts w:hAnsi="宋体" w:hint="eastAsia"/>
        </w:rPr>
        <w:t>m</w:t>
      </w:r>
      <w:r w:rsidRPr="00CD041E">
        <w:rPr>
          <w:rFonts w:hAnsi="宋体" w:hint="eastAsia"/>
          <w:vertAlign w:val="subscript"/>
        </w:rPr>
        <w:t>max</w:t>
      </w:r>
      <w:r w:rsidRPr="00CD041E">
        <w:rPr>
          <w:rFonts w:hAnsi="宋体" w:hint="eastAsia"/>
        </w:rPr>
        <w:t>:m</w:t>
      </w:r>
      <w:r w:rsidRPr="00CD041E">
        <w:rPr>
          <w:rFonts w:hAnsi="宋体" w:hint="eastAsia"/>
          <w:vertAlign w:val="subscript"/>
        </w:rPr>
        <w:t>min</w:t>
      </w:r>
      <w:proofErr w:type="spellEnd"/>
      <w:r w:rsidRPr="00CD041E">
        <w:rPr>
          <w:rFonts w:hint="eastAsia"/>
        </w:rPr>
        <w:t>。</w:t>
      </w:r>
    </w:p>
    <w:p w:rsidR="00F52104" w:rsidRPr="00CD041E" w:rsidRDefault="00F52104" w:rsidP="00F52104">
      <w:pPr>
        <w:pStyle w:val="afff1"/>
        <w:spacing w:before="156" w:after="156"/>
      </w:pPr>
      <w:r w:rsidRPr="00CD041E">
        <w:rPr>
          <w:rFonts w:hint="eastAsia"/>
        </w:rPr>
        <w:t>试验设备</w:t>
      </w:r>
    </w:p>
    <w:p w:rsidR="00F52104" w:rsidRPr="00CD041E" w:rsidRDefault="00F52104" w:rsidP="00F52104">
      <w:pPr>
        <w:pStyle w:val="affffe"/>
        <w:ind w:firstLine="420"/>
      </w:pPr>
      <w:r w:rsidRPr="00CD041E">
        <w:rPr>
          <w:rFonts w:hint="eastAsia"/>
        </w:rPr>
        <w:t>试验设备应满足国家标准GB/T 16838的相关要求。</w:t>
      </w:r>
    </w:p>
    <w:p w:rsidR="00F52104" w:rsidRPr="00CD041E" w:rsidRDefault="00F52104" w:rsidP="00F52104">
      <w:pPr>
        <w:pStyle w:val="afff0"/>
        <w:spacing w:before="156" w:after="156"/>
      </w:pPr>
      <w:bookmarkStart w:id="140" w:name="_Toc35268268"/>
      <w:bookmarkStart w:id="141" w:name="_Toc64627553"/>
      <w:r w:rsidRPr="00CD041E">
        <w:rPr>
          <w:rFonts w:hint="eastAsia"/>
        </w:rPr>
        <w:t>恒定湿热(耐久)试验</w:t>
      </w:r>
      <w:bookmarkEnd w:id="140"/>
      <w:bookmarkEnd w:id="141"/>
    </w:p>
    <w:p w:rsidR="00F52104" w:rsidRPr="00CD041E" w:rsidRDefault="00F52104" w:rsidP="00F52104">
      <w:pPr>
        <w:pStyle w:val="afff1"/>
        <w:spacing w:before="156" w:after="156"/>
      </w:pPr>
      <w:r w:rsidRPr="00CD041E">
        <w:rPr>
          <w:rFonts w:hint="eastAsia"/>
        </w:rPr>
        <w:t>试验步骤</w:t>
      </w:r>
    </w:p>
    <w:p w:rsidR="00F52104" w:rsidRPr="00CD041E" w:rsidRDefault="00F52104" w:rsidP="00F52104">
      <w:pPr>
        <w:pStyle w:val="afffffffff3"/>
      </w:pPr>
      <w:r w:rsidRPr="00CD041E">
        <w:rPr>
          <w:rFonts w:hint="eastAsia"/>
        </w:rPr>
        <w:t>将试样放置在温度为（40±2） ℃的试样箱内放置2 h后。调节试验箱，使试验箱在温度为（40±2） ℃，相对湿度（93±3）％的条件下连续保持21 d。湿热环境期间，试样不通电。</w:t>
      </w:r>
    </w:p>
    <w:p w:rsidR="00F52104" w:rsidRPr="00CD041E" w:rsidRDefault="00F52104" w:rsidP="00F52104">
      <w:pPr>
        <w:pStyle w:val="afffffffff3"/>
      </w:pPr>
      <w:r w:rsidRPr="00CD041E">
        <w:rPr>
          <w:rFonts w:hint="eastAsia"/>
        </w:rPr>
        <w:t>湿热环境结束后，将试样由湿热试验箱内取出，在正常大气条件放置至少1 h。然后接通控制和指示设备，观察试样工作情况。</w:t>
      </w:r>
    </w:p>
    <w:p w:rsidR="00F52104" w:rsidRPr="00CD041E" w:rsidRDefault="00F52104" w:rsidP="00F52104">
      <w:pPr>
        <w:pStyle w:val="afffffffff3"/>
      </w:pPr>
      <w:r w:rsidRPr="00CD041E">
        <w:rPr>
          <w:rFonts w:hint="eastAsia"/>
        </w:rPr>
        <w:lastRenderedPageBreak/>
        <w:t>若试样能处于正常监视状态，</w:t>
      </w:r>
      <w:r w:rsidRPr="00CD041E">
        <w:t>在最</w:t>
      </w:r>
      <w:r w:rsidRPr="00CD041E">
        <w:rPr>
          <w:rFonts w:hint="eastAsia"/>
        </w:rPr>
        <w:t>不</w:t>
      </w:r>
      <w:r w:rsidRPr="00CD041E">
        <w:t>利方位</w:t>
      </w:r>
      <w:r w:rsidRPr="00CD041E">
        <w:rPr>
          <w:rFonts w:hAnsi="宋体" w:hint="eastAsia"/>
        </w:rPr>
        <w:t>将试样安装到烟箱内，使试样处于正常监视状态，按</w:t>
      </w:r>
      <w:r w:rsidR="00D00840">
        <w:rPr>
          <w:rFonts w:hAnsi="宋体" w:hint="eastAsia"/>
        </w:rPr>
        <w:t>5.6.1</w:t>
      </w:r>
      <w:r w:rsidRPr="00CD041E">
        <w:rPr>
          <w:rFonts w:hAnsi="宋体" w:hint="eastAsia"/>
        </w:rPr>
        <w:t>的要求测量</w:t>
      </w:r>
      <w:r w:rsidRPr="00CD041E">
        <w:rPr>
          <w:rFonts w:hint="eastAsia"/>
        </w:rPr>
        <w:t>试样的</w:t>
      </w:r>
      <w:r w:rsidRPr="00CD041E">
        <w:rPr>
          <w:rFonts w:hAnsi="宋体" w:hint="eastAsia"/>
        </w:rPr>
        <w:t>响应阈值</w:t>
      </w:r>
      <w:r w:rsidRPr="00CD041E">
        <w:rPr>
          <w:rFonts w:hint="eastAsia"/>
        </w:rPr>
        <w:t>。</w:t>
      </w:r>
    </w:p>
    <w:p w:rsidR="00F52104" w:rsidRPr="00CD041E" w:rsidRDefault="00F52104" w:rsidP="00F52104">
      <w:pPr>
        <w:pStyle w:val="afffffffff3"/>
      </w:pPr>
      <w:r w:rsidRPr="00CD041E">
        <w:rPr>
          <w:rFonts w:hint="eastAsia"/>
        </w:rPr>
        <w:t>将测得的响应阈值与该试样在一致性试验中的响应阈值相比较，较大值用</w:t>
      </w:r>
      <w:proofErr w:type="spellStart"/>
      <w:r w:rsidRPr="00CD041E">
        <w:rPr>
          <w:rFonts w:hint="eastAsia"/>
        </w:rPr>
        <w:t>y</w:t>
      </w:r>
      <w:r w:rsidRPr="00CD041E">
        <w:rPr>
          <w:rFonts w:hint="eastAsia"/>
          <w:vertAlign w:val="subscript"/>
        </w:rPr>
        <w:t>max</w:t>
      </w:r>
      <w:proofErr w:type="spellEnd"/>
      <w:r w:rsidRPr="00CD041E">
        <w:rPr>
          <w:rFonts w:hint="eastAsia"/>
        </w:rPr>
        <w:t>或</w:t>
      </w:r>
      <w:proofErr w:type="spellStart"/>
      <w:r w:rsidRPr="00CD041E">
        <w:rPr>
          <w:rFonts w:hint="eastAsia"/>
        </w:rPr>
        <w:t>m</w:t>
      </w:r>
      <w:r w:rsidRPr="00CD041E">
        <w:rPr>
          <w:rFonts w:hint="eastAsia"/>
          <w:vertAlign w:val="subscript"/>
        </w:rPr>
        <w:t>max</w:t>
      </w:r>
      <w:proofErr w:type="spellEnd"/>
      <w:r w:rsidRPr="00CD041E">
        <w:rPr>
          <w:rFonts w:hint="eastAsia"/>
        </w:rPr>
        <w:t xml:space="preserve"> 表示，</w:t>
      </w:r>
      <w:proofErr w:type="gramStart"/>
      <w:r w:rsidRPr="00CD041E">
        <w:rPr>
          <w:rFonts w:hint="eastAsia"/>
        </w:rPr>
        <w:t>较小值</w:t>
      </w:r>
      <w:proofErr w:type="gramEnd"/>
      <w:r w:rsidRPr="00CD041E">
        <w:rPr>
          <w:rFonts w:hint="eastAsia"/>
        </w:rPr>
        <w:t>用</w:t>
      </w:r>
      <w:proofErr w:type="spellStart"/>
      <w:r w:rsidRPr="00CD041E">
        <w:rPr>
          <w:rFonts w:hint="eastAsia"/>
        </w:rPr>
        <w:t>y</w:t>
      </w:r>
      <w:r w:rsidRPr="00CD041E">
        <w:rPr>
          <w:rFonts w:hint="eastAsia"/>
          <w:vertAlign w:val="subscript"/>
        </w:rPr>
        <w:t>min</w:t>
      </w:r>
      <w:proofErr w:type="spellEnd"/>
      <w:r w:rsidRPr="00CD041E">
        <w:rPr>
          <w:rFonts w:hint="eastAsia"/>
        </w:rPr>
        <w:t xml:space="preserve"> 或</w:t>
      </w:r>
      <w:proofErr w:type="spellStart"/>
      <w:r w:rsidRPr="00CD041E">
        <w:rPr>
          <w:rFonts w:hint="eastAsia"/>
        </w:rPr>
        <w:t>m</w:t>
      </w:r>
      <w:r w:rsidRPr="00CD041E">
        <w:rPr>
          <w:rFonts w:hint="eastAsia"/>
          <w:vertAlign w:val="subscript"/>
        </w:rPr>
        <w:t>min</w:t>
      </w:r>
      <w:proofErr w:type="spellEnd"/>
      <w:r w:rsidRPr="00CD041E">
        <w:rPr>
          <w:rFonts w:hint="eastAsia"/>
        </w:rPr>
        <w:t xml:space="preserve"> 表示</w:t>
      </w:r>
      <w:r w:rsidRPr="00CD041E">
        <w:rPr>
          <w:rFonts w:hAnsi="宋体" w:hint="eastAsia"/>
        </w:rPr>
        <w:t>，计算</w:t>
      </w:r>
      <w:proofErr w:type="spellStart"/>
      <w:r w:rsidRPr="00CD041E">
        <w:rPr>
          <w:rFonts w:hAnsi="宋体" w:hint="eastAsia"/>
        </w:rPr>
        <w:t>y</w:t>
      </w:r>
      <w:r w:rsidRPr="00CD041E">
        <w:rPr>
          <w:rFonts w:hAnsi="宋体" w:hint="eastAsia"/>
          <w:vertAlign w:val="subscript"/>
        </w:rPr>
        <w:t>max</w:t>
      </w:r>
      <w:r w:rsidRPr="00CD041E">
        <w:rPr>
          <w:rFonts w:hAnsi="宋体" w:hint="eastAsia"/>
        </w:rPr>
        <w:t>:y</w:t>
      </w:r>
      <w:r w:rsidRPr="00CD041E">
        <w:rPr>
          <w:rFonts w:hAnsi="宋体" w:hint="eastAsia"/>
          <w:vertAlign w:val="subscript"/>
        </w:rPr>
        <w:t>min</w:t>
      </w:r>
      <w:proofErr w:type="spellEnd"/>
      <w:r w:rsidRPr="00CD041E">
        <w:rPr>
          <w:rFonts w:hAnsi="宋体" w:hint="eastAsia"/>
        </w:rPr>
        <w:t>或</w:t>
      </w:r>
      <w:proofErr w:type="spellStart"/>
      <w:r w:rsidRPr="00CD041E">
        <w:rPr>
          <w:rFonts w:hAnsi="宋体" w:hint="eastAsia"/>
        </w:rPr>
        <w:t>m</w:t>
      </w:r>
      <w:r w:rsidRPr="00CD041E">
        <w:rPr>
          <w:rFonts w:hAnsi="宋体" w:hint="eastAsia"/>
          <w:vertAlign w:val="subscript"/>
        </w:rPr>
        <w:t>max</w:t>
      </w:r>
      <w:r w:rsidRPr="00CD041E">
        <w:rPr>
          <w:rFonts w:hAnsi="宋体" w:hint="eastAsia"/>
        </w:rPr>
        <w:t>:m</w:t>
      </w:r>
      <w:r w:rsidRPr="00CD041E">
        <w:rPr>
          <w:rFonts w:hAnsi="宋体" w:hint="eastAsia"/>
          <w:vertAlign w:val="subscript"/>
        </w:rPr>
        <w:t>min</w:t>
      </w:r>
      <w:proofErr w:type="spellEnd"/>
      <w:r w:rsidRPr="00CD041E">
        <w:rPr>
          <w:rFonts w:hint="eastAsia"/>
        </w:rPr>
        <w:t>。</w:t>
      </w:r>
    </w:p>
    <w:p w:rsidR="00F52104" w:rsidRPr="00CD041E" w:rsidRDefault="00F52104" w:rsidP="00F52104">
      <w:pPr>
        <w:pStyle w:val="afff1"/>
        <w:spacing w:before="156" w:after="156"/>
      </w:pPr>
      <w:r w:rsidRPr="00CD041E">
        <w:rPr>
          <w:rFonts w:hint="eastAsia"/>
        </w:rPr>
        <w:t>试验设备</w:t>
      </w:r>
    </w:p>
    <w:p w:rsidR="00F52104" w:rsidRPr="00CD041E" w:rsidRDefault="00F52104" w:rsidP="00F52104">
      <w:pPr>
        <w:pStyle w:val="affffe"/>
        <w:ind w:firstLine="420"/>
      </w:pPr>
      <w:r w:rsidRPr="00CD041E">
        <w:rPr>
          <w:rFonts w:hint="eastAsia"/>
        </w:rPr>
        <w:t>试验设备应满足国家标准GB/T 16838的相关要求。</w:t>
      </w:r>
    </w:p>
    <w:p w:rsidR="00F52104" w:rsidRPr="00CD041E" w:rsidRDefault="00F52104" w:rsidP="00F52104">
      <w:pPr>
        <w:pStyle w:val="afff0"/>
        <w:spacing w:before="156" w:after="156"/>
      </w:pPr>
      <w:bookmarkStart w:id="142" w:name="_Toc35268269"/>
      <w:bookmarkStart w:id="143" w:name="_Toc64627554"/>
      <w:r w:rsidRPr="00CD041E">
        <w:rPr>
          <w:rFonts w:hint="eastAsia"/>
        </w:rPr>
        <w:t>二氧化硫（SO</w:t>
      </w:r>
      <w:r w:rsidRPr="00CD041E">
        <w:rPr>
          <w:rFonts w:hint="eastAsia"/>
          <w:sz w:val="18"/>
          <w:szCs w:val="18"/>
        </w:rPr>
        <w:t>2</w:t>
      </w:r>
      <w:r w:rsidRPr="00CD041E">
        <w:rPr>
          <w:rFonts w:hint="eastAsia"/>
        </w:rPr>
        <w:t>）腐蚀（耐久）试验</w:t>
      </w:r>
      <w:bookmarkEnd w:id="142"/>
      <w:bookmarkEnd w:id="143"/>
    </w:p>
    <w:p w:rsidR="00F52104" w:rsidRPr="00CD041E" w:rsidRDefault="00F52104" w:rsidP="00F52104">
      <w:pPr>
        <w:pStyle w:val="afff1"/>
        <w:spacing w:before="156" w:after="156"/>
      </w:pPr>
      <w:r w:rsidRPr="00CD041E">
        <w:rPr>
          <w:rFonts w:hint="eastAsia"/>
        </w:rPr>
        <w:t>试验步骤</w:t>
      </w:r>
    </w:p>
    <w:p w:rsidR="00F52104" w:rsidRPr="00CD041E" w:rsidRDefault="00F52104" w:rsidP="00F52104">
      <w:pPr>
        <w:pStyle w:val="afffffffff3"/>
      </w:pPr>
      <w:r w:rsidRPr="00CD041E">
        <w:rPr>
          <w:rFonts w:hint="eastAsia"/>
        </w:rPr>
        <w:t>试样连接足够长的非镀锡铜导线，以保证腐蚀环境后可直接测量响应阈值；腐蚀环境期间试样不通电。</w:t>
      </w:r>
    </w:p>
    <w:p w:rsidR="00F52104" w:rsidRPr="00CD041E" w:rsidRDefault="00F52104" w:rsidP="00F52104">
      <w:pPr>
        <w:pStyle w:val="afffffffff3"/>
      </w:pPr>
      <w:r w:rsidRPr="00CD041E">
        <w:rPr>
          <w:rFonts w:hint="eastAsia"/>
        </w:rPr>
        <w:t>将试样放置在温度为（25±2）℃、SO</w:t>
      </w:r>
      <w:r w:rsidRPr="00CD041E">
        <w:rPr>
          <w:rFonts w:hint="eastAsia"/>
          <w:sz w:val="15"/>
          <w:szCs w:val="15"/>
        </w:rPr>
        <w:t>2</w:t>
      </w:r>
      <w:r w:rsidRPr="00CD041E">
        <w:rPr>
          <w:rFonts w:hint="eastAsia"/>
        </w:rPr>
        <w:t xml:space="preserve"> 浓度为（25±5）×10</w:t>
      </w:r>
      <w:r w:rsidRPr="00CD041E">
        <w:rPr>
          <w:rFonts w:hint="eastAsia"/>
          <w:vertAlign w:val="superscript"/>
        </w:rPr>
        <w:t>－6</w:t>
      </w:r>
      <w:r w:rsidRPr="00CD041E">
        <w:rPr>
          <w:rFonts w:hint="eastAsia"/>
        </w:rPr>
        <w:t>（体积比）、相对湿度为（</w:t>
      </w:r>
      <w:r w:rsidRPr="00CD041E">
        <w:t>7</w:t>
      </w:r>
      <w:r w:rsidRPr="00CD041E">
        <w:rPr>
          <w:rFonts w:hint="eastAsia"/>
        </w:rPr>
        <w:t>0～</w:t>
      </w:r>
      <w:r w:rsidRPr="00CD041E">
        <w:t>80</w:t>
      </w:r>
      <w:r w:rsidRPr="00CD041E">
        <w:rPr>
          <w:rFonts w:hint="eastAsia"/>
        </w:rPr>
        <w:t>）％的试验箱内，保持21 d。</w:t>
      </w:r>
    </w:p>
    <w:p w:rsidR="00F52104" w:rsidRPr="00CD041E" w:rsidRDefault="00F52104" w:rsidP="00F52104">
      <w:pPr>
        <w:pStyle w:val="afffffffff3"/>
      </w:pPr>
      <w:r w:rsidRPr="00CD041E">
        <w:rPr>
          <w:rFonts w:hint="eastAsia"/>
        </w:rPr>
        <w:t>腐蚀环境后，将试样在温度为（40±2）℃、相对湿度低于50％的试验箱内放置16 h。</w:t>
      </w:r>
    </w:p>
    <w:p w:rsidR="00F52104" w:rsidRPr="00CD041E" w:rsidRDefault="00F52104" w:rsidP="00F52104">
      <w:pPr>
        <w:pStyle w:val="afffffffff3"/>
      </w:pPr>
      <w:r w:rsidRPr="00CD041E">
        <w:rPr>
          <w:rFonts w:hint="eastAsia"/>
        </w:rPr>
        <w:t>将试样取出，在正常大气条件放置1 h至2 h。接通控制和指示设备，观察试样工作情况。</w:t>
      </w:r>
    </w:p>
    <w:p w:rsidR="00F52104" w:rsidRPr="00CD041E" w:rsidRDefault="00F52104" w:rsidP="00F52104">
      <w:pPr>
        <w:pStyle w:val="afffffffff3"/>
      </w:pPr>
      <w:r w:rsidRPr="00CD041E">
        <w:rPr>
          <w:rFonts w:hint="eastAsia"/>
        </w:rPr>
        <w:t>若试样能处于正常监视状态，</w:t>
      </w:r>
      <w:r w:rsidRPr="00CD041E">
        <w:t>在最</w:t>
      </w:r>
      <w:r w:rsidRPr="00CD041E">
        <w:rPr>
          <w:rFonts w:hint="eastAsia"/>
        </w:rPr>
        <w:t>不</w:t>
      </w:r>
      <w:r w:rsidRPr="00CD041E">
        <w:t>利方位</w:t>
      </w:r>
      <w:r w:rsidRPr="00CD041E">
        <w:rPr>
          <w:rFonts w:hAnsi="宋体" w:hint="eastAsia"/>
        </w:rPr>
        <w:t>将试样安装到烟箱内，使试样处于正常监视状态，按</w:t>
      </w:r>
      <w:r w:rsidR="00D00840">
        <w:rPr>
          <w:rFonts w:hAnsi="宋体" w:hint="eastAsia"/>
        </w:rPr>
        <w:t>5.6.1</w:t>
      </w:r>
      <w:r w:rsidRPr="00CD041E">
        <w:rPr>
          <w:rFonts w:hAnsi="宋体" w:hint="eastAsia"/>
        </w:rPr>
        <w:t>的要求测量</w:t>
      </w:r>
      <w:r w:rsidRPr="00CD041E">
        <w:rPr>
          <w:rFonts w:hint="eastAsia"/>
        </w:rPr>
        <w:t>试样的</w:t>
      </w:r>
      <w:r w:rsidRPr="00CD041E">
        <w:rPr>
          <w:rFonts w:hAnsi="宋体" w:hint="eastAsia"/>
        </w:rPr>
        <w:t>响应阈值</w:t>
      </w:r>
      <w:r w:rsidRPr="00CD041E">
        <w:rPr>
          <w:rFonts w:hint="eastAsia"/>
        </w:rPr>
        <w:t>。</w:t>
      </w:r>
    </w:p>
    <w:p w:rsidR="00F52104" w:rsidRPr="00CD041E" w:rsidRDefault="00F52104" w:rsidP="00F52104">
      <w:pPr>
        <w:pStyle w:val="afffffffff3"/>
      </w:pPr>
      <w:r w:rsidRPr="00CD041E">
        <w:rPr>
          <w:rFonts w:hint="eastAsia"/>
        </w:rPr>
        <w:t>将测得的响应阈值与该试样在一致性试验中的响应阈值相比较，较大值用</w:t>
      </w:r>
      <w:proofErr w:type="spellStart"/>
      <w:r w:rsidRPr="00CD041E">
        <w:rPr>
          <w:rFonts w:hint="eastAsia"/>
        </w:rPr>
        <w:t>y</w:t>
      </w:r>
      <w:r w:rsidRPr="00CD041E">
        <w:rPr>
          <w:rFonts w:hint="eastAsia"/>
          <w:vertAlign w:val="subscript"/>
        </w:rPr>
        <w:t>max</w:t>
      </w:r>
      <w:proofErr w:type="spellEnd"/>
      <w:r w:rsidRPr="00CD041E">
        <w:rPr>
          <w:rFonts w:hint="eastAsia"/>
        </w:rPr>
        <w:t>或</w:t>
      </w:r>
      <w:proofErr w:type="spellStart"/>
      <w:r w:rsidRPr="00CD041E">
        <w:rPr>
          <w:rFonts w:hint="eastAsia"/>
        </w:rPr>
        <w:t>m</w:t>
      </w:r>
      <w:r w:rsidRPr="00CD041E">
        <w:rPr>
          <w:rFonts w:hint="eastAsia"/>
          <w:vertAlign w:val="subscript"/>
        </w:rPr>
        <w:t>max</w:t>
      </w:r>
      <w:proofErr w:type="spellEnd"/>
      <w:r w:rsidRPr="00CD041E">
        <w:rPr>
          <w:rFonts w:hint="eastAsia"/>
        </w:rPr>
        <w:t>表示，</w:t>
      </w:r>
      <w:proofErr w:type="gramStart"/>
      <w:r w:rsidRPr="00CD041E">
        <w:rPr>
          <w:rFonts w:hint="eastAsia"/>
        </w:rPr>
        <w:t>较小值</w:t>
      </w:r>
      <w:proofErr w:type="gramEnd"/>
      <w:r w:rsidRPr="00CD041E">
        <w:rPr>
          <w:rFonts w:hint="eastAsia"/>
        </w:rPr>
        <w:t>用</w:t>
      </w:r>
      <w:proofErr w:type="spellStart"/>
      <w:r w:rsidRPr="00CD041E">
        <w:rPr>
          <w:rFonts w:hint="eastAsia"/>
        </w:rPr>
        <w:t>y</w:t>
      </w:r>
      <w:r w:rsidRPr="00CD041E">
        <w:rPr>
          <w:rFonts w:hint="eastAsia"/>
          <w:vertAlign w:val="subscript"/>
        </w:rPr>
        <w:t>min</w:t>
      </w:r>
      <w:proofErr w:type="spellEnd"/>
      <w:r w:rsidRPr="00CD041E">
        <w:rPr>
          <w:rFonts w:hint="eastAsia"/>
        </w:rPr>
        <w:t xml:space="preserve"> 或</w:t>
      </w:r>
      <w:proofErr w:type="spellStart"/>
      <w:r w:rsidRPr="00CD041E">
        <w:rPr>
          <w:rFonts w:hint="eastAsia"/>
        </w:rPr>
        <w:t>m</w:t>
      </w:r>
      <w:r w:rsidRPr="00CD041E">
        <w:rPr>
          <w:rFonts w:hint="eastAsia"/>
          <w:vertAlign w:val="subscript"/>
        </w:rPr>
        <w:t>min</w:t>
      </w:r>
      <w:proofErr w:type="spellEnd"/>
      <w:r w:rsidRPr="00CD041E">
        <w:rPr>
          <w:rFonts w:hint="eastAsia"/>
        </w:rPr>
        <w:t>表示</w:t>
      </w:r>
      <w:r w:rsidRPr="00CD041E">
        <w:rPr>
          <w:rFonts w:hAnsi="宋体" w:hint="eastAsia"/>
        </w:rPr>
        <w:t>，计算</w:t>
      </w:r>
      <w:proofErr w:type="spellStart"/>
      <w:r w:rsidRPr="00CD041E">
        <w:rPr>
          <w:rFonts w:hAnsi="宋体" w:hint="eastAsia"/>
        </w:rPr>
        <w:t>y</w:t>
      </w:r>
      <w:r w:rsidRPr="00CD041E">
        <w:rPr>
          <w:rFonts w:hAnsi="宋体" w:hint="eastAsia"/>
          <w:vertAlign w:val="subscript"/>
        </w:rPr>
        <w:t>max</w:t>
      </w:r>
      <w:r w:rsidRPr="00CD041E">
        <w:rPr>
          <w:rFonts w:hAnsi="宋体" w:hint="eastAsia"/>
        </w:rPr>
        <w:t>:y</w:t>
      </w:r>
      <w:r w:rsidRPr="00CD041E">
        <w:rPr>
          <w:rFonts w:hAnsi="宋体" w:hint="eastAsia"/>
          <w:vertAlign w:val="subscript"/>
        </w:rPr>
        <w:t>min</w:t>
      </w:r>
      <w:proofErr w:type="spellEnd"/>
      <w:r w:rsidRPr="00CD041E">
        <w:rPr>
          <w:rFonts w:hAnsi="宋体" w:hint="eastAsia"/>
        </w:rPr>
        <w:t>或</w:t>
      </w:r>
      <w:proofErr w:type="spellStart"/>
      <w:r w:rsidRPr="00CD041E">
        <w:rPr>
          <w:rFonts w:hAnsi="宋体" w:hint="eastAsia"/>
        </w:rPr>
        <w:t>m</w:t>
      </w:r>
      <w:r w:rsidRPr="00CD041E">
        <w:rPr>
          <w:rFonts w:hAnsi="宋体" w:hint="eastAsia"/>
          <w:vertAlign w:val="subscript"/>
        </w:rPr>
        <w:t>max</w:t>
      </w:r>
      <w:r w:rsidRPr="00CD041E">
        <w:rPr>
          <w:rFonts w:hAnsi="宋体" w:hint="eastAsia"/>
        </w:rPr>
        <w:t>:m</w:t>
      </w:r>
      <w:r w:rsidRPr="00CD041E">
        <w:rPr>
          <w:rFonts w:hAnsi="宋体" w:hint="eastAsia"/>
          <w:vertAlign w:val="subscript"/>
        </w:rPr>
        <w:t>min</w:t>
      </w:r>
      <w:proofErr w:type="spellEnd"/>
      <w:r w:rsidRPr="00CD041E">
        <w:rPr>
          <w:rFonts w:hint="eastAsia"/>
        </w:rPr>
        <w:t>。</w:t>
      </w:r>
    </w:p>
    <w:p w:rsidR="00F52104" w:rsidRPr="00CD041E" w:rsidRDefault="00F52104" w:rsidP="00F52104">
      <w:pPr>
        <w:pStyle w:val="afff1"/>
        <w:spacing w:before="156" w:after="156"/>
      </w:pPr>
      <w:r w:rsidRPr="00CD041E">
        <w:rPr>
          <w:rFonts w:hint="eastAsia"/>
        </w:rPr>
        <w:t>试验设备</w:t>
      </w:r>
    </w:p>
    <w:p w:rsidR="00F52104" w:rsidRPr="00CD041E" w:rsidRDefault="00F52104" w:rsidP="00F52104">
      <w:pPr>
        <w:pStyle w:val="affffe"/>
        <w:ind w:firstLine="420"/>
      </w:pPr>
      <w:r w:rsidRPr="00CD041E">
        <w:rPr>
          <w:rFonts w:hint="eastAsia"/>
        </w:rPr>
        <w:t>试验设备应满足国家标准GB/T 16838的相关要求。</w:t>
      </w:r>
    </w:p>
    <w:p w:rsidR="00F52104" w:rsidRPr="00070881" w:rsidRDefault="00F52104" w:rsidP="00F52104">
      <w:pPr>
        <w:pStyle w:val="afff0"/>
        <w:spacing w:before="156" w:after="156"/>
        <w:rPr>
          <w:highlight w:val="yellow"/>
        </w:rPr>
      </w:pPr>
      <w:bookmarkStart w:id="144" w:name="_Toc35268270"/>
      <w:bookmarkStart w:id="145" w:name="_Toc64627555"/>
      <w:r w:rsidRPr="00070881">
        <w:rPr>
          <w:rFonts w:hint="eastAsia"/>
          <w:highlight w:val="yellow"/>
        </w:rPr>
        <w:t>冲击</w:t>
      </w:r>
      <w:r w:rsidR="003207DB" w:rsidRPr="00070881">
        <w:rPr>
          <w:rFonts w:hint="eastAsia"/>
          <w:highlight w:val="yellow"/>
        </w:rPr>
        <w:t>（运行）</w:t>
      </w:r>
      <w:r w:rsidRPr="00070881">
        <w:rPr>
          <w:rFonts w:hint="eastAsia"/>
          <w:highlight w:val="yellow"/>
        </w:rPr>
        <w:t>试验</w:t>
      </w:r>
      <w:bookmarkEnd w:id="144"/>
      <w:bookmarkEnd w:id="145"/>
    </w:p>
    <w:p w:rsidR="00F52104" w:rsidRPr="00CD041E" w:rsidRDefault="00F52104" w:rsidP="00F52104">
      <w:pPr>
        <w:pStyle w:val="afff1"/>
        <w:spacing w:before="156" w:after="156"/>
      </w:pPr>
      <w:r w:rsidRPr="00CD041E">
        <w:rPr>
          <w:rFonts w:hint="eastAsia"/>
        </w:rPr>
        <w:t>试验步骤</w:t>
      </w:r>
    </w:p>
    <w:p w:rsidR="00F52104" w:rsidRPr="00CD041E" w:rsidRDefault="00F52104" w:rsidP="00F52104">
      <w:pPr>
        <w:pStyle w:val="afffffffff3"/>
      </w:pPr>
      <w:r w:rsidRPr="00CD041E">
        <w:rPr>
          <w:rFonts w:hint="eastAsia"/>
        </w:rPr>
        <w:t>将试样按刚性安装在冲击试验台上，使试样处于正常监视状态，启动冲击试验台，对质量为M（Kg）的试样，以峰值加速度为</w:t>
      </w:r>
      <w:r w:rsidRPr="00CD041E">
        <w:rPr>
          <w:rFonts w:hAnsi="宋体" w:hint="eastAsia"/>
          <w:sz w:val="18"/>
          <w:szCs w:val="18"/>
        </w:rPr>
        <w:t>（100-20</w:t>
      </w:r>
      <w:r w:rsidRPr="00CD041E">
        <w:rPr>
          <w:rFonts w:hAnsi="宋" w:hint="eastAsia"/>
          <w:sz w:val="18"/>
          <w:szCs w:val="18"/>
        </w:rPr>
        <w:t>×M</w:t>
      </w:r>
      <w:r w:rsidRPr="00CD041E">
        <w:rPr>
          <w:rFonts w:hAnsi="宋体" w:hint="eastAsia"/>
          <w:sz w:val="18"/>
          <w:szCs w:val="18"/>
        </w:rPr>
        <w:t>）</w:t>
      </w:r>
      <w:r w:rsidRPr="00CD041E">
        <w:rPr>
          <w:rFonts w:hAnsi="宋" w:hint="eastAsia"/>
          <w:sz w:val="18"/>
          <w:szCs w:val="18"/>
        </w:rPr>
        <w:t>×10</w:t>
      </w:r>
      <w:r w:rsidRPr="00CD041E">
        <w:t xml:space="preserve"> m/s</w:t>
      </w:r>
      <w:r w:rsidRPr="00CD041E">
        <w:rPr>
          <w:vertAlign w:val="superscript"/>
        </w:rPr>
        <w:t>2</w:t>
      </w:r>
      <w:r w:rsidRPr="00CD041E">
        <w:rPr>
          <w:rFonts w:hint="eastAsia"/>
        </w:rPr>
        <w:t xml:space="preserve">，脉冲持续时间为6 </w:t>
      </w:r>
      <w:proofErr w:type="spellStart"/>
      <w:r w:rsidRPr="00CD041E">
        <w:rPr>
          <w:rFonts w:hint="eastAsia"/>
        </w:rPr>
        <w:t>ms</w:t>
      </w:r>
      <w:proofErr w:type="spellEnd"/>
      <w:r w:rsidRPr="00CD041E">
        <w:rPr>
          <w:rFonts w:hint="eastAsia"/>
        </w:rPr>
        <w:t>的半正弦波脉冲，</w:t>
      </w:r>
      <w:bookmarkStart w:id="146" w:name="_Hlk64627455"/>
      <w:r w:rsidRPr="00CD041E">
        <w:rPr>
          <w:rFonts w:hint="eastAsia"/>
        </w:rPr>
        <w:t>对垂直于试样安装使用轴线的每个方向连续冲击3次，总计6次。</w:t>
      </w:r>
      <w:bookmarkEnd w:id="146"/>
      <w:r w:rsidRPr="00CD041E">
        <w:rPr>
          <w:rFonts w:hint="eastAsia"/>
        </w:rPr>
        <w:t>冲击期间以及冲击结束后的2 min内，观察并记录试样的工作状态。</w:t>
      </w:r>
    </w:p>
    <w:p w:rsidR="00F52104" w:rsidRPr="00CD041E" w:rsidRDefault="00F52104" w:rsidP="00F52104">
      <w:pPr>
        <w:pStyle w:val="afffffffff3"/>
      </w:pPr>
      <w:r w:rsidRPr="00CD041E">
        <w:rPr>
          <w:rFonts w:hint="eastAsia"/>
        </w:rPr>
        <w:t>冲击结束后，立即检查试样外观及紧固部位。</w:t>
      </w:r>
    </w:p>
    <w:p w:rsidR="00F52104" w:rsidRPr="00CD041E" w:rsidRDefault="00F52104" w:rsidP="00F52104">
      <w:pPr>
        <w:pStyle w:val="afffffffff3"/>
      </w:pPr>
      <w:r w:rsidRPr="00CD041E">
        <w:t>在最</w:t>
      </w:r>
      <w:r w:rsidRPr="00CD041E">
        <w:rPr>
          <w:rFonts w:hint="eastAsia"/>
        </w:rPr>
        <w:t>不</w:t>
      </w:r>
      <w:r w:rsidRPr="00CD041E">
        <w:t>利方位</w:t>
      </w:r>
      <w:r w:rsidRPr="00CD041E">
        <w:rPr>
          <w:rFonts w:hAnsi="宋体" w:hint="eastAsia"/>
        </w:rPr>
        <w:t>将试样安装到烟箱内，使试样处于正常监视状态，按</w:t>
      </w:r>
      <w:r w:rsidR="00D00840">
        <w:rPr>
          <w:rFonts w:hAnsi="宋体" w:hint="eastAsia"/>
        </w:rPr>
        <w:t>5.6.1</w:t>
      </w:r>
      <w:r w:rsidRPr="00CD041E">
        <w:rPr>
          <w:rFonts w:hAnsi="宋体" w:hint="eastAsia"/>
        </w:rPr>
        <w:t>的要求测量</w:t>
      </w:r>
      <w:r w:rsidRPr="00CD041E">
        <w:rPr>
          <w:rFonts w:hint="eastAsia"/>
        </w:rPr>
        <w:t>试样的</w:t>
      </w:r>
      <w:r w:rsidRPr="00CD041E">
        <w:rPr>
          <w:rFonts w:hAnsi="宋体" w:hint="eastAsia"/>
        </w:rPr>
        <w:t>响应阈值</w:t>
      </w:r>
      <w:r w:rsidRPr="00CD041E">
        <w:rPr>
          <w:rFonts w:hint="eastAsia"/>
        </w:rPr>
        <w:t>。</w:t>
      </w:r>
    </w:p>
    <w:p w:rsidR="00F52104" w:rsidRPr="00CD041E" w:rsidRDefault="00F52104" w:rsidP="00F52104">
      <w:pPr>
        <w:pStyle w:val="afffffffff3"/>
      </w:pPr>
      <w:r w:rsidRPr="00CD041E">
        <w:rPr>
          <w:rFonts w:hint="eastAsia"/>
        </w:rPr>
        <w:t>将测得的响应阈值与该试样在一致性试验中的响应阈值相比较，较大值用</w:t>
      </w:r>
      <w:proofErr w:type="spellStart"/>
      <w:r w:rsidRPr="00CD041E">
        <w:rPr>
          <w:rFonts w:hint="eastAsia"/>
        </w:rPr>
        <w:t>y</w:t>
      </w:r>
      <w:r w:rsidRPr="00CD041E">
        <w:rPr>
          <w:rFonts w:hint="eastAsia"/>
          <w:vertAlign w:val="subscript"/>
        </w:rPr>
        <w:t>max</w:t>
      </w:r>
      <w:proofErr w:type="spellEnd"/>
      <w:r w:rsidRPr="00CD041E">
        <w:rPr>
          <w:rFonts w:hint="eastAsia"/>
        </w:rPr>
        <w:t>或</w:t>
      </w:r>
      <w:proofErr w:type="spellStart"/>
      <w:r w:rsidRPr="00CD041E">
        <w:rPr>
          <w:rFonts w:hint="eastAsia"/>
        </w:rPr>
        <w:t>m</w:t>
      </w:r>
      <w:r w:rsidRPr="00CD041E">
        <w:rPr>
          <w:rFonts w:hint="eastAsia"/>
          <w:vertAlign w:val="subscript"/>
        </w:rPr>
        <w:t>max</w:t>
      </w:r>
      <w:proofErr w:type="spellEnd"/>
      <w:r w:rsidRPr="00CD041E">
        <w:rPr>
          <w:rFonts w:hint="eastAsia"/>
        </w:rPr>
        <w:t>表示，</w:t>
      </w:r>
      <w:proofErr w:type="gramStart"/>
      <w:r w:rsidRPr="00CD041E">
        <w:rPr>
          <w:rFonts w:hint="eastAsia"/>
        </w:rPr>
        <w:t>较小值</w:t>
      </w:r>
      <w:proofErr w:type="gramEnd"/>
      <w:r w:rsidRPr="00CD041E">
        <w:rPr>
          <w:rFonts w:hint="eastAsia"/>
        </w:rPr>
        <w:t>用</w:t>
      </w:r>
      <w:proofErr w:type="spellStart"/>
      <w:r w:rsidRPr="00CD041E">
        <w:rPr>
          <w:rFonts w:hint="eastAsia"/>
        </w:rPr>
        <w:t>y</w:t>
      </w:r>
      <w:r w:rsidRPr="00CD041E">
        <w:rPr>
          <w:rFonts w:hint="eastAsia"/>
          <w:vertAlign w:val="subscript"/>
        </w:rPr>
        <w:t>min</w:t>
      </w:r>
      <w:proofErr w:type="spellEnd"/>
      <w:r w:rsidRPr="00CD041E">
        <w:rPr>
          <w:rFonts w:hint="eastAsia"/>
        </w:rPr>
        <w:t>或</w:t>
      </w:r>
      <w:proofErr w:type="spellStart"/>
      <w:r w:rsidRPr="00CD041E">
        <w:rPr>
          <w:rFonts w:hint="eastAsia"/>
        </w:rPr>
        <w:t>m</w:t>
      </w:r>
      <w:r w:rsidRPr="00CD041E">
        <w:rPr>
          <w:rFonts w:hint="eastAsia"/>
          <w:vertAlign w:val="subscript"/>
        </w:rPr>
        <w:t>min</w:t>
      </w:r>
      <w:proofErr w:type="spellEnd"/>
      <w:r w:rsidRPr="00CD041E">
        <w:rPr>
          <w:rFonts w:hint="eastAsia"/>
        </w:rPr>
        <w:t>表示</w:t>
      </w:r>
      <w:r w:rsidRPr="00CD041E">
        <w:rPr>
          <w:rFonts w:hAnsi="宋体" w:hint="eastAsia"/>
        </w:rPr>
        <w:t>，计算</w:t>
      </w:r>
      <w:proofErr w:type="spellStart"/>
      <w:r w:rsidRPr="00CD041E">
        <w:rPr>
          <w:rFonts w:hAnsi="宋体" w:hint="eastAsia"/>
        </w:rPr>
        <w:t>y</w:t>
      </w:r>
      <w:r w:rsidRPr="00CD041E">
        <w:rPr>
          <w:rFonts w:hAnsi="宋体" w:hint="eastAsia"/>
          <w:vertAlign w:val="subscript"/>
        </w:rPr>
        <w:t>max</w:t>
      </w:r>
      <w:r w:rsidRPr="00CD041E">
        <w:rPr>
          <w:rFonts w:hAnsi="宋体" w:hint="eastAsia"/>
        </w:rPr>
        <w:t>:y</w:t>
      </w:r>
      <w:r w:rsidRPr="00CD041E">
        <w:rPr>
          <w:rFonts w:hAnsi="宋体" w:hint="eastAsia"/>
          <w:vertAlign w:val="subscript"/>
        </w:rPr>
        <w:t>min</w:t>
      </w:r>
      <w:proofErr w:type="spellEnd"/>
      <w:r w:rsidRPr="00CD041E">
        <w:rPr>
          <w:rFonts w:hAnsi="宋体" w:hint="eastAsia"/>
        </w:rPr>
        <w:t>或</w:t>
      </w:r>
      <w:proofErr w:type="spellStart"/>
      <w:r w:rsidRPr="00CD041E">
        <w:rPr>
          <w:rFonts w:hAnsi="宋体" w:hint="eastAsia"/>
        </w:rPr>
        <w:t>m</w:t>
      </w:r>
      <w:r w:rsidRPr="00CD041E">
        <w:rPr>
          <w:rFonts w:hAnsi="宋体" w:hint="eastAsia"/>
          <w:vertAlign w:val="subscript"/>
        </w:rPr>
        <w:t>max</w:t>
      </w:r>
      <w:r w:rsidRPr="00CD041E">
        <w:rPr>
          <w:rFonts w:hAnsi="宋体" w:hint="eastAsia"/>
        </w:rPr>
        <w:t>:m</w:t>
      </w:r>
      <w:r w:rsidRPr="00CD041E">
        <w:rPr>
          <w:rFonts w:hAnsi="宋体" w:hint="eastAsia"/>
          <w:vertAlign w:val="subscript"/>
        </w:rPr>
        <w:t>min</w:t>
      </w:r>
      <w:proofErr w:type="spellEnd"/>
      <w:r w:rsidRPr="00CD041E">
        <w:rPr>
          <w:rFonts w:hint="eastAsia"/>
        </w:rPr>
        <w:t>。</w:t>
      </w:r>
    </w:p>
    <w:p w:rsidR="00F52104" w:rsidRPr="00CD041E" w:rsidRDefault="00F52104" w:rsidP="00F52104">
      <w:pPr>
        <w:pStyle w:val="afff1"/>
        <w:spacing w:before="156" w:after="156"/>
      </w:pPr>
      <w:r w:rsidRPr="00CD041E">
        <w:rPr>
          <w:rFonts w:hint="eastAsia"/>
        </w:rPr>
        <w:t>试验设备</w:t>
      </w:r>
    </w:p>
    <w:p w:rsidR="00F52104" w:rsidRPr="00CD041E" w:rsidRDefault="00F52104" w:rsidP="00F52104">
      <w:pPr>
        <w:pStyle w:val="affffe"/>
        <w:ind w:firstLine="420"/>
      </w:pPr>
      <w:r w:rsidRPr="00CD041E">
        <w:rPr>
          <w:rFonts w:hint="eastAsia"/>
        </w:rPr>
        <w:t>试验设备应满足国家标准GB/T 16838的相关要求。</w:t>
      </w:r>
    </w:p>
    <w:p w:rsidR="00F52104" w:rsidRPr="00CD041E" w:rsidRDefault="00F52104" w:rsidP="00F52104">
      <w:pPr>
        <w:pStyle w:val="afff0"/>
        <w:spacing w:before="156" w:after="156"/>
      </w:pPr>
      <w:bookmarkStart w:id="147" w:name="_Toc35268271"/>
      <w:bookmarkStart w:id="148" w:name="_Toc64627556"/>
      <w:r w:rsidRPr="00CD041E">
        <w:rPr>
          <w:rFonts w:hint="eastAsia"/>
        </w:rPr>
        <w:t>碰撞试验</w:t>
      </w:r>
      <w:bookmarkEnd w:id="147"/>
      <w:bookmarkEnd w:id="148"/>
    </w:p>
    <w:p w:rsidR="00F52104" w:rsidRPr="00CD041E" w:rsidRDefault="00F52104" w:rsidP="00F52104">
      <w:pPr>
        <w:pStyle w:val="afff1"/>
        <w:spacing w:before="156" w:after="156"/>
      </w:pPr>
      <w:r w:rsidRPr="00CD041E">
        <w:rPr>
          <w:rFonts w:hint="eastAsia"/>
        </w:rPr>
        <w:t>试验步骤</w:t>
      </w:r>
    </w:p>
    <w:p w:rsidR="00F52104" w:rsidRPr="00CD041E" w:rsidRDefault="00F52104" w:rsidP="00F52104">
      <w:pPr>
        <w:pStyle w:val="afffffffff3"/>
      </w:pPr>
      <w:r w:rsidRPr="00CD041E">
        <w:rPr>
          <w:rFonts w:hint="eastAsia"/>
        </w:rPr>
        <w:lastRenderedPageBreak/>
        <w:t>将试样刚性安装在碰撞试验设备（见附录E）的水平板上，使试样处于正常监视状态，保持15 min。</w:t>
      </w:r>
    </w:p>
    <w:p w:rsidR="00F52104" w:rsidRPr="00CD041E" w:rsidRDefault="00F52104" w:rsidP="00F52104">
      <w:pPr>
        <w:pStyle w:val="afffffffff3"/>
      </w:pPr>
      <w:r w:rsidRPr="00CD041E">
        <w:rPr>
          <w:rFonts w:hint="eastAsia"/>
        </w:rPr>
        <w:t>调整碰撞试验设备，使锤头碰撞面的中心能够从水平方向碰撞试样，并对准使试样最易遭受破坏的部位。然后，以(1.5±0.125) m/s的锤头速度、(1.9±0.1) J的碰撞动能碰撞试样1次。碰撞期间以及碰撞结束后的2 min内，观察并记录试样的工作状态。</w:t>
      </w:r>
    </w:p>
    <w:p w:rsidR="00F52104" w:rsidRPr="00CD041E" w:rsidRDefault="00F52104" w:rsidP="00F52104">
      <w:pPr>
        <w:pStyle w:val="afffffffff3"/>
      </w:pPr>
      <w:r w:rsidRPr="00CD041E">
        <w:rPr>
          <w:rFonts w:hint="eastAsia"/>
        </w:rPr>
        <w:t>碰撞结束后，立即检查试样外观及紧固部位。</w:t>
      </w:r>
    </w:p>
    <w:p w:rsidR="00F52104" w:rsidRPr="00CD041E" w:rsidRDefault="00F52104" w:rsidP="00F52104">
      <w:pPr>
        <w:pStyle w:val="afffffffff3"/>
      </w:pPr>
      <w:r w:rsidRPr="00CD041E">
        <w:t>在最</w:t>
      </w:r>
      <w:r w:rsidRPr="00CD041E">
        <w:rPr>
          <w:rFonts w:hint="eastAsia"/>
        </w:rPr>
        <w:t>不</w:t>
      </w:r>
      <w:r w:rsidRPr="00CD041E">
        <w:t>利方位</w:t>
      </w:r>
      <w:r w:rsidRPr="00CD041E">
        <w:rPr>
          <w:rFonts w:hAnsi="宋体" w:hint="eastAsia"/>
        </w:rPr>
        <w:t>将试样安装到烟箱内，使试样处于正常监视状态，按</w:t>
      </w:r>
      <w:r w:rsidR="00D00840">
        <w:rPr>
          <w:rFonts w:hAnsi="宋体" w:hint="eastAsia"/>
        </w:rPr>
        <w:t>5.6.1</w:t>
      </w:r>
      <w:r w:rsidRPr="00CD041E">
        <w:rPr>
          <w:rFonts w:hAnsi="宋体" w:hint="eastAsia"/>
        </w:rPr>
        <w:t>的要求测量</w:t>
      </w:r>
      <w:r w:rsidRPr="00CD041E">
        <w:rPr>
          <w:rFonts w:hint="eastAsia"/>
        </w:rPr>
        <w:t>试样的</w:t>
      </w:r>
      <w:r w:rsidRPr="00CD041E">
        <w:rPr>
          <w:rFonts w:hAnsi="宋体" w:hint="eastAsia"/>
        </w:rPr>
        <w:t>响应阈值</w:t>
      </w:r>
      <w:r w:rsidRPr="00CD041E">
        <w:rPr>
          <w:rFonts w:hint="eastAsia"/>
        </w:rPr>
        <w:t>。</w:t>
      </w:r>
    </w:p>
    <w:p w:rsidR="00F52104" w:rsidRPr="00CD041E" w:rsidRDefault="00F52104" w:rsidP="00F52104">
      <w:pPr>
        <w:pStyle w:val="afffffffff3"/>
      </w:pPr>
      <w:r w:rsidRPr="00CD041E">
        <w:rPr>
          <w:rFonts w:hint="eastAsia"/>
        </w:rPr>
        <w:t>将测得的响应阈值与该试样在一致性试验中的响应阈值相比较，较大值用</w:t>
      </w:r>
      <w:proofErr w:type="spellStart"/>
      <w:r w:rsidRPr="00CD041E">
        <w:rPr>
          <w:rFonts w:hint="eastAsia"/>
        </w:rPr>
        <w:t>y</w:t>
      </w:r>
      <w:r w:rsidRPr="00CD041E">
        <w:rPr>
          <w:rFonts w:hint="eastAsia"/>
          <w:vertAlign w:val="subscript"/>
        </w:rPr>
        <w:t>max</w:t>
      </w:r>
      <w:proofErr w:type="spellEnd"/>
      <w:r w:rsidRPr="00CD041E">
        <w:rPr>
          <w:rFonts w:hint="eastAsia"/>
        </w:rPr>
        <w:t>或</w:t>
      </w:r>
      <w:proofErr w:type="spellStart"/>
      <w:r w:rsidRPr="00CD041E">
        <w:rPr>
          <w:rFonts w:hint="eastAsia"/>
        </w:rPr>
        <w:t>m</w:t>
      </w:r>
      <w:r w:rsidRPr="00CD041E">
        <w:rPr>
          <w:rFonts w:hint="eastAsia"/>
          <w:vertAlign w:val="subscript"/>
        </w:rPr>
        <w:t>max</w:t>
      </w:r>
      <w:proofErr w:type="spellEnd"/>
      <w:r w:rsidRPr="00CD041E">
        <w:rPr>
          <w:rFonts w:hint="eastAsia"/>
        </w:rPr>
        <w:t>表示，</w:t>
      </w:r>
      <w:proofErr w:type="gramStart"/>
      <w:r w:rsidRPr="00CD041E">
        <w:rPr>
          <w:rFonts w:hint="eastAsia"/>
        </w:rPr>
        <w:t>较小值</w:t>
      </w:r>
      <w:proofErr w:type="gramEnd"/>
      <w:r w:rsidRPr="00CD041E">
        <w:rPr>
          <w:rFonts w:hint="eastAsia"/>
        </w:rPr>
        <w:t>用</w:t>
      </w:r>
      <w:proofErr w:type="spellStart"/>
      <w:r w:rsidRPr="00CD041E">
        <w:rPr>
          <w:rFonts w:hint="eastAsia"/>
        </w:rPr>
        <w:t>y</w:t>
      </w:r>
      <w:r w:rsidRPr="00CD041E">
        <w:rPr>
          <w:rFonts w:hint="eastAsia"/>
          <w:vertAlign w:val="subscript"/>
        </w:rPr>
        <w:t>min</w:t>
      </w:r>
      <w:proofErr w:type="spellEnd"/>
      <w:r w:rsidRPr="00CD041E">
        <w:rPr>
          <w:rFonts w:hint="eastAsia"/>
        </w:rPr>
        <w:t>或</w:t>
      </w:r>
      <w:proofErr w:type="spellStart"/>
      <w:r w:rsidRPr="00CD041E">
        <w:rPr>
          <w:rFonts w:hint="eastAsia"/>
        </w:rPr>
        <w:t>m</w:t>
      </w:r>
      <w:r w:rsidRPr="00CD041E">
        <w:rPr>
          <w:rFonts w:hint="eastAsia"/>
          <w:vertAlign w:val="subscript"/>
        </w:rPr>
        <w:t>min</w:t>
      </w:r>
      <w:proofErr w:type="spellEnd"/>
      <w:r w:rsidRPr="00CD041E">
        <w:rPr>
          <w:rFonts w:hint="eastAsia"/>
        </w:rPr>
        <w:t>表示</w:t>
      </w:r>
      <w:r w:rsidRPr="00CD041E">
        <w:rPr>
          <w:rFonts w:hAnsi="宋体" w:hint="eastAsia"/>
        </w:rPr>
        <w:t>，计算</w:t>
      </w:r>
      <w:proofErr w:type="spellStart"/>
      <w:r w:rsidRPr="00CD041E">
        <w:rPr>
          <w:rFonts w:hAnsi="宋体" w:hint="eastAsia"/>
        </w:rPr>
        <w:t>y</w:t>
      </w:r>
      <w:r w:rsidRPr="00CD041E">
        <w:rPr>
          <w:rFonts w:hAnsi="宋体" w:hint="eastAsia"/>
          <w:vertAlign w:val="subscript"/>
        </w:rPr>
        <w:t>max</w:t>
      </w:r>
      <w:r w:rsidRPr="00CD041E">
        <w:rPr>
          <w:rFonts w:hAnsi="宋体" w:hint="eastAsia"/>
        </w:rPr>
        <w:t>:y</w:t>
      </w:r>
      <w:r w:rsidRPr="00CD041E">
        <w:rPr>
          <w:rFonts w:hAnsi="宋体" w:hint="eastAsia"/>
          <w:vertAlign w:val="subscript"/>
        </w:rPr>
        <w:t>min</w:t>
      </w:r>
      <w:proofErr w:type="spellEnd"/>
      <w:r w:rsidRPr="00CD041E">
        <w:rPr>
          <w:rFonts w:hAnsi="宋体" w:hint="eastAsia"/>
        </w:rPr>
        <w:t>或</w:t>
      </w:r>
      <w:proofErr w:type="spellStart"/>
      <w:r w:rsidRPr="00CD041E">
        <w:rPr>
          <w:rFonts w:hAnsi="宋体" w:hint="eastAsia"/>
        </w:rPr>
        <w:t>m</w:t>
      </w:r>
      <w:r w:rsidRPr="00CD041E">
        <w:rPr>
          <w:rFonts w:hAnsi="宋体" w:hint="eastAsia"/>
          <w:vertAlign w:val="subscript"/>
        </w:rPr>
        <w:t>max</w:t>
      </w:r>
      <w:r w:rsidRPr="00CD041E">
        <w:rPr>
          <w:rFonts w:hAnsi="宋体" w:hint="eastAsia"/>
        </w:rPr>
        <w:t>:m</w:t>
      </w:r>
      <w:r w:rsidRPr="00CD041E">
        <w:rPr>
          <w:rFonts w:hAnsi="宋体" w:hint="eastAsia"/>
          <w:vertAlign w:val="subscript"/>
        </w:rPr>
        <w:t>min</w:t>
      </w:r>
      <w:proofErr w:type="spellEnd"/>
      <w:r w:rsidRPr="00CD041E">
        <w:rPr>
          <w:rFonts w:hint="eastAsia"/>
        </w:rPr>
        <w:t>。</w:t>
      </w:r>
    </w:p>
    <w:p w:rsidR="00F52104" w:rsidRPr="00CD041E" w:rsidRDefault="00F52104" w:rsidP="00F52104">
      <w:pPr>
        <w:pStyle w:val="afff1"/>
        <w:spacing w:before="156" w:after="156"/>
      </w:pPr>
      <w:r w:rsidRPr="00CD041E">
        <w:rPr>
          <w:rFonts w:hint="eastAsia"/>
        </w:rPr>
        <w:t>试验设备</w:t>
      </w:r>
    </w:p>
    <w:p w:rsidR="00F52104" w:rsidRPr="00CD041E" w:rsidRDefault="00F52104" w:rsidP="00F52104">
      <w:pPr>
        <w:pStyle w:val="affffe"/>
        <w:ind w:firstLine="420"/>
      </w:pPr>
      <w:r w:rsidRPr="00CD041E">
        <w:rPr>
          <w:rFonts w:hint="eastAsia"/>
        </w:rPr>
        <w:t>满足附录E的碰撞试验设备</w:t>
      </w:r>
    </w:p>
    <w:p w:rsidR="00F52104" w:rsidRPr="00CD041E" w:rsidRDefault="00F52104" w:rsidP="00F52104">
      <w:pPr>
        <w:pStyle w:val="afff0"/>
        <w:spacing w:before="156" w:after="156"/>
      </w:pPr>
      <w:bookmarkStart w:id="149" w:name="_Toc35268272"/>
      <w:bookmarkStart w:id="150" w:name="_Toc64627557"/>
      <w:r w:rsidRPr="00CD041E">
        <w:rPr>
          <w:rFonts w:hint="eastAsia"/>
        </w:rPr>
        <w:t>振动(正弦)(运行)试验</w:t>
      </w:r>
      <w:bookmarkEnd w:id="149"/>
      <w:bookmarkEnd w:id="150"/>
    </w:p>
    <w:p w:rsidR="00F52104" w:rsidRPr="00CD041E" w:rsidRDefault="00F52104" w:rsidP="00F52104">
      <w:pPr>
        <w:pStyle w:val="afff1"/>
        <w:spacing w:before="156" w:after="156"/>
      </w:pPr>
      <w:r w:rsidRPr="00CD041E">
        <w:rPr>
          <w:rFonts w:hint="eastAsia"/>
        </w:rPr>
        <w:t>试验步骤</w:t>
      </w:r>
    </w:p>
    <w:p w:rsidR="00F52104" w:rsidRPr="00CD041E" w:rsidRDefault="00F52104" w:rsidP="00F52104">
      <w:pPr>
        <w:pStyle w:val="afffffffff3"/>
      </w:pPr>
      <w:r w:rsidRPr="00CD041E">
        <w:rPr>
          <w:rFonts w:hint="eastAsia"/>
        </w:rPr>
        <w:t>将试样刚性安装在振动台上，使试样处于正常监视状态。</w:t>
      </w:r>
    </w:p>
    <w:p w:rsidR="00F52104" w:rsidRPr="00CD041E" w:rsidRDefault="00F52104" w:rsidP="00F52104">
      <w:pPr>
        <w:pStyle w:val="afffffffff3"/>
      </w:pPr>
      <w:r w:rsidRPr="00CD041E">
        <w:rPr>
          <w:rFonts w:hint="eastAsia"/>
        </w:rPr>
        <w:t>启动振动试验台，使其在10 Hz～150 Hz的频率循环范围内，以10 m/s</w:t>
      </w:r>
      <w:r w:rsidRPr="00CD041E">
        <w:rPr>
          <w:rFonts w:hint="eastAsia"/>
          <w:vertAlign w:val="superscript"/>
        </w:rPr>
        <w:t>2</w:t>
      </w:r>
      <w:r w:rsidRPr="00CD041E">
        <w:rPr>
          <w:rFonts w:hint="eastAsia"/>
        </w:rPr>
        <w:t>的加速度幅值、1倍频程每分的扫频速率，在垂直于试样安装使用的轴线上进行1次扫频循环。观察并记录试样状态。</w:t>
      </w:r>
    </w:p>
    <w:p w:rsidR="00F52104" w:rsidRPr="00CD041E" w:rsidRDefault="00F52104" w:rsidP="00F52104">
      <w:pPr>
        <w:pStyle w:val="afffffffff3"/>
      </w:pPr>
      <w:r w:rsidRPr="00CD041E">
        <w:rPr>
          <w:rFonts w:hint="eastAsia"/>
        </w:rPr>
        <w:t>振动结束后，检查试样外观及紧固部位。</w:t>
      </w:r>
    </w:p>
    <w:p w:rsidR="00F52104" w:rsidRPr="00CD041E" w:rsidRDefault="00F52104" w:rsidP="00F52104">
      <w:pPr>
        <w:pStyle w:val="afffffffff3"/>
      </w:pPr>
      <w:r w:rsidRPr="00CD041E">
        <w:t>在最</w:t>
      </w:r>
      <w:r w:rsidRPr="00CD041E">
        <w:rPr>
          <w:rFonts w:hint="eastAsia"/>
        </w:rPr>
        <w:t>不</w:t>
      </w:r>
      <w:r w:rsidRPr="00CD041E">
        <w:t>利方位</w:t>
      </w:r>
      <w:r w:rsidRPr="00CD041E">
        <w:rPr>
          <w:rFonts w:hAnsi="宋体" w:hint="eastAsia"/>
        </w:rPr>
        <w:t>将试样安装到烟箱内，使试样处于正常监视状态，按</w:t>
      </w:r>
      <w:r w:rsidR="00D00840">
        <w:rPr>
          <w:rFonts w:hAnsi="宋体" w:hint="eastAsia"/>
        </w:rPr>
        <w:t>5.6.1</w:t>
      </w:r>
      <w:r w:rsidRPr="00CD041E">
        <w:rPr>
          <w:rFonts w:hAnsi="宋体" w:hint="eastAsia"/>
        </w:rPr>
        <w:t>的要求测量</w:t>
      </w:r>
      <w:r w:rsidRPr="00CD041E">
        <w:rPr>
          <w:rFonts w:hint="eastAsia"/>
        </w:rPr>
        <w:t>试样的</w:t>
      </w:r>
      <w:r w:rsidRPr="00CD041E">
        <w:rPr>
          <w:rFonts w:hAnsi="宋体" w:hint="eastAsia"/>
        </w:rPr>
        <w:t>响应阈值</w:t>
      </w:r>
      <w:r w:rsidRPr="00CD041E">
        <w:rPr>
          <w:rFonts w:hint="eastAsia"/>
        </w:rPr>
        <w:t>。</w:t>
      </w:r>
    </w:p>
    <w:p w:rsidR="00F52104" w:rsidRPr="00CD041E" w:rsidRDefault="00F52104" w:rsidP="00F52104">
      <w:pPr>
        <w:pStyle w:val="afffffffff3"/>
      </w:pPr>
      <w:r w:rsidRPr="00CD041E">
        <w:rPr>
          <w:rFonts w:hint="eastAsia"/>
        </w:rPr>
        <w:t>将测得的响应阈值与该试样在一致性试验中的响应阈值相比较，较大值用</w:t>
      </w:r>
      <w:proofErr w:type="spellStart"/>
      <w:r w:rsidRPr="00CD041E">
        <w:rPr>
          <w:rFonts w:hint="eastAsia"/>
        </w:rPr>
        <w:t>y</w:t>
      </w:r>
      <w:r w:rsidRPr="00CD041E">
        <w:rPr>
          <w:rFonts w:hint="eastAsia"/>
          <w:vertAlign w:val="subscript"/>
        </w:rPr>
        <w:t>max</w:t>
      </w:r>
      <w:proofErr w:type="spellEnd"/>
      <w:r w:rsidRPr="00CD041E">
        <w:rPr>
          <w:rFonts w:hint="eastAsia"/>
        </w:rPr>
        <w:t>或</w:t>
      </w:r>
      <w:proofErr w:type="spellStart"/>
      <w:r w:rsidRPr="00CD041E">
        <w:rPr>
          <w:rFonts w:hint="eastAsia"/>
        </w:rPr>
        <w:t>m</w:t>
      </w:r>
      <w:r w:rsidRPr="00CD041E">
        <w:rPr>
          <w:rFonts w:hint="eastAsia"/>
          <w:vertAlign w:val="subscript"/>
        </w:rPr>
        <w:t>max</w:t>
      </w:r>
      <w:proofErr w:type="spellEnd"/>
      <w:r w:rsidRPr="00CD041E">
        <w:rPr>
          <w:rFonts w:hint="eastAsia"/>
        </w:rPr>
        <w:t>表示，</w:t>
      </w:r>
      <w:proofErr w:type="gramStart"/>
      <w:r w:rsidRPr="00CD041E">
        <w:rPr>
          <w:rFonts w:hint="eastAsia"/>
        </w:rPr>
        <w:t>较小值</w:t>
      </w:r>
      <w:proofErr w:type="gramEnd"/>
      <w:r w:rsidRPr="00CD041E">
        <w:rPr>
          <w:rFonts w:hint="eastAsia"/>
        </w:rPr>
        <w:t>用</w:t>
      </w:r>
      <w:proofErr w:type="spellStart"/>
      <w:r w:rsidRPr="00CD041E">
        <w:rPr>
          <w:rFonts w:hint="eastAsia"/>
        </w:rPr>
        <w:t>y</w:t>
      </w:r>
      <w:r w:rsidRPr="00CD041E">
        <w:rPr>
          <w:rFonts w:hint="eastAsia"/>
          <w:vertAlign w:val="subscript"/>
        </w:rPr>
        <w:t>min</w:t>
      </w:r>
      <w:proofErr w:type="spellEnd"/>
      <w:r w:rsidRPr="00CD041E">
        <w:rPr>
          <w:rFonts w:hint="eastAsia"/>
        </w:rPr>
        <w:t>或</w:t>
      </w:r>
      <w:proofErr w:type="spellStart"/>
      <w:r w:rsidRPr="00CD041E">
        <w:rPr>
          <w:rFonts w:hint="eastAsia"/>
        </w:rPr>
        <w:t>m</w:t>
      </w:r>
      <w:r w:rsidRPr="00CD041E">
        <w:rPr>
          <w:rFonts w:hint="eastAsia"/>
          <w:vertAlign w:val="subscript"/>
        </w:rPr>
        <w:t>min</w:t>
      </w:r>
      <w:proofErr w:type="spellEnd"/>
      <w:r w:rsidRPr="00CD041E">
        <w:rPr>
          <w:rFonts w:hint="eastAsia"/>
        </w:rPr>
        <w:t>表示</w:t>
      </w:r>
      <w:r w:rsidRPr="00CD041E">
        <w:rPr>
          <w:rFonts w:hAnsi="宋体" w:hint="eastAsia"/>
        </w:rPr>
        <w:t>，计算</w:t>
      </w:r>
      <w:proofErr w:type="spellStart"/>
      <w:r w:rsidRPr="00CD041E">
        <w:rPr>
          <w:rFonts w:hAnsi="宋体" w:hint="eastAsia"/>
        </w:rPr>
        <w:t>y</w:t>
      </w:r>
      <w:r w:rsidRPr="00CD041E">
        <w:rPr>
          <w:rFonts w:hAnsi="宋体" w:hint="eastAsia"/>
          <w:vertAlign w:val="subscript"/>
        </w:rPr>
        <w:t>max</w:t>
      </w:r>
      <w:r w:rsidRPr="00CD041E">
        <w:rPr>
          <w:rFonts w:hAnsi="宋体" w:hint="eastAsia"/>
        </w:rPr>
        <w:t>:y</w:t>
      </w:r>
      <w:r w:rsidRPr="00CD041E">
        <w:rPr>
          <w:rFonts w:hAnsi="宋体" w:hint="eastAsia"/>
          <w:vertAlign w:val="subscript"/>
        </w:rPr>
        <w:t>min</w:t>
      </w:r>
      <w:proofErr w:type="spellEnd"/>
      <w:r w:rsidRPr="00CD041E">
        <w:rPr>
          <w:rFonts w:hAnsi="宋体" w:hint="eastAsia"/>
        </w:rPr>
        <w:t>或</w:t>
      </w:r>
      <w:proofErr w:type="spellStart"/>
      <w:r w:rsidRPr="00CD041E">
        <w:rPr>
          <w:rFonts w:hAnsi="宋体" w:hint="eastAsia"/>
        </w:rPr>
        <w:t>m</w:t>
      </w:r>
      <w:r w:rsidRPr="00CD041E">
        <w:rPr>
          <w:rFonts w:hAnsi="宋体" w:hint="eastAsia"/>
          <w:vertAlign w:val="subscript"/>
        </w:rPr>
        <w:t>max</w:t>
      </w:r>
      <w:r w:rsidRPr="00CD041E">
        <w:rPr>
          <w:rFonts w:hAnsi="宋体" w:hint="eastAsia"/>
        </w:rPr>
        <w:t>:m</w:t>
      </w:r>
      <w:r w:rsidRPr="00CD041E">
        <w:rPr>
          <w:rFonts w:hAnsi="宋体" w:hint="eastAsia"/>
          <w:vertAlign w:val="subscript"/>
        </w:rPr>
        <w:t>min</w:t>
      </w:r>
      <w:proofErr w:type="spellEnd"/>
      <w:r w:rsidRPr="00CD041E">
        <w:rPr>
          <w:rFonts w:hint="eastAsia"/>
        </w:rPr>
        <w:t>。</w:t>
      </w:r>
    </w:p>
    <w:p w:rsidR="00F52104" w:rsidRPr="00CD041E" w:rsidRDefault="00F52104" w:rsidP="00F52104">
      <w:pPr>
        <w:pStyle w:val="afff1"/>
        <w:spacing w:before="156" w:after="156"/>
      </w:pPr>
      <w:r w:rsidRPr="00CD041E">
        <w:rPr>
          <w:rFonts w:hint="eastAsia"/>
        </w:rPr>
        <w:t>试验设备</w:t>
      </w:r>
    </w:p>
    <w:p w:rsidR="00F52104" w:rsidRPr="00CD041E" w:rsidRDefault="00F52104" w:rsidP="00F52104">
      <w:pPr>
        <w:pStyle w:val="affffe"/>
        <w:ind w:firstLine="420"/>
      </w:pPr>
      <w:r w:rsidRPr="00CD041E">
        <w:rPr>
          <w:rFonts w:hint="eastAsia"/>
        </w:rPr>
        <w:t>试验设备应满足国家标准GB/T 16838的相关要求。</w:t>
      </w:r>
    </w:p>
    <w:p w:rsidR="00F52104" w:rsidRPr="00CD041E" w:rsidRDefault="00F52104" w:rsidP="00F52104">
      <w:pPr>
        <w:pStyle w:val="afff0"/>
        <w:spacing w:before="156" w:after="156"/>
      </w:pPr>
      <w:bookmarkStart w:id="151" w:name="_Toc35268273"/>
      <w:bookmarkStart w:id="152" w:name="_Toc64627558"/>
      <w:r w:rsidRPr="00CD041E">
        <w:rPr>
          <w:rFonts w:hint="eastAsia"/>
        </w:rPr>
        <w:t>振动(正弦)(耐久)试验</w:t>
      </w:r>
      <w:bookmarkEnd w:id="151"/>
      <w:bookmarkEnd w:id="152"/>
    </w:p>
    <w:p w:rsidR="00F52104" w:rsidRPr="00CD041E" w:rsidRDefault="00F52104" w:rsidP="00F52104">
      <w:pPr>
        <w:pStyle w:val="afff1"/>
        <w:spacing w:before="156" w:after="156"/>
      </w:pPr>
      <w:r w:rsidRPr="00CD041E">
        <w:rPr>
          <w:rFonts w:hint="eastAsia"/>
        </w:rPr>
        <w:t>试验步骤</w:t>
      </w:r>
    </w:p>
    <w:p w:rsidR="00F52104" w:rsidRPr="00CD041E" w:rsidRDefault="00F52104" w:rsidP="00F52104">
      <w:pPr>
        <w:pStyle w:val="afffffffff3"/>
      </w:pPr>
      <w:r w:rsidRPr="00CD041E">
        <w:rPr>
          <w:rFonts w:hint="eastAsia"/>
        </w:rPr>
        <w:t>将试样刚性安装在振动台上，试验期间，试样不通电。依次在三个互相垂直的轴线上，在10 Hz～150 Hz 的频率循环范围内，以10 m/s</w:t>
      </w:r>
      <w:r w:rsidRPr="00CD041E">
        <w:rPr>
          <w:rFonts w:hint="eastAsia"/>
          <w:vertAlign w:val="superscript"/>
        </w:rPr>
        <w:t>2</w:t>
      </w:r>
      <w:r w:rsidRPr="00CD041E">
        <w:rPr>
          <w:rFonts w:hint="eastAsia"/>
        </w:rPr>
        <w:t>的加速度幅值、1倍频程/分钟的扫频速率，分别在试样三个互相垂直的轴线上进行20 次扫频循环。</w:t>
      </w:r>
    </w:p>
    <w:p w:rsidR="00F52104" w:rsidRPr="00CD041E" w:rsidRDefault="00F52104" w:rsidP="00F52104">
      <w:pPr>
        <w:pStyle w:val="afffffffff3"/>
      </w:pPr>
      <w:r w:rsidRPr="00CD041E">
        <w:rPr>
          <w:rFonts w:hint="eastAsia"/>
        </w:rPr>
        <w:t>振动结束后，立即检查试样外观及紧固部位。然后接通控制和指示设备，观察并记录试样工作情况。若试样能恢复到正常监视状态，</w:t>
      </w:r>
      <w:r w:rsidRPr="00CD041E">
        <w:t>在最</w:t>
      </w:r>
      <w:r w:rsidRPr="00CD041E">
        <w:rPr>
          <w:rFonts w:hint="eastAsia"/>
        </w:rPr>
        <w:t>不</w:t>
      </w:r>
      <w:r w:rsidRPr="00CD041E">
        <w:t>利方位</w:t>
      </w:r>
      <w:r w:rsidRPr="00CD041E">
        <w:rPr>
          <w:rFonts w:hAnsi="宋体" w:hint="eastAsia"/>
        </w:rPr>
        <w:t>将试样安装到烟箱内，使试样处于正常监视状态，按</w:t>
      </w:r>
      <w:r w:rsidR="00D00840">
        <w:rPr>
          <w:rFonts w:hAnsi="宋体" w:hint="eastAsia"/>
        </w:rPr>
        <w:t>5.6.1</w:t>
      </w:r>
      <w:r w:rsidRPr="00CD041E">
        <w:rPr>
          <w:rFonts w:hAnsi="宋体" w:hint="eastAsia"/>
        </w:rPr>
        <w:t>的要求测量</w:t>
      </w:r>
      <w:r w:rsidRPr="00CD041E">
        <w:rPr>
          <w:rFonts w:hint="eastAsia"/>
        </w:rPr>
        <w:t>试样的</w:t>
      </w:r>
      <w:r w:rsidRPr="00CD041E">
        <w:rPr>
          <w:rFonts w:hAnsi="宋体" w:hint="eastAsia"/>
        </w:rPr>
        <w:t>响应阈值</w:t>
      </w:r>
      <w:r w:rsidRPr="00CD041E">
        <w:rPr>
          <w:rFonts w:hint="eastAsia"/>
        </w:rPr>
        <w:t>。</w:t>
      </w:r>
    </w:p>
    <w:p w:rsidR="00F52104" w:rsidRPr="00CD041E" w:rsidRDefault="00F52104" w:rsidP="00F52104">
      <w:pPr>
        <w:pStyle w:val="afffffffff3"/>
      </w:pPr>
      <w:r w:rsidRPr="00CD041E">
        <w:rPr>
          <w:rFonts w:hint="eastAsia"/>
        </w:rPr>
        <w:t>将测得的响应阈值与该试样在一致性试验中的响应阈值相比较，较大值用</w:t>
      </w:r>
      <w:proofErr w:type="spellStart"/>
      <w:r w:rsidRPr="00CD041E">
        <w:rPr>
          <w:rFonts w:hint="eastAsia"/>
        </w:rPr>
        <w:t>y</w:t>
      </w:r>
      <w:r w:rsidRPr="00CD041E">
        <w:rPr>
          <w:rFonts w:hint="eastAsia"/>
          <w:vertAlign w:val="subscript"/>
        </w:rPr>
        <w:t>max</w:t>
      </w:r>
      <w:proofErr w:type="spellEnd"/>
      <w:r w:rsidRPr="00CD041E">
        <w:rPr>
          <w:rFonts w:hint="eastAsia"/>
        </w:rPr>
        <w:t>或</w:t>
      </w:r>
      <w:proofErr w:type="spellStart"/>
      <w:r w:rsidRPr="00CD041E">
        <w:rPr>
          <w:rFonts w:hint="eastAsia"/>
        </w:rPr>
        <w:t>m</w:t>
      </w:r>
      <w:r w:rsidRPr="00CD041E">
        <w:rPr>
          <w:rFonts w:hint="eastAsia"/>
          <w:vertAlign w:val="subscript"/>
        </w:rPr>
        <w:t>max</w:t>
      </w:r>
      <w:proofErr w:type="spellEnd"/>
      <w:r w:rsidRPr="00CD041E">
        <w:rPr>
          <w:rFonts w:hint="eastAsia"/>
        </w:rPr>
        <w:t>表示，</w:t>
      </w:r>
      <w:proofErr w:type="gramStart"/>
      <w:r w:rsidRPr="00CD041E">
        <w:rPr>
          <w:rFonts w:hint="eastAsia"/>
        </w:rPr>
        <w:t>较小值</w:t>
      </w:r>
      <w:proofErr w:type="gramEnd"/>
      <w:r w:rsidRPr="00CD041E">
        <w:rPr>
          <w:rFonts w:hint="eastAsia"/>
        </w:rPr>
        <w:t>用</w:t>
      </w:r>
      <w:proofErr w:type="spellStart"/>
      <w:r w:rsidRPr="00CD041E">
        <w:rPr>
          <w:rFonts w:hint="eastAsia"/>
        </w:rPr>
        <w:t>y</w:t>
      </w:r>
      <w:r w:rsidRPr="00CD041E">
        <w:rPr>
          <w:rFonts w:hint="eastAsia"/>
          <w:vertAlign w:val="subscript"/>
        </w:rPr>
        <w:t>min</w:t>
      </w:r>
      <w:proofErr w:type="spellEnd"/>
      <w:r w:rsidRPr="00CD041E">
        <w:rPr>
          <w:rFonts w:hint="eastAsia"/>
        </w:rPr>
        <w:t>或</w:t>
      </w:r>
      <w:proofErr w:type="spellStart"/>
      <w:r w:rsidRPr="00CD041E">
        <w:rPr>
          <w:rFonts w:hint="eastAsia"/>
        </w:rPr>
        <w:t>m</w:t>
      </w:r>
      <w:r w:rsidRPr="00CD041E">
        <w:rPr>
          <w:rFonts w:hint="eastAsia"/>
          <w:vertAlign w:val="subscript"/>
        </w:rPr>
        <w:t>min</w:t>
      </w:r>
      <w:proofErr w:type="spellEnd"/>
      <w:r w:rsidRPr="00CD041E">
        <w:rPr>
          <w:rFonts w:hint="eastAsia"/>
        </w:rPr>
        <w:t>表示</w:t>
      </w:r>
      <w:r w:rsidRPr="00CD041E">
        <w:rPr>
          <w:rFonts w:hAnsi="宋体" w:hint="eastAsia"/>
        </w:rPr>
        <w:t>，计算</w:t>
      </w:r>
      <w:proofErr w:type="spellStart"/>
      <w:r w:rsidRPr="00CD041E">
        <w:rPr>
          <w:rFonts w:hAnsi="宋体" w:hint="eastAsia"/>
        </w:rPr>
        <w:t>y</w:t>
      </w:r>
      <w:r w:rsidRPr="00CD041E">
        <w:rPr>
          <w:rFonts w:hAnsi="宋体" w:hint="eastAsia"/>
          <w:vertAlign w:val="subscript"/>
        </w:rPr>
        <w:t>max</w:t>
      </w:r>
      <w:r w:rsidRPr="00CD041E">
        <w:rPr>
          <w:rFonts w:hAnsi="宋体" w:hint="eastAsia"/>
        </w:rPr>
        <w:t>:y</w:t>
      </w:r>
      <w:r w:rsidRPr="00CD041E">
        <w:rPr>
          <w:rFonts w:hAnsi="宋体" w:hint="eastAsia"/>
          <w:vertAlign w:val="subscript"/>
        </w:rPr>
        <w:t>min</w:t>
      </w:r>
      <w:proofErr w:type="spellEnd"/>
      <w:r w:rsidRPr="00CD041E">
        <w:rPr>
          <w:rFonts w:hAnsi="宋体" w:hint="eastAsia"/>
        </w:rPr>
        <w:t>或</w:t>
      </w:r>
      <w:proofErr w:type="spellStart"/>
      <w:r w:rsidRPr="00CD041E">
        <w:rPr>
          <w:rFonts w:hAnsi="宋体" w:hint="eastAsia"/>
        </w:rPr>
        <w:t>m</w:t>
      </w:r>
      <w:r w:rsidRPr="00CD041E">
        <w:rPr>
          <w:rFonts w:hAnsi="宋体" w:hint="eastAsia"/>
          <w:vertAlign w:val="subscript"/>
        </w:rPr>
        <w:t>max</w:t>
      </w:r>
      <w:r w:rsidRPr="00CD041E">
        <w:rPr>
          <w:rFonts w:hAnsi="宋体" w:hint="eastAsia"/>
        </w:rPr>
        <w:t>:m</w:t>
      </w:r>
      <w:r w:rsidRPr="00CD041E">
        <w:rPr>
          <w:rFonts w:hAnsi="宋体" w:hint="eastAsia"/>
          <w:vertAlign w:val="subscript"/>
        </w:rPr>
        <w:t>min</w:t>
      </w:r>
      <w:proofErr w:type="spellEnd"/>
      <w:r w:rsidRPr="00CD041E">
        <w:rPr>
          <w:rFonts w:hint="eastAsia"/>
        </w:rPr>
        <w:t>。</w:t>
      </w:r>
    </w:p>
    <w:p w:rsidR="00F52104" w:rsidRPr="00CD041E" w:rsidRDefault="00F52104" w:rsidP="00F52104">
      <w:pPr>
        <w:pStyle w:val="afff1"/>
        <w:spacing w:before="156" w:after="156"/>
      </w:pPr>
      <w:r w:rsidRPr="00CD041E">
        <w:rPr>
          <w:rFonts w:hint="eastAsia"/>
        </w:rPr>
        <w:t>试验设备</w:t>
      </w:r>
    </w:p>
    <w:p w:rsidR="00F52104" w:rsidRPr="00CD041E" w:rsidRDefault="00F52104" w:rsidP="00F52104">
      <w:pPr>
        <w:pStyle w:val="affffe"/>
        <w:ind w:firstLine="420"/>
      </w:pPr>
      <w:r w:rsidRPr="00CD041E">
        <w:rPr>
          <w:rFonts w:hint="eastAsia"/>
        </w:rPr>
        <w:t>试验设备应满足国家标准GB/T 16838的相关要求。</w:t>
      </w:r>
    </w:p>
    <w:p w:rsidR="00F52104" w:rsidRPr="00CD041E" w:rsidRDefault="00F52104" w:rsidP="00F52104">
      <w:pPr>
        <w:pStyle w:val="afff0"/>
        <w:spacing w:before="156" w:after="156"/>
      </w:pPr>
      <w:bookmarkStart w:id="153" w:name="_Toc35268274"/>
      <w:bookmarkStart w:id="154" w:name="_Toc64627559"/>
      <w:r w:rsidRPr="00CD041E">
        <w:rPr>
          <w:rFonts w:hint="eastAsia"/>
        </w:rPr>
        <w:t>射频电磁场辐射抗扰度试验</w:t>
      </w:r>
      <w:bookmarkEnd w:id="153"/>
      <w:bookmarkEnd w:id="154"/>
    </w:p>
    <w:p w:rsidR="00F52104" w:rsidRPr="00CD041E" w:rsidRDefault="00F52104" w:rsidP="00F52104">
      <w:pPr>
        <w:pStyle w:val="afff1"/>
        <w:spacing w:before="156" w:after="156"/>
      </w:pPr>
      <w:r w:rsidRPr="00CD041E">
        <w:rPr>
          <w:rFonts w:hint="eastAsia"/>
        </w:rPr>
        <w:lastRenderedPageBreak/>
        <w:t>试验步骤</w:t>
      </w:r>
    </w:p>
    <w:p w:rsidR="00F52104" w:rsidRPr="00CD041E" w:rsidRDefault="00F52104" w:rsidP="00F52104">
      <w:pPr>
        <w:pStyle w:val="afffffffff3"/>
      </w:pPr>
      <w:r w:rsidRPr="00CD041E">
        <w:rPr>
          <w:rFonts w:hint="eastAsia"/>
        </w:rPr>
        <w:t>将试样按GB/T 17626.3-2016的规定进行试验布置，使试样处于正常监视状态，保持20 min。</w:t>
      </w:r>
    </w:p>
    <w:p w:rsidR="00F52104" w:rsidRPr="00CD041E" w:rsidRDefault="00F52104" w:rsidP="00F52104">
      <w:pPr>
        <w:pStyle w:val="afffffffff3"/>
      </w:pPr>
      <w:r w:rsidRPr="00CD041E">
        <w:rPr>
          <w:rFonts w:hint="eastAsia"/>
        </w:rPr>
        <w:t>按GB/T 17626.3-2016中规定的试验方法对试样施加表1所示条件下的干扰试验，期间观察并记录试样状态。</w:t>
      </w:r>
    </w:p>
    <w:p w:rsidR="00F52104" w:rsidRPr="00CD041E" w:rsidRDefault="00F52104" w:rsidP="00F52104">
      <w:pPr>
        <w:pStyle w:val="afffffffff3"/>
      </w:pPr>
      <w:r w:rsidRPr="00CD041E">
        <w:rPr>
          <w:rFonts w:hAnsi="宋体" w:hint="eastAsia"/>
        </w:rPr>
        <w:t>干扰结束后，</w:t>
      </w:r>
      <w:r w:rsidRPr="00CD041E">
        <w:t>在最</w:t>
      </w:r>
      <w:r w:rsidRPr="00CD041E">
        <w:rPr>
          <w:rFonts w:hint="eastAsia"/>
        </w:rPr>
        <w:t>不</w:t>
      </w:r>
      <w:r w:rsidRPr="00CD041E">
        <w:t>利方位</w:t>
      </w:r>
      <w:r w:rsidRPr="00CD041E">
        <w:rPr>
          <w:rFonts w:hAnsi="宋体" w:hint="eastAsia"/>
        </w:rPr>
        <w:t>将试样安装到烟箱内，使试样处于正常监视状态，按</w:t>
      </w:r>
      <w:r w:rsidR="00D00840">
        <w:rPr>
          <w:rFonts w:hAnsi="宋体" w:hint="eastAsia"/>
        </w:rPr>
        <w:t>5.6.1</w:t>
      </w:r>
      <w:r w:rsidRPr="00CD041E">
        <w:rPr>
          <w:rFonts w:hAnsi="宋体" w:hint="eastAsia"/>
        </w:rPr>
        <w:t>的要求测量</w:t>
      </w:r>
      <w:r w:rsidRPr="00CD041E">
        <w:rPr>
          <w:rFonts w:hint="eastAsia"/>
        </w:rPr>
        <w:t>试样的</w:t>
      </w:r>
      <w:r w:rsidRPr="00CD041E">
        <w:rPr>
          <w:rFonts w:hAnsi="宋体" w:hint="eastAsia"/>
        </w:rPr>
        <w:t>响应阈值</w:t>
      </w:r>
      <w:r w:rsidRPr="00CD041E">
        <w:rPr>
          <w:rFonts w:hint="eastAsia"/>
        </w:rPr>
        <w:t>。</w:t>
      </w:r>
    </w:p>
    <w:p w:rsidR="00F52104" w:rsidRPr="00CD041E" w:rsidRDefault="00F52104" w:rsidP="00F52104">
      <w:pPr>
        <w:pStyle w:val="afffffffff3"/>
      </w:pPr>
      <w:r w:rsidRPr="00CD041E">
        <w:rPr>
          <w:rFonts w:hint="eastAsia"/>
        </w:rPr>
        <w:t>将测得的响应阈值与该试样在一致性试验中的响应阈值相比较，较大值用</w:t>
      </w:r>
      <w:proofErr w:type="spellStart"/>
      <w:r w:rsidRPr="00CD041E">
        <w:rPr>
          <w:rFonts w:hint="eastAsia"/>
        </w:rPr>
        <w:t>y</w:t>
      </w:r>
      <w:r w:rsidRPr="00CD041E">
        <w:rPr>
          <w:rFonts w:hint="eastAsia"/>
          <w:vertAlign w:val="subscript"/>
        </w:rPr>
        <w:t>max</w:t>
      </w:r>
      <w:proofErr w:type="spellEnd"/>
      <w:r w:rsidRPr="00CD041E">
        <w:rPr>
          <w:rFonts w:hint="eastAsia"/>
        </w:rPr>
        <w:t>或</w:t>
      </w:r>
      <w:proofErr w:type="spellStart"/>
      <w:r w:rsidRPr="00CD041E">
        <w:rPr>
          <w:rFonts w:hint="eastAsia"/>
        </w:rPr>
        <w:t>m</w:t>
      </w:r>
      <w:r w:rsidRPr="00CD041E">
        <w:rPr>
          <w:rFonts w:hint="eastAsia"/>
          <w:vertAlign w:val="subscript"/>
        </w:rPr>
        <w:t>max</w:t>
      </w:r>
      <w:proofErr w:type="spellEnd"/>
      <w:r w:rsidRPr="00CD041E">
        <w:rPr>
          <w:rFonts w:hint="eastAsia"/>
        </w:rPr>
        <w:t>表示，</w:t>
      </w:r>
      <w:proofErr w:type="gramStart"/>
      <w:r w:rsidRPr="00CD041E">
        <w:rPr>
          <w:rFonts w:hint="eastAsia"/>
        </w:rPr>
        <w:t>较小值</w:t>
      </w:r>
      <w:proofErr w:type="gramEnd"/>
      <w:r w:rsidRPr="00CD041E">
        <w:rPr>
          <w:rFonts w:hint="eastAsia"/>
        </w:rPr>
        <w:t>用</w:t>
      </w:r>
      <w:proofErr w:type="spellStart"/>
      <w:r w:rsidRPr="00CD041E">
        <w:rPr>
          <w:rFonts w:hint="eastAsia"/>
        </w:rPr>
        <w:t>y</w:t>
      </w:r>
      <w:r w:rsidRPr="00CD041E">
        <w:rPr>
          <w:rFonts w:hint="eastAsia"/>
          <w:vertAlign w:val="subscript"/>
        </w:rPr>
        <w:t>min</w:t>
      </w:r>
      <w:proofErr w:type="spellEnd"/>
      <w:r w:rsidRPr="00CD041E">
        <w:rPr>
          <w:rFonts w:hint="eastAsia"/>
        </w:rPr>
        <w:t>或</w:t>
      </w:r>
      <w:proofErr w:type="spellStart"/>
      <w:r w:rsidRPr="00CD041E">
        <w:rPr>
          <w:rFonts w:hint="eastAsia"/>
        </w:rPr>
        <w:t>m</w:t>
      </w:r>
      <w:r w:rsidRPr="00CD041E">
        <w:rPr>
          <w:rFonts w:hint="eastAsia"/>
          <w:vertAlign w:val="subscript"/>
        </w:rPr>
        <w:t>min</w:t>
      </w:r>
      <w:proofErr w:type="spellEnd"/>
      <w:r w:rsidRPr="00CD041E">
        <w:rPr>
          <w:rFonts w:hint="eastAsia"/>
        </w:rPr>
        <w:t>表示</w:t>
      </w:r>
      <w:r w:rsidRPr="00CD041E">
        <w:rPr>
          <w:rFonts w:hAnsi="宋体" w:hint="eastAsia"/>
        </w:rPr>
        <w:t>，计算</w:t>
      </w:r>
      <w:proofErr w:type="spellStart"/>
      <w:r w:rsidRPr="00CD041E">
        <w:rPr>
          <w:rFonts w:hAnsi="宋体" w:hint="eastAsia"/>
        </w:rPr>
        <w:t>y</w:t>
      </w:r>
      <w:r w:rsidRPr="00CD041E">
        <w:rPr>
          <w:rFonts w:hAnsi="宋体" w:hint="eastAsia"/>
          <w:vertAlign w:val="subscript"/>
        </w:rPr>
        <w:t>max</w:t>
      </w:r>
      <w:r w:rsidRPr="00CD041E">
        <w:rPr>
          <w:rFonts w:hAnsi="宋体" w:hint="eastAsia"/>
        </w:rPr>
        <w:t>:y</w:t>
      </w:r>
      <w:r w:rsidRPr="00CD041E">
        <w:rPr>
          <w:rFonts w:hAnsi="宋体" w:hint="eastAsia"/>
          <w:vertAlign w:val="subscript"/>
        </w:rPr>
        <w:t>min</w:t>
      </w:r>
      <w:proofErr w:type="spellEnd"/>
      <w:r w:rsidRPr="00CD041E">
        <w:rPr>
          <w:rFonts w:hAnsi="宋体" w:hint="eastAsia"/>
        </w:rPr>
        <w:t>或</w:t>
      </w:r>
      <w:proofErr w:type="spellStart"/>
      <w:r w:rsidRPr="00CD041E">
        <w:rPr>
          <w:rFonts w:hAnsi="宋体" w:hint="eastAsia"/>
        </w:rPr>
        <w:t>m</w:t>
      </w:r>
      <w:r w:rsidRPr="00CD041E">
        <w:rPr>
          <w:rFonts w:hAnsi="宋体" w:hint="eastAsia"/>
          <w:vertAlign w:val="subscript"/>
        </w:rPr>
        <w:t>max</w:t>
      </w:r>
      <w:r w:rsidRPr="00CD041E">
        <w:rPr>
          <w:rFonts w:hAnsi="宋体" w:hint="eastAsia"/>
        </w:rPr>
        <w:t>:m</w:t>
      </w:r>
      <w:r w:rsidRPr="00CD041E">
        <w:rPr>
          <w:rFonts w:hAnsi="宋体" w:hint="eastAsia"/>
          <w:vertAlign w:val="subscript"/>
        </w:rPr>
        <w:t>min</w:t>
      </w:r>
      <w:proofErr w:type="spellEnd"/>
      <w:r w:rsidRPr="00CD041E">
        <w:rPr>
          <w:rFonts w:hint="eastAsia"/>
        </w:rPr>
        <w:t>。</w:t>
      </w:r>
    </w:p>
    <w:p w:rsidR="00F52104" w:rsidRPr="00CD041E" w:rsidRDefault="00F52104" w:rsidP="00F52104">
      <w:pPr>
        <w:pStyle w:val="afff1"/>
        <w:spacing w:before="156" w:after="156"/>
      </w:pPr>
      <w:bookmarkStart w:id="155" w:name="_Toc316980012"/>
      <w:r w:rsidRPr="00CD041E">
        <w:rPr>
          <w:rFonts w:hint="eastAsia"/>
        </w:rPr>
        <w:t>试验设备</w:t>
      </w:r>
      <w:bookmarkEnd w:id="155"/>
    </w:p>
    <w:p w:rsidR="00F52104" w:rsidRPr="00CD041E" w:rsidRDefault="00F52104" w:rsidP="00F52104">
      <w:pPr>
        <w:pStyle w:val="affffe"/>
        <w:ind w:firstLine="420"/>
        <w:rPr>
          <w:rFonts w:ascii="黑体" w:eastAsia="黑体"/>
          <w:szCs w:val="21"/>
        </w:rPr>
      </w:pPr>
      <w:r w:rsidRPr="00CD041E">
        <w:rPr>
          <w:rFonts w:hAnsi="宋" w:hint="eastAsia"/>
          <w:szCs w:val="21"/>
        </w:rPr>
        <w:t>试验设备应满足</w:t>
      </w:r>
      <w:r w:rsidRPr="00CD041E">
        <w:t>GB/T 17626.</w:t>
      </w:r>
      <w:r w:rsidRPr="00CD041E">
        <w:rPr>
          <w:rFonts w:hint="eastAsia"/>
        </w:rPr>
        <w:t>3-2016</w:t>
      </w:r>
      <w:r w:rsidRPr="00CD041E">
        <w:rPr>
          <w:rFonts w:ascii="黑体" w:eastAsia="黑体" w:hint="eastAsia"/>
          <w:szCs w:val="21"/>
        </w:rPr>
        <w:t>的</w:t>
      </w:r>
      <w:r w:rsidRPr="00CD041E">
        <w:t>要求</w:t>
      </w:r>
      <w:r w:rsidRPr="00CD041E">
        <w:rPr>
          <w:rFonts w:ascii="黑体" w:eastAsia="黑体" w:hint="eastAsia"/>
          <w:szCs w:val="21"/>
        </w:rPr>
        <w:t>。</w:t>
      </w:r>
    </w:p>
    <w:p w:rsidR="00F52104" w:rsidRPr="00CD041E" w:rsidRDefault="00F52104" w:rsidP="00F52104">
      <w:pPr>
        <w:pStyle w:val="afff0"/>
        <w:spacing w:before="156" w:after="156"/>
      </w:pPr>
      <w:bookmarkStart w:id="156" w:name="_Toc35268275"/>
      <w:bookmarkStart w:id="157" w:name="_Toc64627560"/>
      <w:proofErr w:type="gramStart"/>
      <w:r w:rsidRPr="00CD041E">
        <w:rPr>
          <w:rFonts w:hint="eastAsia"/>
        </w:rPr>
        <w:t>射频场</w:t>
      </w:r>
      <w:proofErr w:type="gramEnd"/>
      <w:r w:rsidRPr="00CD041E">
        <w:rPr>
          <w:rFonts w:hint="eastAsia"/>
        </w:rPr>
        <w:t>感应的传导骚扰抗扰度试验</w:t>
      </w:r>
      <w:bookmarkEnd w:id="156"/>
      <w:bookmarkEnd w:id="157"/>
    </w:p>
    <w:p w:rsidR="00F52104" w:rsidRPr="00CD041E" w:rsidRDefault="00F52104" w:rsidP="00F52104">
      <w:pPr>
        <w:pStyle w:val="afff1"/>
        <w:spacing w:before="156" w:after="156"/>
      </w:pPr>
      <w:r w:rsidRPr="00CD041E">
        <w:rPr>
          <w:rFonts w:hint="eastAsia"/>
        </w:rPr>
        <w:t>试验步骤</w:t>
      </w:r>
    </w:p>
    <w:p w:rsidR="00F52104" w:rsidRPr="00CD041E" w:rsidRDefault="00F52104" w:rsidP="00F52104">
      <w:pPr>
        <w:pStyle w:val="afffffffff3"/>
      </w:pPr>
      <w:r w:rsidRPr="00CD041E">
        <w:rPr>
          <w:rFonts w:hint="eastAsia"/>
        </w:rPr>
        <w:t>将试样按GB/T 17626.6-2017的规定进行试验布置，使试样处于正常监视状态，保持20 min。</w:t>
      </w:r>
    </w:p>
    <w:p w:rsidR="00F52104" w:rsidRPr="00CD041E" w:rsidRDefault="00F52104" w:rsidP="00F52104">
      <w:pPr>
        <w:pStyle w:val="afffffffff3"/>
      </w:pPr>
      <w:r w:rsidRPr="00CD041E">
        <w:rPr>
          <w:rFonts w:hint="eastAsia"/>
        </w:rPr>
        <w:t>按GB/T 17626.6-2017中规定的试验方法对试样施加表1所示条件下的干扰试验，期间观察并记录试样状态。</w:t>
      </w:r>
    </w:p>
    <w:p w:rsidR="00F52104" w:rsidRPr="00CD041E" w:rsidRDefault="00F52104" w:rsidP="00F52104">
      <w:pPr>
        <w:pStyle w:val="afffffffff3"/>
      </w:pPr>
      <w:r w:rsidRPr="00CD041E">
        <w:rPr>
          <w:rFonts w:hAnsi="宋体" w:hint="eastAsia"/>
        </w:rPr>
        <w:t>干扰结束后，</w:t>
      </w:r>
      <w:r w:rsidRPr="00CD041E">
        <w:t>在最</w:t>
      </w:r>
      <w:r w:rsidRPr="00CD041E">
        <w:rPr>
          <w:rFonts w:hint="eastAsia"/>
        </w:rPr>
        <w:t>不</w:t>
      </w:r>
      <w:r w:rsidRPr="00CD041E">
        <w:t>利方位</w:t>
      </w:r>
      <w:r w:rsidRPr="00CD041E">
        <w:rPr>
          <w:rFonts w:hAnsi="宋体" w:hint="eastAsia"/>
        </w:rPr>
        <w:t>将试样安装到烟箱内，使试样处于正常监视状态，按</w:t>
      </w:r>
      <w:r w:rsidR="00D00840">
        <w:rPr>
          <w:rFonts w:hAnsi="宋体" w:hint="eastAsia"/>
        </w:rPr>
        <w:t>5.6.1</w:t>
      </w:r>
      <w:r w:rsidRPr="00CD041E">
        <w:rPr>
          <w:rFonts w:hAnsi="宋体" w:hint="eastAsia"/>
        </w:rPr>
        <w:t>的要求测量</w:t>
      </w:r>
      <w:r w:rsidRPr="00CD041E">
        <w:rPr>
          <w:rFonts w:hint="eastAsia"/>
        </w:rPr>
        <w:t>试样的</w:t>
      </w:r>
      <w:r w:rsidRPr="00CD041E">
        <w:rPr>
          <w:rFonts w:hAnsi="宋体" w:hint="eastAsia"/>
        </w:rPr>
        <w:t>响应阈值</w:t>
      </w:r>
      <w:r w:rsidRPr="00CD041E">
        <w:rPr>
          <w:rFonts w:hint="eastAsia"/>
        </w:rPr>
        <w:t>。</w:t>
      </w:r>
    </w:p>
    <w:p w:rsidR="00F52104" w:rsidRPr="00CD041E" w:rsidRDefault="00F52104" w:rsidP="00F52104">
      <w:pPr>
        <w:pStyle w:val="afffffffff3"/>
      </w:pPr>
      <w:r w:rsidRPr="00CD041E">
        <w:rPr>
          <w:rFonts w:hint="eastAsia"/>
        </w:rPr>
        <w:t>将测得的响应阈值与该试样在一致性试验中的响应阈值相比较，较大值用</w:t>
      </w:r>
      <w:proofErr w:type="spellStart"/>
      <w:r w:rsidRPr="00CD041E">
        <w:rPr>
          <w:rFonts w:hint="eastAsia"/>
        </w:rPr>
        <w:t>y</w:t>
      </w:r>
      <w:r w:rsidRPr="00CD041E">
        <w:rPr>
          <w:rFonts w:hint="eastAsia"/>
          <w:vertAlign w:val="subscript"/>
        </w:rPr>
        <w:t>max</w:t>
      </w:r>
      <w:proofErr w:type="spellEnd"/>
      <w:r w:rsidRPr="00CD041E">
        <w:rPr>
          <w:rFonts w:hint="eastAsia"/>
        </w:rPr>
        <w:t>或</w:t>
      </w:r>
      <w:proofErr w:type="spellStart"/>
      <w:r w:rsidRPr="00CD041E">
        <w:rPr>
          <w:rFonts w:hint="eastAsia"/>
        </w:rPr>
        <w:t>m</w:t>
      </w:r>
      <w:r w:rsidRPr="00CD041E">
        <w:rPr>
          <w:rFonts w:hint="eastAsia"/>
          <w:vertAlign w:val="subscript"/>
        </w:rPr>
        <w:t>max</w:t>
      </w:r>
      <w:proofErr w:type="spellEnd"/>
      <w:r w:rsidRPr="00CD041E">
        <w:rPr>
          <w:rFonts w:hint="eastAsia"/>
        </w:rPr>
        <w:t>表示，</w:t>
      </w:r>
      <w:proofErr w:type="gramStart"/>
      <w:r w:rsidRPr="00CD041E">
        <w:rPr>
          <w:rFonts w:hint="eastAsia"/>
        </w:rPr>
        <w:t>较小值</w:t>
      </w:r>
      <w:proofErr w:type="gramEnd"/>
      <w:r w:rsidRPr="00CD041E">
        <w:rPr>
          <w:rFonts w:hint="eastAsia"/>
        </w:rPr>
        <w:t>用</w:t>
      </w:r>
      <w:proofErr w:type="spellStart"/>
      <w:r w:rsidRPr="00CD041E">
        <w:rPr>
          <w:rFonts w:hint="eastAsia"/>
        </w:rPr>
        <w:t>y</w:t>
      </w:r>
      <w:r w:rsidRPr="00CD041E">
        <w:rPr>
          <w:rFonts w:hint="eastAsia"/>
          <w:vertAlign w:val="subscript"/>
        </w:rPr>
        <w:t>min</w:t>
      </w:r>
      <w:proofErr w:type="spellEnd"/>
      <w:r w:rsidRPr="00CD041E">
        <w:rPr>
          <w:rFonts w:hint="eastAsia"/>
        </w:rPr>
        <w:t>或</w:t>
      </w:r>
      <w:proofErr w:type="spellStart"/>
      <w:r w:rsidRPr="00CD041E">
        <w:rPr>
          <w:rFonts w:hint="eastAsia"/>
        </w:rPr>
        <w:t>m</w:t>
      </w:r>
      <w:r w:rsidRPr="00CD041E">
        <w:rPr>
          <w:rFonts w:hint="eastAsia"/>
          <w:vertAlign w:val="subscript"/>
        </w:rPr>
        <w:t>min</w:t>
      </w:r>
      <w:proofErr w:type="spellEnd"/>
      <w:r w:rsidRPr="00CD041E">
        <w:rPr>
          <w:rFonts w:hint="eastAsia"/>
        </w:rPr>
        <w:t>表示</w:t>
      </w:r>
      <w:r w:rsidRPr="00CD041E">
        <w:rPr>
          <w:rFonts w:hAnsi="宋体" w:hint="eastAsia"/>
        </w:rPr>
        <w:t>，计算</w:t>
      </w:r>
      <w:proofErr w:type="spellStart"/>
      <w:r w:rsidRPr="00CD041E">
        <w:rPr>
          <w:rFonts w:hAnsi="宋体" w:hint="eastAsia"/>
        </w:rPr>
        <w:t>y</w:t>
      </w:r>
      <w:r w:rsidRPr="00CD041E">
        <w:rPr>
          <w:rFonts w:hAnsi="宋体" w:hint="eastAsia"/>
          <w:vertAlign w:val="subscript"/>
        </w:rPr>
        <w:t>max</w:t>
      </w:r>
      <w:r w:rsidRPr="00CD041E">
        <w:rPr>
          <w:rFonts w:hAnsi="宋体" w:hint="eastAsia"/>
        </w:rPr>
        <w:t>:y</w:t>
      </w:r>
      <w:r w:rsidRPr="00CD041E">
        <w:rPr>
          <w:rFonts w:hAnsi="宋体" w:hint="eastAsia"/>
          <w:vertAlign w:val="subscript"/>
        </w:rPr>
        <w:t>min</w:t>
      </w:r>
      <w:proofErr w:type="spellEnd"/>
      <w:r w:rsidRPr="00CD041E">
        <w:rPr>
          <w:rFonts w:hAnsi="宋体" w:hint="eastAsia"/>
        </w:rPr>
        <w:t>或</w:t>
      </w:r>
      <w:proofErr w:type="spellStart"/>
      <w:r w:rsidRPr="00CD041E">
        <w:rPr>
          <w:rFonts w:hAnsi="宋体" w:hint="eastAsia"/>
        </w:rPr>
        <w:t>m</w:t>
      </w:r>
      <w:r w:rsidRPr="00CD041E">
        <w:rPr>
          <w:rFonts w:hAnsi="宋体" w:hint="eastAsia"/>
          <w:vertAlign w:val="subscript"/>
        </w:rPr>
        <w:t>max</w:t>
      </w:r>
      <w:r w:rsidRPr="00CD041E">
        <w:rPr>
          <w:rFonts w:hAnsi="宋体" w:hint="eastAsia"/>
        </w:rPr>
        <w:t>:m</w:t>
      </w:r>
      <w:r w:rsidRPr="00CD041E">
        <w:rPr>
          <w:rFonts w:hAnsi="宋体" w:hint="eastAsia"/>
          <w:vertAlign w:val="subscript"/>
        </w:rPr>
        <w:t>min</w:t>
      </w:r>
      <w:proofErr w:type="spellEnd"/>
      <w:r w:rsidRPr="00CD041E">
        <w:rPr>
          <w:rFonts w:hint="eastAsia"/>
        </w:rPr>
        <w:t>。</w:t>
      </w:r>
    </w:p>
    <w:p w:rsidR="00F52104" w:rsidRPr="00CD041E" w:rsidRDefault="00F52104" w:rsidP="00F52104">
      <w:pPr>
        <w:pStyle w:val="afff1"/>
        <w:spacing w:before="156" w:after="156"/>
      </w:pPr>
      <w:r w:rsidRPr="00CD041E">
        <w:rPr>
          <w:rFonts w:hint="eastAsia"/>
        </w:rPr>
        <w:t>试验设备</w:t>
      </w:r>
    </w:p>
    <w:p w:rsidR="00F52104" w:rsidRPr="00CD041E" w:rsidRDefault="00F52104" w:rsidP="00F52104">
      <w:pPr>
        <w:pStyle w:val="affffe"/>
        <w:ind w:firstLine="420"/>
        <w:rPr>
          <w:rFonts w:ascii="黑体" w:eastAsia="黑体"/>
          <w:szCs w:val="21"/>
        </w:rPr>
      </w:pPr>
      <w:r w:rsidRPr="00CD041E">
        <w:rPr>
          <w:rFonts w:hAnsi="宋" w:hint="eastAsia"/>
          <w:szCs w:val="21"/>
        </w:rPr>
        <w:t>试验设备应满足</w:t>
      </w:r>
      <w:r w:rsidRPr="00CD041E">
        <w:t>GB/T 17626.6</w:t>
      </w:r>
      <w:r w:rsidRPr="00CD041E">
        <w:rPr>
          <w:rFonts w:hint="eastAsia"/>
        </w:rPr>
        <w:t>-2017</w:t>
      </w:r>
      <w:r w:rsidRPr="00CD041E">
        <w:rPr>
          <w:rFonts w:ascii="黑体" w:eastAsia="黑体" w:hint="eastAsia"/>
          <w:szCs w:val="21"/>
        </w:rPr>
        <w:t>的</w:t>
      </w:r>
      <w:r w:rsidRPr="00CD041E">
        <w:t>要求</w:t>
      </w:r>
      <w:r w:rsidRPr="00CD041E">
        <w:rPr>
          <w:rFonts w:ascii="黑体" w:eastAsia="黑体" w:hint="eastAsia"/>
          <w:szCs w:val="21"/>
        </w:rPr>
        <w:t>。</w:t>
      </w:r>
    </w:p>
    <w:p w:rsidR="00F52104" w:rsidRPr="00CD041E" w:rsidRDefault="00F52104" w:rsidP="00F52104">
      <w:pPr>
        <w:pStyle w:val="afff0"/>
        <w:spacing w:before="156" w:after="156"/>
      </w:pPr>
      <w:bookmarkStart w:id="158" w:name="_Toc35268276"/>
      <w:bookmarkStart w:id="159" w:name="_Toc64627561"/>
      <w:r w:rsidRPr="00CD041E">
        <w:rPr>
          <w:rFonts w:hint="eastAsia"/>
        </w:rPr>
        <w:t>静电放电抗扰度试验</w:t>
      </w:r>
      <w:bookmarkEnd w:id="158"/>
      <w:bookmarkEnd w:id="159"/>
    </w:p>
    <w:p w:rsidR="00F52104" w:rsidRPr="00CD041E" w:rsidRDefault="00F52104" w:rsidP="00F52104">
      <w:pPr>
        <w:pStyle w:val="afff1"/>
        <w:spacing w:before="156" w:after="156"/>
      </w:pPr>
      <w:r w:rsidRPr="00CD041E">
        <w:rPr>
          <w:rFonts w:hint="eastAsia"/>
        </w:rPr>
        <w:t>试验步骤</w:t>
      </w:r>
    </w:p>
    <w:p w:rsidR="00F52104" w:rsidRPr="00CD041E" w:rsidRDefault="00F52104" w:rsidP="00F52104">
      <w:pPr>
        <w:pStyle w:val="afffffffff3"/>
      </w:pPr>
      <w:r w:rsidRPr="00CD041E">
        <w:rPr>
          <w:rFonts w:hint="eastAsia"/>
        </w:rPr>
        <w:t>将试样按GB/T 17626.2-2018的规定进行试验布置，使试样处于正常监视状态，保持20 min。</w:t>
      </w:r>
    </w:p>
    <w:p w:rsidR="00F52104" w:rsidRPr="00CD041E" w:rsidRDefault="00F52104" w:rsidP="00F52104">
      <w:pPr>
        <w:pStyle w:val="afffffffff3"/>
      </w:pPr>
      <w:r w:rsidRPr="00CD041E">
        <w:rPr>
          <w:rFonts w:hint="eastAsia"/>
        </w:rPr>
        <w:t>按GB/T 17626.2-2018中规定的试验方法对试样施加表1所示条件下的干扰试验，期间观察并记录试样状态。</w:t>
      </w:r>
    </w:p>
    <w:p w:rsidR="00F52104" w:rsidRPr="00CD041E" w:rsidRDefault="00F52104" w:rsidP="00F52104">
      <w:pPr>
        <w:pStyle w:val="afffffffff3"/>
      </w:pPr>
      <w:r w:rsidRPr="00CD041E">
        <w:rPr>
          <w:rFonts w:hAnsi="宋体" w:hint="eastAsia"/>
        </w:rPr>
        <w:t>干扰结束后，</w:t>
      </w:r>
      <w:r w:rsidRPr="00CD041E">
        <w:t>在最</w:t>
      </w:r>
      <w:r w:rsidRPr="00CD041E">
        <w:rPr>
          <w:rFonts w:hint="eastAsia"/>
        </w:rPr>
        <w:t>不</w:t>
      </w:r>
      <w:r w:rsidRPr="00CD041E">
        <w:t>利方位</w:t>
      </w:r>
      <w:r w:rsidRPr="00CD041E">
        <w:rPr>
          <w:rFonts w:hAnsi="宋体" w:hint="eastAsia"/>
        </w:rPr>
        <w:t>将试样安装到烟箱内，使试样处于正常监视状态，按</w:t>
      </w:r>
      <w:r w:rsidR="00D00840">
        <w:rPr>
          <w:rFonts w:hAnsi="宋体" w:hint="eastAsia"/>
        </w:rPr>
        <w:t>5.6.1</w:t>
      </w:r>
      <w:r w:rsidRPr="00CD041E">
        <w:rPr>
          <w:rFonts w:hAnsi="宋体" w:hint="eastAsia"/>
        </w:rPr>
        <w:t>的要求测量</w:t>
      </w:r>
      <w:r w:rsidRPr="00CD041E">
        <w:rPr>
          <w:rFonts w:hint="eastAsia"/>
        </w:rPr>
        <w:t>试样的</w:t>
      </w:r>
      <w:r w:rsidRPr="00CD041E">
        <w:rPr>
          <w:rFonts w:hAnsi="宋体" w:hint="eastAsia"/>
        </w:rPr>
        <w:t>响应阈值</w:t>
      </w:r>
      <w:r w:rsidRPr="00CD041E">
        <w:rPr>
          <w:rFonts w:hint="eastAsia"/>
        </w:rPr>
        <w:t>。</w:t>
      </w:r>
    </w:p>
    <w:p w:rsidR="00F52104" w:rsidRPr="00CD041E" w:rsidRDefault="00F52104" w:rsidP="00F52104">
      <w:pPr>
        <w:pStyle w:val="afffffffff3"/>
      </w:pPr>
      <w:r w:rsidRPr="00CD041E">
        <w:rPr>
          <w:rFonts w:hint="eastAsia"/>
        </w:rPr>
        <w:t>将测得的响应阈值与该试样在一致性试验中的响应阈值相比较，较大值用</w:t>
      </w:r>
      <w:proofErr w:type="spellStart"/>
      <w:r w:rsidRPr="00CD041E">
        <w:rPr>
          <w:rFonts w:hint="eastAsia"/>
        </w:rPr>
        <w:t>y</w:t>
      </w:r>
      <w:r w:rsidRPr="00CD041E">
        <w:rPr>
          <w:rFonts w:hint="eastAsia"/>
          <w:vertAlign w:val="subscript"/>
        </w:rPr>
        <w:t>max</w:t>
      </w:r>
      <w:proofErr w:type="spellEnd"/>
      <w:r w:rsidRPr="00CD041E">
        <w:rPr>
          <w:rFonts w:hint="eastAsia"/>
        </w:rPr>
        <w:t>或</w:t>
      </w:r>
      <w:proofErr w:type="spellStart"/>
      <w:r w:rsidRPr="00CD041E">
        <w:rPr>
          <w:rFonts w:hint="eastAsia"/>
        </w:rPr>
        <w:t>m</w:t>
      </w:r>
      <w:r w:rsidRPr="00CD041E">
        <w:rPr>
          <w:rFonts w:hint="eastAsia"/>
          <w:vertAlign w:val="subscript"/>
        </w:rPr>
        <w:t>max</w:t>
      </w:r>
      <w:proofErr w:type="spellEnd"/>
      <w:r w:rsidRPr="00CD041E">
        <w:rPr>
          <w:rFonts w:hint="eastAsia"/>
        </w:rPr>
        <w:t>表示，</w:t>
      </w:r>
      <w:proofErr w:type="gramStart"/>
      <w:r w:rsidRPr="00CD041E">
        <w:rPr>
          <w:rFonts w:hint="eastAsia"/>
        </w:rPr>
        <w:t>较小值</w:t>
      </w:r>
      <w:proofErr w:type="gramEnd"/>
      <w:r w:rsidRPr="00CD041E">
        <w:rPr>
          <w:rFonts w:hint="eastAsia"/>
        </w:rPr>
        <w:t>用</w:t>
      </w:r>
      <w:proofErr w:type="spellStart"/>
      <w:r w:rsidRPr="00CD041E">
        <w:rPr>
          <w:rFonts w:hint="eastAsia"/>
        </w:rPr>
        <w:t>y</w:t>
      </w:r>
      <w:r w:rsidRPr="00CD041E">
        <w:rPr>
          <w:rFonts w:hint="eastAsia"/>
          <w:vertAlign w:val="subscript"/>
        </w:rPr>
        <w:t>min</w:t>
      </w:r>
      <w:proofErr w:type="spellEnd"/>
      <w:r w:rsidRPr="00CD041E">
        <w:rPr>
          <w:rFonts w:hint="eastAsia"/>
        </w:rPr>
        <w:t>或</w:t>
      </w:r>
      <w:proofErr w:type="spellStart"/>
      <w:r w:rsidRPr="00CD041E">
        <w:rPr>
          <w:rFonts w:hint="eastAsia"/>
        </w:rPr>
        <w:t>m</w:t>
      </w:r>
      <w:r w:rsidRPr="00CD041E">
        <w:rPr>
          <w:rFonts w:hint="eastAsia"/>
          <w:vertAlign w:val="subscript"/>
        </w:rPr>
        <w:t>min</w:t>
      </w:r>
      <w:proofErr w:type="spellEnd"/>
      <w:r w:rsidRPr="00CD041E">
        <w:rPr>
          <w:rFonts w:hint="eastAsia"/>
        </w:rPr>
        <w:t>表示</w:t>
      </w:r>
      <w:r w:rsidRPr="00CD041E">
        <w:rPr>
          <w:rFonts w:hAnsi="宋体" w:hint="eastAsia"/>
        </w:rPr>
        <w:t>，计算</w:t>
      </w:r>
      <w:proofErr w:type="spellStart"/>
      <w:r w:rsidRPr="00CD041E">
        <w:rPr>
          <w:rFonts w:hAnsi="宋体" w:hint="eastAsia"/>
        </w:rPr>
        <w:t>y</w:t>
      </w:r>
      <w:r w:rsidRPr="00CD041E">
        <w:rPr>
          <w:rFonts w:hAnsi="宋体" w:hint="eastAsia"/>
          <w:vertAlign w:val="subscript"/>
        </w:rPr>
        <w:t>max</w:t>
      </w:r>
      <w:r w:rsidRPr="00CD041E">
        <w:rPr>
          <w:rFonts w:hAnsi="宋体" w:hint="eastAsia"/>
        </w:rPr>
        <w:t>:y</w:t>
      </w:r>
      <w:r w:rsidRPr="00CD041E">
        <w:rPr>
          <w:rFonts w:hAnsi="宋体" w:hint="eastAsia"/>
          <w:vertAlign w:val="subscript"/>
        </w:rPr>
        <w:t>min</w:t>
      </w:r>
      <w:proofErr w:type="spellEnd"/>
      <w:r w:rsidRPr="00CD041E">
        <w:rPr>
          <w:rFonts w:hAnsi="宋体" w:hint="eastAsia"/>
        </w:rPr>
        <w:t>或</w:t>
      </w:r>
      <w:proofErr w:type="spellStart"/>
      <w:r w:rsidRPr="00CD041E">
        <w:rPr>
          <w:rFonts w:hAnsi="宋体" w:hint="eastAsia"/>
        </w:rPr>
        <w:t>m</w:t>
      </w:r>
      <w:r w:rsidRPr="00CD041E">
        <w:rPr>
          <w:rFonts w:hAnsi="宋体" w:hint="eastAsia"/>
          <w:vertAlign w:val="subscript"/>
        </w:rPr>
        <w:t>max</w:t>
      </w:r>
      <w:r w:rsidRPr="00CD041E">
        <w:rPr>
          <w:rFonts w:hAnsi="宋体" w:hint="eastAsia"/>
        </w:rPr>
        <w:t>:m</w:t>
      </w:r>
      <w:r w:rsidRPr="00CD041E">
        <w:rPr>
          <w:rFonts w:hAnsi="宋体" w:hint="eastAsia"/>
          <w:vertAlign w:val="subscript"/>
        </w:rPr>
        <w:t>min</w:t>
      </w:r>
      <w:proofErr w:type="spellEnd"/>
      <w:r w:rsidRPr="00CD041E">
        <w:rPr>
          <w:rFonts w:hint="eastAsia"/>
        </w:rPr>
        <w:t>。</w:t>
      </w:r>
    </w:p>
    <w:p w:rsidR="00F52104" w:rsidRPr="00CD041E" w:rsidRDefault="00F52104" w:rsidP="00F52104">
      <w:pPr>
        <w:pStyle w:val="afff1"/>
        <w:spacing w:before="156" w:after="156"/>
      </w:pPr>
      <w:bookmarkStart w:id="160" w:name="_Toc316980017"/>
      <w:r w:rsidRPr="00CD041E">
        <w:rPr>
          <w:rFonts w:hint="eastAsia"/>
        </w:rPr>
        <w:t>试验设备</w:t>
      </w:r>
      <w:bookmarkEnd w:id="160"/>
    </w:p>
    <w:p w:rsidR="00F52104" w:rsidRPr="00CD041E" w:rsidRDefault="00F52104" w:rsidP="00F52104">
      <w:pPr>
        <w:pStyle w:val="affffe"/>
        <w:ind w:firstLine="420"/>
        <w:rPr>
          <w:rFonts w:hAnsi="宋"/>
        </w:rPr>
      </w:pPr>
      <w:r w:rsidRPr="00CD041E">
        <w:rPr>
          <w:rFonts w:hAnsi="宋" w:hint="eastAsia"/>
          <w:szCs w:val="21"/>
        </w:rPr>
        <w:t>试验设备应满足</w:t>
      </w:r>
      <w:r w:rsidRPr="00CD041E">
        <w:t>GB/T 17626.2</w:t>
      </w:r>
      <w:r w:rsidRPr="00CD041E">
        <w:rPr>
          <w:rFonts w:hint="eastAsia"/>
        </w:rPr>
        <w:t>-2018</w:t>
      </w:r>
      <w:r w:rsidRPr="00CD041E">
        <w:rPr>
          <w:rFonts w:hAnsi="宋" w:hint="eastAsia"/>
          <w:szCs w:val="21"/>
        </w:rPr>
        <w:t>的</w:t>
      </w:r>
      <w:r w:rsidRPr="00CD041E">
        <w:t>要求</w:t>
      </w:r>
      <w:r w:rsidRPr="00CD041E">
        <w:rPr>
          <w:rFonts w:hAnsi="宋" w:hint="eastAsia"/>
        </w:rPr>
        <w:t>。</w:t>
      </w:r>
    </w:p>
    <w:p w:rsidR="00F52104" w:rsidRPr="00CD041E" w:rsidRDefault="00F52104" w:rsidP="00F52104">
      <w:pPr>
        <w:pStyle w:val="afff0"/>
        <w:spacing w:before="156" w:after="156"/>
      </w:pPr>
      <w:bookmarkStart w:id="161" w:name="_Toc35268277"/>
      <w:bookmarkStart w:id="162" w:name="_Toc64627562"/>
      <w:r w:rsidRPr="00CD041E">
        <w:rPr>
          <w:rFonts w:hint="eastAsia"/>
        </w:rPr>
        <w:t>电快速瞬变脉冲群抗扰度试验</w:t>
      </w:r>
      <w:bookmarkEnd w:id="161"/>
      <w:bookmarkEnd w:id="162"/>
    </w:p>
    <w:p w:rsidR="00F52104" w:rsidRPr="00CD041E" w:rsidRDefault="00F52104" w:rsidP="00F52104">
      <w:pPr>
        <w:pStyle w:val="afff1"/>
        <w:spacing w:before="156" w:after="156"/>
      </w:pPr>
      <w:r w:rsidRPr="00CD041E">
        <w:rPr>
          <w:rFonts w:hint="eastAsia"/>
        </w:rPr>
        <w:t>试验步骤</w:t>
      </w:r>
    </w:p>
    <w:p w:rsidR="00F52104" w:rsidRPr="00CD041E" w:rsidRDefault="00F52104" w:rsidP="00F52104">
      <w:pPr>
        <w:pStyle w:val="afffffffff3"/>
      </w:pPr>
      <w:r w:rsidRPr="00CD041E">
        <w:rPr>
          <w:rFonts w:hint="eastAsia"/>
        </w:rPr>
        <w:t>将试样按GB/T 17626.4-2018的规定进行试验布置，使试样处于正常监视状态，保持20 min。</w:t>
      </w:r>
    </w:p>
    <w:p w:rsidR="00F52104" w:rsidRPr="00CD041E" w:rsidRDefault="00F52104" w:rsidP="00F52104">
      <w:pPr>
        <w:pStyle w:val="afffffffff3"/>
      </w:pPr>
      <w:r w:rsidRPr="00CD041E">
        <w:rPr>
          <w:rFonts w:hint="eastAsia"/>
        </w:rPr>
        <w:lastRenderedPageBreak/>
        <w:t>按GB/T 17626.-20184中规定的试验方法对试样施加表1所示条件下的干扰试验，期间观察并记录试样状态。</w:t>
      </w:r>
    </w:p>
    <w:p w:rsidR="00F52104" w:rsidRPr="00CD041E" w:rsidRDefault="00F52104" w:rsidP="00F52104">
      <w:pPr>
        <w:pStyle w:val="afffffffff3"/>
      </w:pPr>
      <w:r w:rsidRPr="00CD041E">
        <w:rPr>
          <w:rFonts w:hAnsi="宋体" w:hint="eastAsia"/>
        </w:rPr>
        <w:t>干扰结束后，</w:t>
      </w:r>
      <w:r w:rsidRPr="00CD041E">
        <w:t>在最</w:t>
      </w:r>
      <w:r w:rsidRPr="00CD041E">
        <w:rPr>
          <w:rFonts w:hint="eastAsia"/>
        </w:rPr>
        <w:t>不</w:t>
      </w:r>
      <w:r w:rsidRPr="00CD041E">
        <w:t>利方位</w:t>
      </w:r>
      <w:r w:rsidRPr="00CD041E">
        <w:rPr>
          <w:rFonts w:hAnsi="宋体" w:hint="eastAsia"/>
        </w:rPr>
        <w:t>将试样安装到烟箱内，使试样处于正常监视状态，按</w:t>
      </w:r>
      <w:r w:rsidR="00D00840">
        <w:rPr>
          <w:rFonts w:hAnsi="宋体" w:hint="eastAsia"/>
        </w:rPr>
        <w:t>5.6.1</w:t>
      </w:r>
      <w:r w:rsidRPr="00CD041E">
        <w:rPr>
          <w:rFonts w:hAnsi="宋体" w:hint="eastAsia"/>
        </w:rPr>
        <w:t>的要求测量</w:t>
      </w:r>
      <w:r w:rsidRPr="00CD041E">
        <w:rPr>
          <w:rFonts w:hint="eastAsia"/>
        </w:rPr>
        <w:t>试样的</w:t>
      </w:r>
      <w:r w:rsidRPr="00CD041E">
        <w:rPr>
          <w:rFonts w:hAnsi="宋体" w:hint="eastAsia"/>
        </w:rPr>
        <w:t>响应阈值</w:t>
      </w:r>
      <w:r w:rsidRPr="00CD041E">
        <w:rPr>
          <w:rFonts w:hint="eastAsia"/>
        </w:rPr>
        <w:t>。</w:t>
      </w:r>
    </w:p>
    <w:p w:rsidR="00F52104" w:rsidRPr="00CD041E" w:rsidRDefault="00F52104" w:rsidP="00F52104">
      <w:pPr>
        <w:pStyle w:val="afffffffff3"/>
      </w:pPr>
      <w:r w:rsidRPr="00CD041E">
        <w:rPr>
          <w:rFonts w:hint="eastAsia"/>
        </w:rPr>
        <w:t>将测得的响应阈值与该试样在一致性试验中的响应阈值相比较，较大值用</w:t>
      </w:r>
      <w:proofErr w:type="spellStart"/>
      <w:r w:rsidRPr="00CD041E">
        <w:rPr>
          <w:rFonts w:hint="eastAsia"/>
        </w:rPr>
        <w:t>y</w:t>
      </w:r>
      <w:r w:rsidRPr="00CD041E">
        <w:rPr>
          <w:rFonts w:hint="eastAsia"/>
          <w:vertAlign w:val="subscript"/>
        </w:rPr>
        <w:t>max</w:t>
      </w:r>
      <w:proofErr w:type="spellEnd"/>
      <w:r w:rsidRPr="00CD041E">
        <w:rPr>
          <w:rFonts w:hint="eastAsia"/>
        </w:rPr>
        <w:t>或</w:t>
      </w:r>
      <w:proofErr w:type="spellStart"/>
      <w:r w:rsidRPr="00CD041E">
        <w:rPr>
          <w:rFonts w:hint="eastAsia"/>
        </w:rPr>
        <w:t>m</w:t>
      </w:r>
      <w:r w:rsidRPr="00CD041E">
        <w:rPr>
          <w:rFonts w:hint="eastAsia"/>
          <w:vertAlign w:val="subscript"/>
        </w:rPr>
        <w:t>max</w:t>
      </w:r>
      <w:proofErr w:type="spellEnd"/>
      <w:r w:rsidRPr="00CD041E">
        <w:rPr>
          <w:rFonts w:hint="eastAsia"/>
        </w:rPr>
        <w:t>表示，</w:t>
      </w:r>
      <w:proofErr w:type="gramStart"/>
      <w:r w:rsidRPr="00CD041E">
        <w:rPr>
          <w:rFonts w:hint="eastAsia"/>
        </w:rPr>
        <w:t>较小值</w:t>
      </w:r>
      <w:proofErr w:type="gramEnd"/>
      <w:r w:rsidRPr="00CD041E">
        <w:rPr>
          <w:rFonts w:hint="eastAsia"/>
        </w:rPr>
        <w:t>用</w:t>
      </w:r>
      <w:proofErr w:type="spellStart"/>
      <w:r w:rsidRPr="00CD041E">
        <w:rPr>
          <w:rFonts w:hint="eastAsia"/>
        </w:rPr>
        <w:t>y</w:t>
      </w:r>
      <w:r w:rsidRPr="00CD041E">
        <w:rPr>
          <w:rFonts w:hint="eastAsia"/>
          <w:vertAlign w:val="subscript"/>
        </w:rPr>
        <w:t>min</w:t>
      </w:r>
      <w:proofErr w:type="spellEnd"/>
      <w:r w:rsidRPr="00CD041E">
        <w:rPr>
          <w:rFonts w:hint="eastAsia"/>
        </w:rPr>
        <w:t>或</w:t>
      </w:r>
      <w:proofErr w:type="spellStart"/>
      <w:r w:rsidRPr="00CD041E">
        <w:rPr>
          <w:rFonts w:hint="eastAsia"/>
        </w:rPr>
        <w:t>m</w:t>
      </w:r>
      <w:r w:rsidRPr="00CD041E">
        <w:rPr>
          <w:rFonts w:hint="eastAsia"/>
          <w:vertAlign w:val="subscript"/>
        </w:rPr>
        <w:t>min</w:t>
      </w:r>
      <w:proofErr w:type="spellEnd"/>
      <w:r w:rsidRPr="00CD041E">
        <w:rPr>
          <w:rFonts w:hint="eastAsia"/>
        </w:rPr>
        <w:t>表示</w:t>
      </w:r>
      <w:r w:rsidRPr="00CD041E">
        <w:rPr>
          <w:rFonts w:hAnsi="宋体" w:hint="eastAsia"/>
        </w:rPr>
        <w:t>，计算</w:t>
      </w:r>
      <w:proofErr w:type="spellStart"/>
      <w:r w:rsidRPr="00CD041E">
        <w:rPr>
          <w:rFonts w:hAnsi="宋体" w:hint="eastAsia"/>
        </w:rPr>
        <w:t>y</w:t>
      </w:r>
      <w:r w:rsidRPr="00CD041E">
        <w:rPr>
          <w:rFonts w:hAnsi="宋体" w:hint="eastAsia"/>
          <w:vertAlign w:val="subscript"/>
        </w:rPr>
        <w:t>max</w:t>
      </w:r>
      <w:r w:rsidRPr="00CD041E">
        <w:rPr>
          <w:rFonts w:hAnsi="宋体" w:hint="eastAsia"/>
        </w:rPr>
        <w:t>:y</w:t>
      </w:r>
      <w:r w:rsidRPr="00CD041E">
        <w:rPr>
          <w:rFonts w:hAnsi="宋体" w:hint="eastAsia"/>
          <w:vertAlign w:val="subscript"/>
        </w:rPr>
        <w:t>min</w:t>
      </w:r>
      <w:proofErr w:type="spellEnd"/>
      <w:r w:rsidRPr="00CD041E">
        <w:rPr>
          <w:rFonts w:hAnsi="宋体" w:hint="eastAsia"/>
        </w:rPr>
        <w:t>或</w:t>
      </w:r>
      <w:proofErr w:type="spellStart"/>
      <w:r w:rsidRPr="00CD041E">
        <w:rPr>
          <w:rFonts w:hAnsi="宋体" w:hint="eastAsia"/>
        </w:rPr>
        <w:t>m</w:t>
      </w:r>
      <w:r w:rsidRPr="00CD041E">
        <w:rPr>
          <w:rFonts w:hAnsi="宋体" w:hint="eastAsia"/>
          <w:vertAlign w:val="subscript"/>
        </w:rPr>
        <w:t>max</w:t>
      </w:r>
      <w:r w:rsidRPr="00CD041E">
        <w:rPr>
          <w:rFonts w:hAnsi="宋体" w:hint="eastAsia"/>
        </w:rPr>
        <w:t>:m</w:t>
      </w:r>
      <w:r w:rsidRPr="00CD041E">
        <w:rPr>
          <w:rFonts w:hAnsi="宋体" w:hint="eastAsia"/>
          <w:vertAlign w:val="subscript"/>
        </w:rPr>
        <w:t>min</w:t>
      </w:r>
      <w:proofErr w:type="spellEnd"/>
      <w:r w:rsidRPr="00CD041E">
        <w:rPr>
          <w:rFonts w:hint="eastAsia"/>
        </w:rPr>
        <w:t>。</w:t>
      </w:r>
    </w:p>
    <w:p w:rsidR="00F52104" w:rsidRPr="00CD041E" w:rsidRDefault="00F52104" w:rsidP="00F52104">
      <w:pPr>
        <w:pStyle w:val="afff1"/>
        <w:spacing w:before="156" w:after="156"/>
      </w:pPr>
      <w:bookmarkStart w:id="163" w:name="_Toc316980022"/>
      <w:r w:rsidRPr="00CD041E">
        <w:rPr>
          <w:rFonts w:hint="eastAsia"/>
        </w:rPr>
        <w:t>试验设备</w:t>
      </w:r>
      <w:bookmarkEnd w:id="163"/>
    </w:p>
    <w:p w:rsidR="00F52104" w:rsidRPr="00CD041E" w:rsidRDefault="00F52104" w:rsidP="00F52104">
      <w:pPr>
        <w:pStyle w:val="affffe"/>
        <w:ind w:firstLine="420"/>
      </w:pPr>
      <w:r w:rsidRPr="00CD041E">
        <w:rPr>
          <w:rFonts w:hint="eastAsia"/>
        </w:rPr>
        <w:t>试验设备应满足</w:t>
      </w:r>
      <w:r w:rsidRPr="00CD041E">
        <w:t>GB/T 17626.4</w:t>
      </w:r>
      <w:r w:rsidRPr="00CD041E">
        <w:rPr>
          <w:rFonts w:hint="eastAsia"/>
        </w:rPr>
        <w:t>-2018的</w:t>
      </w:r>
      <w:r w:rsidRPr="00CD041E">
        <w:t>要求</w:t>
      </w:r>
      <w:r w:rsidRPr="00CD041E">
        <w:rPr>
          <w:rFonts w:hint="eastAsia"/>
        </w:rPr>
        <w:t>。</w:t>
      </w:r>
    </w:p>
    <w:p w:rsidR="00F52104" w:rsidRPr="00CD041E" w:rsidRDefault="00F52104" w:rsidP="00F52104">
      <w:pPr>
        <w:pStyle w:val="afff0"/>
        <w:spacing w:before="156" w:after="156"/>
      </w:pPr>
      <w:bookmarkStart w:id="164" w:name="_Toc35268278"/>
      <w:bookmarkStart w:id="165" w:name="_Toc64627563"/>
      <w:r w:rsidRPr="00CD041E">
        <w:rPr>
          <w:rFonts w:hint="eastAsia"/>
        </w:rPr>
        <w:t>浪涌(冲击)抗扰度试验</w:t>
      </w:r>
      <w:bookmarkEnd w:id="164"/>
      <w:bookmarkEnd w:id="165"/>
    </w:p>
    <w:p w:rsidR="00F52104" w:rsidRPr="00CD041E" w:rsidRDefault="00F52104" w:rsidP="00F52104">
      <w:pPr>
        <w:pStyle w:val="afff1"/>
        <w:spacing w:before="156" w:after="156"/>
      </w:pPr>
      <w:r w:rsidRPr="00CD041E">
        <w:rPr>
          <w:rFonts w:hint="eastAsia"/>
        </w:rPr>
        <w:t>试验步骤</w:t>
      </w:r>
    </w:p>
    <w:p w:rsidR="00F52104" w:rsidRPr="00CD041E" w:rsidRDefault="00F52104" w:rsidP="00F52104">
      <w:pPr>
        <w:pStyle w:val="afffffffff3"/>
      </w:pPr>
      <w:r w:rsidRPr="00CD041E">
        <w:rPr>
          <w:rFonts w:hint="eastAsia"/>
        </w:rPr>
        <w:t>将试样按GB/T 17626.5-2019的规定进行试验布置，使试样处于正常监视状态，保持20 min。</w:t>
      </w:r>
    </w:p>
    <w:p w:rsidR="00F52104" w:rsidRPr="00CD041E" w:rsidRDefault="00F52104" w:rsidP="00F52104">
      <w:pPr>
        <w:pStyle w:val="afffffffff3"/>
      </w:pPr>
      <w:r w:rsidRPr="00CD041E">
        <w:rPr>
          <w:rFonts w:hint="eastAsia"/>
        </w:rPr>
        <w:t>按GB/T 17626.5-2019中规定的试验方法对试样施加表1所示条件下的干扰试验，期间观察并记录试样状态。</w:t>
      </w:r>
    </w:p>
    <w:p w:rsidR="00F52104" w:rsidRPr="00CD041E" w:rsidRDefault="00F52104" w:rsidP="00F52104">
      <w:pPr>
        <w:pStyle w:val="afffffffff3"/>
      </w:pPr>
      <w:r w:rsidRPr="00CD041E">
        <w:rPr>
          <w:rFonts w:hAnsi="宋体" w:hint="eastAsia"/>
        </w:rPr>
        <w:t>干扰结束后，</w:t>
      </w:r>
      <w:r w:rsidRPr="00CD041E">
        <w:t>在最</w:t>
      </w:r>
      <w:r w:rsidRPr="00CD041E">
        <w:rPr>
          <w:rFonts w:hint="eastAsia"/>
        </w:rPr>
        <w:t>不</w:t>
      </w:r>
      <w:r w:rsidRPr="00CD041E">
        <w:t>利方位</w:t>
      </w:r>
      <w:r w:rsidRPr="00CD041E">
        <w:rPr>
          <w:rFonts w:hAnsi="宋体" w:hint="eastAsia"/>
        </w:rPr>
        <w:t>将试样安装到烟箱内，使试样处于正常监视状态，按</w:t>
      </w:r>
      <w:r w:rsidR="00D00840">
        <w:rPr>
          <w:rFonts w:hAnsi="宋体" w:hint="eastAsia"/>
        </w:rPr>
        <w:t>5.6.1</w:t>
      </w:r>
      <w:r w:rsidRPr="00CD041E">
        <w:rPr>
          <w:rFonts w:hAnsi="宋体" w:hint="eastAsia"/>
        </w:rPr>
        <w:t>的要求测量</w:t>
      </w:r>
      <w:r w:rsidRPr="00CD041E">
        <w:rPr>
          <w:rFonts w:hint="eastAsia"/>
        </w:rPr>
        <w:t>试样的</w:t>
      </w:r>
      <w:r w:rsidRPr="00CD041E">
        <w:rPr>
          <w:rFonts w:hAnsi="宋体" w:hint="eastAsia"/>
        </w:rPr>
        <w:t>响应阈值</w:t>
      </w:r>
      <w:r w:rsidRPr="00CD041E">
        <w:rPr>
          <w:rFonts w:hint="eastAsia"/>
        </w:rPr>
        <w:t>。</w:t>
      </w:r>
    </w:p>
    <w:p w:rsidR="00F52104" w:rsidRPr="00CD041E" w:rsidRDefault="00F52104" w:rsidP="00F52104">
      <w:pPr>
        <w:pStyle w:val="afffffffff3"/>
      </w:pPr>
      <w:r w:rsidRPr="00CD041E">
        <w:rPr>
          <w:rFonts w:hint="eastAsia"/>
        </w:rPr>
        <w:t>将测得的响应阈值与该试样在一致性试验中的响应阈值相比较，较大值用</w:t>
      </w:r>
      <w:proofErr w:type="spellStart"/>
      <w:r w:rsidRPr="00CD041E">
        <w:rPr>
          <w:rFonts w:hint="eastAsia"/>
        </w:rPr>
        <w:t>y</w:t>
      </w:r>
      <w:r w:rsidRPr="00CD041E">
        <w:rPr>
          <w:rFonts w:hint="eastAsia"/>
          <w:vertAlign w:val="subscript"/>
        </w:rPr>
        <w:t>max</w:t>
      </w:r>
      <w:proofErr w:type="spellEnd"/>
      <w:r w:rsidRPr="00CD041E">
        <w:rPr>
          <w:rFonts w:hint="eastAsia"/>
        </w:rPr>
        <w:t>或</w:t>
      </w:r>
      <w:proofErr w:type="spellStart"/>
      <w:r w:rsidRPr="00CD041E">
        <w:rPr>
          <w:rFonts w:hint="eastAsia"/>
        </w:rPr>
        <w:t>m</w:t>
      </w:r>
      <w:r w:rsidRPr="00CD041E">
        <w:rPr>
          <w:rFonts w:hint="eastAsia"/>
          <w:vertAlign w:val="subscript"/>
        </w:rPr>
        <w:t>max</w:t>
      </w:r>
      <w:proofErr w:type="spellEnd"/>
      <w:r w:rsidRPr="00CD041E">
        <w:rPr>
          <w:rFonts w:hint="eastAsia"/>
        </w:rPr>
        <w:t xml:space="preserve"> 表示，</w:t>
      </w:r>
      <w:proofErr w:type="gramStart"/>
      <w:r w:rsidRPr="00CD041E">
        <w:rPr>
          <w:rFonts w:hint="eastAsia"/>
        </w:rPr>
        <w:t>较小值</w:t>
      </w:r>
      <w:proofErr w:type="gramEnd"/>
      <w:r w:rsidRPr="00CD041E">
        <w:rPr>
          <w:rFonts w:hint="eastAsia"/>
        </w:rPr>
        <w:t>用</w:t>
      </w:r>
      <w:proofErr w:type="spellStart"/>
      <w:r w:rsidRPr="00CD041E">
        <w:rPr>
          <w:rFonts w:hint="eastAsia"/>
        </w:rPr>
        <w:t>y</w:t>
      </w:r>
      <w:r w:rsidRPr="00CD041E">
        <w:rPr>
          <w:rFonts w:hint="eastAsia"/>
          <w:vertAlign w:val="subscript"/>
        </w:rPr>
        <w:t>min</w:t>
      </w:r>
      <w:proofErr w:type="spellEnd"/>
      <w:r w:rsidRPr="00CD041E">
        <w:rPr>
          <w:rFonts w:hint="eastAsia"/>
        </w:rPr>
        <w:t>或</w:t>
      </w:r>
      <w:proofErr w:type="spellStart"/>
      <w:r w:rsidRPr="00CD041E">
        <w:rPr>
          <w:rFonts w:hint="eastAsia"/>
        </w:rPr>
        <w:t>m</w:t>
      </w:r>
      <w:r w:rsidRPr="00CD041E">
        <w:rPr>
          <w:rFonts w:hint="eastAsia"/>
          <w:vertAlign w:val="subscript"/>
        </w:rPr>
        <w:t>min</w:t>
      </w:r>
      <w:proofErr w:type="spellEnd"/>
      <w:r w:rsidRPr="00CD041E">
        <w:rPr>
          <w:rFonts w:hint="eastAsia"/>
        </w:rPr>
        <w:t>表示</w:t>
      </w:r>
      <w:r w:rsidRPr="00CD041E">
        <w:rPr>
          <w:rFonts w:hAnsi="宋体" w:hint="eastAsia"/>
        </w:rPr>
        <w:t>，计算</w:t>
      </w:r>
      <w:proofErr w:type="spellStart"/>
      <w:r w:rsidRPr="00CD041E">
        <w:rPr>
          <w:rFonts w:hAnsi="宋体" w:hint="eastAsia"/>
        </w:rPr>
        <w:t>y</w:t>
      </w:r>
      <w:r w:rsidRPr="00CD041E">
        <w:rPr>
          <w:rFonts w:hAnsi="宋体" w:hint="eastAsia"/>
          <w:vertAlign w:val="subscript"/>
        </w:rPr>
        <w:t>max</w:t>
      </w:r>
      <w:r w:rsidRPr="00CD041E">
        <w:rPr>
          <w:rFonts w:hAnsi="宋体" w:hint="eastAsia"/>
        </w:rPr>
        <w:t>:y</w:t>
      </w:r>
      <w:r w:rsidRPr="00CD041E">
        <w:rPr>
          <w:rFonts w:hAnsi="宋体" w:hint="eastAsia"/>
          <w:vertAlign w:val="subscript"/>
        </w:rPr>
        <w:t>min</w:t>
      </w:r>
      <w:proofErr w:type="spellEnd"/>
      <w:r w:rsidRPr="00CD041E">
        <w:rPr>
          <w:rFonts w:hAnsi="宋体" w:hint="eastAsia"/>
        </w:rPr>
        <w:t>或</w:t>
      </w:r>
      <w:proofErr w:type="spellStart"/>
      <w:r w:rsidRPr="00CD041E">
        <w:rPr>
          <w:rFonts w:hAnsi="宋体" w:hint="eastAsia"/>
        </w:rPr>
        <w:t>m</w:t>
      </w:r>
      <w:r w:rsidRPr="00CD041E">
        <w:rPr>
          <w:rFonts w:hAnsi="宋体" w:hint="eastAsia"/>
          <w:vertAlign w:val="subscript"/>
        </w:rPr>
        <w:t>max</w:t>
      </w:r>
      <w:r w:rsidRPr="00CD041E">
        <w:rPr>
          <w:rFonts w:hAnsi="宋体" w:hint="eastAsia"/>
        </w:rPr>
        <w:t>:m</w:t>
      </w:r>
      <w:r w:rsidRPr="00CD041E">
        <w:rPr>
          <w:rFonts w:hAnsi="宋体" w:hint="eastAsia"/>
          <w:vertAlign w:val="subscript"/>
        </w:rPr>
        <w:t>min</w:t>
      </w:r>
      <w:proofErr w:type="spellEnd"/>
      <w:r w:rsidRPr="00CD041E">
        <w:rPr>
          <w:rFonts w:hint="eastAsia"/>
        </w:rPr>
        <w:t>。</w:t>
      </w:r>
    </w:p>
    <w:p w:rsidR="00F52104" w:rsidRPr="00CD041E" w:rsidRDefault="00F52104" w:rsidP="00F52104">
      <w:pPr>
        <w:pStyle w:val="afff1"/>
        <w:spacing w:before="156" w:after="156"/>
      </w:pPr>
      <w:bookmarkStart w:id="166" w:name="_Toc316980028"/>
      <w:r w:rsidRPr="00CD041E">
        <w:rPr>
          <w:rFonts w:hint="eastAsia"/>
        </w:rPr>
        <w:t>试验设备</w:t>
      </w:r>
      <w:bookmarkEnd w:id="166"/>
    </w:p>
    <w:p w:rsidR="00F52104" w:rsidRPr="00CD041E" w:rsidRDefault="00F52104" w:rsidP="00F52104">
      <w:pPr>
        <w:pStyle w:val="affffe"/>
        <w:ind w:firstLine="420"/>
      </w:pPr>
      <w:r w:rsidRPr="00CD041E">
        <w:rPr>
          <w:rFonts w:hint="eastAsia"/>
        </w:rPr>
        <w:t>试验设备应满足</w:t>
      </w:r>
      <w:r w:rsidRPr="00CD041E">
        <w:t>GB/T 17626.</w:t>
      </w:r>
      <w:r w:rsidRPr="00CD041E">
        <w:rPr>
          <w:rFonts w:hint="eastAsia"/>
        </w:rPr>
        <w:t>5-2019的</w:t>
      </w:r>
      <w:r w:rsidRPr="00CD041E">
        <w:t>要求</w:t>
      </w:r>
      <w:r w:rsidRPr="00CD041E">
        <w:rPr>
          <w:rFonts w:hint="eastAsia"/>
        </w:rPr>
        <w:t>。</w:t>
      </w:r>
    </w:p>
    <w:p w:rsidR="00F52104" w:rsidRPr="00CD041E" w:rsidRDefault="00F52104" w:rsidP="00F52104">
      <w:pPr>
        <w:pStyle w:val="afff0"/>
        <w:spacing w:before="156" w:after="156"/>
      </w:pPr>
      <w:bookmarkStart w:id="167" w:name="_Toc35268279"/>
      <w:bookmarkStart w:id="168" w:name="_Toc64627564"/>
      <w:r w:rsidRPr="00CD041E">
        <w:rPr>
          <w:rFonts w:hint="eastAsia"/>
        </w:rPr>
        <w:t>火灾灵敏度试验</w:t>
      </w:r>
      <w:bookmarkEnd w:id="167"/>
      <w:bookmarkEnd w:id="168"/>
    </w:p>
    <w:p w:rsidR="00F52104" w:rsidRPr="00CD041E" w:rsidRDefault="00F52104" w:rsidP="00F52104">
      <w:pPr>
        <w:pStyle w:val="afff1"/>
        <w:spacing w:before="156" w:after="156"/>
      </w:pPr>
      <w:r w:rsidRPr="00CD041E">
        <w:rPr>
          <w:rFonts w:hint="eastAsia"/>
        </w:rPr>
        <w:t>试验步骤</w:t>
      </w:r>
    </w:p>
    <w:p w:rsidR="00F52104" w:rsidRPr="00CD041E" w:rsidRDefault="00F52104" w:rsidP="00F52104">
      <w:pPr>
        <w:pStyle w:val="afffffffff3"/>
      </w:pPr>
      <w:r w:rsidRPr="00CD041E">
        <w:rPr>
          <w:rFonts w:hint="eastAsia"/>
        </w:rPr>
        <w:t>将烟响应阈值最大的4只试样按附录F和</w:t>
      </w:r>
      <w:r w:rsidR="00D00840">
        <w:rPr>
          <w:rFonts w:hint="eastAsia"/>
        </w:rPr>
        <w:t>6.1.3</w:t>
      </w:r>
      <w:r w:rsidRPr="00CD041E">
        <w:rPr>
          <w:rFonts w:hint="eastAsia"/>
        </w:rPr>
        <w:t>的规定以</w:t>
      </w:r>
      <w:proofErr w:type="gramStart"/>
      <w:r w:rsidRPr="00CD041E">
        <w:rPr>
          <w:rFonts w:hint="eastAsia"/>
        </w:rPr>
        <w:t>感烟最不利</w:t>
      </w:r>
      <w:proofErr w:type="gramEnd"/>
      <w:r w:rsidRPr="00CD041E">
        <w:rPr>
          <w:rFonts w:hint="eastAsia"/>
        </w:rPr>
        <w:t>方位（相对气流方向为从燃烧试验</w:t>
      </w:r>
      <w:proofErr w:type="gramStart"/>
      <w:r w:rsidRPr="00CD041E">
        <w:rPr>
          <w:rFonts w:hint="eastAsia"/>
        </w:rPr>
        <w:t>室中心</w:t>
      </w:r>
      <w:proofErr w:type="gramEnd"/>
      <w:r w:rsidRPr="00CD041E">
        <w:rPr>
          <w:rFonts w:hint="eastAsia"/>
        </w:rPr>
        <w:t>流向试样）安装到燃烧试验室的天棚上。按5.1.2的规定使试样处于正常监视状态，稳定运行15min。</w:t>
      </w:r>
    </w:p>
    <w:p w:rsidR="00F52104" w:rsidRPr="00CD041E" w:rsidRDefault="00F52104" w:rsidP="00F52104">
      <w:pPr>
        <w:pStyle w:val="afffffffff3"/>
      </w:pPr>
      <w:r w:rsidRPr="00CD041E">
        <w:rPr>
          <w:rFonts w:hint="eastAsia"/>
        </w:rPr>
        <w:t>试样必须进行附录G、H、I、J要求的试验火，在试验前，试验室内应通风换气，直至热电偶、光学烟密度计和离子烟浓度计分别指示温度为（23±5） ℃、烟浓度m值小于0.02 dB/m和y值小于0.05为止。</w:t>
      </w:r>
    </w:p>
    <w:p w:rsidR="00F52104" w:rsidRPr="00CD041E" w:rsidRDefault="00F52104" w:rsidP="00F52104">
      <w:pPr>
        <w:pStyle w:val="afffffffff3"/>
      </w:pPr>
      <w:r w:rsidRPr="00CD041E">
        <w:rPr>
          <w:rFonts w:hint="eastAsia"/>
        </w:rPr>
        <w:t>按附录G、H、I、J的要求对试验火进行点火。点火后，试验人员应立即离开试验室，并要注意防止空气流动影响试验火。所有门、窗或其它开口均应关闭。试验期间连续或至少每秒测量并记录一次△T、m、y等火灾参数。</w:t>
      </w:r>
    </w:p>
    <w:p w:rsidR="00F52104" w:rsidRPr="00CD041E" w:rsidRDefault="00F52104" w:rsidP="00F52104">
      <w:pPr>
        <w:pStyle w:val="afff1"/>
        <w:spacing w:before="156" w:after="156"/>
      </w:pPr>
      <w:r w:rsidRPr="00CD041E">
        <w:rPr>
          <w:rFonts w:hint="eastAsia"/>
        </w:rPr>
        <w:t>试验设备</w:t>
      </w:r>
    </w:p>
    <w:p w:rsidR="00F52104" w:rsidRPr="00CD041E" w:rsidRDefault="00F52104" w:rsidP="00F52104">
      <w:pPr>
        <w:pStyle w:val="affffe"/>
        <w:ind w:firstLine="420"/>
      </w:pPr>
      <w:r w:rsidRPr="00CD041E">
        <w:rPr>
          <w:rFonts w:hint="eastAsia"/>
        </w:rPr>
        <w:t>满足附录F 要求的燃烧实验室。</w:t>
      </w:r>
    </w:p>
    <w:p w:rsidR="00F52104" w:rsidRPr="00CD041E" w:rsidRDefault="00F52104" w:rsidP="00F52104">
      <w:pPr>
        <w:pStyle w:val="afff0"/>
        <w:spacing w:before="156" w:after="156"/>
      </w:pPr>
      <w:bookmarkStart w:id="169" w:name="_Toc35268280"/>
      <w:bookmarkStart w:id="170" w:name="_Toc64627565"/>
      <w:r w:rsidRPr="00CD041E">
        <w:rPr>
          <w:rFonts w:hint="eastAsia"/>
        </w:rPr>
        <w:t>传感部件污染报警功能试验(适用于光电试样)</w:t>
      </w:r>
      <w:bookmarkEnd w:id="169"/>
      <w:bookmarkEnd w:id="170"/>
    </w:p>
    <w:p w:rsidR="00F52104" w:rsidRPr="00CD041E" w:rsidRDefault="00F52104" w:rsidP="00F52104">
      <w:pPr>
        <w:pStyle w:val="afff1"/>
        <w:spacing w:before="156" w:after="156"/>
      </w:pPr>
      <w:r w:rsidRPr="00CD041E">
        <w:rPr>
          <w:rFonts w:hint="eastAsia"/>
        </w:rPr>
        <w:t>试验步骤</w:t>
      </w:r>
    </w:p>
    <w:p w:rsidR="00F52104" w:rsidRPr="00CD041E" w:rsidRDefault="00F52104" w:rsidP="00F52104">
      <w:pPr>
        <w:pStyle w:val="afffffffff3"/>
      </w:pPr>
      <w:r w:rsidRPr="00CD041E">
        <w:rPr>
          <w:rFonts w:hint="eastAsia"/>
        </w:rPr>
        <w:t>试样按附录K和</w:t>
      </w:r>
      <w:r w:rsidR="00D00840">
        <w:rPr>
          <w:rFonts w:hint="eastAsia"/>
        </w:rPr>
        <w:t>6.1.3</w:t>
      </w:r>
      <w:r w:rsidRPr="00CD041E">
        <w:rPr>
          <w:rFonts w:hint="eastAsia"/>
        </w:rPr>
        <w:t>的规定将试样安装到粉尘环境模拟试验装置内。连接试样与控制和指示设备，按5.1.2的规定使试样处于正常监视状态。</w:t>
      </w:r>
    </w:p>
    <w:p w:rsidR="00F52104" w:rsidRPr="00CD041E" w:rsidRDefault="00F52104" w:rsidP="00F52104">
      <w:pPr>
        <w:pStyle w:val="afffffffff3"/>
      </w:pPr>
      <w:r w:rsidRPr="00CD041E">
        <w:rPr>
          <w:rFonts w:hint="eastAsia"/>
        </w:rPr>
        <w:lastRenderedPageBreak/>
        <w:t>在试验前，调节</w:t>
      </w:r>
      <w:r w:rsidRPr="00CD041E">
        <w:rPr>
          <w:rFonts w:ascii="Times New Roman" w:hint="eastAsia"/>
        </w:rPr>
        <w:t>试验装置，使试验装置内</w:t>
      </w:r>
      <w:r w:rsidRPr="00CD041E">
        <w:rPr>
          <w:rFonts w:hint="eastAsia"/>
        </w:rPr>
        <w:t>试样周围气流速度为(</w:t>
      </w:r>
      <w:r w:rsidRPr="00CD041E">
        <w:t>0.</w:t>
      </w:r>
      <w:r w:rsidRPr="00CD041E">
        <w:rPr>
          <w:rFonts w:hint="eastAsia"/>
        </w:rPr>
        <w:t>4±</w:t>
      </w:r>
      <w:r w:rsidRPr="00CD041E">
        <w:t>0.1)</w:t>
      </w:r>
      <w:r w:rsidRPr="00CD041E">
        <w:rPr>
          <w:rFonts w:hint="eastAsia"/>
        </w:rPr>
        <w:t xml:space="preserve"> </w:t>
      </w:r>
      <w:r w:rsidRPr="00CD041E">
        <w:t>m/s</w:t>
      </w:r>
      <w:r w:rsidRPr="00CD041E">
        <w:rPr>
          <w:rFonts w:ascii="Times New Roman" w:hint="eastAsia"/>
        </w:rPr>
        <w:t>。</w:t>
      </w:r>
    </w:p>
    <w:p w:rsidR="00F52104" w:rsidRPr="00CD041E" w:rsidRDefault="00F52104" w:rsidP="00F52104">
      <w:pPr>
        <w:pStyle w:val="afffffffff3"/>
      </w:pPr>
      <w:proofErr w:type="gramStart"/>
      <w:r w:rsidRPr="00CD041E">
        <w:rPr>
          <w:rFonts w:cs="宋体" w:hint="eastAsia"/>
        </w:rPr>
        <w:t>向试验</w:t>
      </w:r>
      <w:proofErr w:type="gramEnd"/>
      <w:r w:rsidRPr="00CD041E">
        <w:rPr>
          <w:rFonts w:cs="宋体" w:hint="eastAsia"/>
        </w:rPr>
        <w:t>装置内通入附录K规定粉尘，使试验装置内粉尘浓度为（6</w:t>
      </w:r>
      <w:r w:rsidRPr="00CD041E">
        <w:rPr>
          <w:rFonts w:cs="宋体"/>
        </w:rPr>
        <w:t>00</w:t>
      </w:r>
      <w:r w:rsidRPr="00CD041E">
        <w:rPr>
          <w:rFonts w:hint="eastAsia"/>
        </w:rPr>
        <w:t>±150）</w:t>
      </w:r>
      <w:r w:rsidRPr="00CD041E">
        <w:t>mg/m</w:t>
      </w:r>
      <w:r w:rsidRPr="00CD041E">
        <w:rPr>
          <w:vertAlign w:val="superscript"/>
        </w:rPr>
        <w:t>3</w:t>
      </w:r>
      <w:r w:rsidRPr="00CD041E">
        <w:rPr>
          <w:rFonts w:ascii="Times New Roman" w:hint="eastAsia"/>
        </w:rPr>
        <w:t>，</w:t>
      </w:r>
      <w:bookmarkStart w:id="171" w:name="_Hlk499766722"/>
      <w:r w:rsidRPr="00CD041E">
        <w:rPr>
          <w:rFonts w:ascii="Times New Roman" w:hint="eastAsia"/>
        </w:rPr>
        <w:t>模拟粉尘污染</w:t>
      </w:r>
      <w:bookmarkEnd w:id="171"/>
      <w:r w:rsidRPr="00CD041E">
        <w:rPr>
          <w:rFonts w:ascii="Times New Roman" w:hint="eastAsia"/>
        </w:rPr>
        <w:t>环境保持</w:t>
      </w:r>
      <w:r w:rsidRPr="00CD041E">
        <w:rPr>
          <w:rFonts w:hint="eastAsia"/>
        </w:rPr>
        <w:t xml:space="preserve">1 </w:t>
      </w:r>
      <w:r w:rsidRPr="00CD041E">
        <w:t>h</w:t>
      </w:r>
      <w:r w:rsidRPr="00CD041E">
        <w:rPr>
          <w:rFonts w:hint="eastAsia"/>
        </w:rPr>
        <w:t>。然后，停止施加粉尘污染，保持1 h。期间观察并记录试样状态。</w:t>
      </w:r>
    </w:p>
    <w:p w:rsidR="00F52104" w:rsidRPr="00CD041E" w:rsidRDefault="00F52104" w:rsidP="00F52104">
      <w:pPr>
        <w:pStyle w:val="afffffffff3"/>
      </w:pPr>
      <w:r w:rsidRPr="00CD041E">
        <w:rPr>
          <w:rFonts w:hint="eastAsia"/>
        </w:rPr>
        <w:t>试验期间</w:t>
      </w:r>
      <w:r w:rsidRPr="00CD041E">
        <w:rPr>
          <w:rFonts w:ascii="Times New Roman" w:hint="eastAsia"/>
        </w:rPr>
        <w:t>，</w:t>
      </w:r>
      <w:r w:rsidRPr="00CD041E">
        <w:rPr>
          <w:rFonts w:cs="宋体" w:hint="eastAsia"/>
        </w:rPr>
        <w:t>如试样发出污染故障信号</w:t>
      </w:r>
      <w:r w:rsidRPr="00CD041E">
        <w:rPr>
          <w:rFonts w:hint="eastAsia"/>
        </w:rPr>
        <w:t>，满足标准要求，停止试验。</w:t>
      </w:r>
    </w:p>
    <w:p w:rsidR="00F52104" w:rsidRPr="00CD041E" w:rsidRDefault="00F52104" w:rsidP="00F52104">
      <w:pPr>
        <w:pStyle w:val="afffffffff3"/>
      </w:pPr>
      <w:r w:rsidRPr="00CD041E">
        <w:rPr>
          <w:rFonts w:hint="eastAsia"/>
        </w:rPr>
        <w:t>试验期间</w:t>
      </w:r>
      <w:r w:rsidRPr="00CD041E">
        <w:rPr>
          <w:rFonts w:ascii="Times New Roman" w:hint="eastAsia"/>
        </w:rPr>
        <w:t>，</w:t>
      </w:r>
      <w:r w:rsidRPr="00CD041E">
        <w:rPr>
          <w:rFonts w:hint="eastAsia"/>
        </w:rPr>
        <w:t>如试样发出火灾报警信号，试验后，取出试样，断电后对试样重新上电。如</w:t>
      </w:r>
      <w:r w:rsidRPr="00CD041E">
        <w:rPr>
          <w:rFonts w:cs="宋体" w:hint="eastAsia"/>
        </w:rPr>
        <w:t>试样发出污染故障信号</w:t>
      </w:r>
      <w:r w:rsidRPr="00CD041E">
        <w:rPr>
          <w:rFonts w:hint="eastAsia"/>
        </w:rPr>
        <w:t>，满足要求；如试样发出火灾报警信号，不满足要求。</w:t>
      </w:r>
    </w:p>
    <w:p w:rsidR="00F52104" w:rsidRPr="00CD041E" w:rsidRDefault="00F52104" w:rsidP="00F52104">
      <w:pPr>
        <w:pStyle w:val="afffffffff3"/>
      </w:pPr>
      <w:r w:rsidRPr="00CD041E">
        <w:rPr>
          <w:rFonts w:hint="eastAsia"/>
        </w:rPr>
        <w:t>试验期间或</w:t>
      </w:r>
      <w:r w:rsidR="0057722D" w:rsidRPr="00B770E2">
        <w:rPr>
          <w:highlight w:val="yellow"/>
        </w:rPr>
        <w:t>6</w:t>
      </w:r>
      <w:r w:rsidRPr="00B770E2">
        <w:rPr>
          <w:rFonts w:hint="eastAsia"/>
          <w:highlight w:val="yellow"/>
        </w:rPr>
        <w:t>.23.1.5</w:t>
      </w:r>
      <w:r w:rsidRPr="00CD041E">
        <w:rPr>
          <w:rFonts w:hint="eastAsia"/>
        </w:rPr>
        <w:t>试验中重新上电后，如试样未发出火灾报警和污染故障信号，</w:t>
      </w:r>
      <w:proofErr w:type="gramStart"/>
      <w:r w:rsidRPr="00CD041E">
        <w:rPr>
          <w:rFonts w:hint="eastAsia"/>
        </w:rPr>
        <w:t>不</w:t>
      </w:r>
      <w:proofErr w:type="gramEnd"/>
      <w:r w:rsidRPr="00CD041E">
        <w:rPr>
          <w:rFonts w:hint="eastAsia"/>
        </w:rPr>
        <w:t>断电</w:t>
      </w:r>
      <w:r w:rsidRPr="00CD041E">
        <w:t>在最</w:t>
      </w:r>
      <w:r w:rsidRPr="00CD041E">
        <w:rPr>
          <w:rFonts w:hint="eastAsia"/>
        </w:rPr>
        <w:t>不</w:t>
      </w:r>
      <w:r w:rsidRPr="00CD041E">
        <w:t>利方位</w:t>
      </w:r>
      <w:r w:rsidRPr="00CD041E">
        <w:rPr>
          <w:rFonts w:hint="eastAsia"/>
        </w:rPr>
        <w:t>将试样安装到烟箱内，使试样处于正常监视状态，按</w:t>
      </w:r>
      <w:r w:rsidR="00D00840">
        <w:rPr>
          <w:rFonts w:hint="eastAsia"/>
        </w:rPr>
        <w:t>5.6.1</w:t>
      </w:r>
      <w:r w:rsidRPr="00CD041E">
        <w:rPr>
          <w:rFonts w:hint="eastAsia"/>
        </w:rPr>
        <w:t>的要求测量试样的响应阈值。将测得的响应阈值与该试样在一致性试验中的响应阈值相比较，较大值用</w:t>
      </w:r>
      <w:proofErr w:type="spellStart"/>
      <w:r w:rsidRPr="00CD041E">
        <w:rPr>
          <w:rFonts w:hint="eastAsia"/>
        </w:rPr>
        <w:t>m</w:t>
      </w:r>
      <w:r w:rsidRPr="00CD041E">
        <w:rPr>
          <w:rFonts w:hint="eastAsia"/>
          <w:vertAlign w:val="subscript"/>
        </w:rPr>
        <w:t>max</w:t>
      </w:r>
      <w:proofErr w:type="spellEnd"/>
      <w:r w:rsidRPr="00CD041E">
        <w:rPr>
          <w:rFonts w:hint="eastAsia"/>
        </w:rPr>
        <w:t xml:space="preserve"> 表示，</w:t>
      </w:r>
      <w:proofErr w:type="gramStart"/>
      <w:r w:rsidRPr="00CD041E">
        <w:rPr>
          <w:rFonts w:hint="eastAsia"/>
        </w:rPr>
        <w:t>较小值</w:t>
      </w:r>
      <w:proofErr w:type="gramEnd"/>
      <w:r w:rsidRPr="00CD041E">
        <w:rPr>
          <w:rFonts w:hint="eastAsia"/>
        </w:rPr>
        <w:t>用</w:t>
      </w:r>
      <w:proofErr w:type="spellStart"/>
      <w:r w:rsidRPr="00CD041E">
        <w:rPr>
          <w:rFonts w:hint="eastAsia"/>
        </w:rPr>
        <w:t>m</w:t>
      </w:r>
      <w:r w:rsidRPr="00CD041E">
        <w:rPr>
          <w:rFonts w:hint="eastAsia"/>
          <w:vertAlign w:val="subscript"/>
        </w:rPr>
        <w:t>min</w:t>
      </w:r>
      <w:proofErr w:type="spellEnd"/>
      <w:r w:rsidRPr="00CD041E">
        <w:rPr>
          <w:rFonts w:hint="eastAsia"/>
        </w:rPr>
        <w:t>表示</w:t>
      </w:r>
      <w:r w:rsidRPr="00CD041E">
        <w:rPr>
          <w:rFonts w:hAnsi="宋体" w:hint="eastAsia"/>
        </w:rPr>
        <w:t>，计算</w:t>
      </w:r>
      <w:proofErr w:type="spellStart"/>
      <w:r w:rsidRPr="00CD041E">
        <w:rPr>
          <w:rFonts w:hAnsi="宋体" w:hint="eastAsia"/>
        </w:rPr>
        <w:t>m</w:t>
      </w:r>
      <w:r w:rsidRPr="00CD041E">
        <w:rPr>
          <w:rFonts w:hAnsi="宋体" w:hint="eastAsia"/>
          <w:vertAlign w:val="subscript"/>
        </w:rPr>
        <w:t>max</w:t>
      </w:r>
      <w:r w:rsidRPr="00CD041E">
        <w:rPr>
          <w:rFonts w:hAnsi="宋体" w:hint="eastAsia"/>
        </w:rPr>
        <w:t>:m</w:t>
      </w:r>
      <w:r w:rsidRPr="00CD041E">
        <w:rPr>
          <w:rFonts w:hAnsi="宋体" w:hint="eastAsia"/>
          <w:vertAlign w:val="subscript"/>
        </w:rPr>
        <w:t>min</w:t>
      </w:r>
      <w:proofErr w:type="spellEnd"/>
      <w:r w:rsidRPr="00CD041E">
        <w:rPr>
          <w:rFonts w:hint="eastAsia"/>
        </w:rPr>
        <w:t>。比值不应大于1.6。</w:t>
      </w:r>
    </w:p>
    <w:p w:rsidR="00F52104" w:rsidRPr="00CD041E" w:rsidRDefault="00F52104" w:rsidP="00F52104">
      <w:pPr>
        <w:pStyle w:val="afffffffff3"/>
      </w:pPr>
      <w:r w:rsidRPr="00CD041E">
        <w:rPr>
          <w:rFonts w:hint="eastAsia"/>
        </w:rPr>
        <w:t>对于在</w:t>
      </w:r>
      <w:r w:rsidR="00B770E2" w:rsidRPr="00B770E2">
        <w:rPr>
          <w:highlight w:val="yellow"/>
        </w:rPr>
        <w:t>6</w:t>
      </w:r>
      <w:r w:rsidRPr="00B770E2">
        <w:rPr>
          <w:rFonts w:hint="eastAsia"/>
          <w:highlight w:val="yellow"/>
        </w:rPr>
        <w:t>.23.1.6</w:t>
      </w:r>
      <w:bookmarkStart w:id="172" w:name="_GoBack"/>
      <w:bookmarkEnd w:id="172"/>
      <w:r w:rsidRPr="00CD041E">
        <w:rPr>
          <w:rFonts w:hint="eastAsia"/>
        </w:rPr>
        <w:t>试验中比值不大于1.6的试样，按制造商规定的模拟测试手段，使试样的传感部件污染实际值达到传感部件污染报警设定值，试样应发出污染故障信号。</w:t>
      </w:r>
    </w:p>
    <w:p w:rsidR="00F52104" w:rsidRPr="00CD041E" w:rsidRDefault="00F52104" w:rsidP="00F52104">
      <w:pPr>
        <w:pStyle w:val="afff1"/>
        <w:spacing w:before="156" w:after="156"/>
      </w:pPr>
      <w:r w:rsidRPr="00CD041E">
        <w:rPr>
          <w:rFonts w:hint="eastAsia"/>
        </w:rPr>
        <w:t>试验设备</w:t>
      </w:r>
    </w:p>
    <w:p w:rsidR="00F52104" w:rsidRPr="00CD041E" w:rsidRDefault="00F52104" w:rsidP="00F52104">
      <w:pPr>
        <w:pStyle w:val="affffe"/>
        <w:ind w:firstLine="420"/>
      </w:pPr>
      <w:r w:rsidRPr="00CD041E">
        <w:rPr>
          <w:rFonts w:hint="eastAsia"/>
        </w:rPr>
        <w:t>满足附录K要求的粉尘环境模拟试验装置和粉尘。</w:t>
      </w:r>
    </w:p>
    <w:p w:rsidR="00F52104" w:rsidRPr="00CD041E" w:rsidRDefault="00F52104" w:rsidP="00F52104">
      <w:pPr>
        <w:pStyle w:val="afff"/>
        <w:spacing w:before="312" w:after="312"/>
      </w:pPr>
      <w:bookmarkStart w:id="173" w:name="_Toc400717445"/>
      <w:bookmarkStart w:id="174" w:name="_Toc400718702"/>
      <w:bookmarkStart w:id="175" w:name="_Toc35268282"/>
      <w:bookmarkStart w:id="176" w:name="_Toc64627566"/>
      <w:r w:rsidRPr="00CD041E">
        <w:rPr>
          <w:rFonts w:hint="eastAsia"/>
        </w:rPr>
        <w:t>检验规则</w:t>
      </w:r>
      <w:bookmarkEnd w:id="173"/>
      <w:bookmarkEnd w:id="174"/>
      <w:bookmarkEnd w:id="175"/>
      <w:bookmarkEnd w:id="176"/>
    </w:p>
    <w:p w:rsidR="00F52104" w:rsidRPr="00CD041E" w:rsidRDefault="00F52104" w:rsidP="00F52104">
      <w:pPr>
        <w:pStyle w:val="afff0"/>
        <w:spacing w:before="156" w:after="156"/>
      </w:pPr>
      <w:bookmarkStart w:id="177" w:name="_Toc489979987"/>
      <w:bookmarkStart w:id="178" w:name="_Toc489998577"/>
      <w:bookmarkStart w:id="179" w:name="_Toc499812233"/>
      <w:bookmarkStart w:id="180" w:name="_Toc35268283"/>
      <w:bookmarkStart w:id="181" w:name="_Toc64627567"/>
      <w:r w:rsidRPr="00CD041E">
        <w:rPr>
          <w:rFonts w:hint="eastAsia"/>
        </w:rPr>
        <w:t>产品出厂检验</w:t>
      </w:r>
      <w:bookmarkEnd w:id="177"/>
      <w:bookmarkEnd w:id="178"/>
      <w:bookmarkEnd w:id="179"/>
      <w:bookmarkEnd w:id="180"/>
      <w:bookmarkEnd w:id="181"/>
    </w:p>
    <w:p w:rsidR="00F52104" w:rsidRPr="00CD041E" w:rsidRDefault="00F52104" w:rsidP="00F52104">
      <w:pPr>
        <w:pStyle w:val="afffffffff4"/>
      </w:pPr>
      <w:r w:rsidRPr="00CD041E">
        <w:rPr>
          <w:rFonts w:hint="eastAsia"/>
        </w:rPr>
        <w:t>产品出厂前应对探测器至少进行下述试验项目的检验:</w:t>
      </w:r>
    </w:p>
    <w:p w:rsidR="00F52104" w:rsidRPr="00CD041E" w:rsidRDefault="00F52104" w:rsidP="00CD6121">
      <w:pPr>
        <w:pStyle w:val="af8"/>
        <w:numPr>
          <w:ilvl w:val="0"/>
          <w:numId w:val="47"/>
        </w:numPr>
      </w:pPr>
      <w:r w:rsidRPr="00CD041E">
        <w:rPr>
          <w:rFonts w:hint="eastAsia"/>
        </w:rPr>
        <w:t>一致性试验；</w:t>
      </w:r>
    </w:p>
    <w:p w:rsidR="00F52104" w:rsidRPr="00CD041E" w:rsidRDefault="00F52104" w:rsidP="00CD6121">
      <w:pPr>
        <w:pStyle w:val="af8"/>
        <w:numPr>
          <w:ilvl w:val="0"/>
          <w:numId w:val="47"/>
        </w:numPr>
      </w:pPr>
      <w:r w:rsidRPr="00CD041E">
        <w:rPr>
          <w:rFonts w:hint="eastAsia"/>
        </w:rPr>
        <w:t>烟雾响应重复性试验；</w:t>
      </w:r>
    </w:p>
    <w:p w:rsidR="00F52104" w:rsidRPr="00CD041E" w:rsidRDefault="00F52104" w:rsidP="00CD6121">
      <w:pPr>
        <w:pStyle w:val="af8"/>
        <w:numPr>
          <w:ilvl w:val="0"/>
          <w:numId w:val="47"/>
        </w:numPr>
      </w:pPr>
      <w:r w:rsidRPr="00CD041E">
        <w:rPr>
          <w:rFonts w:hint="eastAsia"/>
        </w:rPr>
        <w:t>碰撞试验；</w:t>
      </w:r>
    </w:p>
    <w:p w:rsidR="00F52104" w:rsidRPr="00CD041E" w:rsidRDefault="00F52104" w:rsidP="00CD6121">
      <w:pPr>
        <w:pStyle w:val="af8"/>
        <w:numPr>
          <w:ilvl w:val="0"/>
          <w:numId w:val="47"/>
        </w:numPr>
      </w:pPr>
      <w:r w:rsidRPr="00CD041E">
        <w:rPr>
          <w:rFonts w:hint="eastAsia"/>
        </w:rPr>
        <w:t>低温(运行)试验；</w:t>
      </w:r>
    </w:p>
    <w:p w:rsidR="00F52104" w:rsidRPr="00CD041E" w:rsidRDefault="00F52104" w:rsidP="00F52104">
      <w:pPr>
        <w:pStyle w:val="afffffffff4"/>
      </w:pPr>
      <w:r w:rsidRPr="00CD041E">
        <w:rPr>
          <w:rFonts w:hint="eastAsia"/>
        </w:rPr>
        <w:t>制造商应规定抽样方法、检验和判定规则。</w:t>
      </w:r>
    </w:p>
    <w:p w:rsidR="00F52104" w:rsidRPr="00CD041E" w:rsidRDefault="00F52104" w:rsidP="00F52104">
      <w:pPr>
        <w:pStyle w:val="afff0"/>
        <w:spacing w:before="156" w:after="156"/>
      </w:pPr>
      <w:bookmarkStart w:id="182" w:name="_Toc489979988"/>
      <w:bookmarkStart w:id="183" w:name="_Toc489998578"/>
      <w:bookmarkStart w:id="184" w:name="_Toc499812234"/>
      <w:bookmarkStart w:id="185" w:name="_Toc35268284"/>
      <w:bookmarkStart w:id="186" w:name="_Toc64627568"/>
      <w:r w:rsidRPr="00CD041E">
        <w:rPr>
          <w:rFonts w:hint="eastAsia"/>
        </w:rPr>
        <w:t>型式检验</w:t>
      </w:r>
      <w:bookmarkEnd w:id="182"/>
      <w:bookmarkEnd w:id="183"/>
      <w:bookmarkEnd w:id="184"/>
      <w:bookmarkEnd w:id="185"/>
      <w:bookmarkEnd w:id="186"/>
    </w:p>
    <w:p w:rsidR="00F52104" w:rsidRPr="00CD041E" w:rsidRDefault="00F52104" w:rsidP="00F52104">
      <w:pPr>
        <w:pStyle w:val="afffffffff4"/>
      </w:pPr>
      <w:r w:rsidRPr="00CD041E">
        <w:rPr>
          <w:rFonts w:hint="eastAsia"/>
        </w:rPr>
        <w:t>型式检验项目为本文件规定的全部适用试验项目。</w:t>
      </w:r>
    </w:p>
    <w:p w:rsidR="00F52104" w:rsidRPr="00CD041E" w:rsidRDefault="00F52104" w:rsidP="00F52104">
      <w:pPr>
        <w:pStyle w:val="afffffffff4"/>
      </w:pPr>
      <w:r w:rsidRPr="00CD041E">
        <w:rPr>
          <w:rFonts w:hint="eastAsia"/>
        </w:rPr>
        <w:t>有下列情况之一时，应进行型式检验：</w:t>
      </w:r>
    </w:p>
    <w:p w:rsidR="00F52104" w:rsidRPr="00CD041E" w:rsidRDefault="00F52104" w:rsidP="00CD6121">
      <w:pPr>
        <w:pStyle w:val="af8"/>
        <w:numPr>
          <w:ilvl w:val="0"/>
          <w:numId w:val="48"/>
        </w:numPr>
      </w:pPr>
      <w:bookmarkStart w:id="187" w:name="_Toc400717446"/>
      <w:bookmarkStart w:id="188" w:name="_Toc400718703"/>
      <w:r w:rsidRPr="00CD041E">
        <w:rPr>
          <w:rFonts w:hint="eastAsia"/>
        </w:rPr>
        <w:t>新产品或老产品转厂生产时的试制定型鉴定；</w:t>
      </w:r>
    </w:p>
    <w:p w:rsidR="00F52104" w:rsidRPr="00CD041E" w:rsidRDefault="00F52104" w:rsidP="00CD6121">
      <w:pPr>
        <w:pStyle w:val="af8"/>
        <w:numPr>
          <w:ilvl w:val="0"/>
          <w:numId w:val="48"/>
        </w:numPr>
      </w:pPr>
      <w:r w:rsidRPr="00CD041E">
        <w:rPr>
          <w:rFonts w:hint="eastAsia"/>
        </w:rPr>
        <w:t>正式生产后，产品的结构、主要部件或元器件、生产工艺等有较大的改变，可能影响产品性能；</w:t>
      </w:r>
    </w:p>
    <w:p w:rsidR="00F52104" w:rsidRPr="00CD041E" w:rsidRDefault="00F52104" w:rsidP="00CD6121">
      <w:pPr>
        <w:pStyle w:val="af8"/>
        <w:numPr>
          <w:ilvl w:val="0"/>
          <w:numId w:val="48"/>
        </w:numPr>
      </w:pPr>
      <w:r w:rsidRPr="00CD041E">
        <w:rPr>
          <w:rFonts w:hint="eastAsia"/>
        </w:rPr>
        <w:t>产品停产一年以上，恢复生产；</w:t>
      </w:r>
    </w:p>
    <w:p w:rsidR="00F52104" w:rsidRPr="00CD041E" w:rsidRDefault="00F52104" w:rsidP="00CD6121">
      <w:pPr>
        <w:pStyle w:val="af8"/>
        <w:numPr>
          <w:ilvl w:val="0"/>
          <w:numId w:val="48"/>
        </w:numPr>
      </w:pPr>
      <w:r w:rsidRPr="00CD041E">
        <w:rPr>
          <w:rFonts w:hint="eastAsia"/>
        </w:rPr>
        <w:t>发生重大质量事故；</w:t>
      </w:r>
    </w:p>
    <w:p w:rsidR="00F52104" w:rsidRPr="00CD041E" w:rsidRDefault="00F52104" w:rsidP="00CD6121">
      <w:pPr>
        <w:pStyle w:val="af8"/>
        <w:numPr>
          <w:ilvl w:val="0"/>
          <w:numId w:val="48"/>
        </w:numPr>
      </w:pPr>
      <w:r w:rsidRPr="00CD041E">
        <w:rPr>
          <w:rFonts w:hint="eastAsia"/>
        </w:rPr>
        <w:t>强制性准入制度有要求；</w:t>
      </w:r>
    </w:p>
    <w:p w:rsidR="00F52104" w:rsidRPr="00CD041E" w:rsidRDefault="00F52104" w:rsidP="00CD6121">
      <w:pPr>
        <w:pStyle w:val="af8"/>
        <w:numPr>
          <w:ilvl w:val="0"/>
          <w:numId w:val="48"/>
        </w:numPr>
      </w:pPr>
      <w:r w:rsidRPr="00CD041E">
        <w:rPr>
          <w:rFonts w:hint="eastAsia"/>
        </w:rPr>
        <w:t>质量监督部门依法提出要求。</w:t>
      </w:r>
    </w:p>
    <w:p w:rsidR="00F52104" w:rsidRPr="00CD041E" w:rsidRDefault="00F52104" w:rsidP="00F52104">
      <w:pPr>
        <w:pStyle w:val="afff"/>
        <w:spacing w:before="312" w:after="312"/>
      </w:pPr>
      <w:bookmarkStart w:id="189" w:name="_Toc35268285"/>
      <w:bookmarkStart w:id="190" w:name="_Toc64627569"/>
      <w:r w:rsidRPr="00CD041E">
        <w:rPr>
          <w:rFonts w:hint="eastAsia"/>
        </w:rPr>
        <w:t>标志</w:t>
      </w:r>
      <w:bookmarkEnd w:id="187"/>
      <w:bookmarkEnd w:id="188"/>
      <w:bookmarkEnd w:id="189"/>
      <w:bookmarkEnd w:id="190"/>
    </w:p>
    <w:p w:rsidR="00F52104" w:rsidRPr="00CD041E" w:rsidRDefault="00F52104" w:rsidP="00F52104">
      <w:pPr>
        <w:pStyle w:val="afff0"/>
        <w:spacing w:before="156" w:after="156"/>
      </w:pPr>
      <w:bookmarkStart w:id="191" w:name="_Toc489979990"/>
      <w:bookmarkStart w:id="192" w:name="_Toc489998580"/>
      <w:bookmarkStart w:id="193" w:name="_Toc499812236"/>
      <w:bookmarkStart w:id="194" w:name="_Toc35268286"/>
      <w:bookmarkStart w:id="195" w:name="_Toc64627570"/>
      <w:r w:rsidRPr="00CD041E">
        <w:rPr>
          <w:rFonts w:hint="eastAsia"/>
        </w:rPr>
        <w:t>总则</w:t>
      </w:r>
      <w:bookmarkEnd w:id="191"/>
      <w:bookmarkEnd w:id="192"/>
      <w:bookmarkEnd w:id="193"/>
      <w:bookmarkEnd w:id="194"/>
      <w:bookmarkEnd w:id="195"/>
    </w:p>
    <w:p w:rsidR="00F52104" w:rsidRPr="00CD041E" w:rsidRDefault="00F52104" w:rsidP="00F52104">
      <w:pPr>
        <w:pStyle w:val="afffffffff4"/>
      </w:pPr>
      <w:r w:rsidRPr="00CD041E">
        <w:rPr>
          <w:rFonts w:hint="eastAsia"/>
        </w:rPr>
        <w:t>标志在探测器安装维护过程中应清晰可见。</w:t>
      </w:r>
    </w:p>
    <w:p w:rsidR="00F52104" w:rsidRPr="00CD041E" w:rsidRDefault="00F52104" w:rsidP="00F52104">
      <w:pPr>
        <w:pStyle w:val="afffffffff4"/>
      </w:pPr>
      <w:r w:rsidRPr="00CD041E">
        <w:rPr>
          <w:rFonts w:hint="eastAsia"/>
        </w:rPr>
        <w:t>标志不应贴在螺丝或其他易被拆卸的部件上。</w:t>
      </w:r>
    </w:p>
    <w:p w:rsidR="00F52104" w:rsidRPr="00CD041E" w:rsidRDefault="00F52104" w:rsidP="00F52104">
      <w:pPr>
        <w:pStyle w:val="afff0"/>
        <w:spacing w:before="156" w:after="156"/>
      </w:pPr>
      <w:bookmarkStart w:id="196" w:name="_Toc489979991"/>
      <w:bookmarkStart w:id="197" w:name="_Toc489998581"/>
      <w:bookmarkStart w:id="198" w:name="_Toc499812237"/>
      <w:bookmarkStart w:id="199" w:name="_Toc35268287"/>
      <w:bookmarkStart w:id="200" w:name="_Toc64627571"/>
      <w:r w:rsidRPr="00CD041E">
        <w:rPr>
          <w:rFonts w:hint="eastAsia"/>
        </w:rPr>
        <w:t>产品标志</w:t>
      </w:r>
      <w:bookmarkEnd w:id="196"/>
      <w:bookmarkEnd w:id="197"/>
      <w:bookmarkEnd w:id="198"/>
      <w:bookmarkEnd w:id="199"/>
      <w:bookmarkEnd w:id="200"/>
    </w:p>
    <w:p w:rsidR="00F52104" w:rsidRPr="00CD041E" w:rsidRDefault="00F52104" w:rsidP="00F52104">
      <w:pPr>
        <w:pStyle w:val="afffffffff4"/>
      </w:pPr>
      <w:r w:rsidRPr="00CD041E">
        <w:rPr>
          <w:rFonts w:hint="eastAsia"/>
        </w:rPr>
        <w:lastRenderedPageBreak/>
        <w:t>每个探测器应清晰标注如下信息：</w:t>
      </w:r>
    </w:p>
    <w:p w:rsidR="00F52104" w:rsidRPr="00CD041E" w:rsidRDefault="00F52104" w:rsidP="00CD6121">
      <w:pPr>
        <w:pStyle w:val="af8"/>
        <w:numPr>
          <w:ilvl w:val="0"/>
          <w:numId w:val="49"/>
        </w:numPr>
      </w:pPr>
      <w:r w:rsidRPr="00CD041E">
        <w:rPr>
          <w:rFonts w:hint="eastAsia"/>
        </w:rPr>
        <w:t>产品名称、型号和类型；</w:t>
      </w:r>
    </w:p>
    <w:p w:rsidR="00F52104" w:rsidRPr="00CD041E" w:rsidRDefault="00F52104" w:rsidP="00CD6121">
      <w:pPr>
        <w:pStyle w:val="af8"/>
        <w:numPr>
          <w:ilvl w:val="0"/>
          <w:numId w:val="49"/>
        </w:numPr>
      </w:pPr>
      <w:r w:rsidRPr="00CD041E">
        <w:rPr>
          <w:rFonts w:hint="eastAsia"/>
        </w:rPr>
        <w:t>产品执行的标准号；</w:t>
      </w:r>
    </w:p>
    <w:p w:rsidR="00F52104" w:rsidRPr="00CD041E" w:rsidRDefault="00F52104" w:rsidP="00CD6121">
      <w:pPr>
        <w:pStyle w:val="af8"/>
        <w:numPr>
          <w:ilvl w:val="0"/>
          <w:numId w:val="49"/>
        </w:numPr>
      </w:pPr>
      <w:r w:rsidRPr="00CD041E">
        <w:rPr>
          <w:rFonts w:hint="eastAsia"/>
        </w:rPr>
        <w:t>制造商（生产者）名称、产地和探测器软件版本号；</w:t>
      </w:r>
    </w:p>
    <w:p w:rsidR="00F52104" w:rsidRPr="00CD041E" w:rsidRDefault="00F52104" w:rsidP="00CD6121">
      <w:pPr>
        <w:pStyle w:val="af8"/>
        <w:numPr>
          <w:ilvl w:val="0"/>
          <w:numId w:val="49"/>
        </w:numPr>
      </w:pPr>
      <w:r w:rsidRPr="00CD041E">
        <w:rPr>
          <w:rFonts w:hint="eastAsia"/>
        </w:rPr>
        <w:t>制造日期和产品编号；</w:t>
      </w:r>
    </w:p>
    <w:p w:rsidR="00F52104" w:rsidRPr="00CD041E" w:rsidRDefault="00F52104" w:rsidP="00CD6121">
      <w:pPr>
        <w:pStyle w:val="af8"/>
        <w:numPr>
          <w:ilvl w:val="0"/>
          <w:numId w:val="49"/>
        </w:numPr>
      </w:pPr>
      <w:r w:rsidRPr="00CD041E">
        <w:rPr>
          <w:rFonts w:hint="eastAsia"/>
        </w:rPr>
        <w:t>产品主要技术参数（至少包括供电参数）；</w:t>
      </w:r>
    </w:p>
    <w:p w:rsidR="00F52104" w:rsidRPr="00CD041E" w:rsidRDefault="00F52104" w:rsidP="00CD6121">
      <w:pPr>
        <w:pStyle w:val="af8"/>
        <w:numPr>
          <w:ilvl w:val="0"/>
          <w:numId w:val="49"/>
        </w:numPr>
      </w:pPr>
      <w:r w:rsidRPr="00CD041E">
        <w:rPr>
          <w:rFonts w:hint="eastAsia"/>
        </w:rPr>
        <w:t>接线端子标注。</w:t>
      </w:r>
    </w:p>
    <w:p w:rsidR="00F52104" w:rsidRPr="00CD041E" w:rsidRDefault="00F52104" w:rsidP="00F52104">
      <w:pPr>
        <w:pStyle w:val="affffffffffff1"/>
      </w:pPr>
      <w:r w:rsidRPr="00CD041E">
        <w:rPr>
          <w:rFonts w:hint="eastAsia"/>
        </w:rPr>
        <w:t>对于可拆卸探测器，探头上的标志应包含a）～e）项，底座上的标志应至少包含</w:t>
      </w:r>
      <w:r w:rsidRPr="00CD041E">
        <w:t>f</w:t>
      </w:r>
      <w:r w:rsidRPr="00CD041E">
        <w:rPr>
          <w:rFonts w:hint="eastAsia"/>
        </w:rPr>
        <w:t>）项。</w:t>
      </w:r>
    </w:p>
    <w:p w:rsidR="00F52104" w:rsidRPr="00CD041E" w:rsidRDefault="00F52104" w:rsidP="00F52104">
      <w:pPr>
        <w:pStyle w:val="afffffffff4"/>
      </w:pPr>
      <w:r w:rsidRPr="00CD041E">
        <w:rPr>
          <w:rFonts w:hint="eastAsia"/>
        </w:rPr>
        <w:t>标志信息中如使用不常用符号或缩写时，应在探测器的使用说明书中说明。</w:t>
      </w:r>
    </w:p>
    <w:p w:rsidR="00F52104" w:rsidRPr="00CD041E" w:rsidRDefault="00F52104" w:rsidP="00F52104">
      <w:pPr>
        <w:pStyle w:val="afff0"/>
        <w:spacing w:before="156" w:after="156"/>
      </w:pPr>
      <w:bookmarkStart w:id="201" w:name="_Toc489979992"/>
      <w:bookmarkStart w:id="202" w:name="_Toc489998582"/>
      <w:bookmarkStart w:id="203" w:name="_Toc499812238"/>
      <w:bookmarkStart w:id="204" w:name="_Toc35268288"/>
      <w:bookmarkStart w:id="205" w:name="_Toc64627572"/>
      <w:r w:rsidRPr="00CD041E">
        <w:rPr>
          <w:rFonts w:hint="eastAsia"/>
        </w:rPr>
        <w:t>质量检验标志</w:t>
      </w:r>
      <w:bookmarkEnd w:id="201"/>
      <w:bookmarkEnd w:id="202"/>
      <w:bookmarkEnd w:id="203"/>
      <w:bookmarkEnd w:id="204"/>
      <w:bookmarkEnd w:id="205"/>
    </w:p>
    <w:p w:rsidR="00F52104" w:rsidRPr="00CD041E" w:rsidRDefault="00F52104" w:rsidP="00F52104">
      <w:pPr>
        <w:pStyle w:val="affffe"/>
        <w:ind w:firstLine="420"/>
      </w:pPr>
      <w:r w:rsidRPr="00CD041E">
        <w:rPr>
          <w:rFonts w:hint="eastAsia"/>
        </w:rPr>
        <w:t>每只探测器应有质量检验合格标志。</w:t>
      </w:r>
    </w:p>
    <w:p w:rsidR="00F52104" w:rsidRPr="00D93609" w:rsidRDefault="00F52104" w:rsidP="00F52104">
      <w:pPr>
        <w:pStyle w:val="affffe"/>
        <w:ind w:firstLine="420"/>
      </w:pPr>
    </w:p>
    <w:p w:rsidR="00F52104" w:rsidRDefault="00F52104" w:rsidP="00F52104">
      <w:pPr>
        <w:pStyle w:val="affffe"/>
        <w:ind w:firstLine="420"/>
      </w:pPr>
    </w:p>
    <w:p w:rsidR="00F52104" w:rsidRDefault="00F52104" w:rsidP="00F52104">
      <w:pPr>
        <w:pStyle w:val="affffe"/>
        <w:ind w:firstLine="420"/>
      </w:pPr>
    </w:p>
    <w:p w:rsidR="00F52104" w:rsidRDefault="00F52104" w:rsidP="00F52104">
      <w:pPr>
        <w:pStyle w:val="affffe"/>
        <w:ind w:firstLine="420"/>
      </w:pPr>
    </w:p>
    <w:p w:rsidR="00F52104" w:rsidRDefault="00F52104" w:rsidP="00F52104">
      <w:pPr>
        <w:pStyle w:val="affffe"/>
        <w:ind w:firstLine="420"/>
        <w:sectPr w:rsidR="00F52104" w:rsidSect="00F33FBD">
          <w:headerReference w:type="even" r:id="rId24"/>
          <w:headerReference w:type="default" r:id="rId25"/>
          <w:footerReference w:type="even" r:id="rId26"/>
          <w:footerReference w:type="default" r:id="rId27"/>
          <w:pgSz w:w="11906" w:h="16838" w:code="9"/>
          <w:pgMar w:top="567" w:right="1134" w:bottom="1134" w:left="1134" w:header="1418" w:footer="1134" w:gutter="284"/>
          <w:pgNumType w:start="1"/>
          <w:cols w:space="425"/>
          <w:formProt w:val="0"/>
          <w:docGrid w:type="lines" w:linePitch="312"/>
        </w:sectPr>
      </w:pPr>
    </w:p>
    <w:p w:rsidR="00F52104" w:rsidRDefault="00F52104" w:rsidP="00F52104">
      <w:pPr>
        <w:pStyle w:val="afb"/>
        <w:spacing w:before="156" w:after="156"/>
        <w:rPr>
          <w:vanish w:val="0"/>
        </w:rPr>
      </w:pPr>
      <w:bookmarkStart w:id="206" w:name="BookMark5"/>
    </w:p>
    <w:p w:rsidR="00F52104" w:rsidRDefault="00F52104" w:rsidP="00F52104">
      <w:pPr>
        <w:pStyle w:val="aff1"/>
        <w:spacing w:before="156" w:after="156"/>
        <w:rPr>
          <w:vanish w:val="0"/>
        </w:rPr>
      </w:pPr>
    </w:p>
    <w:p w:rsidR="00F52104" w:rsidRDefault="00F52104" w:rsidP="00F52104">
      <w:pPr>
        <w:pStyle w:val="aff6"/>
        <w:spacing w:before="78" w:after="156"/>
      </w:pPr>
      <w:r>
        <w:br/>
      </w:r>
      <w:bookmarkStart w:id="207" w:name="_Toc64627573"/>
      <w:r>
        <w:rPr>
          <w:rFonts w:hint="eastAsia"/>
        </w:rPr>
        <w:t>（规范性）</w:t>
      </w:r>
      <w:r>
        <w:br/>
      </w:r>
      <w:r>
        <w:rPr>
          <w:rFonts w:hint="eastAsia"/>
        </w:rPr>
        <w:t>阈值检验烟箱</w:t>
      </w:r>
      <w:bookmarkEnd w:id="207"/>
    </w:p>
    <w:p w:rsidR="00F52104" w:rsidRPr="00CD041E" w:rsidRDefault="00F52104" w:rsidP="00F52104">
      <w:pPr>
        <w:pStyle w:val="aff7"/>
        <w:spacing w:before="156" w:after="156"/>
      </w:pPr>
      <w:bookmarkStart w:id="208" w:name="_Toc43006076"/>
      <w:bookmarkStart w:id="209" w:name="_Toc43538287"/>
      <w:bookmarkStart w:id="210" w:name="_Toc43868369"/>
      <w:bookmarkStart w:id="211" w:name="_Toc44140617"/>
      <w:bookmarkStart w:id="212" w:name="_Toc74022891"/>
      <w:bookmarkStart w:id="213" w:name="_Toc489905943"/>
      <w:bookmarkStart w:id="214" w:name="_Toc489979996"/>
      <w:bookmarkStart w:id="215" w:name="_Toc489998586"/>
      <w:bookmarkStart w:id="216" w:name="_Toc490037315"/>
      <w:bookmarkStart w:id="217" w:name="_Toc499812242"/>
      <w:bookmarkStart w:id="218" w:name="_Toc35268292"/>
      <w:bookmarkStart w:id="219" w:name="_Toc62654357"/>
      <w:bookmarkStart w:id="220" w:name="_Toc64627574"/>
      <w:r w:rsidRPr="00CD041E">
        <w:rPr>
          <w:rFonts w:hint="eastAsia"/>
        </w:rPr>
        <w:t>试验设备</w:t>
      </w:r>
      <w:bookmarkEnd w:id="208"/>
      <w:bookmarkEnd w:id="209"/>
      <w:bookmarkEnd w:id="210"/>
      <w:bookmarkEnd w:id="211"/>
      <w:bookmarkEnd w:id="212"/>
      <w:bookmarkEnd w:id="213"/>
      <w:bookmarkEnd w:id="214"/>
      <w:bookmarkEnd w:id="215"/>
      <w:bookmarkEnd w:id="216"/>
      <w:bookmarkEnd w:id="217"/>
      <w:bookmarkEnd w:id="218"/>
      <w:bookmarkEnd w:id="219"/>
      <w:bookmarkEnd w:id="220"/>
    </w:p>
    <w:p w:rsidR="00F52104" w:rsidRPr="00CD041E" w:rsidRDefault="00F52104" w:rsidP="001B4521">
      <w:pPr>
        <w:pStyle w:val="affffffffffd"/>
      </w:pPr>
      <w:bookmarkStart w:id="221" w:name="_Toc489905944"/>
      <w:bookmarkStart w:id="222" w:name="_Toc489979997"/>
      <w:bookmarkStart w:id="223" w:name="_Toc489998587"/>
      <w:bookmarkStart w:id="224" w:name="_Toc490037316"/>
      <w:bookmarkStart w:id="225" w:name="_Toc499812243"/>
      <w:bookmarkStart w:id="226" w:name="_Toc35268293"/>
      <w:r w:rsidRPr="00CD041E">
        <w:rPr>
          <w:rFonts w:hint="eastAsia"/>
        </w:rPr>
        <w:t>测量区、试验仪器及探测器的布置见图A.1和图A.2</w:t>
      </w:r>
      <w:bookmarkEnd w:id="221"/>
      <w:bookmarkEnd w:id="222"/>
      <w:bookmarkEnd w:id="223"/>
      <w:bookmarkEnd w:id="224"/>
      <w:bookmarkEnd w:id="225"/>
      <w:bookmarkEnd w:id="226"/>
      <w:r>
        <w:rPr>
          <w:rFonts w:hint="eastAsia"/>
        </w:rPr>
        <w:t>。</w:t>
      </w:r>
    </w:p>
    <w:p w:rsidR="00F52104" w:rsidRDefault="00F52104" w:rsidP="00F52104">
      <w:pPr>
        <w:pStyle w:val="affffe"/>
        <w:tabs>
          <w:tab w:val="left" w:pos="0"/>
        </w:tabs>
        <w:ind w:firstLineChars="0" w:firstLine="0"/>
        <w:jc w:val="center"/>
      </w:pPr>
      <w:r>
        <w:drawing>
          <wp:inline distT="0" distB="0" distL="0" distR="0" wp14:anchorId="4EBB4F8D" wp14:editId="02E7AF44">
            <wp:extent cx="4931410" cy="22752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1410" cy="2275205"/>
                    </a:xfrm>
                    <a:prstGeom prst="rect">
                      <a:avLst/>
                    </a:prstGeom>
                    <a:noFill/>
                    <a:ln>
                      <a:noFill/>
                    </a:ln>
                  </pic:spPr>
                </pic:pic>
              </a:graphicData>
            </a:graphic>
          </wp:inline>
        </w:drawing>
      </w:r>
    </w:p>
    <w:p w:rsidR="00F52104" w:rsidRDefault="00F52104" w:rsidP="00F52104">
      <w:pPr>
        <w:pStyle w:val="afffffffffd"/>
        <w:ind w:firstLine="360"/>
      </w:pPr>
      <w:r w:rsidRPr="004630B9">
        <w:rPr>
          <w:rFonts w:hint="eastAsia"/>
        </w:rPr>
        <w:t>标引序号说明：</w:t>
      </w:r>
    </w:p>
    <w:p w:rsidR="00B67604" w:rsidRDefault="00F52104" w:rsidP="00F52104">
      <w:pPr>
        <w:pStyle w:val="afffffffffd"/>
        <w:ind w:firstLine="360"/>
      </w:pPr>
      <w:r>
        <w:rPr>
          <w:rFonts w:hint="eastAsia"/>
        </w:rPr>
        <w:t>1</w:t>
      </w:r>
      <w:r w:rsidR="00B67604">
        <w:rPr>
          <w:rFonts w:hint="eastAsia"/>
        </w:rPr>
        <w:t>——</w:t>
      </w:r>
      <w:r>
        <w:rPr>
          <w:rFonts w:hint="eastAsia"/>
        </w:rPr>
        <w:t>测量工作区；</w:t>
      </w:r>
    </w:p>
    <w:p w:rsidR="00B67604" w:rsidRDefault="00F52104" w:rsidP="00F52104">
      <w:pPr>
        <w:pStyle w:val="afffffffffd"/>
        <w:ind w:firstLine="360"/>
      </w:pPr>
      <w:r>
        <w:rPr>
          <w:rFonts w:hint="eastAsia"/>
        </w:rPr>
        <w:t>2</w:t>
      </w:r>
      <w:r w:rsidR="00B67604">
        <w:rPr>
          <w:rFonts w:hint="eastAsia"/>
        </w:rPr>
        <w:t>——</w:t>
      </w:r>
      <w:r>
        <w:rPr>
          <w:rFonts w:hint="eastAsia"/>
        </w:rPr>
        <w:t>测量平台；</w:t>
      </w:r>
    </w:p>
    <w:p w:rsidR="00B67604" w:rsidRDefault="00F52104" w:rsidP="00F52104">
      <w:pPr>
        <w:pStyle w:val="afffffffffd"/>
        <w:ind w:firstLine="360"/>
      </w:pPr>
      <w:r>
        <w:rPr>
          <w:rFonts w:hint="eastAsia"/>
        </w:rPr>
        <w:t>3</w:t>
      </w:r>
      <w:r w:rsidR="00B67604">
        <w:rPr>
          <w:rFonts w:hint="eastAsia"/>
        </w:rPr>
        <w:t>——</w:t>
      </w:r>
      <w:r>
        <w:rPr>
          <w:rFonts w:hint="eastAsia"/>
        </w:rPr>
        <w:t>探测器；</w:t>
      </w:r>
    </w:p>
    <w:p w:rsidR="00B67604" w:rsidRDefault="00F52104" w:rsidP="00F52104">
      <w:pPr>
        <w:pStyle w:val="afffffffffd"/>
        <w:ind w:firstLine="360"/>
      </w:pPr>
      <w:r>
        <w:rPr>
          <w:rFonts w:hint="eastAsia"/>
        </w:rPr>
        <w:t>4</w:t>
      </w:r>
      <w:r w:rsidR="00B67604">
        <w:rPr>
          <w:rFonts w:hint="eastAsia"/>
        </w:rPr>
        <w:t>——</w:t>
      </w:r>
      <w:r>
        <w:rPr>
          <w:rFonts w:hint="eastAsia"/>
        </w:rPr>
        <w:t>温度传感器；</w:t>
      </w:r>
    </w:p>
    <w:p w:rsidR="00F52104" w:rsidRDefault="00B67604" w:rsidP="00F52104">
      <w:pPr>
        <w:pStyle w:val="afffffffffd"/>
        <w:ind w:firstLine="360"/>
      </w:pPr>
      <w:r>
        <w:rPr>
          <w:rFonts w:hint="eastAsia"/>
        </w:rPr>
        <w:t>5——</w:t>
      </w:r>
      <w:r w:rsidR="00F52104">
        <w:rPr>
          <w:rFonts w:hint="eastAsia"/>
        </w:rPr>
        <w:t>整流栅；</w:t>
      </w:r>
    </w:p>
    <w:p w:rsidR="00B67604" w:rsidRDefault="00F52104" w:rsidP="00F52104">
      <w:pPr>
        <w:pStyle w:val="afffffffffd"/>
        <w:ind w:firstLine="360"/>
      </w:pPr>
      <w:r>
        <w:rPr>
          <w:rFonts w:hint="eastAsia"/>
        </w:rPr>
        <w:t>6</w:t>
      </w:r>
      <w:r w:rsidR="00B67604">
        <w:rPr>
          <w:rFonts w:hint="eastAsia"/>
        </w:rPr>
        <w:t>——</w:t>
      </w:r>
      <w:r>
        <w:rPr>
          <w:rFonts w:hint="eastAsia"/>
        </w:rPr>
        <w:t>控制和指示设备连接处；</w:t>
      </w:r>
    </w:p>
    <w:p w:rsidR="00B67604" w:rsidRDefault="00F52104" w:rsidP="00F52104">
      <w:pPr>
        <w:pStyle w:val="afffffffffd"/>
        <w:ind w:firstLine="360"/>
      </w:pPr>
      <w:r>
        <w:rPr>
          <w:rFonts w:hint="eastAsia"/>
        </w:rPr>
        <w:t>7</w:t>
      </w:r>
      <w:r w:rsidR="00B67604">
        <w:rPr>
          <w:rFonts w:hint="eastAsia"/>
        </w:rPr>
        <w:t>——</w:t>
      </w:r>
      <w:r>
        <w:rPr>
          <w:rFonts w:hint="eastAsia"/>
        </w:rPr>
        <w:t>烟箱控制指示设备连接处；</w:t>
      </w:r>
    </w:p>
    <w:p w:rsidR="00B67604" w:rsidRDefault="00F52104" w:rsidP="00F52104">
      <w:pPr>
        <w:pStyle w:val="afffffffffd"/>
        <w:ind w:firstLine="360"/>
      </w:pPr>
      <w:r>
        <w:rPr>
          <w:rFonts w:hint="eastAsia"/>
        </w:rPr>
        <w:t>8</w:t>
      </w:r>
      <w:r w:rsidR="00B67604">
        <w:rPr>
          <w:rFonts w:hint="eastAsia"/>
        </w:rPr>
        <w:t>——</w:t>
      </w:r>
      <w:r>
        <w:rPr>
          <w:rFonts w:hint="eastAsia"/>
        </w:rPr>
        <w:t>气流；</w:t>
      </w:r>
    </w:p>
    <w:p w:rsidR="00F52104" w:rsidRDefault="00F52104" w:rsidP="00F52104">
      <w:pPr>
        <w:pStyle w:val="afffffffffd"/>
        <w:ind w:firstLine="360"/>
      </w:pPr>
      <w:r>
        <w:rPr>
          <w:rFonts w:hint="eastAsia"/>
        </w:rPr>
        <w:t>9</w:t>
      </w:r>
      <w:r w:rsidR="00B67604">
        <w:rPr>
          <w:rFonts w:hint="eastAsia"/>
        </w:rPr>
        <w:t>——</w:t>
      </w:r>
      <w:r>
        <w:rPr>
          <w:rFonts w:hint="eastAsia"/>
        </w:rPr>
        <w:t>离子浓度计；</w:t>
      </w:r>
    </w:p>
    <w:p w:rsidR="00B67604" w:rsidRDefault="00F52104" w:rsidP="00F52104">
      <w:pPr>
        <w:pStyle w:val="afffffffffd"/>
        <w:ind w:firstLine="360"/>
      </w:pPr>
      <w:r>
        <w:rPr>
          <w:rFonts w:hint="eastAsia"/>
        </w:rPr>
        <w:t>10</w:t>
      </w:r>
      <w:r w:rsidR="00B67604">
        <w:rPr>
          <w:rFonts w:hint="eastAsia"/>
        </w:rPr>
        <w:t>——</w:t>
      </w:r>
      <w:r>
        <w:rPr>
          <w:rFonts w:hint="eastAsia"/>
        </w:rPr>
        <w:t>离子浓度计抽气装置连接处；</w:t>
      </w:r>
    </w:p>
    <w:p w:rsidR="00F52104" w:rsidRPr="00701839" w:rsidRDefault="00F52104" w:rsidP="00F52104">
      <w:pPr>
        <w:pStyle w:val="afffffffffd"/>
        <w:ind w:firstLine="360"/>
      </w:pPr>
      <w:r>
        <w:rPr>
          <w:rFonts w:hint="eastAsia"/>
        </w:rPr>
        <w:t>11</w:t>
      </w:r>
      <w:r w:rsidR="00B67604">
        <w:rPr>
          <w:rFonts w:hint="eastAsia"/>
        </w:rPr>
        <w:t>——</w:t>
      </w:r>
      <w:r>
        <w:rPr>
          <w:rFonts w:hint="eastAsia"/>
        </w:rPr>
        <w:t>光学密度计。</w:t>
      </w:r>
    </w:p>
    <w:p w:rsidR="00F52104" w:rsidRDefault="00F52104" w:rsidP="00F52104">
      <w:pPr>
        <w:pStyle w:val="afc"/>
        <w:spacing w:before="156" w:after="156"/>
      </w:pPr>
      <w:r w:rsidRPr="00913506">
        <w:rPr>
          <w:rFonts w:hint="eastAsia"/>
        </w:rPr>
        <w:t>测量区、试验仪器及探测器的布置图</w:t>
      </w:r>
    </w:p>
    <w:p w:rsidR="00F52104" w:rsidRDefault="00F52104" w:rsidP="00F52104">
      <w:pPr>
        <w:pStyle w:val="affffe"/>
        <w:ind w:firstLineChars="0" w:firstLine="0"/>
        <w:jc w:val="center"/>
      </w:pPr>
      <w:r>
        <w:lastRenderedPageBreak/>
        <w:drawing>
          <wp:inline distT="0" distB="0" distL="0" distR="0" wp14:anchorId="0D3B6B6B" wp14:editId="3B94A5B1">
            <wp:extent cx="3934460" cy="2112010"/>
            <wp:effectExtent l="0" t="0" r="889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4460" cy="2112010"/>
                    </a:xfrm>
                    <a:prstGeom prst="rect">
                      <a:avLst/>
                    </a:prstGeom>
                    <a:noFill/>
                    <a:ln>
                      <a:noFill/>
                    </a:ln>
                  </pic:spPr>
                </pic:pic>
              </a:graphicData>
            </a:graphic>
          </wp:inline>
        </w:drawing>
      </w:r>
    </w:p>
    <w:p w:rsidR="00F52104" w:rsidRDefault="00F52104" w:rsidP="00F52104">
      <w:pPr>
        <w:pStyle w:val="afffffffffd"/>
        <w:ind w:firstLine="360"/>
      </w:pPr>
      <w:r w:rsidRPr="004630B9">
        <w:rPr>
          <w:rFonts w:hint="eastAsia"/>
        </w:rPr>
        <w:t>标引序号说明：</w:t>
      </w:r>
    </w:p>
    <w:p w:rsidR="00B67604" w:rsidRDefault="00F52104" w:rsidP="00F52104">
      <w:pPr>
        <w:pStyle w:val="afffffffffd"/>
        <w:ind w:firstLine="360"/>
      </w:pPr>
      <w:r>
        <w:rPr>
          <w:rFonts w:hint="eastAsia"/>
        </w:rPr>
        <w:t>1</w:t>
      </w:r>
      <w:r w:rsidR="00B67604">
        <w:rPr>
          <w:rFonts w:hint="eastAsia"/>
        </w:rPr>
        <w:t>——</w:t>
      </w:r>
      <w:r>
        <w:rPr>
          <w:rFonts w:hint="eastAsia"/>
        </w:rPr>
        <w:t>测量工作区；</w:t>
      </w:r>
    </w:p>
    <w:p w:rsidR="00B67604" w:rsidRDefault="00F52104" w:rsidP="00F52104">
      <w:pPr>
        <w:pStyle w:val="afffffffffd"/>
        <w:ind w:firstLine="360"/>
      </w:pPr>
      <w:r>
        <w:rPr>
          <w:rFonts w:hint="eastAsia"/>
        </w:rPr>
        <w:t>2</w:t>
      </w:r>
      <w:r w:rsidR="00B67604">
        <w:rPr>
          <w:rFonts w:hint="eastAsia"/>
        </w:rPr>
        <w:t>——</w:t>
      </w:r>
      <w:r>
        <w:rPr>
          <w:rFonts w:hint="eastAsia"/>
        </w:rPr>
        <w:t>测量平台；</w:t>
      </w:r>
    </w:p>
    <w:p w:rsidR="00B67604" w:rsidRDefault="00F52104" w:rsidP="00F52104">
      <w:pPr>
        <w:pStyle w:val="afffffffffd"/>
        <w:ind w:firstLine="360"/>
      </w:pPr>
      <w:r>
        <w:rPr>
          <w:rFonts w:hint="eastAsia"/>
        </w:rPr>
        <w:t>3</w:t>
      </w:r>
      <w:r w:rsidR="00B67604">
        <w:rPr>
          <w:rFonts w:hint="eastAsia"/>
        </w:rPr>
        <w:t>——</w:t>
      </w:r>
      <w:r>
        <w:rPr>
          <w:rFonts w:hint="eastAsia"/>
        </w:rPr>
        <w:t>探测器；</w:t>
      </w:r>
    </w:p>
    <w:p w:rsidR="00B67604" w:rsidRDefault="00F52104" w:rsidP="00F52104">
      <w:pPr>
        <w:pStyle w:val="afffffffffd"/>
        <w:ind w:firstLine="360"/>
      </w:pPr>
      <w:r>
        <w:rPr>
          <w:rFonts w:hint="eastAsia"/>
        </w:rPr>
        <w:t>4</w:t>
      </w:r>
      <w:r w:rsidR="00B67604">
        <w:rPr>
          <w:rFonts w:hint="eastAsia"/>
        </w:rPr>
        <w:t>——</w:t>
      </w:r>
      <w:r>
        <w:rPr>
          <w:rFonts w:hint="eastAsia"/>
        </w:rPr>
        <w:t>温度传感器；</w:t>
      </w:r>
    </w:p>
    <w:p w:rsidR="00F52104" w:rsidRDefault="00F52104" w:rsidP="00F52104">
      <w:pPr>
        <w:pStyle w:val="afffffffffd"/>
        <w:ind w:firstLine="360"/>
      </w:pPr>
      <w:r>
        <w:rPr>
          <w:rFonts w:hint="eastAsia"/>
        </w:rPr>
        <w:t>5</w:t>
      </w:r>
      <w:r w:rsidR="00B67604">
        <w:rPr>
          <w:rFonts w:hint="eastAsia"/>
        </w:rPr>
        <w:t>——</w:t>
      </w:r>
      <w:r>
        <w:rPr>
          <w:rFonts w:hint="eastAsia"/>
        </w:rPr>
        <w:t>光学密度计；</w:t>
      </w:r>
    </w:p>
    <w:p w:rsidR="00B67604" w:rsidRDefault="00F52104" w:rsidP="00F52104">
      <w:pPr>
        <w:pStyle w:val="afffffffffd"/>
        <w:ind w:firstLine="360"/>
      </w:pPr>
      <w:r>
        <w:rPr>
          <w:rFonts w:hint="eastAsia"/>
        </w:rPr>
        <w:t>6</w:t>
      </w:r>
      <w:r w:rsidR="00B67604">
        <w:rPr>
          <w:rFonts w:hint="eastAsia"/>
        </w:rPr>
        <w:t>——</w:t>
      </w:r>
      <w:r>
        <w:rPr>
          <w:rFonts w:hint="eastAsia"/>
        </w:rPr>
        <w:t>离子浓度计；</w:t>
      </w:r>
    </w:p>
    <w:p w:rsidR="00F52104" w:rsidRPr="00701839" w:rsidRDefault="00F52104" w:rsidP="00F52104">
      <w:pPr>
        <w:pStyle w:val="afffffffffd"/>
        <w:ind w:firstLine="360"/>
      </w:pPr>
      <w:r>
        <w:rPr>
          <w:rFonts w:hint="eastAsia"/>
        </w:rPr>
        <w:t>7</w:t>
      </w:r>
      <w:r w:rsidR="00B67604">
        <w:rPr>
          <w:rFonts w:hint="eastAsia"/>
        </w:rPr>
        <w:t>——</w:t>
      </w:r>
      <w:r>
        <w:rPr>
          <w:rFonts w:hint="eastAsia"/>
        </w:rPr>
        <w:t>光学密度计的反射器。</w:t>
      </w:r>
    </w:p>
    <w:p w:rsidR="00F52104" w:rsidRDefault="00F52104" w:rsidP="00F52104">
      <w:pPr>
        <w:pStyle w:val="afc"/>
        <w:spacing w:before="156" w:after="156"/>
      </w:pPr>
      <w:r w:rsidRPr="00913506">
        <w:rPr>
          <w:rFonts w:hint="eastAsia"/>
        </w:rPr>
        <w:t>测量区、试验仪器及探测器的布置图</w:t>
      </w:r>
    </w:p>
    <w:p w:rsidR="00F52104" w:rsidRPr="00CD041E" w:rsidRDefault="00F52104" w:rsidP="001B4521">
      <w:pPr>
        <w:pStyle w:val="affffffffffd"/>
      </w:pPr>
      <w:bookmarkStart w:id="227" w:name="_Toc490037317"/>
      <w:bookmarkStart w:id="228" w:name="_Toc499812244"/>
      <w:bookmarkStart w:id="229" w:name="_Toc35268294"/>
      <w:bookmarkStart w:id="230" w:name="_Toc489905946"/>
      <w:bookmarkStart w:id="231" w:name="_Toc489979999"/>
      <w:r w:rsidRPr="00CD041E">
        <w:rPr>
          <w:rFonts w:hint="eastAsia"/>
        </w:rPr>
        <w:t xml:space="preserve">测量工作区应能容下环境光线干扰试验的专用闪光装置（见附录C）。探测器的边缘离测量平台的边缘尺寸不应小于20 </w:t>
      </w:r>
      <w:r w:rsidRPr="00CD041E">
        <w:t>mm</w:t>
      </w:r>
      <w:r w:rsidRPr="00CD041E">
        <w:rPr>
          <w:rFonts w:hint="eastAsia"/>
        </w:rPr>
        <w:t>。</w:t>
      </w:r>
      <w:bookmarkEnd w:id="227"/>
      <w:bookmarkEnd w:id="228"/>
      <w:bookmarkEnd w:id="229"/>
    </w:p>
    <w:p w:rsidR="00F52104" w:rsidRPr="00CD041E" w:rsidRDefault="00F52104" w:rsidP="001B4521">
      <w:pPr>
        <w:pStyle w:val="affffffffffd"/>
      </w:pPr>
      <w:bookmarkStart w:id="232" w:name="_Toc489998589"/>
      <w:bookmarkStart w:id="233" w:name="_Toc490037318"/>
      <w:bookmarkStart w:id="234" w:name="_Toc499812245"/>
      <w:bookmarkStart w:id="235" w:name="_Toc35268295"/>
      <w:r w:rsidRPr="00CD041E">
        <w:rPr>
          <w:rFonts w:hint="eastAsia"/>
        </w:rPr>
        <w:t>烟箱应能保证测量工作区内的气流速度满足试验要求。</w:t>
      </w:r>
      <w:bookmarkEnd w:id="230"/>
      <w:bookmarkEnd w:id="231"/>
      <w:bookmarkEnd w:id="232"/>
      <w:bookmarkEnd w:id="233"/>
      <w:bookmarkEnd w:id="234"/>
      <w:bookmarkEnd w:id="235"/>
    </w:p>
    <w:p w:rsidR="00F52104" w:rsidRPr="00CD041E" w:rsidRDefault="00F52104" w:rsidP="001B4521">
      <w:pPr>
        <w:pStyle w:val="affffffffffd"/>
      </w:pPr>
      <w:bookmarkStart w:id="236" w:name="_Toc489905947"/>
      <w:bookmarkStart w:id="237" w:name="_Toc489980000"/>
      <w:bookmarkStart w:id="238" w:name="_Toc489998590"/>
      <w:bookmarkStart w:id="239" w:name="_Toc490037319"/>
      <w:bookmarkStart w:id="240" w:name="_Toc499812246"/>
      <w:bookmarkStart w:id="241" w:name="_Toc35268296"/>
      <w:r w:rsidRPr="00CD041E">
        <w:rPr>
          <w:rFonts w:hint="eastAsia"/>
        </w:rPr>
        <w:t>烟箱应能以不大于1 ℃/m</w:t>
      </w:r>
      <w:r w:rsidRPr="00CD041E">
        <w:t>i</w:t>
      </w:r>
      <w:r w:rsidRPr="00CD041E">
        <w:rPr>
          <w:rFonts w:hint="eastAsia"/>
        </w:rPr>
        <w:t>n的升温速率将测量工作区内的温度升到5</w:t>
      </w:r>
      <w:r w:rsidRPr="00CD041E">
        <w:t>5</w:t>
      </w:r>
      <w:r w:rsidRPr="00CD041E">
        <w:rPr>
          <w:rFonts w:hint="eastAsia"/>
        </w:rPr>
        <w:t>±2 ℃。</w:t>
      </w:r>
      <w:bookmarkEnd w:id="236"/>
      <w:bookmarkEnd w:id="237"/>
      <w:bookmarkEnd w:id="238"/>
      <w:bookmarkEnd w:id="239"/>
      <w:bookmarkEnd w:id="240"/>
      <w:bookmarkEnd w:id="241"/>
    </w:p>
    <w:p w:rsidR="00F52104" w:rsidRPr="00CD041E" w:rsidRDefault="00F52104" w:rsidP="00F52104">
      <w:pPr>
        <w:pStyle w:val="aff7"/>
        <w:spacing w:before="156" w:after="156"/>
      </w:pPr>
      <w:bookmarkStart w:id="242" w:name="_Toc43006077"/>
      <w:bookmarkStart w:id="243" w:name="_Toc43538288"/>
      <w:bookmarkStart w:id="244" w:name="_Toc43868370"/>
      <w:bookmarkStart w:id="245" w:name="_Toc44140618"/>
      <w:bookmarkStart w:id="246" w:name="_Toc74022892"/>
      <w:bookmarkStart w:id="247" w:name="_Toc489905948"/>
      <w:bookmarkStart w:id="248" w:name="_Toc489980001"/>
      <w:bookmarkStart w:id="249" w:name="_Toc489998591"/>
      <w:bookmarkStart w:id="250" w:name="_Toc490037320"/>
      <w:bookmarkStart w:id="251" w:name="_Toc499812247"/>
      <w:bookmarkStart w:id="252" w:name="_Toc35268297"/>
      <w:bookmarkStart w:id="253" w:name="_Toc62654358"/>
      <w:bookmarkStart w:id="254" w:name="_Toc64627575"/>
      <w:r w:rsidRPr="00CD041E">
        <w:rPr>
          <w:rFonts w:hint="eastAsia"/>
        </w:rPr>
        <w:t>光学方法测量响应阈值</w:t>
      </w:r>
      <w:bookmarkEnd w:id="242"/>
      <w:bookmarkEnd w:id="243"/>
      <w:bookmarkEnd w:id="244"/>
      <w:bookmarkEnd w:id="245"/>
      <w:bookmarkEnd w:id="246"/>
      <w:bookmarkEnd w:id="247"/>
      <w:bookmarkEnd w:id="248"/>
      <w:bookmarkEnd w:id="249"/>
      <w:bookmarkEnd w:id="250"/>
      <w:bookmarkEnd w:id="251"/>
      <w:bookmarkEnd w:id="252"/>
      <w:bookmarkEnd w:id="253"/>
      <w:bookmarkEnd w:id="254"/>
    </w:p>
    <w:p w:rsidR="00F52104" w:rsidRPr="00CD041E" w:rsidRDefault="00F52104" w:rsidP="00F52104">
      <w:pPr>
        <w:pStyle w:val="aff8"/>
        <w:spacing w:before="156" w:after="156"/>
      </w:pPr>
      <w:bookmarkStart w:id="255" w:name="_Toc489905949"/>
      <w:bookmarkStart w:id="256" w:name="_Toc489980002"/>
      <w:bookmarkStart w:id="257" w:name="_Toc489998592"/>
      <w:bookmarkStart w:id="258" w:name="_Toc490037321"/>
      <w:bookmarkStart w:id="259" w:name="_Toc499812248"/>
      <w:bookmarkStart w:id="260" w:name="_Toc35268298"/>
      <w:r w:rsidRPr="00CD041E">
        <w:rPr>
          <w:rFonts w:hint="eastAsia"/>
        </w:rPr>
        <w:t>工作原理</w:t>
      </w:r>
      <w:bookmarkEnd w:id="255"/>
      <w:bookmarkEnd w:id="256"/>
      <w:bookmarkEnd w:id="257"/>
      <w:bookmarkEnd w:id="258"/>
      <w:bookmarkEnd w:id="259"/>
      <w:bookmarkEnd w:id="260"/>
    </w:p>
    <w:p w:rsidR="00F52104" w:rsidRPr="00CD041E" w:rsidRDefault="00F52104" w:rsidP="00F52104">
      <w:pPr>
        <w:pStyle w:val="affffe"/>
        <w:ind w:firstLine="420"/>
      </w:pPr>
      <w:r w:rsidRPr="00CD041E">
        <w:rPr>
          <w:rFonts w:hint="eastAsia"/>
        </w:rPr>
        <w:t>光电探测器的响应阈值，即用减光系数</w:t>
      </w:r>
      <w:r w:rsidRPr="00CD041E">
        <w:rPr>
          <w:rFonts w:hAnsi="宋体"/>
        </w:rPr>
        <w:t>m</w:t>
      </w:r>
      <w:r w:rsidRPr="00CD041E">
        <w:rPr>
          <w:rFonts w:hint="eastAsia"/>
        </w:rPr>
        <w:t>值（单位为</w:t>
      </w:r>
      <w:r w:rsidRPr="00CD041E">
        <w:rPr>
          <w:rFonts w:hAnsi="宋体" w:hint="eastAsia"/>
        </w:rPr>
        <w:t>dB/m</w:t>
      </w:r>
      <w:r w:rsidRPr="00CD041E">
        <w:rPr>
          <w:rFonts w:hint="eastAsia"/>
        </w:rPr>
        <w:t>）表示的探测器报警时刻的烟浓度，用光学密度计测量。光学密度计利用光束受烟粒子作用后，光辐射能按指数规律衰减的原理测量烟浓度。</w:t>
      </w:r>
    </w:p>
    <w:p w:rsidR="00F52104" w:rsidRDefault="00F52104" w:rsidP="00F52104">
      <w:pPr>
        <w:pStyle w:val="affffe"/>
        <w:ind w:firstLine="420"/>
      </w:pPr>
      <w:r w:rsidRPr="00CD041E">
        <w:rPr>
          <w:rFonts w:hint="eastAsia"/>
        </w:rPr>
        <w:t>减光系数用式A</w:t>
      </w:r>
      <w:r w:rsidRPr="00CD041E">
        <w:t>.1</w:t>
      </w:r>
      <w:r w:rsidRPr="00CD041E">
        <w:rPr>
          <w:rFonts w:hint="eastAsia"/>
        </w:rPr>
        <w:t>表示：</w:t>
      </w:r>
    </w:p>
    <w:p w:rsidR="00F52104" w:rsidRDefault="00F52104" w:rsidP="00F52104">
      <w:pPr>
        <w:pStyle w:val="afffffff0"/>
        <w:spacing w:before="156" w:after="156"/>
      </w:pPr>
      <w:r>
        <w:tab/>
      </w:r>
      <m:oMath>
        <m:r>
          <w:rPr>
            <w:rFonts w:ascii="Cambria Math" w:hAnsi="Cambria Math"/>
          </w:rPr>
          <m:t>m=(10/d)lg(P0/P)</m:t>
        </m:r>
      </m:oMath>
      <w:r w:rsidRPr="00B46E3B">
        <w:rPr>
          <w:rFonts w:ascii="微软雅黑" w:eastAsia="微软雅黑" w:hAnsi="微软雅黑"/>
        </w:rPr>
        <w:tab/>
      </w:r>
      <w:r>
        <w:t>(A.</w:t>
      </w:r>
      <w:fldSimple w:instr=" seq fulu_equation_132561895665150665 ">
        <w:r>
          <w:rPr>
            <w:noProof/>
          </w:rPr>
          <w:t>1</w:t>
        </w:r>
      </w:fldSimple>
      <w:r>
        <w:t>)</w:t>
      </w:r>
    </w:p>
    <w:p w:rsidR="00F52104" w:rsidRPr="00B46E3B" w:rsidRDefault="00F52104" w:rsidP="00F52104">
      <w:pPr>
        <w:pStyle w:val="affffd"/>
        <w:ind w:firstLine="420"/>
      </w:pPr>
      <w:r>
        <w:rPr>
          <w:rFonts w:hint="eastAsia"/>
        </w:rPr>
        <w:t>式中：</w:t>
      </w:r>
    </w:p>
    <w:p w:rsidR="00F52104" w:rsidRPr="00CD041E" w:rsidRDefault="00F52104" w:rsidP="00F52104">
      <w:pPr>
        <w:pStyle w:val="affffe"/>
        <w:ind w:firstLine="420"/>
      </w:pPr>
      <w:r w:rsidRPr="00CD041E">
        <w:t>m</w:t>
      </w:r>
      <w:r w:rsidR="00F26DCC">
        <w:rPr>
          <w:rFonts w:hint="eastAsia"/>
        </w:rPr>
        <w:t>——</w:t>
      </w:r>
      <w:r w:rsidRPr="00CD041E">
        <w:rPr>
          <w:rFonts w:hint="eastAsia"/>
        </w:rPr>
        <w:t>减光系数，单位为分贝每米（dB/m）；</w:t>
      </w:r>
    </w:p>
    <w:p w:rsidR="00F52104" w:rsidRPr="00CD041E" w:rsidRDefault="00F52104" w:rsidP="00F52104">
      <w:pPr>
        <w:pStyle w:val="affffe"/>
        <w:ind w:firstLine="420"/>
      </w:pPr>
      <w:r w:rsidRPr="00CD041E">
        <w:t>d</w:t>
      </w:r>
      <w:r w:rsidR="00F26DCC">
        <w:rPr>
          <w:rFonts w:hint="eastAsia"/>
        </w:rPr>
        <w:t>——</w:t>
      </w:r>
      <w:r w:rsidRPr="00CD041E">
        <w:rPr>
          <w:rFonts w:hint="eastAsia"/>
        </w:rPr>
        <w:t>试验烟的光学测量长度，单位为米（m）；</w:t>
      </w:r>
    </w:p>
    <w:p w:rsidR="00F52104" w:rsidRPr="00CD041E" w:rsidRDefault="00F52104" w:rsidP="00F52104">
      <w:pPr>
        <w:pStyle w:val="affffe"/>
        <w:ind w:firstLine="420"/>
      </w:pPr>
      <w:r w:rsidRPr="00CD041E">
        <w:t>P</w:t>
      </w:r>
      <w:r w:rsidRPr="00CD041E">
        <w:rPr>
          <w:vertAlign w:val="subscript"/>
        </w:rPr>
        <w:t>0</w:t>
      </w:r>
      <w:r w:rsidR="00F26DCC">
        <w:rPr>
          <w:rFonts w:hint="eastAsia"/>
        </w:rPr>
        <w:t>——</w:t>
      </w:r>
      <w:r w:rsidRPr="00CD041E">
        <w:rPr>
          <w:rFonts w:hint="eastAsia"/>
        </w:rPr>
        <w:t xml:space="preserve">无烟时接收的辐射功率，单位为瓦（W）；           </w:t>
      </w:r>
    </w:p>
    <w:p w:rsidR="00F52104" w:rsidRPr="00CD041E" w:rsidRDefault="00F52104" w:rsidP="00F52104">
      <w:pPr>
        <w:pStyle w:val="affffe"/>
        <w:ind w:firstLine="420"/>
      </w:pPr>
      <w:r w:rsidRPr="00CD041E">
        <w:t>P</w:t>
      </w:r>
      <w:r w:rsidR="00F26DCC">
        <w:rPr>
          <w:rFonts w:hint="eastAsia"/>
        </w:rPr>
        <w:t>——</w:t>
      </w:r>
      <w:r w:rsidRPr="00CD041E">
        <w:rPr>
          <w:rFonts w:hint="eastAsia"/>
        </w:rPr>
        <w:t>有烟时接收的辐射功率，单位为瓦（W）。</w:t>
      </w:r>
    </w:p>
    <w:p w:rsidR="00F52104" w:rsidRPr="00CD041E" w:rsidRDefault="00F52104" w:rsidP="00F52104">
      <w:pPr>
        <w:pStyle w:val="aff8"/>
        <w:spacing w:before="156" w:after="156"/>
      </w:pPr>
      <w:bookmarkStart w:id="261" w:name="_Toc489905950"/>
      <w:bookmarkStart w:id="262" w:name="_Toc489980003"/>
      <w:bookmarkStart w:id="263" w:name="_Toc489998593"/>
      <w:bookmarkStart w:id="264" w:name="_Toc490037322"/>
      <w:bookmarkStart w:id="265" w:name="_Toc499812249"/>
      <w:bookmarkStart w:id="266" w:name="_Toc35268299"/>
      <w:r w:rsidRPr="00CD041E">
        <w:rPr>
          <w:rFonts w:hint="eastAsia"/>
        </w:rPr>
        <w:t>技术要求</w:t>
      </w:r>
      <w:bookmarkEnd w:id="261"/>
      <w:bookmarkEnd w:id="262"/>
      <w:bookmarkEnd w:id="263"/>
      <w:bookmarkEnd w:id="264"/>
      <w:bookmarkEnd w:id="265"/>
      <w:bookmarkEnd w:id="266"/>
    </w:p>
    <w:p w:rsidR="00F52104" w:rsidRPr="00CD041E" w:rsidRDefault="00F52104" w:rsidP="001B4521">
      <w:pPr>
        <w:pStyle w:val="affffffffffe"/>
      </w:pPr>
      <w:r w:rsidRPr="00CD041E">
        <w:rPr>
          <w:rFonts w:hint="eastAsia"/>
        </w:rPr>
        <w:t>光学测量长度不大于1</w:t>
      </w:r>
      <w:r w:rsidRPr="00CD041E">
        <w:t>.</w:t>
      </w:r>
      <w:r w:rsidRPr="00CD041E">
        <w:rPr>
          <w:rFonts w:hint="eastAsia"/>
        </w:rPr>
        <w:t>1 m。</w:t>
      </w:r>
    </w:p>
    <w:p w:rsidR="00F52104" w:rsidRPr="00CD041E" w:rsidRDefault="00F52104" w:rsidP="001B4521">
      <w:pPr>
        <w:pStyle w:val="affffffffffe"/>
      </w:pPr>
      <w:r w:rsidRPr="00CD041E">
        <w:rPr>
          <w:rFonts w:hint="eastAsia"/>
        </w:rPr>
        <w:t>光学系统的安装，要使光电接收器不能接收到被试验烟粒子散射的散射角大于3°的光线。</w:t>
      </w:r>
    </w:p>
    <w:p w:rsidR="00F52104" w:rsidRPr="00CD041E" w:rsidRDefault="00F52104" w:rsidP="001B4521">
      <w:pPr>
        <w:pStyle w:val="affffffffffe"/>
      </w:pPr>
      <w:r w:rsidRPr="00CD041E">
        <w:rPr>
          <w:rFonts w:hint="eastAsia"/>
        </w:rPr>
        <w:lastRenderedPageBreak/>
        <w:t xml:space="preserve">光束波长在800 </w:t>
      </w:r>
      <w:r w:rsidRPr="00CD041E">
        <w:t>n</w:t>
      </w:r>
      <w:r w:rsidRPr="00CD041E">
        <w:rPr>
          <w:rFonts w:hint="eastAsia"/>
        </w:rPr>
        <w:t xml:space="preserve">m～950 </w:t>
      </w:r>
      <w:r w:rsidRPr="00CD041E">
        <w:t>n</w:t>
      </w:r>
      <w:r w:rsidRPr="00CD041E">
        <w:rPr>
          <w:rFonts w:hint="eastAsia"/>
        </w:rPr>
        <w:t xml:space="preserve">m的范围内，其有效辐射功率应大于50％，波长低于800 </w:t>
      </w:r>
      <w:r w:rsidRPr="00CD041E">
        <w:t>n</w:t>
      </w:r>
      <w:r w:rsidRPr="00CD041E">
        <w:rPr>
          <w:rFonts w:hint="eastAsia"/>
        </w:rPr>
        <w:t xml:space="preserve">m的范围内，其有效辐射功率应小于10％，波长高于1050 </w:t>
      </w:r>
      <w:r w:rsidRPr="00CD041E">
        <w:t>n</w:t>
      </w:r>
      <w:r w:rsidRPr="00CD041E">
        <w:rPr>
          <w:rFonts w:hint="eastAsia"/>
        </w:rPr>
        <w:t>m范围内，其有效辐射功率亦应小于10％。</w:t>
      </w:r>
    </w:p>
    <w:p w:rsidR="00F52104" w:rsidRPr="00CD041E" w:rsidRDefault="00F52104" w:rsidP="001B4521">
      <w:pPr>
        <w:pStyle w:val="affffffffffe"/>
      </w:pPr>
      <w:r w:rsidRPr="00CD041E">
        <w:rPr>
          <w:rFonts w:hint="eastAsia"/>
        </w:rPr>
        <w:t>测量误差：在0～2 dB/m之间的烟浓度，测量误差不应大于</w:t>
      </w:r>
      <w:r w:rsidRPr="00CD041E">
        <w:t>(</w:t>
      </w:r>
      <w:r w:rsidRPr="00CD041E">
        <w:rPr>
          <w:rFonts w:hint="eastAsia"/>
        </w:rPr>
        <w:t>m×5％＋0</w:t>
      </w:r>
      <w:r w:rsidRPr="00CD041E">
        <w:t>.</w:t>
      </w:r>
      <w:r w:rsidRPr="00CD041E">
        <w:rPr>
          <w:rFonts w:hint="eastAsia"/>
        </w:rPr>
        <w:t>02</w:t>
      </w:r>
      <w:r w:rsidRPr="00CD041E">
        <w:t>)</w:t>
      </w:r>
      <w:r w:rsidRPr="00CD041E">
        <w:rPr>
          <w:rFonts w:hint="eastAsia"/>
        </w:rPr>
        <w:t xml:space="preserve"> dB/m。每次测量前，测量仪器的读数须与洁净空气中的读数（零点）相比较，测量偏差不应大于0</w:t>
      </w:r>
      <w:r w:rsidRPr="00CD041E">
        <w:t>.</w:t>
      </w:r>
      <w:r w:rsidRPr="00CD041E">
        <w:rPr>
          <w:rFonts w:hint="eastAsia"/>
        </w:rPr>
        <w:t>02 dB/m。</w:t>
      </w:r>
    </w:p>
    <w:p w:rsidR="00F52104" w:rsidRPr="00CD041E" w:rsidRDefault="00F52104" w:rsidP="00F52104">
      <w:pPr>
        <w:pStyle w:val="aff7"/>
        <w:spacing w:before="156" w:after="156"/>
      </w:pPr>
      <w:bookmarkStart w:id="267" w:name="_Toc43006078"/>
      <w:bookmarkStart w:id="268" w:name="_Toc43538289"/>
      <w:bookmarkStart w:id="269" w:name="_Toc43868371"/>
      <w:bookmarkStart w:id="270" w:name="_Toc44140619"/>
      <w:bookmarkStart w:id="271" w:name="_Toc74022893"/>
      <w:bookmarkStart w:id="272" w:name="_Toc489905951"/>
      <w:bookmarkStart w:id="273" w:name="_Toc489980004"/>
      <w:bookmarkStart w:id="274" w:name="_Toc489998594"/>
      <w:bookmarkStart w:id="275" w:name="_Toc490037323"/>
      <w:bookmarkStart w:id="276" w:name="_Toc499812250"/>
      <w:bookmarkStart w:id="277" w:name="_Toc35268300"/>
      <w:bookmarkStart w:id="278" w:name="_Toc62654359"/>
      <w:bookmarkStart w:id="279" w:name="_Toc64627576"/>
      <w:r w:rsidRPr="00CD041E">
        <w:rPr>
          <w:rFonts w:hint="eastAsia"/>
        </w:rPr>
        <w:t>离子方法测量响应阈值</w:t>
      </w:r>
      <w:bookmarkEnd w:id="267"/>
      <w:bookmarkEnd w:id="268"/>
      <w:bookmarkEnd w:id="269"/>
      <w:bookmarkEnd w:id="270"/>
      <w:bookmarkEnd w:id="271"/>
      <w:bookmarkEnd w:id="272"/>
      <w:bookmarkEnd w:id="273"/>
      <w:bookmarkEnd w:id="274"/>
      <w:bookmarkEnd w:id="275"/>
      <w:bookmarkEnd w:id="276"/>
      <w:bookmarkEnd w:id="277"/>
      <w:bookmarkEnd w:id="278"/>
      <w:bookmarkEnd w:id="279"/>
    </w:p>
    <w:p w:rsidR="00F52104" w:rsidRPr="00CD041E" w:rsidRDefault="00F52104" w:rsidP="00F52104">
      <w:pPr>
        <w:pStyle w:val="aff8"/>
        <w:spacing w:before="156" w:after="156"/>
      </w:pPr>
      <w:bookmarkStart w:id="280" w:name="_Toc489905952"/>
      <w:bookmarkStart w:id="281" w:name="_Toc489980005"/>
      <w:bookmarkStart w:id="282" w:name="_Toc489998595"/>
      <w:bookmarkStart w:id="283" w:name="_Toc490037324"/>
      <w:bookmarkStart w:id="284" w:name="_Toc499812251"/>
      <w:bookmarkStart w:id="285" w:name="_Toc35268301"/>
      <w:r w:rsidRPr="00CD041E">
        <w:rPr>
          <w:rFonts w:hint="eastAsia"/>
        </w:rPr>
        <w:t>工作原理</w:t>
      </w:r>
      <w:bookmarkEnd w:id="280"/>
      <w:bookmarkEnd w:id="281"/>
      <w:bookmarkEnd w:id="282"/>
      <w:bookmarkEnd w:id="283"/>
      <w:bookmarkEnd w:id="284"/>
      <w:bookmarkEnd w:id="285"/>
    </w:p>
    <w:p w:rsidR="00F52104" w:rsidRPr="00CD041E" w:rsidRDefault="00F52104" w:rsidP="00F52104">
      <w:pPr>
        <w:pStyle w:val="affffe"/>
        <w:ind w:firstLine="420"/>
      </w:pPr>
      <w:r w:rsidRPr="00CD041E">
        <w:rPr>
          <w:rFonts w:hint="eastAsia"/>
        </w:rPr>
        <w:t>离子探测器的响应阈值，即用</w:t>
      </w:r>
      <w:r w:rsidRPr="00CD041E">
        <w:t>y</w:t>
      </w:r>
      <w:r w:rsidRPr="00CD041E">
        <w:rPr>
          <w:rFonts w:hint="eastAsia"/>
        </w:rPr>
        <w:t>值（无量纲）表示的探测器报警时刻的烟浓度，用离子烟浓度计测量。离子烟浓度计利用抽气方法连续地采样并连续地测量烟浓度。离子烟浓度计是由电离室、电流放大器及抽气泵组成。 图</w:t>
      </w:r>
      <w:r w:rsidRPr="00CD041E">
        <w:t>A.3</w:t>
      </w:r>
      <w:r w:rsidRPr="00CD041E">
        <w:rPr>
          <w:rFonts w:hint="eastAsia"/>
        </w:rPr>
        <w:t>是离子烟浓度计电离室工作原理图。如图所示，通过抽气泵使含有烟粒子的空气扩散到电离室内的“测量体积”中。“测量体积”中的空气被α射线电离。因此，当两电极间加上电压时，便产生电离电流，电离电流受烟粒子作用发生变化。电离电流的相对变化作为衡量烟浓度的一个尺度。</w:t>
      </w:r>
    </w:p>
    <w:p w:rsidR="00F52104" w:rsidRDefault="00F52104" w:rsidP="00F52104">
      <w:pPr>
        <w:pStyle w:val="affffffffffff1"/>
        <w:rPr>
          <w:rFonts w:hAnsi="宋体"/>
        </w:rPr>
      </w:pPr>
      <w:r w:rsidRPr="00CD041E">
        <w:rPr>
          <w:rFonts w:hAnsi="宋体" w:hint="eastAsia"/>
        </w:rPr>
        <w:t>离子烟浓度计的电离室测得的</w:t>
      </w:r>
      <w:r w:rsidRPr="00CD041E">
        <w:rPr>
          <w:rFonts w:hAnsi="宋体"/>
        </w:rPr>
        <w:t>y</w:t>
      </w:r>
      <w:r w:rsidRPr="00CD041E">
        <w:rPr>
          <w:rFonts w:hAnsi="宋体" w:hint="eastAsia"/>
        </w:rPr>
        <w:t>值，符合下列关系式：</w:t>
      </w:r>
    </w:p>
    <w:p w:rsidR="00F52104" w:rsidRDefault="00F52104" w:rsidP="00F52104">
      <w:pPr>
        <w:pStyle w:val="afffffff0"/>
        <w:spacing w:before="156" w:after="156"/>
      </w:pPr>
      <w:r>
        <w:tab/>
      </w:r>
      <m:oMath>
        <m:r>
          <w:rPr>
            <w:rFonts w:ascii="Cambria Math" w:hAnsi="Cambria Math"/>
          </w:rPr>
          <m:t>d×z =η×y</m:t>
        </m:r>
      </m:oMath>
      <w:r w:rsidRPr="00B46E3B">
        <w:rPr>
          <w:rFonts w:ascii="微软雅黑" w:eastAsia="微软雅黑" w:hAnsi="微软雅黑"/>
        </w:rPr>
        <w:tab/>
      </w:r>
      <w:r>
        <w:t>(A.</w:t>
      </w:r>
      <w:fldSimple w:instr="  seq fulu_equation_132561895665150665  ">
        <w:r>
          <w:rPr>
            <w:noProof/>
          </w:rPr>
          <w:t>2</w:t>
        </w:r>
      </w:fldSimple>
      <w:r>
        <w:t>)</w:t>
      </w:r>
    </w:p>
    <w:p w:rsidR="00F52104" w:rsidRDefault="00F52104" w:rsidP="00F52104">
      <w:pPr>
        <w:pStyle w:val="afffffff0"/>
        <w:spacing w:before="156" w:after="156"/>
      </w:pPr>
      <w:r>
        <w:tab/>
      </w:r>
      <m:oMath>
        <m:r>
          <w:rPr>
            <w:rFonts w:ascii="Cambria Math" w:hAnsi="Cambria Math"/>
          </w:rPr>
          <m:t>y=(I0/I)-(I/I0)</m:t>
        </m:r>
      </m:oMath>
      <w:r w:rsidRPr="00B46E3B">
        <w:rPr>
          <w:rFonts w:ascii="微软雅黑" w:eastAsia="微软雅黑" w:hAnsi="微软雅黑"/>
        </w:rPr>
        <w:tab/>
      </w:r>
      <w:r>
        <w:t>(A.</w:t>
      </w:r>
      <w:fldSimple w:instr="  seq fulu_equation_132561895665150665  ">
        <w:r>
          <w:rPr>
            <w:noProof/>
          </w:rPr>
          <w:t>3</w:t>
        </w:r>
      </w:fldSimple>
      <w:r>
        <w:t>)</w:t>
      </w:r>
    </w:p>
    <w:p w:rsidR="00F52104" w:rsidRPr="00B46E3B" w:rsidRDefault="00F52104" w:rsidP="00F52104">
      <w:pPr>
        <w:pStyle w:val="affffd"/>
        <w:ind w:firstLine="420"/>
      </w:pPr>
      <w:r>
        <w:rPr>
          <w:rFonts w:hint="eastAsia"/>
        </w:rPr>
        <w:t>式中：</w:t>
      </w:r>
    </w:p>
    <w:p w:rsidR="00F52104" w:rsidRPr="00CD041E" w:rsidRDefault="00F52104" w:rsidP="00F52104">
      <w:pPr>
        <w:pStyle w:val="affffe"/>
        <w:ind w:firstLine="420"/>
      </w:pPr>
      <w:r w:rsidRPr="00CD041E">
        <w:t>I</w:t>
      </w:r>
      <w:r w:rsidRPr="00CD041E">
        <w:rPr>
          <w:vertAlign w:val="subscript"/>
        </w:rPr>
        <w:t>0</w:t>
      </w:r>
      <w:r w:rsidR="00F26DCC">
        <w:rPr>
          <w:rFonts w:hint="eastAsia"/>
        </w:rPr>
        <w:t>——</w:t>
      </w:r>
      <w:r w:rsidRPr="00CD041E">
        <w:rPr>
          <w:rFonts w:hint="eastAsia"/>
        </w:rPr>
        <w:t>空气中无烟粒子时的电离电流,单位为皮安（pA）；</w:t>
      </w:r>
    </w:p>
    <w:p w:rsidR="00F52104" w:rsidRPr="00CD041E" w:rsidRDefault="00F52104" w:rsidP="00F52104">
      <w:pPr>
        <w:pStyle w:val="affffe"/>
        <w:ind w:firstLine="420"/>
      </w:pPr>
      <w:r w:rsidRPr="00CD041E">
        <w:t>I</w:t>
      </w:r>
      <w:r w:rsidR="00F26DCC">
        <w:rPr>
          <w:rFonts w:hint="eastAsia"/>
        </w:rPr>
        <w:t>——</w:t>
      </w:r>
      <w:r w:rsidRPr="00CD041E">
        <w:rPr>
          <w:rFonts w:hint="eastAsia"/>
        </w:rPr>
        <w:t>空气中含烟粒子时的电离电流,单位为皮安（pA）；</w:t>
      </w:r>
    </w:p>
    <w:p w:rsidR="00F52104" w:rsidRPr="00CD041E" w:rsidRDefault="00F52104" w:rsidP="00F52104">
      <w:pPr>
        <w:pStyle w:val="affffe"/>
        <w:ind w:firstLine="420"/>
      </w:pPr>
      <w:r w:rsidRPr="00CD041E">
        <w:rPr>
          <w:rFonts w:hint="eastAsia"/>
        </w:rPr>
        <w:t>d</w:t>
      </w:r>
      <w:r w:rsidR="00F26DCC">
        <w:rPr>
          <w:rFonts w:hint="eastAsia"/>
        </w:rPr>
        <w:t>——</w:t>
      </w:r>
      <w:r w:rsidRPr="00CD041E">
        <w:rPr>
          <w:rFonts w:hint="eastAsia"/>
        </w:rPr>
        <w:t>烟粒子的平均粒径，单位为米（m）；</w:t>
      </w:r>
    </w:p>
    <w:p w:rsidR="00F52104" w:rsidRPr="00CD041E" w:rsidRDefault="00F52104" w:rsidP="00F52104">
      <w:pPr>
        <w:pStyle w:val="affffe"/>
        <w:ind w:firstLine="420"/>
      </w:pPr>
      <w:r w:rsidRPr="00CD041E">
        <w:rPr>
          <w:rFonts w:hint="eastAsia"/>
        </w:rPr>
        <w:t>z</w:t>
      </w:r>
      <w:r w:rsidR="00F26DCC">
        <w:rPr>
          <w:rFonts w:hint="eastAsia"/>
        </w:rPr>
        <w:t>——</w:t>
      </w:r>
      <w:r w:rsidRPr="00CD041E">
        <w:rPr>
          <w:rFonts w:hint="eastAsia"/>
        </w:rPr>
        <w:t>烟粒子数浓度，单位为个每立方米（1/m</w:t>
      </w:r>
      <w:r w:rsidRPr="00CD041E">
        <w:rPr>
          <w:rFonts w:hint="eastAsia"/>
          <w:vertAlign w:val="superscript"/>
        </w:rPr>
        <w:t>3</w:t>
      </w:r>
      <w:r w:rsidRPr="00CD041E">
        <w:rPr>
          <w:rFonts w:hint="eastAsia"/>
        </w:rPr>
        <w:t>）；</w:t>
      </w:r>
    </w:p>
    <w:p w:rsidR="00F52104" w:rsidRPr="00CD041E" w:rsidRDefault="00F52104" w:rsidP="00F52104">
      <w:pPr>
        <w:pStyle w:val="affffe"/>
        <w:ind w:firstLine="420"/>
      </w:pPr>
      <w:r w:rsidRPr="00CD041E">
        <w:rPr>
          <w:rFonts w:hint="eastAsia"/>
        </w:rPr>
        <w:t>η</w:t>
      </w:r>
      <w:r w:rsidR="00F26DCC">
        <w:rPr>
          <w:rFonts w:hint="eastAsia"/>
        </w:rPr>
        <w:t>——</w:t>
      </w:r>
      <w:r w:rsidRPr="00CD041E">
        <w:rPr>
          <w:rFonts w:hint="eastAsia"/>
        </w:rPr>
        <w:t>电离室常数，单位为个每平方米（1/m</w:t>
      </w:r>
      <w:r w:rsidRPr="00CD041E">
        <w:rPr>
          <w:rFonts w:hint="eastAsia"/>
          <w:vertAlign w:val="superscript"/>
        </w:rPr>
        <w:t>2</w:t>
      </w:r>
      <w:r w:rsidRPr="00CD041E">
        <w:rPr>
          <w:rFonts w:hint="eastAsia"/>
        </w:rPr>
        <w:t>）。</w:t>
      </w:r>
    </w:p>
    <w:p w:rsidR="00F52104" w:rsidRPr="00CD041E" w:rsidRDefault="00F52104" w:rsidP="00F52104">
      <w:pPr>
        <w:pStyle w:val="aff8"/>
        <w:spacing w:before="156" w:after="156"/>
      </w:pPr>
      <w:bookmarkStart w:id="286" w:name="_Toc489905953"/>
      <w:bookmarkStart w:id="287" w:name="_Toc489980006"/>
      <w:bookmarkStart w:id="288" w:name="_Toc489998596"/>
      <w:bookmarkStart w:id="289" w:name="_Toc490037325"/>
      <w:bookmarkStart w:id="290" w:name="_Toc499812252"/>
      <w:bookmarkStart w:id="291" w:name="_Toc35268302"/>
      <w:r w:rsidRPr="00CD041E">
        <w:rPr>
          <w:rFonts w:hint="eastAsia"/>
        </w:rPr>
        <w:t>结构</w:t>
      </w:r>
      <w:bookmarkEnd w:id="286"/>
      <w:bookmarkEnd w:id="287"/>
      <w:bookmarkEnd w:id="288"/>
      <w:bookmarkEnd w:id="289"/>
      <w:bookmarkEnd w:id="290"/>
      <w:bookmarkEnd w:id="291"/>
    </w:p>
    <w:p w:rsidR="00F52104" w:rsidRPr="00CD041E" w:rsidRDefault="00F52104" w:rsidP="00F52104">
      <w:pPr>
        <w:pStyle w:val="affffe"/>
        <w:ind w:firstLine="420"/>
      </w:pPr>
      <w:r w:rsidRPr="00CD041E">
        <w:rPr>
          <w:rFonts w:hint="eastAsia"/>
        </w:rPr>
        <w:t>电离室的机械结构如图</w:t>
      </w:r>
      <w:r w:rsidRPr="00CD041E">
        <w:t>A.4</w:t>
      </w:r>
      <w:r w:rsidRPr="00CD041E">
        <w:rPr>
          <w:rFonts w:hint="eastAsia"/>
        </w:rPr>
        <w:t>所示，其零件名称、规格特征等见表A.1。其主要尺寸标出公差，未标注公差的是建议尺寸，不作硬性规定。</w:t>
      </w:r>
    </w:p>
    <w:p w:rsidR="00F52104" w:rsidRDefault="00F52104" w:rsidP="00F52104">
      <w:pPr>
        <w:pStyle w:val="affffe"/>
        <w:ind w:firstLineChars="0" w:firstLine="0"/>
        <w:jc w:val="center"/>
      </w:pPr>
      <w:r>
        <w:rPr>
          <w:rFonts w:hint="eastAsia"/>
        </w:rPr>
        <w:drawing>
          <wp:inline distT="0" distB="0" distL="0" distR="0" wp14:anchorId="50A53C26" wp14:editId="6E016BF2">
            <wp:extent cx="3377790" cy="2315497"/>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1176" cy="2331528"/>
                    </a:xfrm>
                    <a:prstGeom prst="rect">
                      <a:avLst/>
                    </a:prstGeom>
                    <a:noFill/>
                    <a:ln>
                      <a:noFill/>
                    </a:ln>
                  </pic:spPr>
                </pic:pic>
              </a:graphicData>
            </a:graphic>
          </wp:inline>
        </w:drawing>
      </w:r>
    </w:p>
    <w:p w:rsidR="00F52104" w:rsidRDefault="00F52104" w:rsidP="00F52104">
      <w:pPr>
        <w:pStyle w:val="afffffffffd"/>
        <w:ind w:firstLine="360"/>
      </w:pPr>
      <w:r w:rsidRPr="004630B9">
        <w:rPr>
          <w:rFonts w:hint="eastAsia"/>
        </w:rPr>
        <w:t>标引序号说明：</w:t>
      </w:r>
    </w:p>
    <w:p w:rsidR="00B67604" w:rsidRDefault="00F52104" w:rsidP="00F52104">
      <w:pPr>
        <w:pStyle w:val="afffffffffd"/>
        <w:ind w:firstLine="360"/>
      </w:pPr>
      <w:r>
        <w:rPr>
          <w:rFonts w:hint="eastAsia"/>
        </w:rPr>
        <w:t>1</w:t>
      </w:r>
      <w:r w:rsidR="00B67604">
        <w:rPr>
          <w:rFonts w:hint="eastAsia"/>
        </w:rPr>
        <w:t>——</w:t>
      </w:r>
      <w:r>
        <w:rPr>
          <w:rFonts w:hint="eastAsia"/>
        </w:rPr>
        <w:t>抽气嘴；</w:t>
      </w:r>
    </w:p>
    <w:p w:rsidR="00B67604" w:rsidRDefault="00F52104" w:rsidP="00F52104">
      <w:pPr>
        <w:pStyle w:val="afffffffffd"/>
        <w:ind w:firstLine="360"/>
      </w:pPr>
      <w:r>
        <w:rPr>
          <w:rFonts w:hint="eastAsia"/>
        </w:rPr>
        <w:t>2</w:t>
      </w:r>
      <w:r w:rsidR="00B67604">
        <w:rPr>
          <w:rFonts w:hint="eastAsia"/>
        </w:rPr>
        <w:t>——</w:t>
      </w:r>
      <w:r>
        <w:rPr>
          <w:rFonts w:hint="eastAsia"/>
        </w:rPr>
        <w:t>装配盘；</w:t>
      </w:r>
    </w:p>
    <w:p w:rsidR="00B67604" w:rsidRDefault="00F52104" w:rsidP="00F52104">
      <w:pPr>
        <w:pStyle w:val="afffffffffd"/>
        <w:ind w:firstLine="360"/>
      </w:pPr>
      <w:r>
        <w:rPr>
          <w:rFonts w:hint="eastAsia"/>
        </w:rPr>
        <w:lastRenderedPageBreak/>
        <w:t>3</w:t>
      </w:r>
      <w:r w:rsidR="00B67604">
        <w:rPr>
          <w:rFonts w:hint="eastAsia"/>
        </w:rPr>
        <w:t>——</w:t>
      </w:r>
      <w:r>
        <w:rPr>
          <w:rFonts w:hint="eastAsia"/>
        </w:rPr>
        <w:t>绝缘圈；</w:t>
      </w:r>
    </w:p>
    <w:p w:rsidR="00B67604" w:rsidRDefault="00F52104" w:rsidP="00F52104">
      <w:pPr>
        <w:pStyle w:val="afffffffffd"/>
        <w:ind w:firstLine="360"/>
      </w:pPr>
      <w:r>
        <w:rPr>
          <w:rFonts w:hint="eastAsia"/>
        </w:rPr>
        <w:t>4</w:t>
      </w:r>
      <w:r w:rsidR="00B67604">
        <w:rPr>
          <w:rFonts w:hint="eastAsia"/>
        </w:rPr>
        <w:t>——</w:t>
      </w:r>
      <w:r>
        <w:rPr>
          <w:rFonts w:hint="eastAsia"/>
        </w:rPr>
        <w:t>空气和烟；</w:t>
      </w:r>
    </w:p>
    <w:p w:rsidR="00B67604" w:rsidRDefault="00F52104" w:rsidP="00F52104">
      <w:pPr>
        <w:pStyle w:val="afffffffffd"/>
        <w:ind w:firstLine="360"/>
      </w:pPr>
      <w:r>
        <w:rPr>
          <w:rFonts w:hint="eastAsia"/>
        </w:rPr>
        <w:t>5</w:t>
      </w:r>
      <w:r w:rsidR="00B67604">
        <w:rPr>
          <w:rFonts w:hint="eastAsia"/>
        </w:rPr>
        <w:t>——</w:t>
      </w:r>
      <w:r>
        <w:rPr>
          <w:rFonts w:hint="eastAsia"/>
        </w:rPr>
        <w:t>外栅网；</w:t>
      </w:r>
    </w:p>
    <w:p w:rsidR="00B67604" w:rsidRDefault="00F52104" w:rsidP="00F52104">
      <w:pPr>
        <w:pStyle w:val="afffffffffd"/>
        <w:ind w:firstLine="360"/>
      </w:pPr>
      <w:r>
        <w:rPr>
          <w:rFonts w:hint="eastAsia"/>
        </w:rPr>
        <w:t>6</w:t>
      </w:r>
      <w:r w:rsidR="00B67604">
        <w:rPr>
          <w:rFonts w:hint="eastAsia"/>
        </w:rPr>
        <w:t>——</w:t>
      </w:r>
      <w:r>
        <w:rPr>
          <w:rFonts w:hint="eastAsia"/>
        </w:rPr>
        <w:t>内栅网；</w:t>
      </w:r>
    </w:p>
    <w:p w:rsidR="00B67604" w:rsidRDefault="00F52104" w:rsidP="00F52104">
      <w:pPr>
        <w:pStyle w:val="afffffffffd"/>
        <w:ind w:firstLine="360"/>
      </w:pPr>
      <w:r>
        <w:rPr>
          <w:rFonts w:hint="eastAsia"/>
        </w:rPr>
        <w:t>7</w:t>
      </w:r>
      <w:r w:rsidR="00B67604">
        <w:rPr>
          <w:rFonts w:hint="eastAsia"/>
        </w:rPr>
        <w:t>——</w:t>
      </w:r>
      <w:r>
        <w:rPr>
          <w:rFonts w:hint="eastAsia"/>
        </w:rPr>
        <w:t>α射线；</w:t>
      </w:r>
    </w:p>
    <w:p w:rsidR="00B67604" w:rsidRDefault="00F52104" w:rsidP="00F52104">
      <w:pPr>
        <w:pStyle w:val="afffffffffd"/>
        <w:ind w:firstLine="360"/>
      </w:pPr>
      <w:r>
        <w:rPr>
          <w:rFonts w:hint="eastAsia"/>
        </w:rPr>
        <w:t>8</w:t>
      </w:r>
      <w:r w:rsidR="00B67604">
        <w:rPr>
          <w:rFonts w:hint="eastAsia"/>
        </w:rPr>
        <w:t>——</w:t>
      </w:r>
      <w:r>
        <w:rPr>
          <w:rFonts w:hint="eastAsia"/>
        </w:rPr>
        <w:t>α发射源</w:t>
      </w:r>
      <w:r w:rsidR="00B67604">
        <w:rPr>
          <w:rFonts w:hint="eastAsia"/>
        </w:rPr>
        <w:t>；</w:t>
      </w:r>
    </w:p>
    <w:p w:rsidR="00B67604" w:rsidRDefault="00F52104" w:rsidP="00F52104">
      <w:pPr>
        <w:pStyle w:val="afffffffffd"/>
        <w:ind w:firstLine="360"/>
      </w:pPr>
      <w:r>
        <w:rPr>
          <w:rFonts w:hint="eastAsia"/>
        </w:rPr>
        <w:t>9</w:t>
      </w:r>
      <w:r w:rsidR="00B67604">
        <w:rPr>
          <w:rFonts w:hint="eastAsia"/>
        </w:rPr>
        <w:t>——</w:t>
      </w:r>
      <w:r>
        <w:rPr>
          <w:rFonts w:hint="eastAsia"/>
        </w:rPr>
        <w:t>测量体积；</w:t>
      </w:r>
    </w:p>
    <w:p w:rsidR="00B67604" w:rsidRDefault="00F52104" w:rsidP="00F52104">
      <w:pPr>
        <w:pStyle w:val="afffffffffd"/>
        <w:ind w:firstLine="360"/>
      </w:pPr>
      <w:r>
        <w:rPr>
          <w:rFonts w:hint="eastAsia"/>
        </w:rPr>
        <w:t>10</w:t>
      </w:r>
      <w:r w:rsidR="00B67604">
        <w:rPr>
          <w:rFonts w:hint="eastAsia"/>
        </w:rPr>
        <w:t>——</w:t>
      </w:r>
      <w:r>
        <w:rPr>
          <w:rFonts w:hint="eastAsia"/>
        </w:rPr>
        <w:t>测量电极；</w:t>
      </w:r>
    </w:p>
    <w:p w:rsidR="00B67604" w:rsidRDefault="00F52104" w:rsidP="00F52104">
      <w:pPr>
        <w:pStyle w:val="afffffffffd"/>
        <w:ind w:firstLine="360"/>
      </w:pPr>
      <w:r>
        <w:rPr>
          <w:rFonts w:hint="eastAsia"/>
        </w:rPr>
        <w:t>11</w:t>
      </w:r>
      <w:r w:rsidR="00B67604">
        <w:rPr>
          <w:rFonts w:hint="eastAsia"/>
        </w:rPr>
        <w:t>——</w:t>
      </w:r>
      <w:r>
        <w:rPr>
          <w:rFonts w:hint="eastAsia"/>
        </w:rPr>
        <w:t>保护环；</w:t>
      </w:r>
    </w:p>
    <w:p w:rsidR="00B67604" w:rsidRDefault="00F52104" w:rsidP="00F52104">
      <w:pPr>
        <w:pStyle w:val="afffffffffd"/>
        <w:ind w:firstLine="360"/>
      </w:pPr>
      <w:r>
        <w:rPr>
          <w:rFonts w:hint="eastAsia"/>
        </w:rPr>
        <w:t>12</w:t>
      </w:r>
      <w:r w:rsidR="00B67604">
        <w:rPr>
          <w:rFonts w:hint="eastAsia"/>
        </w:rPr>
        <w:t>——</w:t>
      </w:r>
      <w:r>
        <w:rPr>
          <w:rFonts w:hint="eastAsia"/>
        </w:rPr>
        <w:t>绝缘环；</w:t>
      </w:r>
    </w:p>
    <w:p w:rsidR="00B67604" w:rsidRDefault="00F52104" w:rsidP="00F52104">
      <w:pPr>
        <w:pStyle w:val="afffffffffd"/>
        <w:ind w:firstLine="360"/>
      </w:pPr>
      <w:r>
        <w:rPr>
          <w:rFonts w:hint="eastAsia"/>
        </w:rPr>
        <w:t>13</w:t>
      </w:r>
      <w:r w:rsidR="00B67604">
        <w:rPr>
          <w:rFonts w:hint="eastAsia"/>
        </w:rPr>
        <w:t>——</w:t>
      </w:r>
      <w:r>
        <w:rPr>
          <w:rFonts w:hint="eastAsia"/>
        </w:rPr>
        <w:t>挡风罩；</w:t>
      </w:r>
    </w:p>
    <w:p w:rsidR="00F52104" w:rsidRPr="00701839" w:rsidRDefault="00F52104" w:rsidP="00F52104">
      <w:pPr>
        <w:pStyle w:val="afffffffffd"/>
        <w:ind w:firstLine="360"/>
      </w:pPr>
      <w:r>
        <w:rPr>
          <w:rFonts w:hint="eastAsia"/>
        </w:rPr>
        <w:t>14</w:t>
      </w:r>
      <w:r w:rsidR="00B67604">
        <w:rPr>
          <w:rFonts w:hint="eastAsia"/>
        </w:rPr>
        <w:t>——</w:t>
      </w:r>
      <w:r>
        <w:rPr>
          <w:rFonts w:hint="eastAsia"/>
        </w:rPr>
        <w:t>电子装置。</w:t>
      </w:r>
    </w:p>
    <w:p w:rsidR="00F52104" w:rsidRDefault="00F52104" w:rsidP="00F52104">
      <w:pPr>
        <w:pStyle w:val="afc"/>
        <w:spacing w:before="156" w:after="156"/>
      </w:pPr>
      <w:r w:rsidRPr="00C10DC0">
        <w:rPr>
          <w:rFonts w:hint="eastAsia"/>
        </w:rPr>
        <w:t>离子烟浓度计电离室工作原理</w:t>
      </w:r>
    </w:p>
    <w:p w:rsidR="00F52104" w:rsidRDefault="00F52104" w:rsidP="00F52104">
      <w:pPr>
        <w:pStyle w:val="affffe"/>
        <w:ind w:firstLineChars="0" w:firstLine="0"/>
        <w:jc w:val="center"/>
      </w:pPr>
      <w:r>
        <w:rPr>
          <w:rFonts w:hint="eastAsia"/>
        </w:rPr>
        <w:drawing>
          <wp:inline distT="0" distB="0" distL="0" distR="0" wp14:anchorId="47972391" wp14:editId="0C3C46DF">
            <wp:extent cx="3109142" cy="34522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31807" cy="3477439"/>
                    </a:xfrm>
                    <a:prstGeom prst="rect">
                      <a:avLst/>
                    </a:prstGeom>
                    <a:noFill/>
                    <a:ln>
                      <a:noFill/>
                    </a:ln>
                  </pic:spPr>
                </pic:pic>
              </a:graphicData>
            </a:graphic>
          </wp:inline>
        </w:drawing>
      </w:r>
    </w:p>
    <w:p w:rsidR="00F52104" w:rsidRDefault="00F52104" w:rsidP="00F52104">
      <w:pPr>
        <w:pStyle w:val="afc"/>
        <w:spacing w:before="156" w:after="156"/>
      </w:pPr>
      <w:r w:rsidRPr="00C10DC0">
        <w:rPr>
          <w:rFonts w:hint="eastAsia"/>
        </w:rPr>
        <w:t>电离室结构图</w:t>
      </w:r>
    </w:p>
    <w:p w:rsidR="00F52104" w:rsidRDefault="00F52104" w:rsidP="00F52104">
      <w:pPr>
        <w:pStyle w:val="aff2"/>
        <w:spacing w:before="156" w:after="156"/>
      </w:pPr>
      <w:r w:rsidRPr="00CD041E">
        <w:rPr>
          <w:rFonts w:hint="eastAsia"/>
        </w:rPr>
        <w:t>零件名称和规格特征</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8"/>
        <w:gridCol w:w="1921"/>
        <w:gridCol w:w="3140"/>
        <w:gridCol w:w="1678"/>
        <w:gridCol w:w="947"/>
      </w:tblGrid>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t>零件序号</w:t>
            </w:r>
          </w:p>
        </w:tc>
        <w:tc>
          <w:tcPr>
            <w:tcW w:w="1028" w:type="pct"/>
            <w:vAlign w:val="center"/>
          </w:tcPr>
          <w:p w:rsidR="00F52104" w:rsidRPr="0082057B" w:rsidRDefault="00F52104" w:rsidP="007D13D2">
            <w:pPr>
              <w:jc w:val="center"/>
              <w:rPr>
                <w:sz w:val="18"/>
                <w:szCs w:val="18"/>
              </w:rPr>
            </w:pPr>
            <w:r w:rsidRPr="0082057B">
              <w:rPr>
                <w:rFonts w:hint="eastAsia"/>
                <w:sz w:val="18"/>
                <w:szCs w:val="18"/>
              </w:rPr>
              <w:t>名称</w:t>
            </w:r>
          </w:p>
        </w:tc>
        <w:tc>
          <w:tcPr>
            <w:tcW w:w="1680" w:type="pct"/>
            <w:vAlign w:val="center"/>
          </w:tcPr>
          <w:p w:rsidR="00F52104" w:rsidRPr="0082057B" w:rsidRDefault="00F52104" w:rsidP="007D13D2">
            <w:pPr>
              <w:jc w:val="center"/>
              <w:rPr>
                <w:sz w:val="18"/>
                <w:szCs w:val="18"/>
              </w:rPr>
            </w:pPr>
            <w:r w:rsidRPr="0082057B">
              <w:rPr>
                <w:rFonts w:hint="eastAsia"/>
                <w:sz w:val="18"/>
                <w:szCs w:val="18"/>
              </w:rPr>
              <w:t>规格特征</w:t>
            </w:r>
          </w:p>
        </w:tc>
        <w:tc>
          <w:tcPr>
            <w:tcW w:w="898" w:type="pct"/>
            <w:vAlign w:val="center"/>
          </w:tcPr>
          <w:p w:rsidR="00F52104" w:rsidRPr="0082057B" w:rsidRDefault="00F52104" w:rsidP="007D13D2">
            <w:pPr>
              <w:jc w:val="center"/>
              <w:rPr>
                <w:sz w:val="18"/>
                <w:szCs w:val="18"/>
              </w:rPr>
            </w:pPr>
            <w:r w:rsidRPr="0082057B">
              <w:rPr>
                <w:rFonts w:hint="eastAsia"/>
                <w:sz w:val="18"/>
                <w:szCs w:val="18"/>
              </w:rPr>
              <w:t>材料</w:t>
            </w:r>
          </w:p>
        </w:tc>
        <w:tc>
          <w:tcPr>
            <w:tcW w:w="507" w:type="pct"/>
            <w:vAlign w:val="center"/>
          </w:tcPr>
          <w:p w:rsidR="00F52104" w:rsidRPr="0082057B" w:rsidRDefault="00F52104" w:rsidP="007D13D2">
            <w:pPr>
              <w:jc w:val="center"/>
              <w:rPr>
                <w:sz w:val="18"/>
                <w:szCs w:val="18"/>
              </w:rPr>
            </w:pPr>
            <w:r w:rsidRPr="0082057B">
              <w:rPr>
                <w:rFonts w:hint="eastAsia"/>
                <w:sz w:val="18"/>
                <w:szCs w:val="18"/>
              </w:rPr>
              <w:t>数量</w:t>
            </w:r>
          </w:p>
        </w:tc>
      </w:tr>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t>1</w:t>
            </w:r>
          </w:p>
        </w:tc>
        <w:tc>
          <w:tcPr>
            <w:tcW w:w="1028" w:type="pct"/>
            <w:vAlign w:val="center"/>
          </w:tcPr>
          <w:p w:rsidR="00F52104" w:rsidRPr="0082057B" w:rsidRDefault="00F52104" w:rsidP="007D13D2">
            <w:pPr>
              <w:jc w:val="center"/>
              <w:rPr>
                <w:sz w:val="18"/>
                <w:szCs w:val="18"/>
              </w:rPr>
            </w:pPr>
            <w:r w:rsidRPr="0082057B">
              <w:rPr>
                <w:rFonts w:ascii="宋体" w:hAnsi="宋体" w:hint="eastAsia"/>
                <w:sz w:val="18"/>
                <w:szCs w:val="18"/>
              </w:rPr>
              <w:t>绝缘环</w:t>
            </w:r>
          </w:p>
        </w:tc>
        <w:tc>
          <w:tcPr>
            <w:tcW w:w="1680" w:type="pct"/>
            <w:vAlign w:val="center"/>
          </w:tcPr>
          <w:p w:rsidR="00F52104" w:rsidRPr="0082057B" w:rsidRDefault="00F52104" w:rsidP="007D13D2">
            <w:pPr>
              <w:jc w:val="center"/>
              <w:rPr>
                <w:sz w:val="18"/>
                <w:szCs w:val="18"/>
              </w:rPr>
            </w:pPr>
          </w:p>
        </w:tc>
        <w:tc>
          <w:tcPr>
            <w:tcW w:w="898" w:type="pct"/>
            <w:vAlign w:val="center"/>
          </w:tcPr>
          <w:p w:rsidR="00F52104" w:rsidRPr="0082057B" w:rsidRDefault="00F52104" w:rsidP="007D13D2">
            <w:pPr>
              <w:jc w:val="center"/>
              <w:rPr>
                <w:sz w:val="18"/>
                <w:szCs w:val="18"/>
              </w:rPr>
            </w:pPr>
            <w:r w:rsidRPr="0082057B">
              <w:rPr>
                <w:rFonts w:ascii="宋体" w:hAnsi="宋体" w:hint="eastAsia"/>
                <w:sz w:val="18"/>
                <w:szCs w:val="18"/>
              </w:rPr>
              <w:t>聚酰胺</w:t>
            </w:r>
          </w:p>
        </w:tc>
        <w:tc>
          <w:tcPr>
            <w:tcW w:w="507" w:type="pct"/>
            <w:vAlign w:val="center"/>
          </w:tcPr>
          <w:p w:rsidR="00F52104" w:rsidRPr="0082057B" w:rsidRDefault="00F52104" w:rsidP="007D13D2">
            <w:pPr>
              <w:jc w:val="center"/>
              <w:rPr>
                <w:sz w:val="18"/>
                <w:szCs w:val="18"/>
              </w:rPr>
            </w:pPr>
            <w:r w:rsidRPr="0082057B">
              <w:rPr>
                <w:rFonts w:hint="eastAsia"/>
                <w:sz w:val="18"/>
                <w:szCs w:val="18"/>
              </w:rPr>
              <w:t>1</w:t>
            </w:r>
          </w:p>
        </w:tc>
      </w:tr>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t>2</w:t>
            </w:r>
          </w:p>
        </w:tc>
        <w:tc>
          <w:tcPr>
            <w:tcW w:w="1028" w:type="pct"/>
            <w:vAlign w:val="center"/>
          </w:tcPr>
          <w:p w:rsidR="00F52104" w:rsidRPr="0082057B" w:rsidRDefault="00F52104" w:rsidP="007D13D2">
            <w:pPr>
              <w:jc w:val="center"/>
              <w:rPr>
                <w:sz w:val="18"/>
                <w:szCs w:val="18"/>
              </w:rPr>
            </w:pPr>
            <w:r w:rsidRPr="0082057B">
              <w:rPr>
                <w:rFonts w:hint="eastAsia"/>
                <w:sz w:val="18"/>
                <w:szCs w:val="18"/>
              </w:rPr>
              <w:t>多脚插座</w:t>
            </w:r>
          </w:p>
        </w:tc>
        <w:tc>
          <w:tcPr>
            <w:tcW w:w="1680" w:type="pct"/>
            <w:vAlign w:val="center"/>
          </w:tcPr>
          <w:p w:rsidR="00F52104" w:rsidRPr="0082057B" w:rsidRDefault="00F52104" w:rsidP="007D13D2">
            <w:pPr>
              <w:jc w:val="center"/>
              <w:rPr>
                <w:sz w:val="18"/>
                <w:szCs w:val="18"/>
              </w:rPr>
            </w:pPr>
            <w:r w:rsidRPr="0082057B">
              <w:rPr>
                <w:rFonts w:ascii="宋体" w:hAnsi="宋体" w:hint="eastAsia"/>
                <w:sz w:val="18"/>
                <w:szCs w:val="18"/>
              </w:rPr>
              <w:t>10个脚</w:t>
            </w:r>
          </w:p>
        </w:tc>
        <w:tc>
          <w:tcPr>
            <w:tcW w:w="898" w:type="pct"/>
            <w:vAlign w:val="center"/>
          </w:tcPr>
          <w:p w:rsidR="00F52104" w:rsidRPr="0082057B" w:rsidRDefault="00F52104" w:rsidP="007D13D2">
            <w:pPr>
              <w:jc w:val="center"/>
              <w:rPr>
                <w:sz w:val="18"/>
                <w:szCs w:val="18"/>
              </w:rPr>
            </w:pPr>
          </w:p>
        </w:tc>
        <w:tc>
          <w:tcPr>
            <w:tcW w:w="507" w:type="pct"/>
            <w:vAlign w:val="center"/>
          </w:tcPr>
          <w:p w:rsidR="00F52104" w:rsidRPr="0082057B" w:rsidRDefault="00F52104" w:rsidP="007D13D2">
            <w:pPr>
              <w:jc w:val="center"/>
              <w:rPr>
                <w:sz w:val="18"/>
                <w:szCs w:val="18"/>
              </w:rPr>
            </w:pPr>
            <w:r w:rsidRPr="0082057B">
              <w:rPr>
                <w:rFonts w:hint="eastAsia"/>
                <w:sz w:val="18"/>
                <w:szCs w:val="18"/>
              </w:rPr>
              <w:t>1</w:t>
            </w:r>
          </w:p>
        </w:tc>
      </w:tr>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t>3</w:t>
            </w:r>
          </w:p>
        </w:tc>
        <w:tc>
          <w:tcPr>
            <w:tcW w:w="1028" w:type="pct"/>
            <w:vAlign w:val="center"/>
          </w:tcPr>
          <w:p w:rsidR="00F52104" w:rsidRPr="0082057B" w:rsidRDefault="00F52104" w:rsidP="007D13D2">
            <w:pPr>
              <w:jc w:val="center"/>
              <w:rPr>
                <w:sz w:val="18"/>
                <w:szCs w:val="18"/>
              </w:rPr>
            </w:pPr>
            <w:r w:rsidRPr="0082057B">
              <w:rPr>
                <w:rFonts w:hint="eastAsia"/>
                <w:sz w:val="18"/>
                <w:szCs w:val="18"/>
              </w:rPr>
              <w:t>测量电极端子</w:t>
            </w:r>
          </w:p>
        </w:tc>
        <w:tc>
          <w:tcPr>
            <w:tcW w:w="1680" w:type="pct"/>
            <w:vAlign w:val="center"/>
          </w:tcPr>
          <w:p w:rsidR="00F52104" w:rsidRPr="0082057B" w:rsidRDefault="00F52104" w:rsidP="007D13D2">
            <w:pPr>
              <w:jc w:val="center"/>
              <w:rPr>
                <w:sz w:val="18"/>
                <w:szCs w:val="18"/>
              </w:rPr>
            </w:pPr>
            <w:r w:rsidRPr="0082057B">
              <w:rPr>
                <w:rFonts w:ascii="宋体" w:hAnsi="宋体" w:hint="eastAsia"/>
                <w:sz w:val="18"/>
                <w:szCs w:val="18"/>
              </w:rPr>
              <w:t>接电离室电源</w:t>
            </w:r>
          </w:p>
        </w:tc>
        <w:tc>
          <w:tcPr>
            <w:tcW w:w="898" w:type="pct"/>
            <w:vAlign w:val="center"/>
          </w:tcPr>
          <w:p w:rsidR="00F52104" w:rsidRPr="0082057B" w:rsidRDefault="00F52104" w:rsidP="007D13D2">
            <w:pPr>
              <w:jc w:val="center"/>
              <w:rPr>
                <w:sz w:val="18"/>
                <w:szCs w:val="18"/>
              </w:rPr>
            </w:pPr>
          </w:p>
        </w:tc>
        <w:tc>
          <w:tcPr>
            <w:tcW w:w="507" w:type="pct"/>
            <w:vAlign w:val="center"/>
          </w:tcPr>
          <w:p w:rsidR="00F52104" w:rsidRPr="0082057B" w:rsidRDefault="00F52104" w:rsidP="007D13D2">
            <w:pPr>
              <w:jc w:val="center"/>
              <w:rPr>
                <w:sz w:val="18"/>
                <w:szCs w:val="18"/>
              </w:rPr>
            </w:pPr>
            <w:r w:rsidRPr="0082057B">
              <w:rPr>
                <w:rFonts w:hint="eastAsia"/>
                <w:sz w:val="18"/>
                <w:szCs w:val="18"/>
              </w:rPr>
              <w:t>1</w:t>
            </w:r>
          </w:p>
        </w:tc>
      </w:tr>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t>4</w:t>
            </w:r>
          </w:p>
        </w:tc>
        <w:tc>
          <w:tcPr>
            <w:tcW w:w="1028" w:type="pct"/>
            <w:vAlign w:val="center"/>
          </w:tcPr>
          <w:p w:rsidR="00F52104" w:rsidRPr="0082057B" w:rsidRDefault="00F52104" w:rsidP="007D13D2">
            <w:pPr>
              <w:jc w:val="center"/>
              <w:rPr>
                <w:sz w:val="18"/>
                <w:szCs w:val="18"/>
              </w:rPr>
            </w:pPr>
            <w:r w:rsidRPr="0082057B">
              <w:rPr>
                <w:rFonts w:ascii="宋体" w:hAnsi="宋体" w:hint="eastAsia"/>
                <w:sz w:val="18"/>
                <w:szCs w:val="18"/>
              </w:rPr>
              <w:t>测量电极端子</w:t>
            </w:r>
          </w:p>
        </w:tc>
        <w:tc>
          <w:tcPr>
            <w:tcW w:w="1680" w:type="pct"/>
            <w:vAlign w:val="center"/>
          </w:tcPr>
          <w:p w:rsidR="00F52104" w:rsidRPr="0082057B" w:rsidRDefault="00F52104" w:rsidP="007D13D2">
            <w:pPr>
              <w:jc w:val="center"/>
              <w:rPr>
                <w:sz w:val="18"/>
                <w:szCs w:val="18"/>
              </w:rPr>
            </w:pPr>
            <w:r w:rsidRPr="0082057B">
              <w:rPr>
                <w:rFonts w:ascii="宋体" w:hAnsi="宋体" w:hint="eastAsia"/>
                <w:sz w:val="18"/>
                <w:szCs w:val="18"/>
              </w:rPr>
              <w:t>接放大器或电流测量装置</w:t>
            </w:r>
          </w:p>
        </w:tc>
        <w:tc>
          <w:tcPr>
            <w:tcW w:w="898" w:type="pct"/>
            <w:vAlign w:val="center"/>
          </w:tcPr>
          <w:p w:rsidR="00F52104" w:rsidRPr="0082057B" w:rsidRDefault="00F52104" w:rsidP="007D13D2">
            <w:pPr>
              <w:jc w:val="center"/>
              <w:rPr>
                <w:sz w:val="18"/>
                <w:szCs w:val="18"/>
              </w:rPr>
            </w:pPr>
          </w:p>
        </w:tc>
        <w:tc>
          <w:tcPr>
            <w:tcW w:w="507" w:type="pct"/>
            <w:vAlign w:val="center"/>
          </w:tcPr>
          <w:p w:rsidR="00F52104" w:rsidRPr="0082057B" w:rsidRDefault="00F52104" w:rsidP="007D13D2">
            <w:pPr>
              <w:jc w:val="center"/>
              <w:rPr>
                <w:sz w:val="18"/>
                <w:szCs w:val="18"/>
              </w:rPr>
            </w:pPr>
            <w:r w:rsidRPr="0082057B">
              <w:rPr>
                <w:rFonts w:hint="eastAsia"/>
                <w:sz w:val="18"/>
                <w:szCs w:val="18"/>
              </w:rPr>
              <w:t>1</w:t>
            </w:r>
          </w:p>
        </w:tc>
      </w:tr>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t>5</w:t>
            </w:r>
          </w:p>
        </w:tc>
        <w:tc>
          <w:tcPr>
            <w:tcW w:w="1028" w:type="pct"/>
            <w:vAlign w:val="center"/>
          </w:tcPr>
          <w:p w:rsidR="00F52104" w:rsidRPr="0082057B" w:rsidRDefault="00F52104" w:rsidP="007D13D2">
            <w:pPr>
              <w:jc w:val="center"/>
              <w:rPr>
                <w:sz w:val="18"/>
                <w:szCs w:val="18"/>
              </w:rPr>
            </w:pPr>
            <w:r w:rsidRPr="0082057B">
              <w:rPr>
                <w:rFonts w:ascii="宋体" w:hAnsi="宋体" w:hint="eastAsia"/>
                <w:sz w:val="18"/>
                <w:szCs w:val="18"/>
              </w:rPr>
              <w:t>抽气嘴</w:t>
            </w:r>
          </w:p>
        </w:tc>
        <w:tc>
          <w:tcPr>
            <w:tcW w:w="1680" w:type="pct"/>
            <w:vAlign w:val="center"/>
          </w:tcPr>
          <w:p w:rsidR="00F52104" w:rsidRPr="0082057B" w:rsidRDefault="00F52104" w:rsidP="007D13D2">
            <w:pPr>
              <w:jc w:val="center"/>
              <w:rPr>
                <w:sz w:val="18"/>
                <w:szCs w:val="18"/>
              </w:rPr>
            </w:pPr>
          </w:p>
        </w:tc>
        <w:tc>
          <w:tcPr>
            <w:tcW w:w="898" w:type="pct"/>
            <w:vAlign w:val="center"/>
          </w:tcPr>
          <w:p w:rsidR="00F52104" w:rsidRPr="0082057B" w:rsidRDefault="00F52104" w:rsidP="007D13D2">
            <w:pPr>
              <w:jc w:val="center"/>
              <w:rPr>
                <w:sz w:val="18"/>
                <w:szCs w:val="18"/>
              </w:rPr>
            </w:pPr>
            <w:r w:rsidRPr="0082057B">
              <w:rPr>
                <w:rFonts w:ascii="宋体" w:hAnsi="宋体" w:hint="eastAsia"/>
                <w:sz w:val="18"/>
                <w:szCs w:val="18"/>
              </w:rPr>
              <w:t>黄铜</w:t>
            </w:r>
          </w:p>
        </w:tc>
        <w:tc>
          <w:tcPr>
            <w:tcW w:w="507" w:type="pct"/>
            <w:vAlign w:val="center"/>
          </w:tcPr>
          <w:p w:rsidR="00F52104" w:rsidRPr="0082057B" w:rsidRDefault="00F52104" w:rsidP="007D13D2">
            <w:pPr>
              <w:jc w:val="center"/>
              <w:rPr>
                <w:sz w:val="18"/>
                <w:szCs w:val="18"/>
              </w:rPr>
            </w:pPr>
            <w:r w:rsidRPr="0082057B">
              <w:rPr>
                <w:rFonts w:hint="eastAsia"/>
                <w:sz w:val="18"/>
                <w:szCs w:val="18"/>
              </w:rPr>
              <w:t>1</w:t>
            </w:r>
          </w:p>
        </w:tc>
      </w:tr>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lastRenderedPageBreak/>
              <w:t>6</w:t>
            </w:r>
          </w:p>
        </w:tc>
        <w:tc>
          <w:tcPr>
            <w:tcW w:w="1028" w:type="pct"/>
            <w:vAlign w:val="center"/>
          </w:tcPr>
          <w:p w:rsidR="00F52104" w:rsidRPr="0082057B" w:rsidRDefault="00F52104" w:rsidP="007D13D2">
            <w:pPr>
              <w:jc w:val="center"/>
              <w:rPr>
                <w:sz w:val="18"/>
                <w:szCs w:val="18"/>
              </w:rPr>
            </w:pPr>
            <w:proofErr w:type="gramStart"/>
            <w:r w:rsidRPr="0082057B">
              <w:rPr>
                <w:rFonts w:ascii="宋体" w:hAnsi="宋体" w:hint="eastAsia"/>
                <w:sz w:val="18"/>
                <w:szCs w:val="18"/>
              </w:rPr>
              <w:t>导座</w:t>
            </w:r>
            <w:proofErr w:type="gramEnd"/>
          </w:p>
        </w:tc>
        <w:tc>
          <w:tcPr>
            <w:tcW w:w="1680" w:type="pct"/>
            <w:vAlign w:val="center"/>
          </w:tcPr>
          <w:p w:rsidR="00F52104" w:rsidRPr="0082057B" w:rsidRDefault="00F52104" w:rsidP="007D13D2">
            <w:pPr>
              <w:jc w:val="center"/>
              <w:rPr>
                <w:sz w:val="18"/>
                <w:szCs w:val="18"/>
              </w:rPr>
            </w:pPr>
          </w:p>
        </w:tc>
        <w:tc>
          <w:tcPr>
            <w:tcW w:w="898" w:type="pct"/>
            <w:vAlign w:val="center"/>
          </w:tcPr>
          <w:p w:rsidR="00F52104" w:rsidRPr="0082057B" w:rsidRDefault="00F52104" w:rsidP="007D13D2">
            <w:pPr>
              <w:jc w:val="center"/>
              <w:rPr>
                <w:sz w:val="18"/>
                <w:szCs w:val="18"/>
              </w:rPr>
            </w:pPr>
            <w:r w:rsidRPr="0082057B">
              <w:rPr>
                <w:rFonts w:ascii="宋体" w:hAnsi="宋体" w:hint="eastAsia"/>
                <w:sz w:val="18"/>
                <w:szCs w:val="18"/>
              </w:rPr>
              <w:t>聚酰胺</w:t>
            </w:r>
          </w:p>
        </w:tc>
        <w:tc>
          <w:tcPr>
            <w:tcW w:w="507" w:type="pct"/>
            <w:vAlign w:val="center"/>
          </w:tcPr>
          <w:p w:rsidR="00F52104" w:rsidRPr="0082057B" w:rsidRDefault="00F52104" w:rsidP="007D13D2">
            <w:pPr>
              <w:jc w:val="center"/>
              <w:rPr>
                <w:sz w:val="18"/>
                <w:szCs w:val="18"/>
              </w:rPr>
            </w:pPr>
            <w:r w:rsidRPr="0082057B">
              <w:rPr>
                <w:rFonts w:hint="eastAsia"/>
                <w:sz w:val="18"/>
                <w:szCs w:val="18"/>
              </w:rPr>
              <w:t>1</w:t>
            </w:r>
          </w:p>
        </w:tc>
      </w:tr>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t>7</w:t>
            </w:r>
          </w:p>
        </w:tc>
        <w:tc>
          <w:tcPr>
            <w:tcW w:w="1028" w:type="pct"/>
            <w:vAlign w:val="center"/>
          </w:tcPr>
          <w:p w:rsidR="00F52104" w:rsidRPr="0082057B" w:rsidRDefault="00F52104" w:rsidP="007D13D2">
            <w:pPr>
              <w:jc w:val="center"/>
              <w:rPr>
                <w:sz w:val="18"/>
                <w:szCs w:val="18"/>
              </w:rPr>
            </w:pPr>
            <w:r w:rsidRPr="0082057B">
              <w:rPr>
                <w:rFonts w:ascii="宋体" w:hAnsi="宋体" w:hint="eastAsia"/>
                <w:sz w:val="18"/>
                <w:szCs w:val="18"/>
              </w:rPr>
              <w:t>壳体</w:t>
            </w:r>
          </w:p>
        </w:tc>
        <w:tc>
          <w:tcPr>
            <w:tcW w:w="1680" w:type="pct"/>
            <w:vAlign w:val="center"/>
          </w:tcPr>
          <w:p w:rsidR="00F52104" w:rsidRPr="0082057B" w:rsidRDefault="00F52104" w:rsidP="007D13D2">
            <w:pPr>
              <w:jc w:val="center"/>
              <w:rPr>
                <w:sz w:val="18"/>
                <w:szCs w:val="18"/>
              </w:rPr>
            </w:pPr>
          </w:p>
        </w:tc>
        <w:tc>
          <w:tcPr>
            <w:tcW w:w="898" w:type="pct"/>
            <w:vAlign w:val="center"/>
          </w:tcPr>
          <w:p w:rsidR="00F52104" w:rsidRPr="0082057B" w:rsidRDefault="00F52104" w:rsidP="007D13D2">
            <w:pPr>
              <w:jc w:val="center"/>
              <w:rPr>
                <w:sz w:val="18"/>
                <w:szCs w:val="18"/>
              </w:rPr>
            </w:pPr>
            <w:r w:rsidRPr="0082057B">
              <w:rPr>
                <w:rFonts w:ascii="宋体" w:hAnsi="宋体" w:hint="eastAsia"/>
                <w:sz w:val="18"/>
                <w:szCs w:val="18"/>
              </w:rPr>
              <w:t>铝</w:t>
            </w:r>
          </w:p>
        </w:tc>
        <w:tc>
          <w:tcPr>
            <w:tcW w:w="507" w:type="pct"/>
            <w:vAlign w:val="center"/>
          </w:tcPr>
          <w:p w:rsidR="00F52104" w:rsidRPr="0082057B" w:rsidRDefault="00F52104" w:rsidP="007D13D2">
            <w:pPr>
              <w:jc w:val="center"/>
              <w:rPr>
                <w:sz w:val="18"/>
                <w:szCs w:val="18"/>
              </w:rPr>
            </w:pPr>
            <w:r w:rsidRPr="0082057B">
              <w:rPr>
                <w:rFonts w:hint="eastAsia"/>
                <w:sz w:val="18"/>
                <w:szCs w:val="18"/>
              </w:rPr>
              <w:t>1</w:t>
            </w:r>
          </w:p>
        </w:tc>
      </w:tr>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t>8</w:t>
            </w:r>
          </w:p>
        </w:tc>
        <w:tc>
          <w:tcPr>
            <w:tcW w:w="1028" w:type="pct"/>
            <w:vAlign w:val="center"/>
          </w:tcPr>
          <w:p w:rsidR="00F52104" w:rsidRPr="0082057B" w:rsidRDefault="00F52104" w:rsidP="007D13D2">
            <w:pPr>
              <w:jc w:val="center"/>
              <w:rPr>
                <w:sz w:val="18"/>
                <w:szCs w:val="18"/>
              </w:rPr>
            </w:pPr>
            <w:r w:rsidRPr="0082057B">
              <w:rPr>
                <w:rFonts w:ascii="宋体" w:hAnsi="宋体" w:hint="eastAsia"/>
                <w:sz w:val="18"/>
                <w:szCs w:val="18"/>
              </w:rPr>
              <w:t>绝缘板</w:t>
            </w:r>
          </w:p>
        </w:tc>
        <w:tc>
          <w:tcPr>
            <w:tcW w:w="1680" w:type="pct"/>
            <w:vAlign w:val="center"/>
          </w:tcPr>
          <w:p w:rsidR="00F52104" w:rsidRPr="0082057B" w:rsidRDefault="00F52104" w:rsidP="007D13D2">
            <w:pPr>
              <w:jc w:val="center"/>
              <w:rPr>
                <w:sz w:val="18"/>
                <w:szCs w:val="18"/>
              </w:rPr>
            </w:pPr>
          </w:p>
        </w:tc>
        <w:tc>
          <w:tcPr>
            <w:tcW w:w="898" w:type="pct"/>
            <w:vAlign w:val="center"/>
          </w:tcPr>
          <w:p w:rsidR="00F52104" w:rsidRPr="0082057B" w:rsidRDefault="00F52104" w:rsidP="007D13D2">
            <w:pPr>
              <w:jc w:val="center"/>
              <w:rPr>
                <w:sz w:val="18"/>
                <w:szCs w:val="18"/>
              </w:rPr>
            </w:pPr>
            <w:r w:rsidRPr="0082057B">
              <w:rPr>
                <w:rFonts w:ascii="宋体" w:hAnsi="宋体" w:hint="eastAsia"/>
                <w:sz w:val="18"/>
                <w:szCs w:val="18"/>
              </w:rPr>
              <w:t>聚四氟乙烯</w:t>
            </w:r>
          </w:p>
        </w:tc>
        <w:tc>
          <w:tcPr>
            <w:tcW w:w="507" w:type="pct"/>
            <w:vAlign w:val="center"/>
          </w:tcPr>
          <w:p w:rsidR="00F52104" w:rsidRPr="0082057B" w:rsidRDefault="00F52104" w:rsidP="007D13D2">
            <w:pPr>
              <w:jc w:val="center"/>
              <w:rPr>
                <w:sz w:val="18"/>
                <w:szCs w:val="18"/>
              </w:rPr>
            </w:pPr>
            <w:r w:rsidRPr="0082057B">
              <w:rPr>
                <w:sz w:val="18"/>
                <w:szCs w:val="18"/>
              </w:rPr>
              <w:t>1</w:t>
            </w:r>
          </w:p>
        </w:tc>
      </w:tr>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t>9</w:t>
            </w:r>
          </w:p>
        </w:tc>
        <w:tc>
          <w:tcPr>
            <w:tcW w:w="1028" w:type="pct"/>
            <w:vAlign w:val="center"/>
          </w:tcPr>
          <w:p w:rsidR="00F52104" w:rsidRPr="0082057B" w:rsidRDefault="00F52104" w:rsidP="007D13D2">
            <w:pPr>
              <w:jc w:val="center"/>
              <w:rPr>
                <w:sz w:val="18"/>
                <w:szCs w:val="18"/>
              </w:rPr>
            </w:pPr>
            <w:r w:rsidRPr="0082057B">
              <w:rPr>
                <w:rFonts w:ascii="宋体" w:hAnsi="宋体" w:hint="eastAsia"/>
                <w:sz w:val="18"/>
                <w:szCs w:val="18"/>
              </w:rPr>
              <w:t>保护环</w:t>
            </w:r>
          </w:p>
        </w:tc>
        <w:tc>
          <w:tcPr>
            <w:tcW w:w="1680" w:type="pct"/>
            <w:vAlign w:val="center"/>
          </w:tcPr>
          <w:p w:rsidR="00F52104" w:rsidRPr="0082057B" w:rsidRDefault="00F52104" w:rsidP="007D13D2">
            <w:pPr>
              <w:jc w:val="center"/>
              <w:rPr>
                <w:sz w:val="18"/>
                <w:szCs w:val="18"/>
              </w:rPr>
            </w:pPr>
          </w:p>
        </w:tc>
        <w:tc>
          <w:tcPr>
            <w:tcW w:w="898" w:type="pct"/>
            <w:vAlign w:val="center"/>
          </w:tcPr>
          <w:p w:rsidR="00F52104" w:rsidRPr="0082057B" w:rsidRDefault="00F52104" w:rsidP="007D13D2">
            <w:pPr>
              <w:jc w:val="center"/>
              <w:rPr>
                <w:sz w:val="18"/>
                <w:szCs w:val="18"/>
              </w:rPr>
            </w:pPr>
            <w:r w:rsidRPr="0082057B">
              <w:rPr>
                <w:rFonts w:ascii="宋体" w:hAnsi="宋体" w:hint="eastAsia"/>
                <w:sz w:val="18"/>
                <w:szCs w:val="18"/>
              </w:rPr>
              <w:t>不锈钢</w:t>
            </w:r>
          </w:p>
        </w:tc>
        <w:tc>
          <w:tcPr>
            <w:tcW w:w="507" w:type="pct"/>
            <w:vAlign w:val="center"/>
          </w:tcPr>
          <w:p w:rsidR="00F52104" w:rsidRPr="0082057B" w:rsidRDefault="00F52104" w:rsidP="007D13D2">
            <w:pPr>
              <w:jc w:val="center"/>
              <w:rPr>
                <w:sz w:val="18"/>
                <w:szCs w:val="18"/>
              </w:rPr>
            </w:pPr>
            <w:r w:rsidRPr="0082057B">
              <w:rPr>
                <w:rFonts w:hint="eastAsia"/>
                <w:sz w:val="18"/>
                <w:szCs w:val="18"/>
              </w:rPr>
              <w:t>1</w:t>
            </w:r>
          </w:p>
        </w:tc>
      </w:tr>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t>10</w:t>
            </w:r>
          </w:p>
        </w:tc>
        <w:tc>
          <w:tcPr>
            <w:tcW w:w="1028" w:type="pct"/>
            <w:vAlign w:val="center"/>
          </w:tcPr>
          <w:p w:rsidR="00F52104" w:rsidRPr="0082057B" w:rsidRDefault="00F52104" w:rsidP="007D13D2">
            <w:pPr>
              <w:jc w:val="center"/>
              <w:rPr>
                <w:rFonts w:ascii="宋体" w:hAnsi="宋体"/>
                <w:sz w:val="18"/>
                <w:szCs w:val="18"/>
              </w:rPr>
            </w:pPr>
            <w:r w:rsidRPr="0082057B">
              <w:rPr>
                <w:rFonts w:ascii="宋体" w:hAnsi="宋体" w:hint="eastAsia"/>
                <w:sz w:val="18"/>
                <w:szCs w:val="18"/>
              </w:rPr>
              <w:t>测量电极</w:t>
            </w:r>
          </w:p>
        </w:tc>
        <w:tc>
          <w:tcPr>
            <w:tcW w:w="1680" w:type="pct"/>
            <w:vAlign w:val="center"/>
          </w:tcPr>
          <w:p w:rsidR="00F52104" w:rsidRPr="0082057B" w:rsidRDefault="00F52104" w:rsidP="007D13D2">
            <w:pPr>
              <w:jc w:val="center"/>
              <w:rPr>
                <w:sz w:val="18"/>
                <w:szCs w:val="18"/>
              </w:rPr>
            </w:pPr>
          </w:p>
        </w:tc>
        <w:tc>
          <w:tcPr>
            <w:tcW w:w="898" w:type="pct"/>
            <w:vAlign w:val="center"/>
          </w:tcPr>
          <w:p w:rsidR="00F52104" w:rsidRPr="0082057B" w:rsidRDefault="00F52104" w:rsidP="007D13D2">
            <w:pPr>
              <w:jc w:val="center"/>
              <w:rPr>
                <w:sz w:val="18"/>
                <w:szCs w:val="18"/>
              </w:rPr>
            </w:pPr>
            <w:r w:rsidRPr="0082057B">
              <w:rPr>
                <w:rFonts w:ascii="宋体" w:hAnsi="宋体" w:hint="eastAsia"/>
                <w:sz w:val="18"/>
                <w:szCs w:val="18"/>
              </w:rPr>
              <w:t>不锈钢</w:t>
            </w:r>
          </w:p>
        </w:tc>
        <w:tc>
          <w:tcPr>
            <w:tcW w:w="507" w:type="pct"/>
            <w:vAlign w:val="center"/>
          </w:tcPr>
          <w:p w:rsidR="00F52104" w:rsidRPr="0082057B" w:rsidRDefault="00F52104" w:rsidP="007D13D2">
            <w:pPr>
              <w:jc w:val="center"/>
              <w:rPr>
                <w:sz w:val="18"/>
                <w:szCs w:val="18"/>
              </w:rPr>
            </w:pPr>
            <w:r w:rsidRPr="0082057B">
              <w:rPr>
                <w:rFonts w:hint="eastAsia"/>
                <w:sz w:val="18"/>
                <w:szCs w:val="18"/>
              </w:rPr>
              <w:t>1</w:t>
            </w:r>
          </w:p>
        </w:tc>
      </w:tr>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t>11</w:t>
            </w:r>
          </w:p>
        </w:tc>
        <w:tc>
          <w:tcPr>
            <w:tcW w:w="1028" w:type="pct"/>
            <w:vAlign w:val="center"/>
          </w:tcPr>
          <w:p w:rsidR="00F52104" w:rsidRPr="0082057B" w:rsidRDefault="00F52104" w:rsidP="007D13D2">
            <w:pPr>
              <w:jc w:val="center"/>
              <w:rPr>
                <w:sz w:val="18"/>
                <w:szCs w:val="18"/>
              </w:rPr>
            </w:pPr>
            <w:r w:rsidRPr="0082057B">
              <w:rPr>
                <w:rFonts w:hint="eastAsia"/>
                <w:sz w:val="18"/>
                <w:szCs w:val="18"/>
              </w:rPr>
              <w:t>装配板</w:t>
            </w:r>
          </w:p>
        </w:tc>
        <w:tc>
          <w:tcPr>
            <w:tcW w:w="1680" w:type="pct"/>
            <w:vAlign w:val="center"/>
          </w:tcPr>
          <w:p w:rsidR="00F52104" w:rsidRPr="0082057B" w:rsidRDefault="00F52104" w:rsidP="007D13D2">
            <w:pPr>
              <w:jc w:val="center"/>
              <w:rPr>
                <w:sz w:val="18"/>
                <w:szCs w:val="18"/>
              </w:rPr>
            </w:pPr>
          </w:p>
        </w:tc>
        <w:tc>
          <w:tcPr>
            <w:tcW w:w="898" w:type="pct"/>
            <w:vAlign w:val="center"/>
          </w:tcPr>
          <w:p w:rsidR="00F52104" w:rsidRPr="0082057B" w:rsidRDefault="00F52104" w:rsidP="007D13D2">
            <w:pPr>
              <w:jc w:val="center"/>
              <w:rPr>
                <w:sz w:val="18"/>
                <w:szCs w:val="18"/>
              </w:rPr>
            </w:pPr>
            <w:r w:rsidRPr="0082057B">
              <w:rPr>
                <w:rFonts w:ascii="宋体" w:hAnsi="宋体" w:hint="eastAsia"/>
                <w:sz w:val="18"/>
                <w:szCs w:val="18"/>
              </w:rPr>
              <w:t>铝</w:t>
            </w:r>
          </w:p>
        </w:tc>
        <w:tc>
          <w:tcPr>
            <w:tcW w:w="507" w:type="pct"/>
            <w:vAlign w:val="center"/>
          </w:tcPr>
          <w:p w:rsidR="00F52104" w:rsidRPr="0082057B" w:rsidRDefault="00F52104" w:rsidP="007D13D2">
            <w:pPr>
              <w:jc w:val="center"/>
              <w:rPr>
                <w:sz w:val="18"/>
                <w:szCs w:val="18"/>
              </w:rPr>
            </w:pPr>
            <w:r w:rsidRPr="0082057B">
              <w:rPr>
                <w:rFonts w:hint="eastAsia"/>
                <w:sz w:val="18"/>
                <w:szCs w:val="18"/>
              </w:rPr>
              <w:t>1</w:t>
            </w:r>
          </w:p>
        </w:tc>
      </w:tr>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t>12</w:t>
            </w:r>
          </w:p>
        </w:tc>
        <w:tc>
          <w:tcPr>
            <w:tcW w:w="1028" w:type="pct"/>
            <w:vAlign w:val="center"/>
          </w:tcPr>
          <w:p w:rsidR="00F52104" w:rsidRPr="0082057B" w:rsidRDefault="00F52104" w:rsidP="007D13D2">
            <w:pPr>
              <w:jc w:val="center"/>
              <w:rPr>
                <w:sz w:val="18"/>
                <w:szCs w:val="18"/>
              </w:rPr>
            </w:pPr>
            <w:r w:rsidRPr="0082057B">
              <w:rPr>
                <w:rFonts w:ascii="宋体" w:hAnsi="宋体" w:hint="eastAsia"/>
                <w:sz w:val="18"/>
                <w:szCs w:val="18"/>
              </w:rPr>
              <w:t>带周缘滚花螺母的固定螺丝</w:t>
            </w:r>
          </w:p>
        </w:tc>
        <w:tc>
          <w:tcPr>
            <w:tcW w:w="1680" w:type="pct"/>
            <w:vAlign w:val="center"/>
          </w:tcPr>
          <w:p w:rsidR="00F52104" w:rsidRPr="0082057B" w:rsidRDefault="00F52104" w:rsidP="007D13D2">
            <w:pPr>
              <w:jc w:val="center"/>
              <w:rPr>
                <w:sz w:val="18"/>
                <w:szCs w:val="18"/>
              </w:rPr>
            </w:pPr>
            <w:r w:rsidRPr="0082057B">
              <w:rPr>
                <w:rFonts w:ascii="宋体" w:hAnsi="宋体" w:hint="eastAsia"/>
                <w:sz w:val="18"/>
                <w:szCs w:val="18"/>
              </w:rPr>
              <w:t>M3</w:t>
            </w:r>
          </w:p>
        </w:tc>
        <w:tc>
          <w:tcPr>
            <w:tcW w:w="898" w:type="pct"/>
            <w:vAlign w:val="center"/>
          </w:tcPr>
          <w:p w:rsidR="00F52104" w:rsidRPr="0082057B" w:rsidRDefault="00F52104" w:rsidP="007D13D2">
            <w:pPr>
              <w:jc w:val="center"/>
              <w:rPr>
                <w:sz w:val="18"/>
                <w:szCs w:val="18"/>
              </w:rPr>
            </w:pPr>
            <w:r w:rsidRPr="0082057B">
              <w:rPr>
                <w:rFonts w:ascii="宋体" w:hAnsi="宋体" w:hint="eastAsia"/>
                <w:sz w:val="18"/>
                <w:szCs w:val="18"/>
              </w:rPr>
              <w:t>镀镍黄铜</w:t>
            </w:r>
          </w:p>
        </w:tc>
        <w:tc>
          <w:tcPr>
            <w:tcW w:w="507" w:type="pct"/>
            <w:vAlign w:val="center"/>
          </w:tcPr>
          <w:p w:rsidR="00F52104" w:rsidRPr="0082057B" w:rsidRDefault="00F52104" w:rsidP="007D13D2">
            <w:pPr>
              <w:jc w:val="center"/>
              <w:rPr>
                <w:sz w:val="18"/>
                <w:szCs w:val="18"/>
              </w:rPr>
            </w:pPr>
            <w:r w:rsidRPr="0082057B">
              <w:rPr>
                <w:rFonts w:hint="eastAsia"/>
                <w:sz w:val="18"/>
                <w:szCs w:val="18"/>
              </w:rPr>
              <w:t>3</w:t>
            </w:r>
          </w:p>
        </w:tc>
      </w:tr>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t>13</w:t>
            </w:r>
          </w:p>
        </w:tc>
        <w:tc>
          <w:tcPr>
            <w:tcW w:w="1028" w:type="pct"/>
            <w:vAlign w:val="center"/>
          </w:tcPr>
          <w:p w:rsidR="00F52104" w:rsidRPr="0082057B" w:rsidRDefault="00F52104" w:rsidP="007D13D2">
            <w:pPr>
              <w:jc w:val="center"/>
              <w:rPr>
                <w:sz w:val="18"/>
                <w:szCs w:val="18"/>
              </w:rPr>
            </w:pPr>
            <w:r w:rsidRPr="0082057B">
              <w:rPr>
                <w:rFonts w:ascii="宋体" w:hAnsi="宋体" w:hint="eastAsia"/>
                <w:sz w:val="18"/>
                <w:szCs w:val="18"/>
              </w:rPr>
              <w:t>盖板</w:t>
            </w:r>
          </w:p>
        </w:tc>
        <w:tc>
          <w:tcPr>
            <w:tcW w:w="1680" w:type="pct"/>
            <w:vAlign w:val="center"/>
          </w:tcPr>
          <w:p w:rsidR="00F52104" w:rsidRPr="0082057B" w:rsidRDefault="00F52104" w:rsidP="007D13D2">
            <w:pPr>
              <w:jc w:val="center"/>
              <w:rPr>
                <w:sz w:val="18"/>
                <w:szCs w:val="18"/>
              </w:rPr>
            </w:pPr>
            <w:r w:rsidRPr="0082057B">
              <w:rPr>
                <w:rFonts w:ascii="宋体" w:hAnsi="宋体" w:hint="eastAsia"/>
                <w:sz w:val="18"/>
                <w:szCs w:val="18"/>
              </w:rPr>
              <w:t>有6个气孔</w:t>
            </w:r>
          </w:p>
        </w:tc>
        <w:tc>
          <w:tcPr>
            <w:tcW w:w="898" w:type="pct"/>
            <w:vAlign w:val="center"/>
          </w:tcPr>
          <w:p w:rsidR="00F52104" w:rsidRPr="0082057B" w:rsidRDefault="00F52104" w:rsidP="007D13D2">
            <w:pPr>
              <w:jc w:val="center"/>
              <w:rPr>
                <w:sz w:val="18"/>
                <w:szCs w:val="18"/>
              </w:rPr>
            </w:pPr>
            <w:r w:rsidRPr="0082057B">
              <w:rPr>
                <w:rFonts w:ascii="宋体" w:hAnsi="宋体" w:hint="eastAsia"/>
                <w:sz w:val="18"/>
                <w:szCs w:val="18"/>
              </w:rPr>
              <w:t>不锈钢</w:t>
            </w:r>
          </w:p>
        </w:tc>
        <w:tc>
          <w:tcPr>
            <w:tcW w:w="507" w:type="pct"/>
            <w:vAlign w:val="center"/>
          </w:tcPr>
          <w:p w:rsidR="00F52104" w:rsidRPr="0082057B" w:rsidRDefault="00F52104" w:rsidP="007D13D2">
            <w:pPr>
              <w:jc w:val="center"/>
              <w:rPr>
                <w:sz w:val="18"/>
                <w:szCs w:val="18"/>
              </w:rPr>
            </w:pPr>
            <w:r w:rsidRPr="0082057B">
              <w:rPr>
                <w:rFonts w:hint="eastAsia"/>
                <w:sz w:val="18"/>
                <w:szCs w:val="18"/>
              </w:rPr>
              <w:t>1</w:t>
            </w:r>
          </w:p>
        </w:tc>
      </w:tr>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t>14</w:t>
            </w:r>
          </w:p>
        </w:tc>
        <w:tc>
          <w:tcPr>
            <w:tcW w:w="1028" w:type="pct"/>
            <w:vAlign w:val="center"/>
          </w:tcPr>
          <w:p w:rsidR="00F52104" w:rsidRPr="0082057B" w:rsidRDefault="00F52104" w:rsidP="007D13D2">
            <w:pPr>
              <w:jc w:val="center"/>
              <w:rPr>
                <w:sz w:val="18"/>
                <w:szCs w:val="18"/>
              </w:rPr>
            </w:pPr>
            <w:proofErr w:type="gramStart"/>
            <w:r w:rsidRPr="0082057B">
              <w:rPr>
                <w:rFonts w:ascii="宋体" w:hAnsi="宋体" w:hint="eastAsia"/>
                <w:sz w:val="18"/>
                <w:szCs w:val="18"/>
              </w:rPr>
              <w:t>外栅网</w:t>
            </w:r>
            <w:proofErr w:type="gramEnd"/>
          </w:p>
        </w:tc>
        <w:tc>
          <w:tcPr>
            <w:tcW w:w="1680" w:type="pct"/>
            <w:vAlign w:val="center"/>
          </w:tcPr>
          <w:p w:rsidR="00F52104" w:rsidRPr="0082057B" w:rsidRDefault="00F52104" w:rsidP="007D13D2">
            <w:pPr>
              <w:jc w:val="center"/>
              <w:rPr>
                <w:rFonts w:ascii="宋体" w:hAnsi="宋体"/>
                <w:sz w:val="18"/>
                <w:szCs w:val="18"/>
              </w:rPr>
            </w:pPr>
            <w:r w:rsidRPr="0082057B">
              <w:rPr>
                <w:rFonts w:ascii="宋体" w:hAnsi="宋体" w:hint="eastAsia"/>
                <w:sz w:val="18"/>
                <w:szCs w:val="18"/>
              </w:rPr>
              <w:t>金属丝直径0.2 mm</w:t>
            </w:r>
          </w:p>
          <w:p w:rsidR="00F52104" w:rsidRPr="0082057B" w:rsidRDefault="00F52104" w:rsidP="007D13D2">
            <w:pPr>
              <w:jc w:val="center"/>
              <w:rPr>
                <w:sz w:val="18"/>
                <w:szCs w:val="18"/>
              </w:rPr>
            </w:pPr>
            <w:r w:rsidRPr="0082057B">
              <w:rPr>
                <w:rFonts w:ascii="宋体" w:hAnsi="宋体" w:hint="eastAsia"/>
                <w:sz w:val="18"/>
                <w:szCs w:val="18"/>
              </w:rPr>
              <w:t>内眼宽</w:t>
            </w:r>
            <w:r w:rsidRPr="0082057B">
              <w:rPr>
                <w:rFonts w:ascii="宋体" w:hAnsi="宋体"/>
                <w:sz w:val="18"/>
                <w:szCs w:val="18"/>
              </w:rPr>
              <w:t>0</w:t>
            </w:r>
            <w:r w:rsidRPr="0082057B">
              <w:rPr>
                <w:rFonts w:ascii="宋体" w:hAnsi="宋体" w:hint="eastAsia"/>
                <w:sz w:val="18"/>
                <w:szCs w:val="18"/>
              </w:rPr>
              <w:t>.8mm</w:t>
            </w:r>
          </w:p>
        </w:tc>
        <w:tc>
          <w:tcPr>
            <w:tcW w:w="898" w:type="pct"/>
            <w:vAlign w:val="center"/>
          </w:tcPr>
          <w:p w:rsidR="00F52104" w:rsidRPr="0082057B" w:rsidRDefault="00F52104" w:rsidP="007D13D2">
            <w:pPr>
              <w:jc w:val="center"/>
              <w:rPr>
                <w:sz w:val="18"/>
                <w:szCs w:val="18"/>
              </w:rPr>
            </w:pPr>
            <w:r w:rsidRPr="0082057B">
              <w:rPr>
                <w:rFonts w:ascii="宋体" w:hAnsi="宋体" w:hint="eastAsia"/>
                <w:sz w:val="18"/>
                <w:szCs w:val="18"/>
              </w:rPr>
              <w:t>不锈钢</w:t>
            </w:r>
          </w:p>
        </w:tc>
        <w:tc>
          <w:tcPr>
            <w:tcW w:w="507" w:type="pct"/>
            <w:vAlign w:val="center"/>
          </w:tcPr>
          <w:p w:rsidR="00F52104" w:rsidRPr="0082057B" w:rsidRDefault="00F52104" w:rsidP="007D13D2">
            <w:pPr>
              <w:jc w:val="center"/>
              <w:rPr>
                <w:sz w:val="18"/>
                <w:szCs w:val="18"/>
              </w:rPr>
            </w:pPr>
            <w:r w:rsidRPr="0082057B">
              <w:rPr>
                <w:rFonts w:hint="eastAsia"/>
                <w:sz w:val="18"/>
                <w:szCs w:val="18"/>
              </w:rPr>
              <w:t>1</w:t>
            </w:r>
          </w:p>
        </w:tc>
      </w:tr>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t>15</w:t>
            </w:r>
          </w:p>
        </w:tc>
        <w:tc>
          <w:tcPr>
            <w:tcW w:w="1028" w:type="pct"/>
            <w:vAlign w:val="center"/>
          </w:tcPr>
          <w:p w:rsidR="00F52104" w:rsidRPr="0082057B" w:rsidRDefault="00F52104" w:rsidP="007D13D2">
            <w:pPr>
              <w:jc w:val="center"/>
              <w:rPr>
                <w:sz w:val="18"/>
                <w:szCs w:val="18"/>
              </w:rPr>
            </w:pPr>
            <w:proofErr w:type="gramStart"/>
            <w:r w:rsidRPr="0082057B">
              <w:rPr>
                <w:rFonts w:ascii="宋体" w:hAnsi="宋体" w:hint="eastAsia"/>
                <w:sz w:val="18"/>
                <w:szCs w:val="18"/>
              </w:rPr>
              <w:t>内栅网</w:t>
            </w:r>
            <w:proofErr w:type="gramEnd"/>
          </w:p>
        </w:tc>
        <w:tc>
          <w:tcPr>
            <w:tcW w:w="1680" w:type="pct"/>
            <w:vAlign w:val="center"/>
          </w:tcPr>
          <w:p w:rsidR="00F52104" w:rsidRDefault="00F52104" w:rsidP="007D13D2">
            <w:pPr>
              <w:jc w:val="center"/>
              <w:rPr>
                <w:rFonts w:ascii="宋体" w:hAnsi="宋体"/>
                <w:sz w:val="18"/>
                <w:szCs w:val="18"/>
              </w:rPr>
            </w:pPr>
            <w:r w:rsidRPr="0082057B">
              <w:rPr>
                <w:rFonts w:ascii="宋体" w:hAnsi="宋体" w:hint="eastAsia"/>
                <w:sz w:val="18"/>
                <w:szCs w:val="18"/>
              </w:rPr>
              <w:t>金属丝直径0.4mm</w:t>
            </w:r>
          </w:p>
          <w:p w:rsidR="004E6443" w:rsidRPr="0082057B" w:rsidRDefault="004E6443" w:rsidP="007D13D2">
            <w:pPr>
              <w:jc w:val="center"/>
              <w:rPr>
                <w:sz w:val="18"/>
                <w:szCs w:val="18"/>
              </w:rPr>
            </w:pPr>
            <w:r w:rsidRPr="0082057B">
              <w:rPr>
                <w:rFonts w:ascii="宋体" w:hAnsi="宋体" w:hint="eastAsia"/>
                <w:sz w:val="18"/>
                <w:szCs w:val="18"/>
              </w:rPr>
              <w:t>内眼宽1.6 mm</w:t>
            </w:r>
          </w:p>
        </w:tc>
        <w:tc>
          <w:tcPr>
            <w:tcW w:w="898" w:type="pct"/>
            <w:vAlign w:val="center"/>
          </w:tcPr>
          <w:p w:rsidR="00F52104" w:rsidRPr="0082057B" w:rsidRDefault="00F52104" w:rsidP="007D13D2">
            <w:pPr>
              <w:jc w:val="center"/>
              <w:rPr>
                <w:sz w:val="18"/>
                <w:szCs w:val="18"/>
              </w:rPr>
            </w:pPr>
            <w:r w:rsidRPr="0082057B">
              <w:rPr>
                <w:rFonts w:ascii="宋体" w:hAnsi="宋体" w:hint="eastAsia"/>
                <w:sz w:val="18"/>
                <w:szCs w:val="18"/>
              </w:rPr>
              <w:t>不锈钢</w:t>
            </w:r>
          </w:p>
        </w:tc>
        <w:tc>
          <w:tcPr>
            <w:tcW w:w="507" w:type="pct"/>
            <w:vAlign w:val="center"/>
          </w:tcPr>
          <w:p w:rsidR="00F52104" w:rsidRPr="0082057B" w:rsidRDefault="00F52104" w:rsidP="007D13D2">
            <w:pPr>
              <w:jc w:val="center"/>
              <w:rPr>
                <w:sz w:val="18"/>
                <w:szCs w:val="18"/>
              </w:rPr>
            </w:pPr>
            <w:r w:rsidRPr="0082057B">
              <w:rPr>
                <w:rFonts w:hint="eastAsia"/>
                <w:sz w:val="18"/>
                <w:szCs w:val="18"/>
              </w:rPr>
              <w:t>1</w:t>
            </w:r>
          </w:p>
        </w:tc>
      </w:tr>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t>16</w:t>
            </w:r>
          </w:p>
        </w:tc>
        <w:tc>
          <w:tcPr>
            <w:tcW w:w="1028" w:type="pct"/>
            <w:vAlign w:val="center"/>
          </w:tcPr>
          <w:p w:rsidR="00F52104" w:rsidRPr="0082057B" w:rsidRDefault="00F52104" w:rsidP="007D13D2">
            <w:pPr>
              <w:jc w:val="center"/>
              <w:rPr>
                <w:sz w:val="18"/>
                <w:szCs w:val="18"/>
              </w:rPr>
            </w:pPr>
            <w:r w:rsidRPr="0082057B">
              <w:rPr>
                <w:rFonts w:ascii="宋体" w:hAnsi="宋体" w:hint="eastAsia"/>
                <w:sz w:val="18"/>
                <w:szCs w:val="18"/>
              </w:rPr>
              <w:t>挡风罩</w:t>
            </w:r>
          </w:p>
        </w:tc>
        <w:tc>
          <w:tcPr>
            <w:tcW w:w="1680" w:type="pct"/>
            <w:vAlign w:val="center"/>
          </w:tcPr>
          <w:p w:rsidR="00F52104" w:rsidRPr="0082057B" w:rsidRDefault="00F52104" w:rsidP="007D13D2">
            <w:pPr>
              <w:jc w:val="center"/>
              <w:rPr>
                <w:sz w:val="18"/>
                <w:szCs w:val="18"/>
              </w:rPr>
            </w:pPr>
          </w:p>
        </w:tc>
        <w:tc>
          <w:tcPr>
            <w:tcW w:w="898" w:type="pct"/>
            <w:vAlign w:val="center"/>
          </w:tcPr>
          <w:p w:rsidR="00F52104" w:rsidRPr="0082057B" w:rsidRDefault="00F52104" w:rsidP="007D13D2">
            <w:pPr>
              <w:jc w:val="center"/>
              <w:rPr>
                <w:sz w:val="18"/>
                <w:szCs w:val="18"/>
              </w:rPr>
            </w:pPr>
            <w:r w:rsidRPr="0082057B">
              <w:rPr>
                <w:rFonts w:ascii="宋体" w:hAnsi="宋体" w:hint="eastAsia"/>
                <w:sz w:val="18"/>
                <w:szCs w:val="18"/>
              </w:rPr>
              <w:t>不锈钢</w:t>
            </w:r>
          </w:p>
        </w:tc>
        <w:tc>
          <w:tcPr>
            <w:tcW w:w="507" w:type="pct"/>
            <w:vAlign w:val="center"/>
          </w:tcPr>
          <w:p w:rsidR="00F52104" w:rsidRPr="0082057B" w:rsidRDefault="00F52104" w:rsidP="007D13D2">
            <w:pPr>
              <w:jc w:val="center"/>
              <w:rPr>
                <w:sz w:val="18"/>
                <w:szCs w:val="18"/>
              </w:rPr>
            </w:pPr>
            <w:r w:rsidRPr="0082057B">
              <w:rPr>
                <w:rFonts w:hint="eastAsia"/>
                <w:sz w:val="18"/>
                <w:szCs w:val="18"/>
              </w:rPr>
              <w:t>1</w:t>
            </w:r>
          </w:p>
        </w:tc>
      </w:tr>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t>17</w:t>
            </w:r>
          </w:p>
        </w:tc>
        <w:tc>
          <w:tcPr>
            <w:tcW w:w="1028" w:type="pct"/>
            <w:vAlign w:val="center"/>
          </w:tcPr>
          <w:p w:rsidR="00F52104" w:rsidRPr="0082057B" w:rsidRDefault="00F52104" w:rsidP="007D13D2">
            <w:pPr>
              <w:jc w:val="center"/>
              <w:rPr>
                <w:sz w:val="18"/>
                <w:szCs w:val="18"/>
              </w:rPr>
            </w:pPr>
            <w:r w:rsidRPr="0082057B">
              <w:rPr>
                <w:rFonts w:ascii="宋体" w:hAnsi="宋体" w:hint="eastAsia"/>
                <w:sz w:val="18"/>
                <w:szCs w:val="18"/>
              </w:rPr>
              <w:t>中间体</w:t>
            </w:r>
          </w:p>
        </w:tc>
        <w:tc>
          <w:tcPr>
            <w:tcW w:w="1680" w:type="pct"/>
            <w:vAlign w:val="center"/>
          </w:tcPr>
          <w:p w:rsidR="00F52104" w:rsidRPr="0082057B" w:rsidRDefault="00F52104" w:rsidP="007D13D2">
            <w:pPr>
              <w:jc w:val="center"/>
              <w:rPr>
                <w:sz w:val="18"/>
                <w:szCs w:val="18"/>
              </w:rPr>
            </w:pPr>
            <w:r w:rsidRPr="0082057B">
              <w:rPr>
                <w:rFonts w:ascii="宋体" w:hAnsi="宋体" w:hint="eastAsia"/>
                <w:sz w:val="18"/>
                <w:szCs w:val="18"/>
              </w:rPr>
              <w:t>周边上有72个直径2mm的孔</w:t>
            </w:r>
          </w:p>
        </w:tc>
        <w:tc>
          <w:tcPr>
            <w:tcW w:w="898" w:type="pct"/>
            <w:vAlign w:val="center"/>
          </w:tcPr>
          <w:p w:rsidR="00F52104" w:rsidRPr="0082057B" w:rsidRDefault="00F52104" w:rsidP="007D13D2">
            <w:pPr>
              <w:jc w:val="center"/>
              <w:rPr>
                <w:sz w:val="18"/>
                <w:szCs w:val="18"/>
              </w:rPr>
            </w:pPr>
          </w:p>
        </w:tc>
        <w:tc>
          <w:tcPr>
            <w:tcW w:w="507" w:type="pct"/>
            <w:vAlign w:val="center"/>
          </w:tcPr>
          <w:p w:rsidR="00F52104" w:rsidRPr="0082057B" w:rsidRDefault="00F52104" w:rsidP="007D13D2">
            <w:pPr>
              <w:jc w:val="center"/>
              <w:rPr>
                <w:sz w:val="18"/>
                <w:szCs w:val="18"/>
              </w:rPr>
            </w:pPr>
            <w:r w:rsidRPr="0082057B">
              <w:rPr>
                <w:rFonts w:hint="eastAsia"/>
                <w:sz w:val="18"/>
                <w:szCs w:val="18"/>
              </w:rPr>
              <w:t>1</w:t>
            </w:r>
          </w:p>
        </w:tc>
      </w:tr>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t>18</w:t>
            </w:r>
          </w:p>
        </w:tc>
        <w:tc>
          <w:tcPr>
            <w:tcW w:w="1028" w:type="pct"/>
            <w:vAlign w:val="center"/>
          </w:tcPr>
          <w:p w:rsidR="00F52104" w:rsidRPr="0082057B" w:rsidRDefault="00F52104" w:rsidP="007D13D2">
            <w:pPr>
              <w:jc w:val="center"/>
              <w:rPr>
                <w:sz w:val="18"/>
                <w:szCs w:val="18"/>
              </w:rPr>
            </w:pPr>
            <w:r w:rsidRPr="0082057B">
              <w:rPr>
                <w:rFonts w:ascii="宋体" w:hAnsi="宋体" w:hint="eastAsia"/>
                <w:sz w:val="18"/>
                <w:szCs w:val="18"/>
              </w:rPr>
              <w:t>套螺纹的环</w:t>
            </w:r>
          </w:p>
        </w:tc>
        <w:tc>
          <w:tcPr>
            <w:tcW w:w="1680" w:type="pct"/>
            <w:vAlign w:val="center"/>
          </w:tcPr>
          <w:p w:rsidR="00F52104" w:rsidRPr="0082057B" w:rsidRDefault="00F52104" w:rsidP="007D13D2">
            <w:pPr>
              <w:jc w:val="center"/>
              <w:rPr>
                <w:sz w:val="18"/>
                <w:szCs w:val="18"/>
              </w:rPr>
            </w:pPr>
          </w:p>
        </w:tc>
        <w:tc>
          <w:tcPr>
            <w:tcW w:w="898" w:type="pct"/>
            <w:vAlign w:val="center"/>
          </w:tcPr>
          <w:p w:rsidR="00F52104" w:rsidRPr="0082057B" w:rsidRDefault="00F52104" w:rsidP="007D13D2">
            <w:pPr>
              <w:jc w:val="center"/>
              <w:rPr>
                <w:sz w:val="18"/>
                <w:szCs w:val="18"/>
              </w:rPr>
            </w:pPr>
            <w:r w:rsidRPr="0082057B">
              <w:rPr>
                <w:rFonts w:ascii="宋体" w:hAnsi="宋体" w:hint="eastAsia"/>
                <w:sz w:val="18"/>
                <w:szCs w:val="18"/>
              </w:rPr>
              <w:t>镀镍黄铜</w:t>
            </w:r>
          </w:p>
        </w:tc>
        <w:tc>
          <w:tcPr>
            <w:tcW w:w="507" w:type="pct"/>
            <w:vAlign w:val="center"/>
          </w:tcPr>
          <w:p w:rsidR="00F52104" w:rsidRPr="0082057B" w:rsidRDefault="00F52104" w:rsidP="007D13D2">
            <w:pPr>
              <w:jc w:val="center"/>
              <w:rPr>
                <w:sz w:val="18"/>
                <w:szCs w:val="18"/>
              </w:rPr>
            </w:pPr>
            <w:r w:rsidRPr="0082057B">
              <w:rPr>
                <w:rFonts w:hint="eastAsia"/>
                <w:sz w:val="18"/>
                <w:szCs w:val="18"/>
              </w:rPr>
              <w:t>1</w:t>
            </w:r>
          </w:p>
        </w:tc>
      </w:tr>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t>19</w:t>
            </w:r>
          </w:p>
        </w:tc>
        <w:tc>
          <w:tcPr>
            <w:tcW w:w="1028" w:type="pct"/>
            <w:vAlign w:val="center"/>
          </w:tcPr>
          <w:p w:rsidR="00F52104" w:rsidRPr="0082057B" w:rsidRDefault="00F52104" w:rsidP="007D13D2">
            <w:pPr>
              <w:jc w:val="center"/>
              <w:rPr>
                <w:sz w:val="18"/>
                <w:szCs w:val="18"/>
              </w:rPr>
            </w:pPr>
            <w:r w:rsidRPr="0082057B">
              <w:rPr>
                <w:rFonts w:ascii="宋体" w:hAnsi="宋体" w:hint="eastAsia"/>
                <w:sz w:val="18"/>
                <w:szCs w:val="18"/>
              </w:rPr>
              <w:t>放射源底座</w:t>
            </w:r>
          </w:p>
        </w:tc>
        <w:tc>
          <w:tcPr>
            <w:tcW w:w="1680" w:type="pct"/>
            <w:vAlign w:val="center"/>
          </w:tcPr>
          <w:p w:rsidR="00F52104" w:rsidRPr="0082057B" w:rsidRDefault="00F52104" w:rsidP="007D13D2">
            <w:pPr>
              <w:jc w:val="center"/>
              <w:rPr>
                <w:sz w:val="18"/>
                <w:szCs w:val="18"/>
              </w:rPr>
            </w:pPr>
          </w:p>
        </w:tc>
        <w:tc>
          <w:tcPr>
            <w:tcW w:w="898" w:type="pct"/>
            <w:vAlign w:val="center"/>
          </w:tcPr>
          <w:p w:rsidR="00F52104" w:rsidRPr="0082057B" w:rsidRDefault="00F52104" w:rsidP="007D13D2">
            <w:pPr>
              <w:jc w:val="center"/>
              <w:rPr>
                <w:sz w:val="18"/>
                <w:szCs w:val="18"/>
              </w:rPr>
            </w:pPr>
            <w:r w:rsidRPr="0082057B">
              <w:rPr>
                <w:rFonts w:ascii="宋体" w:hAnsi="宋体" w:hint="eastAsia"/>
                <w:sz w:val="18"/>
                <w:szCs w:val="18"/>
              </w:rPr>
              <w:t>镀镍黄铜</w:t>
            </w:r>
          </w:p>
        </w:tc>
        <w:tc>
          <w:tcPr>
            <w:tcW w:w="507" w:type="pct"/>
            <w:vAlign w:val="center"/>
          </w:tcPr>
          <w:p w:rsidR="00F52104" w:rsidRPr="0082057B" w:rsidRDefault="00F52104" w:rsidP="007D13D2">
            <w:pPr>
              <w:jc w:val="center"/>
              <w:rPr>
                <w:sz w:val="18"/>
                <w:szCs w:val="18"/>
              </w:rPr>
            </w:pPr>
            <w:r w:rsidRPr="0082057B">
              <w:rPr>
                <w:rFonts w:hint="eastAsia"/>
                <w:sz w:val="18"/>
                <w:szCs w:val="18"/>
              </w:rPr>
              <w:t>1</w:t>
            </w:r>
          </w:p>
        </w:tc>
      </w:tr>
      <w:tr w:rsidR="00F52104" w:rsidRPr="0082057B" w:rsidTr="007D13D2">
        <w:trPr>
          <w:jc w:val="center"/>
        </w:trPr>
        <w:tc>
          <w:tcPr>
            <w:tcW w:w="887" w:type="pct"/>
            <w:vAlign w:val="center"/>
          </w:tcPr>
          <w:p w:rsidR="00F52104" w:rsidRPr="0082057B" w:rsidRDefault="00F52104" w:rsidP="007D13D2">
            <w:pPr>
              <w:jc w:val="center"/>
              <w:rPr>
                <w:sz w:val="18"/>
                <w:szCs w:val="18"/>
              </w:rPr>
            </w:pPr>
            <w:r w:rsidRPr="0082057B">
              <w:rPr>
                <w:rFonts w:hint="eastAsia"/>
                <w:sz w:val="18"/>
                <w:szCs w:val="18"/>
              </w:rPr>
              <w:t>20</w:t>
            </w:r>
          </w:p>
        </w:tc>
        <w:tc>
          <w:tcPr>
            <w:tcW w:w="1028" w:type="pct"/>
            <w:vAlign w:val="center"/>
          </w:tcPr>
          <w:p w:rsidR="00F52104" w:rsidRPr="0082057B" w:rsidRDefault="00F52104" w:rsidP="007D13D2">
            <w:pPr>
              <w:jc w:val="center"/>
              <w:rPr>
                <w:rFonts w:ascii="宋体" w:hAnsi="宋体"/>
                <w:sz w:val="18"/>
                <w:szCs w:val="18"/>
              </w:rPr>
            </w:pPr>
            <w:r w:rsidRPr="0082057B">
              <w:rPr>
                <w:rFonts w:ascii="宋体" w:hAnsi="宋体" w:hint="eastAsia"/>
                <w:sz w:val="18"/>
                <w:szCs w:val="18"/>
              </w:rPr>
              <w:t>放射源</w:t>
            </w:r>
          </w:p>
        </w:tc>
        <w:tc>
          <w:tcPr>
            <w:tcW w:w="1680" w:type="pct"/>
            <w:vAlign w:val="center"/>
          </w:tcPr>
          <w:p w:rsidR="00F52104" w:rsidRPr="0082057B" w:rsidRDefault="00F52104" w:rsidP="007D13D2">
            <w:pPr>
              <w:jc w:val="center"/>
              <w:rPr>
                <w:sz w:val="18"/>
                <w:szCs w:val="18"/>
              </w:rPr>
            </w:pPr>
            <w:r w:rsidRPr="0082057B">
              <w:rPr>
                <w:rFonts w:ascii="宋体" w:hAnsi="宋体" w:hint="eastAsia"/>
                <w:sz w:val="18"/>
                <w:szCs w:val="18"/>
              </w:rPr>
              <w:t>直径27mm密封</w:t>
            </w:r>
          </w:p>
        </w:tc>
        <w:tc>
          <w:tcPr>
            <w:tcW w:w="898" w:type="pct"/>
            <w:vAlign w:val="center"/>
          </w:tcPr>
          <w:p w:rsidR="00F52104" w:rsidRPr="0082057B" w:rsidRDefault="00F52104" w:rsidP="007D13D2">
            <w:pPr>
              <w:jc w:val="center"/>
              <w:rPr>
                <w:sz w:val="18"/>
                <w:szCs w:val="18"/>
              </w:rPr>
            </w:pPr>
            <w:r w:rsidRPr="0082057B">
              <w:rPr>
                <w:rFonts w:hint="eastAsia"/>
                <w:sz w:val="18"/>
                <w:szCs w:val="18"/>
              </w:rPr>
              <w:t>见</w:t>
            </w:r>
            <w:r w:rsidRPr="0082057B">
              <w:rPr>
                <w:rFonts w:hint="eastAsia"/>
                <w:sz w:val="18"/>
                <w:szCs w:val="18"/>
              </w:rPr>
              <w:t>A3.3.1</w:t>
            </w:r>
          </w:p>
        </w:tc>
        <w:tc>
          <w:tcPr>
            <w:tcW w:w="507" w:type="pct"/>
            <w:vAlign w:val="center"/>
          </w:tcPr>
          <w:p w:rsidR="00F52104" w:rsidRPr="0082057B" w:rsidRDefault="00F52104" w:rsidP="007D13D2">
            <w:pPr>
              <w:jc w:val="center"/>
              <w:rPr>
                <w:sz w:val="18"/>
                <w:szCs w:val="18"/>
              </w:rPr>
            </w:pPr>
            <w:r w:rsidRPr="0082057B">
              <w:rPr>
                <w:rFonts w:hint="eastAsia"/>
                <w:sz w:val="18"/>
                <w:szCs w:val="18"/>
              </w:rPr>
              <w:t>1</w:t>
            </w:r>
          </w:p>
        </w:tc>
      </w:tr>
    </w:tbl>
    <w:p w:rsidR="00F52104" w:rsidRPr="00CD041E" w:rsidRDefault="00F52104" w:rsidP="00F52104">
      <w:pPr>
        <w:pStyle w:val="aff8"/>
        <w:spacing w:before="156" w:after="156"/>
      </w:pPr>
      <w:bookmarkStart w:id="292" w:name="_Toc489905954"/>
      <w:bookmarkStart w:id="293" w:name="_Toc489980007"/>
      <w:bookmarkStart w:id="294" w:name="_Toc489998597"/>
      <w:bookmarkStart w:id="295" w:name="_Toc490037326"/>
      <w:bookmarkStart w:id="296" w:name="_Toc499812253"/>
      <w:bookmarkStart w:id="297" w:name="_Toc35268303"/>
      <w:r w:rsidRPr="00CD041E">
        <w:rPr>
          <w:rFonts w:hint="eastAsia"/>
        </w:rPr>
        <w:t>技术要求</w:t>
      </w:r>
      <w:bookmarkEnd w:id="292"/>
      <w:bookmarkEnd w:id="293"/>
      <w:bookmarkEnd w:id="294"/>
      <w:bookmarkEnd w:id="295"/>
      <w:bookmarkEnd w:id="296"/>
      <w:bookmarkEnd w:id="297"/>
    </w:p>
    <w:p w:rsidR="00F52104" w:rsidRPr="00CD041E" w:rsidRDefault="00F52104" w:rsidP="00F52104">
      <w:pPr>
        <w:pStyle w:val="affffffffffe"/>
      </w:pPr>
      <w:r w:rsidRPr="00CD041E">
        <w:rPr>
          <w:rFonts w:hint="eastAsia"/>
        </w:rPr>
        <w:t>放射源应满足下列要求：</w:t>
      </w:r>
    </w:p>
    <w:p w:rsidR="00F52104" w:rsidRPr="00CD041E" w:rsidRDefault="00F52104" w:rsidP="00F52104">
      <w:pPr>
        <w:pStyle w:val="af5"/>
      </w:pPr>
      <w:r w:rsidRPr="00CD041E">
        <w:rPr>
          <w:rFonts w:hint="eastAsia"/>
        </w:rPr>
        <w:t>核素：24</w:t>
      </w:r>
      <w:r w:rsidRPr="00CD041E">
        <w:t>1</w:t>
      </w:r>
      <w:r w:rsidRPr="00CD041E">
        <w:rPr>
          <w:rFonts w:hint="eastAsia"/>
        </w:rPr>
        <w:t xml:space="preserve"> Am；</w:t>
      </w:r>
    </w:p>
    <w:p w:rsidR="00F52104" w:rsidRPr="00CD041E" w:rsidRDefault="00F52104" w:rsidP="00F52104">
      <w:pPr>
        <w:pStyle w:val="af5"/>
      </w:pPr>
      <w:r w:rsidRPr="00CD041E">
        <w:rPr>
          <w:rFonts w:hint="eastAsia"/>
        </w:rPr>
        <w:t>活度：130×</w:t>
      </w:r>
      <w:r w:rsidRPr="00CD041E">
        <w:t>(1</w:t>
      </w:r>
      <w:r w:rsidRPr="00CD041E">
        <w:rPr>
          <w:rFonts w:hint="eastAsia"/>
        </w:rPr>
        <w:t>±5％</w:t>
      </w:r>
      <w:r w:rsidRPr="00CD041E">
        <w:t>)</w:t>
      </w:r>
      <w:r w:rsidRPr="00CD041E">
        <w:rPr>
          <w:rFonts w:hint="eastAsia"/>
        </w:rPr>
        <w:t xml:space="preserve"> </w:t>
      </w:r>
      <w:proofErr w:type="spellStart"/>
      <w:r w:rsidRPr="00CD041E">
        <w:rPr>
          <w:rFonts w:hint="eastAsia"/>
        </w:rPr>
        <w:t>kBq</w:t>
      </w:r>
      <w:proofErr w:type="spellEnd"/>
      <w:r w:rsidRPr="00CD041E">
        <w:rPr>
          <w:rFonts w:hint="eastAsia"/>
        </w:rPr>
        <w:t>（3</w:t>
      </w:r>
      <w:r w:rsidRPr="00CD041E">
        <w:t>.</w:t>
      </w:r>
      <w:r w:rsidRPr="00CD041E">
        <w:rPr>
          <w:rFonts w:hint="eastAsia"/>
        </w:rPr>
        <w:t>5 μci）；</w:t>
      </w:r>
    </w:p>
    <w:p w:rsidR="00F52104" w:rsidRPr="00CD041E" w:rsidRDefault="00F52104" w:rsidP="00F52104">
      <w:pPr>
        <w:pStyle w:val="af5"/>
      </w:pPr>
      <w:r w:rsidRPr="00CD041E">
        <w:rPr>
          <w:rFonts w:hint="eastAsia"/>
        </w:rPr>
        <w:t>α射线平均能量：4</w:t>
      </w:r>
      <w:r w:rsidRPr="00CD041E">
        <w:t>.</w:t>
      </w:r>
      <w:r w:rsidRPr="00CD041E">
        <w:rPr>
          <w:rFonts w:hint="eastAsia"/>
        </w:rPr>
        <w:t>5×</w:t>
      </w:r>
      <w:r w:rsidRPr="00CD041E">
        <w:t>(1</w:t>
      </w:r>
      <w:r w:rsidRPr="00CD041E">
        <w:rPr>
          <w:rFonts w:hint="eastAsia"/>
        </w:rPr>
        <w:t>±5％</w:t>
      </w:r>
      <w:r w:rsidRPr="00CD041E">
        <w:t>)</w:t>
      </w:r>
      <w:r w:rsidRPr="00CD041E">
        <w:rPr>
          <w:rFonts w:hint="eastAsia"/>
        </w:rPr>
        <w:t xml:space="preserve"> MeV；</w:t>
      </w:r>
    </w:p>
    <w:p w:rsidR="00F52104" w:rsidRPr="00CD041E" w:rsidRDefault="00F52104" w:rsidP="00F52104">
      <w:pPr>
        <w:pStyle w:val="af5"/>
      </w:pPr>
      <w:r w:rsidRPr="00CD041E">
        <w:rPr>
          <w:rFonts w:hint="eastAsia"/>
        </w:rPr>
        <w:t>放射源的切割断面应当</w:t>
      </w:r>
      <w:proofErr w:type="gramStart"/>
      <w:r w:rsidRPr="00CD041E">
        <w:rPr>
          <w:rFonts w:hint="eastAsia"/>
        </w:rPr>
        <w:t>用源座包严</w:t>
      </w:r>
      <w:proofErr w:type="gramEnd"/>
      <w:r w:rsidRPr="00CD041E">
        <w:rPr>
          <w:rFonts w:hint="eastAsia"/>
        </w:rPr>
        <w:t>，源的表面应有贵金属层保护；</w:t>
      </w:r>
    </w:p>
    <w:p w:rsidR="00F52104" w:rsidRPr="00CD041E" w:rsidRDefault="00F52104" w:rsidP="00F52104">
      <w:pPr>
        <w:pStyle w:val="af5"/>
      </w:pPr>
      <w:r w:rsidRPr="00CD041E">
        <w:rPr>
          <w:rFonts w:hint="eastAsia"/>
        </w:rPr>
        <w:t>放射源圆盘直径：27 mm。</w:t>
      </w:r>
    </w:p>
    <w:p w:rsidR="00F52104" w:rsidRPr="00CD041E" w:rsidRDefault="00F52104" w:rsidP="00F52104">
      <w:pPr>
        <w:pStyle w:val="affffffffffe"/>
      </w:pPr>
      <w:r w:rsidRPr="00CD041E">
        <w:rPr>
          <w:rFonts w:hint="eastAsia"/>
        </w:rPr>
        <w:t>电离室阻抗应为1</w:t>
      </w:r>
      <w:r w:rsidRPr="00CD041E">
        <w:t>.</w:t>
      </w:r>
      <w:r w:rsidRPr="00CD041E">
        <w:rPr>
          <w:rFonts w:hint="eastAsia"/>
        </w:rPr>
        <w:t>9×10</w:t>
      </w:r>
      <w:r w:rsidRPr="00CD041E">
        <w:rPr>
          <w:rFonts w:hint="eastAsia"/>
          <w:vertAlign w:val="superscript"/>
        </w:rPr>
        <w:t>11</w:t>
      </w:r>
      <w:r w:rsidRPr="00CD041E">
        <w:rPr>
          <w:rFonts w:hint="eastAsia"/>
        </w:rPr>
        <w:t>×</w:t>
      </w:r>
      <w:r w:rsidRPr="00CD041E">
        <w:t>(1</w:t>
      </w:r>
      <w:r w:rsidRPr="00CD041E">
        <w:rPr>
          <w:rFonts w:hint="eastAsia"/>
        </w:rPr>
        <w:t>±5％</w:t>
      </w:r>
      <w:r w:rsidRPr="00CD041E">
        <w:t>)</w:t>
      </w:r>
      <w:r w:rsidRPr="00CD041E">
        <w:rPr>
          <w:rFonts w:hint="eastAsia"/>
        </w:rPr>
        <w:t xml:space="preserve"> Ω，其测量条件为：</w:t>
      </w:r>
    </w:p>
    <w:p w:rsidR="00F52104" w:rsidRPr="00CD041E" w:rsidRDefault="00F52104" w:rsidP="00F52104">
      <w:pPr>
        <w:pStyle w:val="af5"/>
      </w:pPr>
      <w:r w:rsidRPr="00CD041E">
        <w:rPr>
          <w:rFonts w:hint="eastAsia"/>
        </w:rPr>
        <w:t>气压：</w:t>
      </w:r>
      <w:r w:rsidRPr="00CD041E">
        <w:t>(</w:t>
      </w:r>
      <w:r w:rsidRPr="00CD041E">
        <w:rPr>
          <w:rFonts w:hint="eastAsia"/>
        </w:rPr>
        <w:t>101</w:t>
      </w:r>
      <w:r w:rsidRPr="00CD041E">
        <w:t>.</w:t>
      </w:r>
      <w:r w:rsidRPr="00CD041E">
        <w:rPr>
          <w:rFonts w:hint="eastAsia"/>
        </w:rPr>
        <w:t>3±1</w:t>
      </w:r>
      <w:r w:rsidRPr="00CD041E">
        <w:t>)</w:t>
      </w:r>
      <w:r w:rsidRPr="00CD041E">
        <w:rPr>
          <w:rFonts w:hint="eastAsia"/>
        </w:rPr>
        <w:t>kPa（760 mmHg）；</w:t>
      </w:r>
    </w:p>
    <w:p w:rsidR="00F52104" w:rsidRPr="00CD041E" w:rsidRDefault="00F52104" w:rsidP="00F52104">
      <w:pPr>
        <w:pStyle w:val="af5"/>
      </w:pPr>
      <w:r w:rsidRPr="00CD041E">
        <w:rPr>
          <w:rFonts w:hint="eastAsia"/>
        </w:rPr>
        <w:t>温度：25 ℃±2 ℃；</w:t>
      </w:r>
    </w:p>
    <w:p w:rsidR="00F52104" w:rsidRPr="00CD041E" w:rsidRDefault="00F52104" w:rsidP="00F52104">
      <w:pPr>
        <w:pStyle w:val="af5"/>
      </w:pPr>
      <w:r w:rsidRPr="00CD041E">
        <w:rPr>
          <w:rFonts w:hint="eastAsia"/>
        </w:rPr>
        <w:t>相对湿度：35％～75％；</w:t>
      </w:r>
    </w:p>
    <w:p w:rsidR="00F52104" w:rsidRPr="00CD041E" w:rsidRDefault="00F52104" w:rsidP="00F52104">
      <w:pPr>
        <w:pStyle w:val="af5"/>
      </w:pPr>
      <w:r w:rsidRPr="00CD041E">
        <w:rPr>
          <w:rFonts w:hint="eastAsia"/>
        </w:rPr>
        <w:t xml:space="preserve">电源电压应保证测量电极上流过100 </w:t>
      </w:r>
      <w:proofErr w:type="spellStart"/>
      <w:r w:rsidRPr="00CD041E">
        <w:rPr>
          <w:rFonts w:hint="eastAsia"/>
        </w:rPr>
        <w:t>pA</w:t>
      </w:r>
      <w:proofErr w:type="spellEnd"/>
      <w:r w:rsidRPr="00CD041E">
        <w:rPr>
          <w:rFonts w:hint="eastAsia"/>
        </w:rPr>
        <w:t>的静态电流。图</w:t>
      </w:r>
      <w:r w:rsidRPr="00CD041E">
        <w:t>A.5</w:t>
      </w:r>
      <w:r w:rsidRPr="00CD041E">
        <w:rPr>
          <w:rFonts w:hint="eastAsia"/>
        </w:rPr>
        <w:t>示出离子烟浓度</w:t>
      </w:r>
      <w:proofErr w:type="gramStart"/>
      <w:r w:rsidRPr="00CD041E">
        <w:rPr>
          <w:rFonts w:hint="eastAsia"/>
        </w:rPr>
        <w:t>计工作</w:t>
      </w:r>
      <w:proofErr w:type="gramEnd"/>
      <w:r w:rsidRPr="00CD041E">
        <w:rPr>
          <w:rFonts w:hint="eastAsia"/>
        </w:rPr>
        <w:t>电路。</w:t>
      </w:r>
    </w:p>
    <w:p w:rsidR="00F52104" w:rsidRPr="00CD041E" w:rsidRDefault="00F52104" w:rsidP="00F52104">
      <w:pPr>
        <w:pStyle w:val="affffffffffe"/>
      </w:pPr>
      <w:r w:rsidRPr="00CD041E">
        <w:rPr>
          <w:rFonts w:hint="eastAsia"/>
        </w:rPr>
        <w:t>电流放大器</w:t>
      </w:r>
    </w:p>
    <w:p w:rsidR="00F52104" w:rsidRPr="00CD041E" w:rsidRDefault="00F52104" w:rsidP="00F52104">
      <w:pPr>
        <w:pStyle w:val="affffe"/>
        <w:ind w:firstLine="420"/>
      </w:pPr>
      <w:r w:rsidRPr="00CD041E">
        <w:rPr>
          <w:rFonts w:hint="eastAsia"/>
        </w:rPr>
        <w:t>输入电阻：R</w:t>
      </w:r>
      <w:r w:rsidRPr="00CD041E">
        <w:t>i</w:t>
      </w:r>
      <w:r w:rsidRPr="00CD041E">
        <w:rPr>
          <w:rFonts w:hint="eastAsia"/>
        </w:rPr>
        <w:t>＜10</w:t>
      </w:r>
      <w:r w:rsidRPr="00CD041E">
        <w:rPr>
          <w:rFonts w:hint="eastAsia"/>
          <w:vertAlign w:val="superscript"/>
        </w:rPr>
        <w:t>9</w:t>
      </w:r>
      <w:r w:rsidRPr="00CD041E">
        <w:rPr>
          <w:rFonts w:hint="eastAsia"/>
        </w:rPr>
        <w:t>Ω。</w:t>
      </w:r>
    </w:p>
    <w:p w:rsidR="00F52104" w:rsidRPr="00CD041E" w:rsidRDefault="00F52104" w:rsidP="00F52104">
      <w:pPr>
        <w:pStyle w:val="affffffffffe"/>
      </w:pPr>
      <w:r w:rsidRPr="00CD041E">
        <w:rPr>
          <w:rFonts w:hint="eastAsia"/>
        </w:rPr>
        <w:t>抽气泵</w:t>
      </w:r>
    </w:p>
    <w:p w:rsidR="00F52104" w:rsidRPr="00CD041E" w:rsidRDefault="00F52104" w:rsidP="00F52104">
      <w:pPr>
        <w:pStyle w:val="affffe"/>
        <w:ind w:firstLine="420"/>
      </w:pPr>
      <w:r w:rsidRPr="00CD041E">
        <w:rPr>
          <w:rFonts w:hint="eastAsia"/>
        </w:rPr>
        <w:t>气流量：30×</w:t>
      </w:r>
      <w:r w:rsidRPr="00CD041E">
        <w:t>(1</w:t>
      </w:r>
      <w:r w:rsidRPr="00CD041E">
        <w:rPr>
          <w:rFonts w:hint="eastAsia"/>
        </w:rPr>
        <w:t>±10％</w:t>
      </w:r>
      <w:r w:rsidRPr="00CD041E">
        <w:t>)</w:t>
      </w:r>
      <w:r w:rsidRPr="00CD041E">
        <w:rPr>
          <w:rFonts w:hint="eastAsia"/>
        </w:rPr>
        <w:t xml:space="preserve"> L/m</w:t>
      </w:r>
      <w:r w:rsidRPr="00CD041E">
        <w:t>i</w:t>
      </w:r>
      <w:r w:rsidRPr="00CD041E">
        <w:rPr>
          <w:rFonts w:hint="eastAsia"/>
        </w:rPr>
        <w:t>n。</w:t>
      </w:r>
    </w:p>
    <w:p w:rsidR="00F52104" w:rsidRDefault="00F52104" w:rsidP="00F52104">
      <w:pPr>
        <w:jc w:val="center"/>
        <w:rPr>
          <w:rFonts w:ascii="宋体" w:hAnsi="宋体"/>
          <w:noProof/>
        </w:rPr>
      </w:pPr>
    </w:p>
    <w:p w:rsidR="00F52104" w:rsidRDefault="00F52104" w:rsidP="00F52104">
      <w:pPr>
        <w:jc w:val="center"/>
        <w:rPr>
          <w:rFonts w:ascii="宋体" w:hAnsi="宋体"/>
          <w:noProof/>
        </w:rPr>
      </w:pPr>
    </w:p>
    <w:p w:rsidR="00F52104" w:rsidRDefault="00F52104" w:rsidP="00F52104">
      <w:pPr>
        <w:jc w:val="center"/>
        <w:rPr>
          <w:rFonts w:ascii="宋体" w:hAnsi="宋体"/>
          <w:noProof/>
        </w:rPr>
      </w:pPr>
    </w:p>
    <w:p w:rsidR="00F52104" w:rsidRDefault="00F52104" w:rsidP="00F52104">
      <w:pPr>
        <w:jc w:val="center"/>
        <w:rPr>
          <w:rFonts w:ascii="宋体" w:hAnsi="宋体"/>
          <w:noProof/>
        </w:rPr>
      </w:pPr>
    </w:p>
    <w:p w:rsidR="00F52104" w:rsidRDefault="00F52104" w:rsidP="00F52104">
      <w:pPr>
        <w:jc w:val="center"/>
        <w:rPr>
          <w:rFonts w:ascii="宋体" w:hAnsi="宋体"/>
          <w:noProof/>
        </w:rPr>
      </w:pPr>
    </w:p>
    <w:p w:rsidR="00F52104" w:rsidRDefault="00F52104" w:rsidP="00F52104">
      <w:pPr>
        <w:jc w:val="center"/>
        <w:rPr>
          <w:rFonts w:ascii="宋体" w:hAnsi="宋体"/>
          <w:noProof/>
        </w:rPr>
      </w:pPr>
    </w:p>
    <w:p w:rsidR="00F52104" w:rsidRDefault="00F52104" w:rsidP="00F52104">
      <w:pPr>
        <w:jc w:val="center"/>
        <w:rPr>
          <w:rFonts w:ascii="宋体" w:hAnsi="宋体"/>
          <w:noProof/>
        </w:rPr>
      </w:pPr>
    </w:p>
    <w:p w:rsidR="00F52104" w:rsidRDefault="00F52104" w:rsidP="00F52104">
      <w:pPr>
        <w:jc w:val="center"/>
        <w:rPr>
          <w:rFonts w:ascii="宋体" w:hAnsi="宋体"/>
          <w:noProof/>
        </w:rPr>
      </w:pPr>
    </w:p>
    <w:p w:rsidR="00F52104" w:rsidRDefault="00F52104" w:rsidP="00F52104">
      <w:pPr>
        <w:jc w:val="center"/>
        <w:rPr>
          <w:rFonts w:ascii="宋体" w:hAnsi="宋体"/>
          <w:noProof/>
        </w:rPr>
      </w:pPr>
    </w:p>
    <w:p w:rsidR="00F52104" w:rsidRDefault="00F52104" w:rsidP="00F52104">
      <w:pPr>
        <w:jc w:val="center"/>
        <w:rPr>
          <w:rFonts w:ascii="宋体" w:hAnsi="宋体"/>
          <w:noProof/>
        </w:rPr>
      </w:pPr>
      <w:r>
        <w:rPr>
          <w:rFonts w:ascii="宋体" w:hAnsi="宋体"/>
          <w:noProof/>
        </w:rPr>
        <w:drawing>
          <wp:anchor distT="0" distB="0" distL="114300" distR="114300" simplePos="0" relativeHeight="251666432" behindDoc="0" locked="0" layoutInCell="1" allowOverlap="1" wp14:anchorId="7F77A0A4" wp14:editId="2B5AA64C">
            <wp:simplePos x="0" y="0"/>
            <wp:positionH relativeFrom="column">
              <wp:posOffset>1502720</wp:posOffset>
            </wp:positionH>
            <wp:positionV relativeFrom="paragraph">
              <wp:posOffset>-2187126</wp:posOffset>
            </wp:positionV>
            <wp:extent cx="2926080" cy="2390140"/>
            <wp:effectExtent l="0" t="0" r="762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6080" cy="2390140"/>
                    </a:xfrm>
                    <a:prstGeom prst="rect">
                      <a:avLst/>
                    </a:prstGeom>
                    <a:noFill/>
                  </pic:spPr>
                </pic:pic>
              </a:graphicData>
            </a:graphic>
            <wp14:sizeRelH relativeFrom="page">
              <wp14:pctWidth>0</wp14:pctWidth>
            </wp14:sizeRelH>
            <wp14:sizeRelV relativeFrom="page">
              <wp14:pctHeight>0</wp14:pctHeight>
            </wp14:sizeRelV>
          </wp:anchor>
        </w:drawing>
      </w:r>
    </w:p>
    <w:p w:rsidR="00F52104" w:rsidRDefault="00F52104" w:rsidP="00F52104">
      <w:pPr>
        <w:pStyle w:val="afffffffffd"/>
        <w:ind w:firstLine="360"/>
      </w:pPr>
      <w:r w:rsidRPr="004630B9">
        <w:rPr>
          <w:rFonts w:hint="eastAsia"/>
        </w:rPr>
        <w:t>标引序号说明：</w:t>
      </w:r>
    </w:p>
    <w:p w:rsidR="00B67604" w:rsidRDefault="00F52104" w:rsidP="00F52104">
      <w:pPr>
        <w:pStyle w:val="afffffffffd"/>
        <w:ind w:firstLine="360"/>
      </w:pPr>
      <w:r w:rsidRPr="00CD041E">
        <w:rPr>
          <w:rFonts w:hint="eastAsia"/>
        </w:rPr>
        <w:t>1</w:t>
      </w:r>
      <w:r w:rsidR="00B67604">
        <w:rPr>
          <w:rFonts w:hint="eastAsia"/>
        </w:rPr>
        <w:t>——</w:t>
      </w:r>
      <w:r w:rsidRPr="00CD041E">
        <w:rPr>
          <w:rFonts w:hint="eastAsia"/>
        </w:rPr>
        <w:t>对地电压；</w:t>
      </w:r>
    </w:p>
    <w:p w:rsidR="00B67604" w:rsidRDefault="00F52104" w:rsidP="00F52104">
      <w:pPr>
        <w:pStyle w:val="afffffffffd"/>
        <w:ind w:firstLine="360"/>
      </w:pPr>
      <w:r w:rsidRPr="00CD041E">
        <w:rPr>
          <w:rFonts w:hint="eastAsia"/>
        </w:rPr>
        <w:t>2</w:t>
      </w:r>
      <w:r w:rsidR="00B67604">
        <w:rPr>
          <w:rFonts w:hint="eastAsia"/>
        </w:rPr>
        <w:t>——</w:t>
      </w:r>
      <w:r w:rsidRPr="00CD041E">
        <w:rPr>
          <w:rFonts w:hint="eastAsia"/>
        </w:rPr>
        <w:t>测量电极；</w:t>
      </w:r>
    </w:p>
    <w:p w:rsidR="00B67604" w:rsidRDefault="00F52104" w:rsidP="00F52104">
      <w:pPr>
        <w:pStyle w:val="afffffffffd"/>
        <w:ind w:firstLine="360"/>
      </w:pPr>
      <w:r w:rsidRPr="00CD041E">
        <w:rPr>
          <w:rFonts w:hint="eastAsia"/>
        </w:rPr>
        <w:t>3</w:t>
      </w:r>
      <w:r w:rsidR="00B67604">
        <w:rPr>
          <w:rFonts w:hint="eastAsia"/>
        </w:rPr>
        <w:t>——</w:t>
      </w:r>
      <w:r w:rsidRPr="00CD041E">
        <w:rPr>
          <w:rFonts w:hint="eastAsia"/>
        </w:rPr>
        <w:t>保护环；</w:t>
      </w:r>
    </w:p>
    <w:p w:rsidR="00F52104" w:rsidRPr="00CD041E" w:rsidRDefault="00F52104" w:rsidP="00F52104">
      <w:pPr>
        <w:pStyle w:val="afffffffffd"/>
        <w:ind w:firstLine="360"/>
      </w:pPr>
      <w:r w:rsidRPr="00CD041E">
        <w:rPr>
          <w:rFonts w:hint="eastAsia"/>
        </w:rPr>
        <w:t>4</w:t>
      </w:r>
      <w:r w:rsidR="00B67604">
        <w:rPr>
          <w:rFonts w:hint="eastAsia"/>
        </w:rPr>
        <w:t>——</w:t>
      </w:r>
      <w:r w:rsidRPr="00CD041E">
        <w:rPr>
          <w:rFonts w:hint="eastAsia"/>
        </w:rPr>
        <w:t>电流测量放大器；</w:t>
      </w:r>
    </w:p>
    <w:p w:rsidR="00B67604" w:rsidRDefault="00F52104" w:rsidP="00F52104">
      <w:pPr>
        <w:pStyle w:val="afffffffffd"/>
        <w:ind w:firstLine="360"/>
      </w:pPr>
      <w:r w:rsidRPr="00CD041E">
        <w:rPr>
          <w:rFonts w:hint="eastAsia"/>
        </w:rPr>
        <w:t>5</w:t>
      </w:r>
      <w:r w:rsidR="00B67604">
        <w:rPr>
          <w:rFonts w:hint="eastAsia"/>
        </w:rPr>
        <w:t>——</w:t>
      </w:r>
      <w:r w:rsidRPr="00CD041E">
        <w:rPr>
          <w:rFonts w:hint="eastAsia"/>
        </w:rPr>
        <w:t>电压输出与电离室电流成正比；</w:t>
      </w:r>
    </w:p>
    <w:p w:rsidR="00F52104" w:rsidRPr="00CD041E" w:rsidRDefault="00F52104" w:rsidP="00F52104">
      <w:pPr>
        <w:pStyle w:val="afffffffffd"/>
        <w:ind w:firstLine="360"/>
      </w:pPr>
      <w:r w:rsidRPr="00CD041E">
        <w:rPr>
          <w:rFonts w:hint="eastAsia"/>
        </w:rPr>
        <w:t>6</w:t>
      </w:r>
      <w:r w:rsidR="00B67604">
        <w:rPr>
          <w:rFonts w:hint="eastAsia"/>
        </w:rPr>
        <w:t>——</w:t>
      </w:r>
      <w:r w:rsidRPr="00CD041E">
        <w:rPr>
          <w:rFonts w:hAnsi="宋体" w:hint="eastAsia"/>
        </w:rPr>
        <w:t>输入电阻。</w:t>
      </w:r>
    </w:p>
    <w:p w:rsidR="00F52104" w:rsidRPr="00CD041E" w:rsidRDefault="00F52104" w:rsidP="00F52104">
      <w:pPr>
        <w:pStyle w:val="af4"/>
        <w:tabs>
          <w:tab w:val="left" w:pos="363"/>
        </w:tabs>
        <w:spacing w:before="156" w:after="156"/>
        <w:ind w:left="0" w:firstLine="0"/>
      </w:pPr>
      <w:r w:rsidRPr="00CD041E">
        <w:rPr>
          <w:rFonts w:hint="eastAsia"/>
        </w:rPr>
        <w:t>离子烟浓度</w:t>
      </w:r>
      <w:proofErr w:type="gramStart"/>
      <w:r w:rsidRPr="00CD041E">
        <w:rPr>
          <w:rFonts w:hint="eastAsia"/>
        </w:rPr>
        <w:t>计工作</w:t>
      </w:r>
      <w:proofErr w:type="gramEnd"/>
      <w:r w:rsidRPr="00CD041E">
        <w:rPr>
          <w:rFonts w:hint="eastAsia"/>
        </w:rPr>
        <w:t>电路</w:t>
      </w:r>
    </w:p>
    <w:p w:rsidR="00F52104" w:rsidRDefault="00F52104" w:rsidP="00F52104">
      <w:pPr>
        <w:pStyle w:val="affffffffffff1"/>
      </w:pPr>
    </w:p>
    <w:p w:rsidR="00F34E1D" w:rsidRDefault="00F34E1D" w:rsidP="00F52104">
      <w:pPr>
        <w:pStyle w:val="affffffffffff1"/>
        <w:sectPr w:rsidR="00F34E1D" w:rsidSect="00F33FBD">
          <w:headerReference w:type="even" r:id="rId33"/>
          <w:headerReference w:type="default" r:id="rId34"/>
          <w:footerReference w:type="even" r:id="rId35"/>
          <w:footerReference w:type="default" r:id="rId36"/>
          <w:pgSz w:w="11906" w:h="16838" w:code="9"/>
          <w:pgMar w:top="567" w:right="1134" w:bottom="1134" w:left="1134" w:header="1418" w:footer="1134" w:gutter="284"/>
          <w:cols w:space="425"/>
          <w:formProt w:val="0"/>
          <w:docGrid w:type="lines" w:linePitch="312"/>
        </w:sectPr>
      </w:pPr>
    </w:p>
    <w:p w:rsidR="00F52104" w:rsidRDefault="00F52104" w:rsidP="00F34E1D">
      <w:pPr>
        <w:pStyle w:val="afb"/>
        <w:rPr>
          <w:vanish w:val="0"/>
        </w:rPr>
      </w:pPr>
    </w:p>
    <w:p w:rsidR="00F34E1D" w:rsidRDefault="00F34E1D" w:rsidP="00F34E1D">
      <w:pPr>
        <w:pStyle w:val="aff1"/>
        <w:rPr>
          <w:vanish w:val="0"/>
        </w:rPr>
      </w:pPr>
    </w:p>
    <w:p w:rsidR="00F34E1D" w:rsidRDefault="00F34E1D" w:rsidP="00F34E1D">
      <w:pPr>
        <w:pStyle w:val="aff6"/>
        <w:spacing w:before="78" w:after="156"/>
      </w:pPr>
      <w:r>
        <w:br/>
      </w:r>
      <w:bookmarkStart w:id="298" w:name="_Toc64627577"/>
      <w:r>
        <w:rPr>
          <w:rFonts w:hint="eastAsia"/>
        </w:rPr>
        <w:t>（规范性）</w:t>
      </w:r>
      <w:r>
        <w:br/>
      </w:r>
      <w:r>
        <w:rPr>
          <w:rFonts w:hint="eastAsia"/>
        </w:rPr>
        <w:t>试验烟</w:t>
      </w:r>
      <w:bookmarkEnd w:id="298"/>
    </w:p>
    <w:p w:rsidR="00A72E10" w:rsidRDefault="00A72E10" w:rsidP="00A72E10">
      <w:pPr>
        <w:pStyle w:val="affffffffffc"/>
      </w:pPr>
      <w:r>
        <w:rPr>
          <w:rFonts w:hint="eastAsia"/>
        </w:rPr>
        <w:t>试验烟中烟粒子的粒径应分布在0.5 μm～1.0 μm之间，选用的试验烟应在所有项目试验过程中始终使用。</w:t>
      </w:r>
    </w:p>
    <w:p w:rsidR="00A72E10" w:rsidRDefault="00A72E10" w:rsidP="00A72E10">
      <w:pPr>
        <w:pStyle w:val="affffffffffc"/>
      </w:pPr>
      <w:r>
        <w:rPr>
          <w:rFonts w:hint="eastAsia"/>
        </w:rPr>
        <w:t>试验烟在粒径分布、粒径大小、粒径结构、光学特性等方面应有再现性和稳定性。</w:t>
      </w:r>
    </w:p>
    <w:p w:rsidR="00F34E1D" w:rsidRDefault="00A72E10" w:rsidP="00A72E10">
      <w:pPr>
        <w:pStyle w:val="affffffffffc"/>
      </w:pPr>
      <w:r>
        <w:rPr>
          <w:rFonts w:hint="eastAsia"/>
        </w:rPr>
        <w:t>可通过监视m与y的比值的稳定来保证试验烟的稳定。</w:t>
      </w:r>
    </w:p>
    <w:p w:rsidR="00F34E1D" w:rsidRDefault="00F34E1D" w:rsidP="00F34E1D">
      <w:pPr>
        <w:pStyle w:val="affffe"/>
        <w:ind w:firstLine="420"/>
      </w:pPr>
    </w:p>
    <w:p w:rsidR="00F34E1D" w:rsidRPr="003661A5" w:rsidRDefault="00F34E1D" w:rsidP="00F34E1D">
      <w:pPr>
        <w:pStyle w:val="affffe"/>
        <w:ind w:firstLine="420"/>
      </w:pPr>
    </w:p>
    <w:p w:rsidR="00F34E1D" w:rsidRPr="00F34E1D" w:rsidRDefault="00F34E1D" w:rsidP="00F34E1D">
      <w:pPr>
        <w:pStyle w:val="affffe"/>
        <w:ind w:firstLine="420"/>
      </w:pPr>
    </w:p>
    <w:p w:rsidR="003661A5" w:rsidRPr="00755537" w:rsidRDefault="003661A5" w:rsidP="00F34E1D">
      <w:pPr>
        <w:pStyle w:val="affffe"/>
        <w:ind w:firstLine="420"/>
        <w:sectPr w:rsidR="003661A5" w:rsidRPr="00755537" w:rsidSect="00F33FBD">
          <w:headerReference w:type="even" r:id="rId37"/>
          <w:headerReference w:type="default" r:id="rId38"/>
          <w:footerReference w:type="even" r:id="rId39"/>
          <w:footerReference w:type="default" r:id="rId40"/>
          <w:pgSz w:w="11906" w:h="16838" w:code="9"/>
          <w:pgMar w:top="567" w:right="1134" w:bottom="1134" w:left="1134" w:header="1418" w:footer="1134" w:gutter="284"/>
          <w:cols w:space="425"/>
          <w:formProt w:val="0"/>
          <w:docGrid w:type="lines" w:linePitch="312"/>
        </w:sectPr>
      </w:pPr>
    </w:p>
    <w:p w:rsidR="00F34E1D" w:rsidRDefault="00F34E1D" w:rsidP="003661A5">
      <w:pPr>
        <w:pStyle w:val="afb"/>
        <w:rPr>
          <w:vanish w:val="0"/>
        </w:rPr>
      </w:pPr>
    </w:p>
    <w:p w:rsidR="003661A5" w:rsidRDefault="003661A5" w:rsidP="003661A5">
      <w:pPr>
        <w:pStyle w:val="aff1"/>
        <w:rPr>
          <w:vanish w:val="0"/>
        </w:rPr>
      </w:pPr>
    </w:p>
    <w:p w:rsidR="003661A5" w:rsidRDefault="003661A5" w:rsidP="003661A5">
      <w:pPr>
        <w:pStyle w:val="aff6"/>
        <w:spacing w:before="78" w:after="156"/>
      </w:pPr>
      <w:r>
        <w:br/>
      </w:r>
      <w:bookmarkStart w:id="299" w:name="_Toc64627578"/>
      <w:r>
        <w:rPr>
          <w:rFonts w:hint="eastAsia"/>
        </w:rPr>
        <w:t>（规范性）</w:t>
      </w:r>
      <w:r>
        <w:br/>
      </w:r>
      <w:r>
        <w:rPr>
          <w:rFonts w:hint="eastAsia"/>
        </w:rPr>
        <w:t>闪光装置</w:t>
      </w:r>
      <w:bookmarkEnd w:id="299"/>
    </w:p>
    <w:p w:rsidR="003E2B6F" w:rsidRPr="008356E7" w:rsidRDefault="003E2B6F" w:rsidP="003E2B6F">
      <w:pPr>
        <w:pStyle w:val="affffffffffff1"/>
      </w:pPr>
      <w:r w:rsidRPr="008356E7">
        <w:rPr>
          <w:rFonts w:hint="eastAsia"/>
        </w:rPr>
        <w:t>试验设备是一种形如正六面体的专用闪光装置（见图</w:t>
      </w:r>
      <w:r w:rsidRPr="008356E7">
        <w:t>C.1</w:t>
      </w:r>
      <w:r w:rsidRPr="008356E7">
        <w:rPr>
          <w:rFonts w:hint="eastAsia"/>
        </w:rPr>
        <w:t>）。4个闭合面的内侧衬有光洁的铝箔。4只环形</w:t>
      </w:r>
      <w:r>
        <w:rPr>
          <w:rFonts w:hint="eastAsia"/>
        </w:rPr>
        <w:t>荧光灯</w:t>
      </w:r>
      <w:r w:rsidRPr="008356E7">
        <w:rPr>
          <w:rFonts w:hint="eastAsia"/>
        </w:rPr>
        <w:t>分别固定在4个闭合面内侧，每只</w:t>
      </w:r>
      <w:r>
        <w:rPr>
          <w:rFonts w:hint="eastAsia"/>
        </w:rPr>
        <w:t>荧光灯</w:t>
      </w:r>
      <w:r w:rsidRPr="008356E7">
        <w:rPr>
          <w:rFonts w:hint="eastAsia"/>
        </w:rPr>
        <w:t>功率为32 W，色温为3200 K～4200 K，直径约为</w:t>
      </w:r>
      <w:r>
        <w:rPr>
          <w:rFonts w:hint="eastAsia"/>
        </w:rPr>
        <w:t>200 mm</w:t>
      </w:r>
      <w:r w:rsidRPr="008356E7">
        <w:rPr>
          <w:rFonts w:hint="eastAsia"/>
        </w:rPr>
        <w:t>～380 mm。</w:t>
      </w:r>
      <w:r>
        <w:rPr>
          <w:rFonts w:hint="eastAsia"/>
        </w:rPr>
        <w:t>荧光灯</w:t>
      </w:r>
      <w:r w:rsidRPr="008356E7">
        <w:rPr>
          <w:rFonts w:hint="eastAsia"/>
        </w:rPr>
        <w:t>管的安装位置不得影响响应阈值的测量。探测器装在正六面体顶面的中心部位，使光线能从上下及两侧照射到探测器上。</w:t>
      </w:r>
      <w:r>
        <w:rPr>
          <w:rFonts w:hint="eastAsia"/>
        </w:rPr>
        <w:t>荧光灯</w:t>
      </w:r>
      <w:r w:rsidRPr="008356E7">
        <w:rPr>
          <w:rFonts w:hint="eastAsia"/>
        </w:rPr>
        <w:t>的电气线路不得对探测器产生干扰。为使输出光线稳定，灯管应老化100 h，使用2000 h后灯管应报废。</w:t>
      </w:r>
    </w:p>
    <w:p w:rsidR="003661A5" w:rsidRPr="003E2B6F" w:rsidRDefault="003661A5" w:rsidP="003661A5">
      <w:pPr>
        <w:pStyle w:val="affffe"/>
        <w:ind w:firstLine="420"/>
      </w:pPr>
    </w:p>
    <w:p w:rsidR="003661A5" w:rsidRDefault="00336719" w:rsidP="003661A5">
      <w:pPr>
        <w:pStyle w:val="affffe"/>
        <w:ind w:firstLine="420"/>
        <w:jc w:val="center"/>
      </w:pPr>
      <w:r>
        <w:drawing>
          <wp:inline distT="0" distB="0" distL="0" distR="0">
            <wp:extent cx="2668475" cy="3573371"/>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78749" cy="3587129"/>
                    </a:xfrm>
                    <a:prstGeom prst="rect">
                      <a:avLst/>
                    </a:prstGeom>
                    <a:noFill/>
                    <a:ln>
                      <a:noFill/>
                    </a:ln>
                  </pic:spPr>
                </pic:pic>
              </a:graphicData>
            </a:graphic>
          </wp:inline>
        </w:drawing>
      </w:r>
    </w:p>
    <w:p w:rsidR="003661A5" w:rsidRPr="003661A5" w:rsidRDefault="00535E1F" w:rsidP="00535E1F">
      <w:pPr>
        <w:pStyle w:val="afc"/>
        <w:spacing w:before="156" w:after="156"/>
      </w:pPr>
      <w:r w:rsidRPr="00CD041E">
        <w:rPr>
          <w:rFonts w:hint="eastAsia"/>
        </w:rPr>
        <w:t>闪光装置图</w:t>
      </w:r>
    </w:p>
    <w:p w:rsidR="003661A5" w:rsidRPr="003661A5" w:rsidRDefault="003661A5" w:rsidP="003661A5">
      <w:pPr>
        <w:pStyle w:val="affffe"/>
        <w:ind w:firstLine="420"/>
      </w:pPr>
    </w:p>
    <w:p w:rsidR="009042DF" w:rsidRDefault="009042DF" w:rsidP="00F34E1D">
      <w:pPr>
        <w:pStyle w:val="affffe"/>
        <w:ind w:firstLine="420"/>
        <w:sectPr w:rsidR="009042DF" w:rsidSect="00F33FBD">
          <w:headerReference w:type="even" r:id="rId42"/>
          <w:headerReference w:type="default" r:id="rId43"/>
          <w:footerReference w:type="even" r:id="rId44"/>
          <w:footerReference w:type="default" r:id="rId45"/>
          <w:pgSz w:w="11906" w:h="16838" w:code="9"/>
          <w:pgMar w:top="567" w:right="1134" w:bottom="1134" w:left="1134" w:header="1418" w:footer="1134" w:gutter="284"/>
          <w:cols w:space="425"/>
          <w:formProt w:val="0"/>
          <w:docGrid w:type="lines" w:linePitch="312"/>
        </w:sectPr>
      </w:pPr>
    </w:p>
    <w:p w:rsidR="003661A5" w:rsidRDefault="003661A5" w:rsidP="009042DF">
      <w:pPr>
        <w:pStyle w:val="afb"/>
        <w:rPr>
          <w:vanish w:val="0"/>
        </w:rPr>
      </w:pPr>
    </w:p>
    <w:p w:rsidR="009042DF" w:rsidRDefault="009042DF" w:rsidP="009042DF">
      <w:pPr>
        <w:pStyle w:val="aff1"/>
        <w:rPr>
          <w:vanish w:val="0"/>
        </w:rPr>
      </w:pPr>
    </w:p>
    <w:p w:rsidR="009042DF" w:rsidRDefault="009042DF" w:rsidP="009042DF">
      <w:pPr>
        <w:pStyle w:val="aff6"/>
        <w:spacing w:before="78" w:after="156"/>
      </w:pPr>
      <w:r>
        <w:br/>
      </w:r>
      <w:bookmarkStart w:id="300" w:name="_Toc64627579"/>
      <w:r>
        <w:rPr>
          <w:rFonts w:hint="eastAsia"/>
        </w:rPr>
        <w:t>（资料性）</w:t>
      </w:r>
      <w:r>
        <w:br/>
      </w:r>
      <w:r>
        <w:rPr>
          <w:rFonts w:hint="eastAsia"/>
        </w:rPr>
        <w:t>有关慢速发展火灾的响应性能的评估方法</w:t>
      </w:r>
      <w:bookmarkEnd w:id="300"/>
    </w:p>
    <w:p w:rsidR="009042DF" w:rsidRPr="00CD041E" w:rsidRDefault="009042DF" w:rsidP="009042DF">
      <w:pPr>
        <w:pStyle w:val="aff7"/>
        <w:spacing w:before="156" w:after="156"/>
      </w:pPr>
      <w:bookmarkStart w:id="301" w:name="_Toc43006082"/>
      <w:bookmarkStart w:id="302" w:name="_Toc43538293"/>
      <w:bookmarkStart w:id="303" w:name="_Toc43868375"/>
      <w:bookmarkStart w:id="304" w:name="_Toc44140623"/>
      <w:bookmarkStart w:id="305" w:name="_Toc74022897"/>
      <w:bookmarkStart w:id="306" w:name="_Toc489905967"/>
      <w:bookmarkStart w:id="307" w:name="_Toc489980020"/>
      <w:bookmarkStart w:id="308" w:name="_Toc489998610"/>
      <w:bookmarkStart w:id="309" w:name="_Toc490037339"/>
      <w:bookmarkStart w:id="310" w:name="_Toc499812266"/>
      <w:bookmarkStart w:id="311" w:name="_Toc35268316"/>
      <w:bookmarkStart w:id="312" w:name="_Toc62654363"/>
      <w:bookmarkStart w:id="313" w:name="_Toc64627580"/>
      <w:r w:rsidRPr="00CD041E">
        <w:rPr>
          <w:rFonts w:hint="eastAsia"/>
        </w:rPr>
        <w:t>探测器的“漂移补偿”</w:t>
      </w:r>
      <w:bookmarkEnd w:id="301"/>
      <w:bookmarkEnd w:id="302"/>
      <w:bookmarkEnd w:id="303"/>
      <w:bookmarkEnd w:id="304"/>
      <w:bookmarkEnd w:id="305"/>
      <w:bookmarkEnd w:id="306"/>
      <w:bookmarkEnd w:id="307"/>
      <w:bookmarkEnd w:id="308"/>
      <w:bookmarkEnd w:id="309"/>
      <w:bookmarkEnd w:id="310"/>
      <w:bookmarkEnd w:id="311"/>
      <w:bookmarkEnd w:id="312"/>
      <w:bookmarkEnd w:id="313"/>
    </w:p>
    <w:p w:rsidR="009042DF" w:rsidRPr="00CD041E" w:rsidRDefault="009042DF" w:rsidP="009042DF">
      <w:pPr>
        <w:pStyle w:val="affffffffffd"/>
      </w:pPr>
      <w:bookmarkStart w:id="314" w:name="_Toc489998611"/>
      <w:bookmarkStart w:id="315" w:name="_Toc490037340"/>
      <w:bookmarkStart w:id="316" w:name="_Toc499812267"/>
      <w:bookmarkStart w:id="317" w:name="_Toc35268317"/>
      <w:bookmarkStart w:id="318" w:name="_Toc489905969"/>
      <w:bookmarkStart w:id="319" w:name="_Toc489980022"/>
      <w:r w:rsidRPr="00CD041E">
        <w:rPr>
          <w:rFonts w:hint="eastAsia"/>
        </w:rPr>
        <w:t>普通探测器在正常监视状态下，将传感器上的信号与一个固定的响应阈值不断比较来判断是否应该报警。当传感器信号达到响应阈值时</w:t>
      </w:r>
      <w:r w:rsidRPr="00CD041E">
        <w:rPr>
          <w:rFonts w:hint="eastAsia"/>
          <w:sz w:val="23"/>
        </w:rPr>
        <w:t>，</w:t>
      </w:r>
      <w:r w:rsidRPr="00CD041E">
        <w:rPr>
          <w:rFonts w:hint="eastAsia"/>
        </w:rPr>
        <w:t>探测器就会发出火灾报警信号。报警时的烟气浓度就是该只探测器的响应阈值。因此，普通探测器的响应阈值是固定的</w:t>
      </w:r>
      <w:r w:rsidRPr="00CD041E">
        <w:rPr>
          <w:rFonts w:hint="eastAsia"/>
          <w:sz w:val="23"/>
        </w:rPr>
        <w:t>，</w:t>
      </w:r>
      <w:r w:rsidRPr="00CD041E">
        <w:rPr>
          <w:rFonts w:hint="eastAsia"/>
        </w:rPr>
        <w:t>不能随着传感器信号和时间的变化速率而进行漂移补偿。</w:t>
      </w:r>
      <w:bookmarkEnd w:id="314"/>
      <w:bookmarkEnd w:id="315"/>
      <w:bookmarkEnd w:id="316"/>
      <w:bookmarkEnd w:id="317"/>
    </w:p>
    <w:p w:rsidR="009042DF" w:rsidRPr="00CD041E" w:rsidRDefault="009042DF" w:rsidP="009042DF">
      <w:pPr>
        <w:pStyle w:val="affffffffffd"/>
      </w:pPr>
      <w:bookmarkStart w:id="320" w:name="_Toc489998612"/>
      <w:bookmarkStart w:id="321" w:name="_Toc490037341"/>
      <w:bookmarkStart w:id="322" w:name="_Toc499812268"/>
      <w:bookmarkStart w:id="323" w:name="_Toc35268318"/>
      <w:r w:rsidRPr="00CD041E">
        <w:rPr>
          <w:rFonts w:hint="eastAsia"/>
        </w:rPr>
        <w:t>通常，洁净空气中的传感器信号在探测器的寿命周期中会不断变化。例如探测室中的灰尘或元器件的老化都会影响传感器的信号变化，从而使探测器的灵敏度提高，容易产生误报警。</w:t>
      </w:r>
      <w:bookmarkEnd w:id="318"/>
      <w:bookmarkEnd w:id="319"/>
      <w:bookmarkEnd w:id="320"/>
      <w:bookmarkEnd w:id="321"/>
      <w:bookmarkEnd w:id="322"/>
      <w:bookmarkEnd w:id="323"/>
    </w:p>
    <w:p w:rsidR="009042DF" w:rsidRPr="00CD041E" w:rsidRDefault="009042DF" w:rsidP="009042DF">
      <w:pPr>
        <w:pStyle w:val="affffffffffd"/>
      </w:pPr>
      <w:bookmarkStart w:id="324" w:name="_Toc489980023"/>
      <w:bookmarkStart w:id="325" w:name="_Toc489998613"/>
      <w:bookmarkStart w:id="326" w:name="_Toc490037342"/>
      <w:bookmarkStart w:id="327" w:name="_Toc499812269"/>
      <w:bookmarkStart w:id="328" w:name="_Toc35268319"/>
      <w:bookmarkStart w:id="329" w:name="_Toc489905971"/>
      <w:r w:rsidRPr="00CD041E">
        <w:rPr>
          <w:rFonts w:hint="eastAsia"/>
        </w:rPr>
        <w:t>为了保证探测器灵敏度的稳定，减少上述因素对其的影响，有必要对上述受影响的传感器信号进行补偿。本附录讨论的前提就是该补偿已经实现，并已经部分或全部抵消传感器信号所受的上述影</w:t>
      </w:r>
      <w:r w:rsidRPr="00CD041E">
        <w:rPr>
          <w:rFonts w:hint="eastAsia"/>
          <w:sz w:val="23"/>
        </w:rPr>
        <w:t>响</w:t>
      </w:r>
      <w:r w:rsidRPr="00CD041E">
        <w:rPr>
          <w:rFonts w:hint="eastAsia"/>
        </w:rPr>
        <w:t>。</w:t>
      </w:r>
      <w:bookmarkEnd w:id="324"/>
      <w:bookmarkEnd w:id="325"/>
      <w:bookmarkEnd w:id="326"/>
      <w:bookmarkEnd w:id="327"/>
      <w:bookmarkEnd w:id="328"/>
    </w:p>
    <w:p w:rsidR="009042DF" w:rsidRPr="00CD041E" w:rsidRDefault="009042DF" w:rsidP="009042DF">
      <w:pPr>
        <w:pStyle w:val="affffffffffd"/>
      </w:pPr>
      <w:bookmarkStart w:id="330" w:name="_Toc489980024"/>
      <w:bookmarkStart w:id="331" w:name="_Toc489998614"/>
      <w:bookmarkStart w:id="332" w:name="_Toc490037343"/>
      <w:bookmarkStart w:id="333" w:name="_Toc499812270"/>
      <w:bookmarkStart w:id="334" w:name="_Toc35268320"/>
      <w:r w:rsidRPr="00CD041E">
        <w:rPr>
          <w:rFonts w:hint="eastAsia"/>
        </w:rPr>
        <w:t>任何“漂移补偿”都会降低探测器对传感器信号缓慢变化的敏感度。若这些变化是真实的，却是缓慢发展的火灾时，探测器的灵敏度就会降低。本文件</w:t>
      </w:r>
      <w:r w:rsidR="00DC054C">
        <w:rPr>
          <w:rFonts w:hint="eastAsia"/>
        </w:rPr>
        <w:t>5.5</w:t>
      </w:r>
      <w:r w:rsidRPr="00CD041E">
        <w:rPr>
          <w:rFonts w:hint="eastAsia"/>
        </w:rPr>
        <w:t>条规定，就是要求探测器的“漂移补偿”使探测器对缓慢发展的火灾的灵敏度降低的范围不能超出标准的规定。</w:t>
      </w:r>
      <w:bookmarkEnd w:id="329"/>
      <w:bookmarkEnd w:id="330"/>
      <w:bookmarkEnd w:id="331"/>
      <w:bookmarkEnd w:id="332"/>
      <w:bookmarkEnd w:id="333"/>
      <w:bookmarkEnd w:id="334"/>
    </w:p>
    <w:p w:rsidR="009042DF" w:rsidRPr="00CD041E" w:rsidRDefault="009042DF" w:rsidP="009042DF">
      <w:pPr>
        <w:pStyle w:val="affffffffffd"/>
      </w:pPr>
      <w:bookmarkStart w:id="335" w:name="_Toc489905972"/>
      <w:bookmarkStart w:id="336" w:name="_Toc489980025"/>
      <w:bookmarkStart w:id="337" w:name="_Toc489998615"/>
      <w:bookmarkStart w:id="338" w:name="_Toc490037344"/>
      <w:bookmarkStart w:id="339" w:name="_Toc499812271"/>
      <w:bookmarkStart w:id="340" w:name="_Toc35268321"/>
      <w:r w:rsidRPr="00CD041E">
        <w:rPr>
          <w:rFonts w:hint="eastAsia"/>
        </w:rPr>
        <w:t>本文件认为任何对生命或财产构成危险的火灾发展的速率，至少要大于每小时A/4，其中A为探测器在没有实现补偿条件下的</w:t>
      </w:r>
      <w:proofErr w:type="gramStart"/>
      <w:r w:rsidRPr="00CD041E">
        <w:rPr>
          <w:rFonts w:hint="eastAsia"/>
        </w:rPr>
        <w:t>正常响应</w:t>
      </w:r>
      <w:proofErr w:type="gramEnd"/>
      <w:r w:rsidRPr="00CD041E">
        <w:rPr>
          <w:rFonts w:hint="eastAsia"/>
        </w:rPr>
        <w:t>阈值。因此本文件未规定小于每小时A/4的传感器信号变化速</w:t>
      </w:r>
      <w:r w:rsidRPr="00CD041E">
        <w:rPr>
          <w:rFonts w:hint="eastAsia"/>
          <w:sz w:val="23"/>
        </w:rPr>
        <w:t>率</w:t>
      </w:r>
      <w:r w:rsidRPr="00CD041E">
        <w:rPr>
          <w:rFonts w:hint="eastAsia"/>
        </w:rPr>
        <w:t>，也就是说本文件不要求探测器对低于该变化速率响应。</w:t>
      </w:r>
      <w:bookmarkEnd w:id="335"/>
      <w:bookmarkEnd w:id="336"/>
      <w:bookmarkEnd w:id="337"/>
      <w:bookmarkEnd w:id="338"/>
      <w:bookmarkEnd w:id="339"/>
      <w:bookmarkEnd w:id="340"/>
    </w:p>
    <w:p w:rsidR="009042DF" w:rsidRPr="00CD041E" w:rsidRDefault="009042DF" w:rsidP="009042DF">
      <w:pPr>
        <w:pStyle w:val="affffffffffd"/>
      </w:pPr>
      <w:bookmarkStart w:id="341" w:name="_Toc489905973"/>
      <w:bookmarkStart w:id="342" w:name="_Toc489980026"/>
      <w:bookmarkStart w:id="343" w:name="_Toc489998616"/>
      <w:bookmarkStart w:id="344" w:name="_Toc490037345"/>
      <w:bookmarkStart w:id="345" w:name="_Toc499812272"/>
      <w:bookmarkStart w:id="346" w:name="_Toc35268322"/>
      <w:r w:rsidRPr="00CD041E">
        <w:rPr>
          <w:rFonts w:hint="eastAsia"/>
        </w:rPr>
        <w:t>本文件</w:t>
      </w:r>
      <w:r w:rsidR="00DC054C">
        <w:rPr>
          <w:rFonts w:hint="eastAsia"/>
        </w:rPr>
        <w:t>5</w:t>
      </w:r>
      <w:r w:rsidRPr="00CD041E">
        <w:rPr>
          <w:rFonts w:hint="eastAsia"/>
        </w:rPr>
        <w:t>.</w:t>
      </w:r>
      <w:r w:rsidR="00DC054C">
        <w:rPr>
          <w:rFonts w:hint="eastAsia"/>
        </w:rPr>
        <w:t>5</w:t>
      </w:r>
      <w:r w:rsidRPr="00CD041E">
        <w:rPr>
          <w:rFonts w:hint="eastAsia"/>
        </w:rPr>
        <w:t>条未规定补偿的实现方式，只要求探测器对于任意一种大于每小时A/4(A为探测器不加补偿的初始响应阈值)的升烟速率R，探测器发出的报警的时间应大于100 s且不应超出1.6×A/R；且探测器的漂移补偿应设定在一定范围内</w:t>
      </w:r>
      <w:r w:rsidRPr="00CD041E">
        <w:rPr>
          <w:rFonts w:hint="eastAsia"/>
          <w:sz w:val="23"/>
        </w:rPr>
        <w:t>，</w:t>
      </w:r>
      <w:r w:rsidRPr="00CD041E">
        <w:rPr>
          <w:rFonts w:hint="eastAsia"/>
        </w:rPr>
        <w:t>且在该范围内不应导致探测器的响应阈值与该只探测器不加补偿时的初始响应阈值之比超过1.6。</w:t>
      </w:r>
      <w:bookmarkEnd w:id="341"/>
      <w:bookmarkEnd w:id="342"/>
      <w:bookmarkEnd w:id="343"/>
      <w:bookmarkEnd w:id="344"/>
      <w:bookmarkEnd w:id="345"/>
      <w:bookmarkEnd w:id="346"/>
    </w:p>
    <w:p w:rsidR="009042DF" w:rsidRPr="00CD041E" w:rsidRDefault="009042DF" w:rsidP="009042DF">
      <w:pPr>
        <w:pStyle w:val="aff7"/>
        <w:spacing w:before="156" w:after="156"/>
      </w:pPr>
      <w:bookmarkStart w:id="347" w:name="_Toc43006083"/>
      <w:bookmarkStart w:id="348" w:name="_Toc43538294"/>
      <w:bookmarkStart w:id="349" w:name="_Toc43868376"/>
      <w:bookmarkStart w:id="350" w:name="_Toc44140624"/>
      <w:bookmarkStart w:id="351" w:name="_Toc74022898"/>
      <w:bookmarkStart w:id="352" w:name="_Toc489905974"/>
      <w:bookmarkStart w:id="353" w:name="_Toc489980027"/>
      <w:bookmarkStart w:id="354" w:name="_Toc489998617"/>
      <w:bookmarkStart w:id="355" w:name="_Toc490037346"/>
      <w:bookmarkStart w:id="356" w:name="_Toc499812273"/>
      <w:bookmarkStart w:id="357" w:name="_Toc35268323"/>
      <w:bookmarkStart w:id="358" w:name="_Toc62654364"/>
      <w:bookmarkStart w:id="359" w:name="_Toc64627581"/>
      <w:r w:rsidRPr="00CD041E">
        <w:rPr>
          <w:rFonts w:hint="eastAsia"/>
        </w:rPr>
        <w:t>线性“漂移补偿”</w:t>
      </w:r>
      <w:bookmarkEnd w:id="347"/>
      <w:bookmarkEnd w:id="348"/>
      <w:bookmarkEnd w:id="349"/>
      <w:bookmarkEnd w:id="350"/>
      <w:bookmarkEnd w:id="351"/>
      <w:bookmarkEnd w:id="352"/>
      <w:bookmarkEnd w:id="353"/>
      <w:bookmarkEnd w:id="354"/>
      <w:bookmarkEnd w:id="355"/>
      <w:bookmarkEnd w:id="356"/>
      <w:bookmarkEnd w:id="357"/>
      <w:bookmarkEnd w:id="358"/>
      <w:bookmarkEnd w:id="359"/>
    </w:p>
    <w:p w:rsidR="009042DF" w:rsidRDefault="009042DF" w:rsidP="009042DF">
      <w:pPr>
        <w:pStyle w:val="affffe"/>
        <w:ind w:firstLine="420"/>
      </w:pPr>
      <w:r w:rsidRPr="00CD041E">
        <w:rPr>
          <w:rFonts w:hint="eastAsia"/>
        </w:rPr>
        <w:t>若探测器的补偿线性的，也就是探测器信号的增加随时间而线性变化，而且对补偿范围不加限定。则要求补偿速率最大不能大于每小时0.094×A的变化速率（见图D.1），且在该补偿速率下，探测器应在6.4 h内达到火灾报警状态。</w:t>
      </w:r>
    </w:p>
    <w:p w:rsidR="00CC615B" w:rsidRPr="00CD041E" w:rsidRDefault="00CC615B" w:rsidP="00CC615B">
      <w:pPr>
        <w:pStyle w:val="affffe"/>
        <w:ind w:firstLineChars="0" w:firstLine="0"/>
        <w:jc w:val="center"/>
      </w:pPr>
      <w:r>
        <w:rPr>
          <w:rFonts w:hint="eastAsia"/>
        </w:rPr>
        <w:drawing>
          <wp:inline distT="0" distB="0" distL="0" distR="0">
            <wp:extent cx="4830097" cy="1760397"/>
            <wp:effectExtent l="0" t="0" r="889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30097" cy="1760397"/>
                    </a:xfrm>
                    <a:prstGeom prst="rect">
                      <a:avLst/>
                    </a:prstGeom>
                    <a:noFill/>
                    <a:ln>
                      <a:noFill/>
                    </a:ln>
                  </pic:spPr>
                </pic:pic>
              </a:graphicData>
            </a:graphic>
          </wp:inline>
        </w:drawing>
      </w:r>
    </w:p>
    <w:p w:rsidR="009042DF" w:rsidRDefault="009042DF" w:rsidP="009042DF">
      <w:pPr>
        <w:pStyle w:val="afffffffffd"/>
        <w:ind w:firstLine="360"/>
      </w:pPr>
      <w:r w:rsidRPr="004630B9">
        <w:rPr>
          <w:rFonts w:hint="eastAsia"/>
        </w:rPr>
        <w:t>标引序号说明：</w:t>
      </w:r>
    </w:p>
    <w:p w:rsidR="00B67604" w:rsidRDefault="009042DF" w:rsidP="009042DF">
      <w:pPr>
        <w:pStyle w:val="afffffffffd"/>
        <w:ind w:firstLine="360"/>
      </w:pPr>
      <w:r w:rsidRPr="00CD041E">
        <w:rPr>
          <w:rFonts w:hint="eastAsia"/>
        </w:rPr>
        <w:t>1</w:t>
      </w:r>
      <w:r w:rsidR="00B67604">
        <w:rPr>
          <w:rFonts w:hint="eastAsia"/>
        </w:rPr>
        <w:t>——</w:t>
      </w:r>
      <w:r w:rsidRPr="009042DF">
        <w:rPr>
          <w:rFonts w:hint="eastAsia"/>
        </w:rPr>
        <w:t>补偿的响应阈值</w:t>
      </w:r>
      <w:r w:rsidRPr="00CD041E">
        <w:rPr>
          <w:rFonts w:hint="eastAsia"/>
        </w:rPr>
        <w:t>；</w:t>
      </w:r>
    </w:p>
    <w:p w:rsidR="009042DF" w:rsidRDefault="009042DF" w:rsidP="009042DF">
      <w:pPr>
        <w:pStyle w:val="afffffffffd"/>
        <w:ind w:firstLine="360"/>
      </w:pPr>
      <w:r>
        <w:rPr>
          <w:rFonts w:hint="eastAsia"/>
        </w:rPr>
        <w:lastRenderedPageBreak/>
        <w:t>2</w:t>
      </w:r>
      <w:r w:rsidR="00B67604">
        <w:rPr>
          <w:rFonts w:hint="eastAsia"/>
        </w:rPr>
        <w:t>——</w:t>
      </w:r>
      <w:r w:rsidRPr="009042DF">
        <w:rPr>
          <w:rFonts w:hint="eastAsia"/>
        </w:rPr>
        <w:t>实际探测的阈值变化</w:t>
      </w:r>
      <w:r>
        <w:rPr>
          <w:rFonts w:hint="eastAsia"/>
        </w:rPr>
        <w:t>。</w:t>
      </w:r>
    </w:p>
    <w:p w:rsidR="009042DF" w:rsidRDefault="009042DF" w:rsidP="009042DF">
      <w:pPr>
        <w:pStyle w:val="afc"/>
        <w:spacing w:before="156" w:after="156"/>
      </w:pPr>
      <w:r w:rsidRPr="009042DF">
        <w:rPr>
          <w:rFonts w:hint="eastAsia"/>
        </w:rPr>
        <w:t>线性“漂移补偿”</w:t>
      </w:r>
    </w:p>
    <w:p w:rsidR="009042DF" w:rsidRPr="00CD041E" w:rsidRDefault="009042DF" w:rsidP="009042DF">
      <w:pPr>
        <w:pStyle w:val="aff7"/>
        <w:spacing w:before="156" w:after="156"/>
      </w:pPr>
      <w:bookmarkStart w:id="360" w:name="_Toc43006084"/>
      <w:bookmarkStart w:id="361" w:name="_Toc43538295"/>
      <w:bookmarkStart w:id="362" w:name="_Toc43868377"/>
      <w:bookmarkStart w:id="363" w:name="_Toc44140625"/>
      <w:bookmarkStart w:id="364" w:name="_Toc74022900"/>
      <w:bookmarkStart w:id="365" w:name="_Toc489905975"/>
      <w:bookmarkStart w:id="366" w:name="_Toc489980028"/>
      <w:bookmarkStart w:id="367" w:name="_Toc489998618"/>
      <w:bookmarkStart w:id="368" w:name="_Toc490037347"/>
      <w:bookmarkStart w:id="369" w:name="_Toc499812274"/>
      <w:bookmarkStart w:id="370" w:name="_Toc35268324"/>
      <w:bookmarkStart w:id="371" w:name="_Toc62654365"/>
      <w:bookmarkStart w:id="372" w:name="_Toc64627582"/>
      <w:r w:rsidRPr="00CD041E">
        <w:rPr>
          <w:rFonts w:hint="eastAsia"/>
        </w:rPr>
        <w:t>阶梯式的“漂移补偿”</w:t>
      </w:r>
      <w:bookmarkEnd w:id="360"/>
      <w:bookmarkEnd w:id="361"/>
      <w:bookmarkEnd w:id="362"/>
      <w:bookmarkEnd w:id="363"/>
      <w:bookmarkEnd w:id="364"/>
      <w:bookmarkEnd w:id="365"/>
      <w:bookmarkEnd w:id="366"/>
      <w:bookmarkEnd w:id="367"/>
      <w:bookmarkEnd w:id="368"/>
      <w:bookmarkEnd w:id="369"/>
      <w:bookmarkEnd w:id="370"/>
      <w:bookmarkEnd w:id="371"/>
      <w:bookmarkEnd w:id="372"/>
    </w:p>
    <w:p w:rsidR="009042DF" w:rsidRDefault="009042DF" w:rsidP="00CC615B">
      <w:pPr>
        <w:pStyle w:val="affffe"/>
        <w:ind w:firstLine="420"/>
        <w:rPr>
          <w:rFonts w:hAnsi="宋体"/>
        </w:rPr>
      </w:pPr>
      <w:r w:rsidRPr="00CD041E">
        <w:rPr>
          <w:rFonts w:hint="eastAsia"/>
        </w:rPr>
        <w:t>若探测器的补偿为阶梯式变化，传感器信号应在6.4 h内达到响应阈值。例如图D.2所示的曲线，传感器应在6 h达到响应阈值。</w:t>
      </w:r>
    </w:p>
    <w:p w:rsidR="00CC615B" w:rsidRDefault="00CC615B" w:rsidP="00CC615B">
      <w:pPr>
        <w:pStyle w:val="affffe"/>
        <w:ind w:firstLineChars="0" w:firstLine="0"/>
        <w:jc w:val="center"/>
        <w:rPr>
          <w:rFonts w:hAnsi="宋体"/>
        </w:rPr>
      </w:pPr>
      <w:r>
        <w:rPr>
          <w:rFonts w:hAnsi="宋体" w:hint="eastAsia"/>
        </w:rPr>
        <w:drawing>
          <wp:inline distT="0" distB="0" distL="0" distR="0">
            <wp:extent cx="4708231" cy="206477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22294" cy="2070941"/>
                    </a:xfrm>
                    <a:prstGeom prst="rect">
                      <a:avLst/>
                    </a:prstGeom>
                    <a:noFill/>
                    <a:ln>
                      <a:noFill/>
                    </a:ln>
                  </pic:spPr>
                </pic:pic>
              </a:graphicData>
            </a:graphic>
          </wp:inline>
        </w:drawing>
      </w:r>
    </w:p>
    <w:p w:rsidR="00CC615B" w:rsidRDefault="00CC615B" w:rsidP="00CC615B">
      <w:pPr>
        <w:pStyle w:val="afffffffffd"/>
        <w:ind w:firstLine="360"/>
      </w:pPr>
      <w:r w:rsidRPr="004630B9">
        <w:rPr>
          <w:rFonts w:hint="eastAsia"/>
        </w:rPr>
        <w:t>标引序号说明：</w:t>
      </w:r>
    </w:p>
    <w:p w:rsidR="00B67604" w:rsidRDefault="00CC615B" w:rsidP="00CC615B">
      <w:pPr>
        <w:pStyle w:val="afffffffffd"/>
        <w:ind w:firstLine="360"/>
      </w:pPr>
      <w:r w:rsidRPr="00CD041E">
        <w:rPr>
          <w:rFonts w:hint="eastAsia"/>
        </w:rPr>
        <w:t>1</w:t>
      </w:r>
      <w:r w:rsidR="00B67604">
        <w:rPr>
          <w:rFonts w:hint="eastAsia"/>
        </w:rPr>
        <w:t>——</w:t>
      </w:r>
      <w:r w:rsidRPr="009042DF">
        <w:rPr>
          <w:rFonts w:hint="eastAsia"/>
        </w:rPr>
        <w:t>补偿的响应阈值</w:t>
      </w:r>
      <w:r w:rsidRPr="00CD041E">
        <w:rPr>
          <w:rFonts w:hint="eastAsia"/>
        </w:rPr>
        <w:t>；</w:t>
      </w:r>
    </w:p>
    <w:p w:rsidR="00CC615B" w:rsidRDefault="00CC615B" w:rsidP="00CC615B">
      <w:pPr>
        <w:pStyle w:val="afffffffffd"/>
        <w:ind w:firstLine="360"/>
      </w:pPr>
      <w:r>
        <w:rPr>
          <w:rFonts w:hint="eastAsia"/>
        </w:rPr>
        <w:t>2</w:t>
      </w:r>
      <w:r w:rsidR="00B67604">
        <w:rPr>
          <w:rFonts w:hint="eastAsia"/>
        </w:rPr>
        <w:t>——</w:t>
      </w:r>
      <w:r w:rsidRPr="009042DF">
        <w:rPr>
          <w:rFonts w:hint="eastAsia"/>
        </w:rPr>
        <w:t>实际探测的阈值变化</w:t>
      </w:r>
      <w:r>
        <w:rPr>
          <w:rFonts w:hint="eastAsia"/>
        </w:rPr>
        <w:t>。</w:t>
      </w:r>
    </w:p>
    <w:p w:rsidR="00CC615B" w:rsidRDefault="00AD7538" w:rsidP="00AD7538">
      <w:pPr>
        <w:pStyle w:val="afc"/>
        <w:spacing w:before="156" w:after="156"/>
      </w:pPr>
      <w:r w:rsidRPr="00CD041E">
        <w:rPr>
          <w:rFonts w:hint="eastAsia"/>
        </w:rPr>
        <w:t>阶梯式“漂移补偿</w:t>
      </w:r>
    </w:p>
    <w:p w:rsidR="00F30925" w:rsidRPr="00CD041E" w:rsidRDefault="00F30925" w:rsidP="00F30925">
      <w:pPr>
        <w:pStyle w:val="aff7"/>
        <w:spacing w:before="156" w:after="156"/>
      </w:pPr>
      <w:bookmarkStart w:id="373" w:name="_Toc43006086"/>
      <w:bookmarkStart w:id="374" w:name="_Toc43538297"/>
      <w:bookmarkStart w:id="375" w:name="_Toc43868379"/>
      <w:bookmarkStart w:id="376" w:name="_Toc44140627"/>
      <w:bookmarkStart w:id="377" w:name="_Toc74022902"/>
      <w:bookmarkStart w:id="378" w:name="_Toc489905976"/>
      <w:bookmarkStart w:id="379" w:name="_Toc489980029"/>
      <w:bookmarkStart w:id="380" w:name="_Toc489998619"/>
      <w:bookmarkStart w:id="381" w:name="_Toc490037348"/>
      <w:bookmarkStart w:id="382" w:name="_Toc499812275"/>
      <w:bookmarkStart w:id="383" w:name="_Toc35268325"/>
      <w:bookmarkStart w:id="384" w:name="_Toc62654366"/>
      <w:bookmarkStart w:id="385" w:name="_Toc64627583"/>
      <w:r w:rsidRPr="00CD041E">
        <w:rPr>
          <w:rFonts w:hint="eastAsia"/>
        </w:rPr>
        <w:t>高速率但有限定值的“漂移补偿”</w:t>
      </w:r>
      <w:bookmarkEnd w:id="373"/>
      <w:bookmarkEnd w:id="374"/>
      <w:bookmarkEnd w:id="375"/>
      <w:bookmarkEnd w:id="376"/>
      <w:bookmarkEnd w:id="377"/>
      <w:bookmarkEnd w:id="378"/>
      <w:bookmarkEnd w:id="379"/>
      <w:bookmarkEnd w:id="380"/>
      <w:bookmarkEnd w:id="381"/>
      <w:bookmarkEnd w:id="382"/>
      <w:bookmarkEnd w:id="383"/>
      <w:bookmarkEnd w:id="384"/>
      <w:bookmarkEnd w:id="385"/>
    </w:p>
    <w:p w:rsidR="00F30925" w:rsidRPr="00CD041E" w:rsidRDefault="00F30925" w:rsidP="00F30925">
      <w:pPr>
        <w:pStyle w:val="affffe"/>
        <w:ind w:firstLine="420"/>
      </w:pPr>
      <w:r w:rsidRPr="00CD041E">
        <w:rPr>
          <w:rFonts w:hint="eastAsia"/>
        </w:rPr>
        <w:t>若探测器的补偿速率不限于每小时0.094×A，但补偿的限定值不大于0.6×A。如图D.3所示，探测器应在6.4 h内达到火灾报警状态。该类型探测器的最大补偿速率可根据试验火的具体条件限定。</w:t>
      </w:r>
    </w:p>
    <w:p w:rsidR="00F30925" w:rsidRDefault="00F30925" w:rsidP="00F30925">
      <w:pPr>
        <w:pStyle w:val="affffe"/>
        <w:ind w:firstLineChars="0" w:firstLine="0"/>
        <w:jc w:val="center"/>
      </w:pPr>
      <w:r>
        <w:rPr>
          <w:rFonts w:hint="eastAsia"/>
        </w:rPr>
        <w:drawing>
          <wp:inline distT="0" distB="0" distL="0" distR="0">
            <wp:extent cx="4387218" cy="202790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13742" cy="2040163"/>
                    </a:xfrm>
                    <a:prstGeom prst="rect">
                      <a:avLst/>
                    </a:prstGeom>
                    <a:noFill/>
                    <a:ln>
                      <a:noFill/>
                    </a:ln>
                  </pic:spPr>
                </pic:pic>
              </a:graphicData>
            </a:graphic>
          </wp:inline>
        </w:drawing>
      </w:r>
    </w:p>
    <w:p w:rsidR="00F30925" w:rsidRDefault="00F30925" w:rsidP="00F30925">
      <w:pPr>
        <w:pStyle w:val="afffffffffd"/>
        <w:ind w:firstLine="360"/>
      </w:pPr>
      <w:r w:rsidRPr="004630B9">
        <w:rPr>
          <w:rFonts w:hint="eastAsia"/>
        </w:rPr>
        <w:t>标引序号说明：</w:t>
      </w:r>
    </w:p>
    <w:p w:rsidR="00F30925" w:rsidRDefault="00F30925" w:rsidP="00F30925">
      <w:pPr>
        <w:pStyle w:val="afffffffffd"/>
        <w:ind w:firstLine="360"/>
      </w:pPr>
      <w:r w:rsidRPr="00CD041E">
        <w:rPr>
          <w:rFonts w:hint="eastAsia"/>
        </w:rPr>
        <w:t>1</w:t>
      </w:r>
      <w:r w:rsidR="00B67604">
        <w:rPr>
          <w:rFonts w:hint="eastAsia"/>
        </w:rPr>
        <w:t>——</w:t>
      </w:r>
      <w:r w:rsidRPr="009042DF">
        <w:rPr>
          <w:rFonts w:hint="eastAsia"/>
        </w:rPr>
        <w:t>补偿的响应阈值</w:t>
      </w:r>
      <w:r w:rsidRPr="00CD041E">
        <w:rPr>
          <w:rFonts w:hint="eastAsia"/>
        </w:rPr>
        <w:t>；</w:t>
      </w:r>
    </w:p>
    <w:p w:rsidR="00F30925" w:rsidRDefault="00F30925" w:rsidP="00F30925">
      <w:pPr>
        <w:pStyle w:val="afffffffffd"/>
        <w:ind w:firstLine="360"/>
      </w:pPr>
      <w:r>
        <w:rPr>
          <w:rFonts w:hint="eastAsia"/>
        </w:rPr>
        <w:t>2</w:t>
      </w:r>
      <w:r w:rsidR="00B67604">
        <w:rPr>
          <w:rFonts w:hint="eastAsia"/>
        </w:rPr>
        <w:t>——</w:t>
      </w:r>
      <w:r w:rsidRPr="009042DF">
        <w:rPr>
          <w:rFonts w:hint="eastAsia"/>
        </w:rPr>
        <w:t>实际探测的阈值变化</w:t>
      </w:r>
      <w:r>
        <w:rPr>
          <w:rFonts w:hint="eastAsia"/>
        </w:rPr>
        <w:t>。</w:t>
      </w:r>
    </w:p>
    <w:p w:rsidR="00F30925" w:rsidRDefault="0090018B" w:rsidP="0090018B">
      <w:pPr>
        <w:pStyle w:val="afc"/>
        <w:spacing w:before="156" w:after="156"/>
      </w:pPr>
      <w:r w:rsidRPr="0090018B">
        <w:rPr>
          <w:rFonts w:hint="eastAsia"/>
        </w:rPr>
        <w:t>高速率但有限定值的“漂移补偿”</w:t>
      </w:r>
    </w:p>
    <w:p w:rsidR="000B5765" w:rsidRPr="00CD041E" w:rsidRDefault="000B5765" w:rsidP="000B5765">
      <w:pPr>
        <w:pStyle w:val="aff7"/>
        <w:spacing w:before="156" w:after="156"/>
      </w:pPr>
      <w:bookmarkStart w:id="386" w:name="_Toc43006088"/>
      <w:bookmarkStart w:id="387" w:name="_Toc43538299"/>
      <w:bookmarkStart w:id="388" w:name="_Toc43868381"/>
      <w:bookmarkStart w:id="389" w:name="_Toc44140630"/>
      <w:bookmarkStart w:id="390" w:name="_Toc74022904"/>
      <w:bookmarkStart w:id="391" w:name="_Toc489905977"/>
      <w:bookmarkStart w:id="392" w:name="_Toc489980030"/>
      <w:bookmarkStart w:id="393" w:name="_Toc489998620"/>
      <w:bookmarkStart w:id="394" w:name="_Toc490037349"/>
      <w:bookmarkStart w:id="395" w:name="_Toc499812276"/>
      <w:bookmarkStart w:id="396" w:name="_Toc35268326"/>
      <w:bookmarkStart w:id="397" w:name="_Toc62654367"/>
      <w:bookmarkStart w:id="398" w:name="_Toc64627584"/>
      <w:r w:rsidRPr="00CD041E">
        <w:rPr>
          <w:rFonts w:hint="eastAsia"/>
        </w:rPr>
        <w:t>非线性的响应特性</w:t>
      </w:r>
      <w:bookmarkEnd w:id="386"/>
      <w:bookmarkEnd w:id="387"/>
      <w:bookmarkEnd w:id="388"/>
      <w:bookmarkEnd w:id="389"/>
      <w:bookmarkEnd w:id="390"/>
      <w:bookmarkEnd w:id="391"/>
      <w:bookmarkEnd w:id="392"/>
      <w:bookmarkEnd w:id="393"/>
      <w:bookmarkEnd w:id="394"/>
      <w:bookmarkEnd w:id="395"/>
      <w:bookmarkEnd w:id="396"/>
      <w:bookmarkEnd w:id="397"/>
      <w:bookmarkEnd w:id="398"/>
    </w:p>
    <w:p w:rsidR="000B5765" w:rsidRPr="00CD041E" w:rsidRDefault="000B5765" w:rsidP="000B5765">
      <w:pPr>
        <w:pStyle w:val="affffffffffd"/>
      </w:pPr>
      <w:bookmarkStart w:id="399" w:name="_Toc489905978"/>
      <w:bookmarkStart w:id="400" w:name="_Toc489980031"/>
      <w:bookmarkStart w:id="401" w:name="_Toc489998621"/>
      <w:bookmarkStart w:id="402" w:name="_Toc490037350"/>
      <w:bookmarkStart w:id="403" w:name="_Toc499812277"/>
      <w:bookmarkStart w:id="404" w:name="_Toc35268327"/>
      <w:r w:rsidRPr="00CD041E">
        <w:rPr>
          <w:rFonts w:hint="eastAsia"/>
        </w:rPr>
        <w:lastRenderedPageBreak/>
        <w:t>本文件未明确规定对缓慢变化补偿的实现方式。然而通常的探测器对烟尘的线性</w:t>
      </w:r>
      <w:r w:rsidRPr="00CD041E">
        <w:rPr>
          <w:rFonts w:hint="eastAsia"/>
          <w:sz w:val="23"/>
        </w:rPr>
        <w:t>响</w:t>
      </w:r>
      <w:r w:rsidRPr="00CD041E">
        <w:rPr>
          <w:rFonts w:hint="eastAsia"/>
        </w:rPr>
        <w:t>应特性的区域是有限的。若补偿使探测器的响应特性进入非线性响应特性的区域时，探测器的灵敏度就有可能不满足标准的要求。</w:t>
      </w:r>
      <w:bookmarkEnd w:id="399"/>
      <w:bookmarkEnd w:id="400"/>
      <w:bookmarkEnd w:id="401"/>
      <w:bookmarkEnd w:id="402"/>
      <w:bookmarkEnd w:id="403"/>
      <w:bookmarkEnd w:id="404"/>
    </w:p>
    <w:p w:rsidR="000B5765" w:rsidRPr="00CD041E" w:rsidRDefault="000B5765" w:rsidP="000B5765">
      <w:pPr>
        <w:pStyle w:val="affffffffffd"/>
      </w:pPr>
      <w:bookmarkStart w:id="405" w:name="_Toc489905979"/>
      <w:bookmarkStart w:id="406" w:name="_Toc489980032"/>
      <w:bookmarkStart w:id="407" w:name="_Toc489998622"/>
      <w:bookmarkStart w:id="408" w:name="_Toc490037351"/>
      <w:bookmarkStart w:id="409" w:name="_Toc499812278"/>
      <w:bookmarkStart w:id="410" w:name="_Toc35268328"/>
      <w:r w:rsidRPr="00CD041E">
        <w:rPr>
          <w:rFonts w:hint="eastAsia"/>
        </w:rPr>
        <w:t>如图D.4所示，图中的两个坐标轴线的单位均为响应阈值A，非线性响应特性使灵敏度提高，从而大大增加响应的输出。此时，有必要将补偿限定在不大于1.1×A的范围内。因为本文件</w:t>
      </w:r>
      <w:r w:rsidR="00DC054C">
        <w:rPr>
          <w:rFonts w:hint="eastAsia"/>
        </w:rPr>
        <w:t>5.5中</w:t>
      </w:r>
      <w:r w:rsidRPr="00CD041E">
        <w:rPr>
          <w:rFonts w:hint="eastAsia"/>
        </w:rPr>
        <w:t>条规定，补偿不应导致探测器的响应阈值与该只探测器不加补偿时的初始响应阈值之比超过1.6；而外界的烟尘浓度必须在1.1×A～2.7×A的范围内增加到一定值，才能响应输出变化增加到A。</w:t>
      </w:r>
      <w:bookmarkEnd w:id="405"/>
      <w:bookmarkEnd w:id="406"/>
      <w:bookmarkEnd w:id="407"/>
      <w:bookmarkEnd w:id="408"/>
      <w:bookmarkEnd w:id="409"/>
      <w:bookmarkEnd w:id="410"/>
    </w:p>
    <w:p w:rsidR="000B5765" w:rsidRDefault="000B5765" w:rsidP="000B5765">
      <w:pPr>
        <w:pStyle w:val="affffe"/>
        <w:ind w:firstLineChars="0" w:firstLine="0"/>
        <w:jc w:val="center"/>
      </w:pPr>
      <w:r>
        <w:rPr>
          <w:rFonts w:hint="eastAsia"/>
        </w:rPr>
        <w:drawing>
          <wp:inline distT="0" distB="0" distL="0" distR="0">
            <wp:extent cx="4254664" cy="2584749"/>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59341" cy="2587590"/>
                    </a:xfrm>
                    <a:prstGeom prst="rect">
                      <a:avLst/>
                    </a:prstGeom>
                    <a:noFill/>
                    <a:ln>
                      <a:noFill/>
                    </a:ln>
                  </pic:spPr>
                </pic:pic>
              </a:graphicData>
            </a:graphic>
          </wp:inline>
        </w:drawing>
      </w:r>
    </w:p>
    <w:p w:rsidR="000A3806" w:rsidRDefault="000B5765" w:rsidP="000B5765">
      <w:pPr>
        <w:pStyle w:val="afc"/>
        <w:spacing w:before="156" w:after="156"/>
        <w:sectPr w:rsidR="000A3806" w:rsidSect="00F33FBD">
          <w:headerReference w:type="even" r:id="rId50"/>
          <w:headerReference w:type="default" r:id="rId51"/>
          <w:footerReference w:type="even" r:id="rId52"/>
          <w:footerReference w:type="default" r:id="rId53"/>
          <w:pgSz w:w="11906" w:h="16838" w:code="9"/>
          <w:pgMar w:top="567" w:right="1134" w:bottom="1134" w:left="1134" w:header="1418" w:footer="1134" w:gutter="284"/>
          <w:cols w:space="425"/>
          <w:formProt w:val="0"/>
          <w:docGrid w:type="lines" w:linePitch="312"/>
        </w:sectPr>
      </w:pPr>
      <w:r w:rsidRPr="00CD041E">
        <w:rPr>
          <w:rFonts w:hint="eastAsia"/>
        </w:rPr>
        <w:t>非线性的响应特性</w:t>
      </w:r>
    </w:p>
    <w:p w:rsidR="000B5765" w:rsidRDefault="000B5765" w:rsidP="000A3806">
      <w:pPr>
        <w:pStyle w:val="afb"/>
        <w:rPr>
          <w:vanish w:val="0"/>
        </w:rPr>
      </w:pPr>
    </w:p>
    <w:p w:rsidR="000A3806" w:rsidRDefault="000A3806" w:rsidP="000A3806">
      <w:pPr>
        <w:pStyle w:val="aff1"/>
        <w:rPr>
          <w:vanish w:val="0"/>
        </w:rPr>
      </w:pPr>
    </w:p>
    <w:p w:rsidR="000A3806" w:rsidRDefault="000A3806" w:rsidP="000A3806">
      <w:pPr>
        <w:pStyle w:val="aff6"/>
        <w:spacing w:before="78" w:after="156"/>
      </w:pPr>
      <w:r>
        <w:br/>
      </w:r>
      <w:bookmarkStart w:id="411" w:name="_Toc64627585"/>
      <w:r>
        <w:rPr>
          <w:rFonts w:hint="eastAsia"/>
        </w:rPr>
        <w:t>（规范性）</w:t>
      </w:r>
      <w:r>
        <w:br/>
      </w:r>
      <w:r>
        <w:rPr>
          <w:rFonts w:hint="eastAsia"/>
        </w:rPr>
        <w:t>碰撞试验设备</w:t>
      </w:r>
      <w:bookmarkEnd w:id="411"/>
    </w:p>
    <w:p w:rsidR="007D13D2" w:rsidRDefault="007D13D2" w:rsidP="007D13D2">
      <w:pPr>
        <w:pStyle w:val="affffffffffc"/>
      </w:pPr>
      <w:r>
        <w:rPr>
          <w:rFonts w:hint="eastAsia"/>
        </w:rPr>
        <w:t>试验设备（见图E.1）主体是一个摆锤机构。摆锤的锤头由硬质铝合金AlCu4SiMg（</w:t>
      </w:r>
      <w:proofErr w:type="gramStart"/>
      <w:r>
        <w:rPr>
          <w:rFonts w:hint="eastAsia"/>
        </w:rPr>
        <w:t>经固溶</w:t>
      </w:r>
      <w:proofErr w:type="gramEnd"/>
      <w:r>
        <w:rPr>
          <w:rFonts w:hint="eastAsia"/>
        </w:rPr>
        <w:t>、时效处理）制成，外形为具有一个斜的碰撞面的六面体。锤头的摆杆固定在带球轴承的钢轮毂上，球轴承装在硬钢架的</w:t>
      </w:r>
      <w:proofErr w:type="gramStart"/>
      <w:r>
        <w:rPr>
          <w:rFonts w:hint="eastAsia"/>
        </w:rPr>
        <w:t>固定钢</w:t>
      </w:r>
      <w:proofErr w:type="gramEnd"/>
      <w:r>
        <w:rPr>
          <w:rFonts w:hint="eastAsia"/>
        </w:rPr>
        <w:t>轴上。硬钢架的结构应保证在未安装探测器时能够使摆锤自由旋转。</w:t>
      </w:r>
    </w:p>
    <w:p w:rsidR="007D13D2" w:rsidRDefault="007D13D2" w:rsidP="007D13D2">
      <w:pPr>
        <w:pStyle w:val="affffffffffc"/>
      </w:pPr>
      <w:r>
        <w:rPr>
          <w:rFonts w:hint="eastAsia"/>
        </w:rPr>
        <w:t>锤头的外形尺寸为长94 mm、宽76 mm、高50 mm。锤头斜切面与锤头纵轴之间的夹角为(60±1)°，锤头的摆杆外径为25 mm±0.1 mm，壁厚为1.6 mm±0.l mm。</w:t>
      </w:r>
    </w:p>
    <w:p w:rsidR="000A3806" w:rsidRPr="000A3806" w:rsidRDefault="007D13D2" w:rsidP="007D13D2">
      <w:pPr>
        <w:pStyle w:val="affffffffffc"/>
      </w:pPr>
      <w:r>
        <w:rPr>
          <w:rFonts w:hint="eastAsia"/>
        </w:rPr>
        <w:t>锤头的纵轴距旋转轴线的径向距离为305 mm，锤头的摆杆轴线要保证与旋转轴线垂直。外径为102 mm，长为200 mm的</w:t>
      </w:r>
      <w:proofErr w:type="gramStart"/>
      <w:r>
        <w:rPr>
          <w:rFonts w:hint="eastAsia"/>
        </w:rPr>
        <w:t>钢轮毅同心</w:t>
      </w:r>
      <w:proofErr w:type="gramEnd"/>
      <w:r>
        <w:rPr>
          <w:rFonts w:hint="eastAsia"/>
        </w:rPr>
        <w:t>组装在直径为25 mm的钢轴上。钢轴直径的精度取决于所用的轴承尺寸公差。在钢轮毂与摆杆相对的方向上装有两个外径为20 mm、长为185 mm的钢质配重臂，其伸出长度为150 mm。在两个配重臂上装一个位置可调的配重块，以便使锤头与配重臂平衡。在钢轮毂的一端上装一个厚12 mm、直径为150 mm的铝合金滑轮，在滑轮上缠绕一条缆绳，缆绳的一端固定在滑轮上，另一端系上工作重锤。</w:t>
      </w:r>
    </w:p>
    <w:p w:rsidR="000A3806" w:rsidRDefault="007D13D2" w:rsidP="007D13D2">
      <w:pPr>
        <w:pStyle w:val="affffe"/>
        <w:ind w:firstLineChars="0" w:firstLine="0"/>
        <w:jc w:val="center"/>
      </w:pPr>
      <w:r>
        <w:rPr>
          <w:rFonts w:hint="eastAsia"/>
        </w:rPr>
        <w:drawing>
          <wp:inline distT="0" distB="0" distL="0" distR="0">
            <wp:extent cx="3768918" cy="2566912"/>
            <wp:effectExtent l="0" t="0" r="317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11840" cy="2596145"/>
                    </a:xfrm>
                    <a:prstGeom prst="rect">
                      <a:avLst/>
                    </a:prstGeom>
                    <a:noFill/>
                    <a:ln>
                      <a:noFill/>
                    </a:ln>
                  </pic:spPr>
                </pic:pic>
              </a:graphicData>
            </a:graphic>
          </wp:inline>
        </w:drawing>
      </w:r>
    </w:p>
    <w:p w:rsidR="007D13D2" w:rsidRDefault="007D13D2" w:rsidP="007D13D2">
      <w:pPr>
        <w:pStyle w:val="afffffffffd"/>
        <w:ind w:firstLine="360"/>
      </w:pPr>
      <w:r w:rsidRPr="004630B9">
        <w:rPr>
          <w:rFonts w:hint="eastAsia"/>
        </w:rPr>
        <w:t>标引序号说明：</w:t>
      </w:r>
    </w:p>
    <w:p w:rsidR="00B67604" w:rsidRDefault="007D13D2" w:rsidP="007D13D2">
      <w:pPr>
        <w:pStyle w:val="afffffffffd"/>
        <w:ind w:firstLine="360"/>
      </w:pPr>
      <w:r w:rsidRPr="00CD041E">
        <w:rPr>
          <w:rFonts w:hint="eastAsia"/>
        </w:rPr>
        <w:t>a</w:t>
      </w:r>
      <w:r w:rsidR="00B67604">
        <w:rPr>
          <w:rFonts w:hint="eastAsia"/>
        </w:rPr>
        <w:t>——</w:t>
      </w:r>
      <w:r w:rsidRPr="00CD041E">
        <w:rPr>
          <w:rFonts w:hint="eastAsia"/>
        </w:rPr>
        <w:t>安装板；</w:t>
      </w:r>
    </w:p>
    <w:p w:rsidR="00B67604" w:rsidRDefault="007D13D2" w:rsidP="007D13D2">
      <w:pPr>
        <w:pStyle w:val="afffffffffd"/>
        <w:ind w:firstLine="360"/>
      </w:pPr>
      <w:r w:rsidRPr="00CD041E">
        <w:rPr>
          <w:rFonts w:hint="eastAsia"/>
        </w:rPr>
        <w:t>b</w:t>
      </w:r>
      <w:r w:rsidR="00B67604">
        <w:rPr>
          <w:rFonts w:hint="eastAsia"/>
        </w:rPr>
        <w:t>——</w:t>
      </w:r>
      <w:r w:rsidRPr="00CD041E">
        <w:rPr>
          <w:rFonts w:hint="eastAsia"/>
        </w:rPr>
        <w:t>探测器；</w:t>
      </w:r>
    </w:p>
    <w:p w:rsidR="00B67604" w:rsidRDefault="007D13D2" w:rsidP="007D13D2">
      <w:pPr>
        <w:pStyle w:val="afffffffffd"/>
        <w:ind w:firstLine="360"/>
      </w:pPr>
      <w:r w:rsidRPr="00CD041E">
        <w:rPr>
          <w:rFonts w:hint="eastAsia"/>
        </w:rPr>
        <w:t>c</w:t>
      </w:r>
      <w:r w:rsidR="00B67604">
        <w:rPr>
          <w:rFonts w:hint="eastAsia"/>
        </w:rPr>
        <w:t>——</w:t>
      </w:r>
      <w:r w:rsidRPr="00CD041E">
        <w:rPr>
          <w:rFonts w:hint="eastAsia"/>
        </w:rPr>
        <w:t>锤头；</w:t>
      </w:r>
    </w:p>
    <w:p w:rsidR="00B67604" w:rsidRDefault="007D13D2" w:rsidP="007D13D2">
      <w:pPr>
        <w:pStyle w:val="afffffffffd"/>
        <w:ind w:firstLine="360"/>
      </w:pPr>
      <w:r w:rsidRPr="00CD041E">
        <w:rPr>
          <w:rFonts w:hint="eastAsia"/>
        </w:rPr>
        <w:t>d</w:t>
      </w:r>
      <w:r w:rsidR="00B67604">
        <w:rPr>
          <w:rFonts w:hint="eastAsia"/>
        </w:rPr>
        <w:t>——</w:t>
      </w:r>
      <w:r w:rsidRPr="00CD041E">
        <w:rPr>
          <w:rFonts w:hint="eastAsia"/>
        </w:rPr>
        <w:t>摆杆；</w:t>
      </w:r>
    </w:p>
    <w:p w:rsidR="00B67604" w:rsidRDefault="007D13D2" w:rsidP="007D13D2">
      <w:pPr>
        <w:pStyle w:val="afffffffffd"/>
        <w:ind w:firstLine="360"/>
      </w:pPr>
      <w:r w:rsidRPr="00CD041E">
        <w:rPr>
          <w:rFonts w:hint="eastAsia"/>
        </w:rPr>
        <w:t>e</w:t>
      </w:r>
      <w:r w:rsidR="00B67604">
        <w:rPr>
          <w:rFonts w:hint="eastAsia"/>
        </w:rPr>
        <w:t>——</w:t>
      </w:r>
      <w:r w:rsidRPr="00CD041E">
        <w:rPr>
          <w:rFonts w:hint="eastAsia"/>
        </w:rPr>
        <w:t>钢轮毂；</w:t>
      </w:r>
    </w:p>
    <w:p w:rsidR="007D13D2" w:rsidRPr="00CD041E" w:rsidRDefault="007D13D2" w:rsidP="007D13D2">
      <w:pPr>
        <w:pStyle w:val="afffffffffd"/>
        <w:ind w:firstLine="360"/>
      </w:pPr>
      <w:r w:rsidRPr="00CD041E">
        <w:rPr>
          <w:rFonts w:hint="eastAsia"/>
        </w:rPr>
        <w:t>f</w:t>
      </w:r>
      <w:r w:rsidR="00B67604">
        <w:rPr>
          <w:rFonts w:hint="eastAsia"/>
        </w:rPr>
        <w:t>——</w:t>
      </w:r>
      <w:r w:rsidRPr="00CD041E">
        <w:rPr>
          <w:rFonts w:hint="eastAsia"/>
        </w:rPr>
        <w:t>球轴承；</w:t>
      </w:r>
    </w:p>
    <w:p w:rsidR="00B67604" w:rsidRDefault="007D13D2" w:rsidP="007D13D2">
      <w:pPr>
        <w:pStyle w:val="afffffffffd"/>
        <w:ind w:firstLine="360"/>
      </w:pPr>
      <w:r w:rsidRPr="00CD041E">
        <w:rPr>
          <w:rFonts w:hint="eastAsia"/>
        </w:rPr>
        <w:t>g</w:t>
      </w:r>
      <w:r w:rsidR="00B67604">
        <w:rPr>
          <w:rFonts w:hint="eastAsia"/>
        </w:rPr>
        <w:t>——</w:t>
      </w:r>
      <w:r w:rsidRPr="00CD041E">
        <w:rPr>
          <w:rFonts w:hint="eastAsia"/>
        </w:rPr>
        <w:t>转动270°；</w:t>
      </w:r>
    </w:p>
    <w:p w:rsidR="00B67604" w:rsidRDefault="007D13D2" w:rsidP="007D13D2">
      <w:pPr>
        <w:pStyle w:val="afffffffffd"/>
        <w:ind w:firstLine="360"/>
      </w:pPr>
      <w:r w:rsidRPr="00CD041E">
        <w:rPr>
          <w:rFonts w:hint="eastAsia"/>
        </w:rPr>
        <w:t>h</w:t>
      </w:r>
      <w:r w:rsidR="00B67604">
        <w:rPr>
          <w:rFonts w:hint="eastAsia"/>
        </w:rPr>
        <w:t>——</w:t>
      </w:r>
      <w:r w:rsidRPr="00CD041E">
        <w:rPr>
          <w:rFonts w:hint="eastAsia"/>
        </w:rPr>
        <w:t>工作重锤；</w:t>
      </w:r>
    </w:p>
    <w:p w:rsidR="00B67604" w:rsidRDefault="007D13D2" w:rsidP="007D13D2">
      <w:pPr>
        <w:pStyle w:val="afffffffffd"/>
        <w:ind w:firstLine="360"/>
      </w:pPr>
      <w:r w:rsidRPr="00CD041E">
        <w:t>j</w:t>
      </w:r>
      <w:r w:rsidRPr="00CD041E">
        <w:rPr>
          <w:rFonts w:hint="eastAsia"/>
        </w:rPr>
        <w:t>一配重块：</w:t>
      </w:r>
    </w:p>
    <w:p w:rsidR="00B67604" w:rsidRDefault="007D13D2" w:rsidP="007D13D2">
      <w:pPr>
        <w:pStyle w:val="afffffffffd"/>
        <w:ind w:firstLine="360"/>
      </w:pPr>
      <w:r w:rsidRPr="00CD041E">
        <w:rPr>
          <w:rFonts w:hint="eastAsia"/>
        </w:rPr>
        <w:t>k一配重臂；</w:t>
      </w:r>
    </w:p>
    <w:p w:rsidR="007D13D2" w:rsidRDefault="007D13D2" w:rsidP="007D13D2">
      <w:pPr>
        <w:pStyle w:val="afffffffffd"/>
        <w:ind w:firstLine="360"/>
      </w:pPr>
      <w:r w:rsidRPr="00CD041E">
        <w:rPr>
          <w:rFonts w:hint="eastAsia"/>
        </w:rPr>
        <w:t>l一滑轮。</w:t>
      </w:r>
    </w:p>
    <w:p w:rsidR="007D13D2" w:rsidRDefault="007D13D2" w:rsidP="007D13D2">
      <w:pPr>
        <w:pStyle w:val="afc"/>
        <w:spacing w:before="156" w:after="156"/>
      </w:pPr>
      <w:r w:rsidRPr="00CD041E">
        <w:rPr>
          <w:rFonts w:hint="eastAsia"/>
        </w:rPr>
        <w:t>碰撞试验设备图</w:t>
      </w:r>
    </w:p>
    <w:p w:rsidR="007D13D2" w:rsidRPr="00CD041E" w:rsidRDefault="007D13D2" w:rsidP="007D13D2">
      <w:pPr>
        <w:pStyle w:val="affffffffffc"/>
      </w:pPr>
      <w:bookmarkStart w:id="412" w:name="_Toc489905986"/>
      <w:bookmarkStart w:id="413" w:name="_Toc489980039"/>
      <w:bookmarkStart w:id="414" w:name="_Toc489998629"/>
      <w:bookmarkStart w:id="415" w:name="_Toc490037358"/>
      <w:bookmarkStart w:id="416" w:name="_Toc499812285"/>
      <w:bookmarkStart w:id="417" w:name="_Toc35268335"/>
      <w:r w:rsidRPr="00CD041E">
        <w:rPr>
          <w:rFonts w:hint="eastAsia"/>
        </w:rPr>
        <w:lastRenderedPageBreak/>
        <w:t>安装探测器的水平安装板由钢架支撑着。安装板可以上下调整，以便使锤头的</w:t>
      </w:r>
      <w:proofErr w:type="gramStart"/>
      <w:r w:rsidRPr="00CD041E">
        <w:rPr>
          <w:rFonts w:hint="eastAsia"/>
        </w:rPr>
        <w:t>碰撞面</w:t>
      </w:r>
      <w:proofErr w:type="gramEnd"/>
      <w:r w:rsidRPr="00CD041E">
        <w:rPr>
          <w:rFonts w:hint="eastAsia"/>
        </w:rPr>
        <w:t>中心从水平方向碰撞探测器，如图E</w:t>
      </w:r>
      <w:r w:rsidRPr="00CD041E">
        <w:t>.1</w:t>
      </w:r>
      <w:r w:rsidRPr="00CD041E">
        <w:rPr>
          <w:rFonts w:hint="eastAsia"/>
        </w:rPr>
        <w:t>所示。在使用试验设备时，首先要按图E</w:t>
      </w:r>
      <w:r w:rsidRPr="00CD041E">
        <w:t>.1</w:t>
      </w:r>
      <w:r w:rsidRPr="00CD041E">
        <w:rPr>
          <w:rFonts w:hint="eastAsia"/>
        </w:rPr>
        <w:t>调整探测器和安装板的位置，调好后，把</w:t>
      </w:r>
      <w:proofErr w:type="gramStart"/>
      <w:r w:rsidRPr="00CD041E">
        <w:rPr>
          <w:rFonts w:hint="eastAsia"/>
        </w:rPr>
        <w:t>安装板固紧</w:t>
      </w:r>
      <w:proofErr w:type="gramEnd"/>
      <w:r w:rsidRPr="00CD041E">
        <w:rPr>
          <w:rFonts w:hint="eastAsia"/>
        </w:rPr>
        <w:t>在钢架上，然后摘下工作重锤，通过调整配重</w:t>
      </w:r>
      <w:proofErr w:type="gramStart"/>
      <w:r w:rsidRPr="00CD041E">
        <w:rPr>
          <w:rFonts w:hint="eastAsia"/>
        </w:rPr>
        <w:t>块平衡</w:t>
      </w:r>
      <w:proofErr w:type="gramEnd"/>
      <w:r w:rsidRPr="00CD041E">
        <w:rPr>
          <w:rFonts w:hint="eastAsia"/>
        </w:rPr>
        <w:t>摆锤机构。调整平衡后，把摆杆拉到水平位置上，系上工作重锤，当摆锤机构释放时，工作重锤将使锤头旋转3π</w:t>
      </w:r>
      <w:r w:rsidRPr="00CD041E">
        <w:t>/2</w:t>
      </w:r>
      <w:r w:rsidRPr="00CD041E">
        <w:rPr>
          <w:rFonts w:hint="eastAsia"/>
        </w:rPr>
        <w:t xml:space="preserve"> </w:t>
      </w:r>
      <w:r w:rsidRPr="00CD041E">
        <w:t>rad</w:t>
      </w:r>
      <w:r w:rsidRPr="00CD041E">
        <w:rPr>
          <w:rFonts w:hint="eastAsia"/>
        </w:rPr>
        <w:t>碰撞探测器。工作重锤的质量为：</w:t>
      </w:r>
      <w:bookmarkEnd w:id="412"/>
      <w:bookmarkEnd w:id="413"/>
      <w:bookmarkEnd w:id="414"/>
      <w:bookmarkEnd w:id="415"/>
      <w:bookmarkEnd w:id="416"/>
      <w:bookmarkEnd w:id="417"/>
    </w:p>
    <w:p w:rsidR="007D13D2" w:rsidRDefault="007D13D2" w:rsidP="007D13D2">
      <w:pPr>
        <w:pStyle w:val="afffffff0"/>
      </w:pPr>
      <w:r>
        <w:tab/>
      </w:r>
      <m:oMath>
        <m:r>
          <w:rPr>
            <w:rFonts w:ascii="Cambria Math" w:hAnsi="Cambria Math"/>
          </w:rPr>
          <m:t>0.388/3πr kg</m:t>
        </m:r>
      </m:oMath>
      <w:r w:rsidRPr="007D13D2">
        <w:rPr>
          <w:rFonts w:ascii="微软雅黑" w:eastAsia="微软雅黑" w:hAnsi="微软雅黑"/>
        </w:rPr>
        <w:tab/>
      </w:r>
      <w:r>
        <w:t>(E.</w:t>
      </w:r>
      <w:fldSimple w:instr=" seq fulu_equation_132561996481830077 ">
        <w:r>
          <w:rPr>
            <w:noProof/>
          </w:rPr>
          <w:t>1</w:t>
        </w:r>
      </w:fldSimple>
      <w:r>
        <w:t>)</w:t>
      </w:r>
    </w:p>
    <w:p w:rsidR="007D13D2" w:rsidRPr="007D13D2" w:rsidRDefault="007D13D2" w:rsidP="007D13D2">
      <w:pPr>
        <w:pStyle w:val="affffd"/>
        <w:ind w:firstLine="420"/>
      </w:pPr>
      <w:r>
        <w:rPr>
          <w:rFonts w:hint="eastAsia"/>
        </w:rPr>
        <w:t>式中：</w:t>
      </w:r>
    </w:p>
    <w:p w:rsidR="007D13D2" w:rsidRDefault="007D13D2" w:rsidP="007D13D2">
      <w:pPr>
        <w:pStyle w:val="affffe"/>
        <w:ind w:firstLine="420"/>
      </w:pPr>
      <w:r>
        <w:t>r</w:t>
      </w:r>
      <w:r w:rsidR="00F26DCC">
        <w:rPr>
          <w:rFonts w:hint="eastAsia"/>
        </w:rPr>
        <w:t>——</w:t>
      </w:r>
      <w:r w:rsidRPr="007D13D2">
        <w:rPr>
          <w:rFonts w:hint="eastAsia"/>
        </w:rPr>
        <w:t>滑轮的有效半径，单位为米（m）。</w:t>
      </w:r>
    </w:p>
    <w:p w:rsidR="007D13D2" w:rsidRDefault="007D13D2" w:rsidP="007D13D2">
      <w:pPr>
        <w:pStyle w:val="affffe"/>
        <w:ind w:firstLine="420"/>
      </w:pPr>
      <w:r w:rsidRPr="007D13D2">
        <w:rPr>
          <w:rFonts w:hint="eastAsia"/>
        </w:rPr>
        <w:t>当r为0.075 m时，工作重锤质量约为0.55 kg，锤头质量约为O.79 kg。</w:t>
      </w:r>
    </w:p>
    <w:p w:rsidR="007D13D2" w:rsidRPr="007D13D2" w:rsidRDefault="007D13D2" w:rsidP="007D13D2">
      <w:pPr>
        <w:pStyle w:val="affffe"/>
        <w:ind w:firstLine="420"/>
        <w:sectPr w:rsidR="007D13D2" w:rsidRPr="007D13D2" w:rsidSect="00F33FBD">
          <w:headerReference w:type="even" r:id="rId55"/>
          <w:headerReference w:type="default" r:id="rId56"/>
          <w:footerReference w:type="even" r:id="rId57"/>
          <w:footerReference w:type="default" r:id="rId58"/>
          <w:pgSz w:w="11906" w:h="16838" w:code="9"/>
          <w:pgMar w:top="567" w:right="1134" w:bottom="1134" w:left="1134" w:header="1418" w:footer="1134" w:gutter="284"/>
          <w:cols w:space="425"/>
          <w:formProt w:val="0"/>
          <w:docGrid w:type="lines" w:linePitch="312"/>
        </w:sectPr>
      </w:pPr>
    </w:p>
    <w:p w:rsidR="000A3806" w:rsidRDefault="000A3806" w:rsidP="007D13D2">
      <w:pPr>
        <w:pStyle w:val="afb"/>
        <w:rPr>
          <w:vanish w:val="0"/>
        </w:rPr>
      </w:pPr>
    </w:p>
    <w:p w:rsidR="007D13D2" w:rsidRDefault="007D13D2" w:rsidP="007D13D2">
      <w:pPr>
        <w:pStyle w:val="aff1"/>
        <w:rPr>
          <w:vanish w:val="0"/>
        </w:rPr>
      </w:pPr>
    </w:p>
    <w:p w:rsidR="007D13D2" w:rsidRDefault="007D13D2" w:rsidP="007D13D2">
      <w:pPr>
        <w:pStyle w:val="aff6"/>
        <w:spacing w:before="78" w:after="156"/>
      </w:pPr>
      <w:r>
        <w:br/>
      </w:r>
      <w:bookmarkStart w:id="418" w:name="_Toc64627586"/>
      <w:r>
        <w:rPr>
          <w:rFonts w:hint="eastAsia"/>
        </w:rPr>
        <w:t>（规范性）</w:t>
      </w:r>
      <w:r>
        <w:br/>
      </w:r>
      <w:r>
        <w:rPr>
          <w:rFonts w:hint="eastAsia"/>
        </w:rPr>
        <w:t>燃烧试验室</w:t>
      </w:r>
      <w:bookmarkEnd w:id="418"/>
    </w:p>
    <w:p w:rsidR="007D13D2" w:rsidRPr="00CD041E" w:rsidRDefault="007D13D2" w:rsidP="007D13D2">
      <w:pPr>
        <w:pStyle w:val="aff7"/>
        <w:spacing w:before="156" w:after="156"/>
      </w:pPr>
      <w:bookmarkStart w:id="419" w:name="_Toc43006091"/>
      <w:bookmarkStart w:id="420" w:name="_Toc43538302"/>
      <w:bookmarkStart w:id="421" w:name="_Toc43868384"/>
      <w:bookmarkStart w:id="422" w:name="_Toc44140633"/>
      <w:bookmarkStart w:id="423" w:name="_Toc74022907"/>
      <w:bookmarkStart w:id="424" w:name="_Toc489905990"/>
      <w:bookmarkStart w:id="425" w:name="_Toc489980043"/>
      <w:bookmarkStart w:id="426" w:name="_Toc489998633"/>
      <w:bookmarkStart w:id="427" w:name="_Toc490037362"/>
      <w:bookmarkStart w:id="428" w:name="_Toc499812289"/>
      <w:bookmarkStart w:id="429" w:name="_Toc35268339"/>
      <w:bookmarkStart w:id="430" w:name="_Toc62654370"/>
      <w:bookmarkStart w:id="431" w:name="_Toc64627587"/>
      <w:r w:rsidRPr="00CD041E">
        <w:rPr>
          <w:rFonts w:hint="eastAsia"/>
        </w:rPr>
        <w:t>燃烧试验室</w:t>
      </w:r>
      <w:bookmarkEnd w:id="419"/>
      <w:bookmarkEnd w:id="420"/>
      <w:bookmarkEnd w:id="421"/>
      <w:bookmarkEnd w:id="422"/>
      <w:bookmarkEnd w:id="423"/>
      <w:bookmarkEnd w:id="424"/>
      <w:bookmarkEnd w:id="425"/>
      <w:bookmarkEnd w:id="426"/>
      <w:bookmarkEnd w:id="427"/>
      <w:bookmarkEnd w:id="428"/>
      <w:bookmarkEnd w:id="429"/>
      <w:bookmarkEnd w:id="430"/>
      <w:bookmarkEnd w:id="431"/>
    </w:p>
    <w:p w:rsidR="007D13D2" w:rsidRPr="00CD041E" w:rsidRDefault="007D13D2" w:rsidP="007D13D2">
      <w:pPr>
        <w:pStyle w:val="affffe"/>
        <w:ind w:firstLine="420"/>
      </w:pPr>
      <w:r w:rsidRPr="00CD041E">
        <w:rPr>
          <w:rFonts w:hint="eastAsia"/>
        </w:rPr>
        <w:t>燃烧试验室尺寸为长9 m～11 m、宽6 m～8 m、高3.8 m～4.2 m。顶棚为水平平面，用耐热隔热材料制成。试验室应具有通风设备，并满足火灾试验所要求的环境条件。试验火点火前试验室内不允许有气流流动。</w:t>
      </w:r>
    </w:p>
    <w:p w:rsidR="007D13D2" w:rsidRPr="00CD041E" w:rsidRDefault="007D13D2" w:rsidP="007D13D2">
      <w:pPr>
        <w:pStyle w:val="aff7"/>
        <w:spacing w:before="156" w:after="156"/>
      </w:pPr>
      <w:bookmarkStart w:id="432" w:name="_Toc43006092"/>
      <w:bookmarkStart w:id="433" w:name="_Toc43538303"/>
      <w:bookmarkStart w:id="434" w:name="_Toc43868385"/>
      <w:bookmarkStart w:id="435" w:name="_Toc44140634"/>
      <w:bookmarkStart w:id="436" w:name="_Toc74022908"/>
      <w:bookmarkStart w:id="437" w:name="_Toc489905991"/>
      <w:bookmarkStart w:id="438" w:name="_Toc489980044"/>
      <w:bookmarkStart w:id="439" w:name="_Toc489998634"/>
      <w:bookmarkStart w:id="440" w:name="_Toc490037363"/>
      <w:bookmarkStart w:id="441" w:name="_Toc499812290"/>
      <w:bookmarkStart w:id="442" w:name="_Toc35268340"/>
      <w:bookmarkStart w:id="443" w:name="_Toc62654371"/>
      <w:bookmarkStart w:id="444" w:name="_Toc64627588"/>
      <w:r w:rsidRPr="00CD041E">
        <w:rPr>
          <w:rFonts w:hint="eastAsia"/>
        </w:rPr>
        <w:t>试验布置</w:t>
      </w:r>
      <w:bookmarkEnd w:id="432"/>
      <w:bookmarkEnd w:id="433"/>
      <w:bookmarkEnd w:id="434"/>
      <w:bookmarkEnd w:id="435"/>
      <w:bookmarkEnd w:id="436"/>
      <w:bookmarkEnd w:id="437"/>
      <w:bookmarkEnd w:id="438"/>
      <w:bookmarkEnd w:id="439"/>
      <w:bookmarkEnd w:id="440"/>
      <w:bookmarkEnd w:id="441"/>
      <w:bookmarkEnd w:id="442"/>
      <w:bookmarkEnd w:id="443"/>
      <w:bookmarkEnd w:id="444"/>
    </w:p>
    <w:p w:rsidR="007D13D2" w:rsidRPr="00CD041E" w:rsidRDefault="007D13D2" w:rsidP="007D13D2">
      <w:pPr>
        <w:pStyle w:val="affffe"/>
        <w:ind w:firstLine="420"/>
      </w:pPr>
      <w:r w:rsidRPr="00CD041E">
        <w:rPr>
          <w:rFonts w:hint="eastAsia"/>
        </w:rPr>
        <w:t>火源设在地面中心处，探测器和测量仪器应安装在以顶栅中心为圆心、半径为3m、圆心角为60°的圆弧上，如图F</w:t>
      </w:r>
      <w:r w:rsidRPr="00CD041E">
        <w:t>.1</w:t>
      </w:r>
      <w:r w:rsidRPr="00CD041E">
        <w:rPr>
          <w:rFonts w:hint="eastAsia"/>
        </w:rPr>
        <w:t>所示。</w:t>
      </w:r>
    </w:p>
    <w:p w:rsidR="007D13D2" w:rsidRPr="00CD041E" w:rsidRDefault="007D13D2" w:rsidP="007D13D2">
      <w:pPr>
        <w:pStyle w:val="aff7"/>
        <w:spacing w:before="156" w:after="156"/>
      </w:pPr>
      <w:bookmarkStart w:id="445" w:name="_Toc43006093"/>
      <w:bookmarkStart w:id="446" w:name="_Toc43538304"/>
      <w:bookmarkStart w:id="447" w:name="_Toc43868386"/>
      <w:bookmarkStart w:id="448" w:name="_Toc44140635"/>
      <w:bookmarkStart w:id="449" w:name="_Toc74022909"/>
      <w:bookmarkStart w:id="450" w:name="_Toc489905992"/>
      <w:bookmarkStart w:id="451" w:name="_Toc489980045"/>
      <w:bookmarkStart w:id="452" w:name="_Toc489998635"/>
      <w:bookmarkStart w:id="453" w:name="_Toc490037364"/>
      <w:bookmarkStart w:id="454" w:name="_Toc499812291"/>
      <w:bookmarkStart w:id="455" w:name="_Toc35268341"/>
      <w:bookmarkStart w:id="456" w:name="_Toc62654372"/>
      <w:bookmarkStart w:id="457" w:name="_Toc64627589"/>
      <w:r w:rsidRPr="00CD041E">
        <w:rPr>
          <w:rFonts w:hint="eastAsia"/>
        </w:rPr>
        <w:t>测量仪器</w:t>
      </w:r>
      <w:bookmarkEnd w:id="445"/>
      <w:bookmarkEnd w:id="446"/>
      <w:bookmarkEnd w:id="447"/>
      <w:bookmarkEnd w:id="448"/>
      <w:bookmarkEnd w:id="449"/>
      <w:bookmarkEnd w:id="450"/>
      <w:bookmarkEnd w:id="451"/>
      <w:bookmarkEnd w:id="452"/>
      <w:bookmarkEnd w:id="453"/>
      <w:bookmarkEnd w:id="454"/>
      <w:bookmarkEnd w:id="455"/>
      <w:bookmarkEnd w:id="456"/>
      <w:bookmarkEnd w:id="457"/>
    </w:p>
    <w:p w:rsidR="007D13D2" w:rsidRPr="00CD041E" w:rsidRDefault="007D13D2" w:rsidP="007D13D2">
      <w:pPr>
        <w:pStyle w:val="affffffffffd"/>
      </w:pPr>
      <w:bookmarkStart w:id="458" w:name="_Toc489905993"/>
      <w:bookmarkStart w:id="459" w:name="_Toc489980046"/>
      <w:bookmarkStart w:id="460" w:name="_Toc489998636"/>
      <w:bookmarkStart w:id="461" w:name="_Toc490037365"/>
      <w:bookmarkStart w:id="462" w:name="_Toc499812292"/>
      <w:bookmarkStart w:id="463" w:name="_Toc35268342"/>
      <w:proofErr w:type="gramStart"/>
      <w:r w:rsidRPr="00CD041E">
        <w:rPr>
          <w:rFonts w:hint="eastAsia"/>
        </w:rPr>
        <w:t>光学密度计应符合</w:t>
      </w:r>
      <w:proofErr w:type="gramEnd"/>
      <w:r w:rsidRPr="00CD041E">
        <w:rPr>
          <w:rFonts w:hint="eastAsia"/>
        </w:rPr>
        <w:t>附录A条规定。</w:t>
      </w:r>
      <w:bookmarkEnd w:id="458"/>
      <w:bookmarkEnd w:id="459"/>
      <w:bookmarkEnd w:id="460"/>
      <w:bookmarkEnd w:id="461"/>
      <w:bookmarkEnd w:id="462"/>
      <w:bookmarkEnd w:id="463"/>
    </w:p>
    <w:p w:rsidR="007D13D2" w:rsidRPr="00CD041E" w:rsidRDefault="007D13D2" w:rsidP="007D13D2">
      <w:pPr>
        <w:pStyle w:val="affffffffffd"/>
      </w:pPr>
      <w:bookmarkStart w:id="464" w:name="_Toc489905994"/>
      <w:bookmarkStart w:id="465" w:name="_Toc489980047"/>
      <w:bookmarkStart w:id="466" w:name="_Toc489998637"/>
      <w:bookmarkStart w:id="467" w:name="_Toc490037366"/>
      <w:bookmarkStart w:id="468" w:name="_Toc499812293"/>
      <w:bookmarkStart w:id="469" w:name="_Toc35268343"/>
      <w:r w:rsidRPr="00CD041E">
        <w:rPr>
          <w:rFonts w:hint="eastAsia"/>
        </w:rPr>
        <w:t>离子</w:t>
      </w:r>
      <w:proofErr w:type="gramStart"/>
      <w:r w:rsidRPr="00CD041E">
        <w:rPr>
          <w:rFonts w:hint="eastAsia"/>
        </w:rPr>
        <w:t>烟浓度计应符合</w:t>
      </w:r>
      <w:proofErr w:type="gramEnd"/>
      <w:r w:rsidRPr="00CD041E">
        <w:rPr>
          <w:rFonts w:hint="eastAsia"/>
        </w:rPr>
        <w:t>附录A条规定。</w:t>
      </w:r>
      <w:bookmarkEnd w:id="464"/>
      <w:bookmarkEnd w:id="465"/>
      <w:bookmarkEnd w:id="466"/>
      <w:bookmarkEnd w:id="467"/>
      <w:bookmarkEnd w:id="468"/>
      <w:bookmarkEnd w:id="469"/>
    </w:p>
    <w:p w:rsidR="007D13D2" w:rsidRPr="00CD041E" w:rsidRDefault="007D13D2" w:rsidP="007D13D2">
      <w:pPr>
        <w:pStyle w:val="affffffffffd"/>
      </w:pPr>
      <w:bookmarkStart w:id="470" w:name="_Toc489905995"/>
      <w:bookmarkStart w:id="471" w:name="_Toc489980048"/>
      <w:bookmarkStart w:id="472" w:name="_Toc489998638"/>
      <w:bookmarkStart w:id="473" w:name="_Toc490037367"/>
      <w:bookmarkStart w:id="474" w:name="_Toc499812294"/>
      <w:bookmarkStart w:id="475" w:name="_Toc35268344"/>
      <w:r w:rsidRPr="00CD041E">
        <w:rPr>
          <w:rFonts w:hint="eastAsia"/>
        </w:rPr>
        <w:t>温度传感器。</w:t>
      </w:r>
      <w:bookmarkEnd w:id="470"/>
      <w:bookmarkEnd w:id="471"/>
      <w:bookmarkEnd w:id="472"/>
      <w:bookmarkEnd w:id="473"/>
      <w:bookmarkEnd w:id="474"/>
      <w:bookmarkEnd w:id="475"/>
    </w:p>
    <w:p w:rsidR="007D13D2" w:rsidRDefault="007D13D2" w:rsidP="00996199">
      <w:pPr>
        <w:pStyle w:val="affffffffffd"/>
      </w:pPr>
      <w:bookmarkStart w:id="476" w:name="_Toc489905996"/>
      <w:bookmarkStart w:id="477" w:name="_Toc489980049"/>
      <w:bookmarkStart w:id="478" w:name="_Toc489998639"/>
      <w:bookmarkStart w:id="479" w:name="_Toc490037368"/>
      <w:bookmarkStart w:id="480" w:name="_Toc499812295"/>
      <w:bookmarkStart w:id="481" w:name="_Toc35268345"/>
      <w:r w:rsidRPr="00CD041E">
        <w:rPr>
          <w:rFonts w:hint="eastAsia"/>
        </w:rPr>
        <w:t>电子秤：测量误差为±</w:t>
      </w:r>
      <w:r w:rsidRPr="00CD041E">
        <w:t>(</w:t>
      </w:r>
      <w:r w:rsidRPr="00CD041E">
        <w:rPr>
          <w:rFonts w:hint="eastAsia"/>
        </w:rPr>
        <w:t>2＋0.01×G</w:t>
      </w:r>
      <w:r w:rsidRPr="00CD041E">
        <w:rPr>
          <w:vertAlign w:val="subscript"/>
        </w:rPr>
        <w:t>0</w:t>
      </w:r>
      <w:r w:rsidRPr="00CD041E">
        <w:t>)</w:t>
      </w:r>
      <w:r w:rsidRPr="00CD041E">
        <w:rPr>
          <w:rFonts w:hint="eastAsia"/>
        </w:rPr>
        <w:t xml:space="preserve"> g，其中G</w:t>
      </w:r>
      <w:r w:rsidRPr="00CD041E">
        <w:rPr>
          <w:vertAlign w:val="subscript"/>
        </w:rPr>
        <w:t>0</w:t>
      </w:r>
      <w:r w:rsidRPr="00CD041E">
        <w:rPr>
          <w:rFonts w:hint="eastAsia"/>
        </w:rPr>
        <w:t>为燃料初始质量。</w:t>
      </w:r>
      <w:bookmarkEnd w:id="476"/>
      <w:bookmarkEnd w:id="477"/>
      <w:bookmarkEnd w:id="478"/>
      <w:bookmarkEnd w:id="479"/>
      <w:bookmarkEnd w:id="480"/>
      <w:bookmarkEnd w:id="481"/>
    </w:p>
    <w:p w:rsidR="007D13D2" w:rsidRDefault="009F2CA5" w:rsidP="009F2CA5">
      <w:pPr>
        <w:pStyle w:val="affffe"/>
        <w:ind w:firstLineChars="0" w:firstLine="0"/>
        <w:jc w:val="center"/>
      </w:pPr>
      <w:r>
        <w:drawing>
          <wp:inline distT="0" distB="0" distL="0" distR="0">
            <wp:extent cx="4133850" cy="2990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3850" cy="2990850"/>
                    </a:xfrm>
                    <a:prstGeom prst="rect">
                      <a:avLst/>
                    </a:prstGeom>
                    <a:noFill/>
                    <a:ln>
                      <a:noFill/>
                    </a:ln>
                  </pic:spPr>
                </pic:pic>
              </a:graphicData>
            </a:graphic>
          </wp:inline>
        </w:drawing>
      </w:r>
    </w:p>
    <w:p w:rsidR="007D13D2" w:rsidRPr="007D13D2" w:rsidRDefault="00996199" w:rsidP="00996199">
      <w:pPr>
        <w:pStyle w:val="afc"/>
        <w:spacing w:before="156" w:after="156"/>
      </w:pPr>
      <w:r w:rsidRPr="00996199">
        <w:rPr>
          <w:rFonts w:hint="eastAsia"/>
        </w:rPr>
        <w:t>试验布置图</w:t>
      </w:r>
    </w:p>
    <w:p w:rsidR="007D13D2" w:rsidRPr="007D13D2" w:rsidRDefault="007D13D2" w:rsidP="007D13D2">
      <w:pPr>
        <w:pStyle w:val="affffe"/>
        <w:ind w:firstLine="420"/>
      </w:pPr>
    </w:p>
    <w:p w:rsidR="007D13D2" w:rsidRDefault="007D13D2" w:rsidP="000A3806">
      <w:pPr>
        <w:pStyle w:val="affffe"/>
        <w:ind w:firstLine="420"/>
        <w:sectPr w:rsidR="007D13D2" w:rsidSect="00F33FBD">
          <w:headerReference w:type="even" r:id="rId60"/>
          <w:headerReference w:type="default" r:id="rId61"/>
          <w:footerReference w:type="even" r:id="rId62"/>
          <w:footerReference w:type="default" r:id="rId63"/>
          <w:pgSz w:w="11906" w:h="16838" w:code="9"/>
          <w:pgMar w:top="567" w:right="1134" w:bottom="1134" w:left="1134" w:header="1418" w:footer="1134" w:gutter="284"/>
          <w:cols w:space="425"/>
          <w:formProt w:val="0"/>
          <w:docGrid w:type="lines" w:linePitch="312"/>
        </w:sectPr>
      </w:pPr>
    </w:p>
    <w:p w:rsidR="007D13D2" w:rsidRDefault="007D13D2" w:rsidP="007D13D2">
      <w:pPr>
        <w:pStyle w:val="afb"/>
        <w:rPr>
          <w:vanish w:val="0"/>
        </w:rPr>
      </w:pPr>
    </w:p>
    <w:p w:rsidR="007D13D2" w:rsidRDefault="007D13D2" w:rsidP="007D13D2">
      <w:pPr>
        <w:pStyle w:val="aff1"/>
        <w:rPr>
          <w:vanish w:val="0"/>
        </w:rPr>
      </w:pPr>
    </w:p>
    <w:p w:rsidR="007D13D2" w:rsidRDefault="007D13D2" w:rsidP="007D13D2">
      <w:pPr>
        <w:pStyle w:val="aff6"/>
        <w:spacing w:before="78" w:after="156"/>
      </w:pPr>
      <w:r>
        <w:br/>
      </w:r>
      <w:bookmarkStart w:id="482" w:name="_Toc64627590"/>
      <w:r>
        <w:rPr>
          <w:rFonts w:hint="eastAsia"/>
        </w:rPr>
        <w:t>（规范性）</w:t>
      </w:r>
      <w:r>
        <w:br/>
      </w:r>
      <w:r>
        <w:rPr>
          <w:rFonts w:hint="eastAsia"/>
        </w:rPr>
        <w:t>试验火SH1-木材热解阴燃火</w:t>
      </w:r>
      <w:bookmarkEnd w:id="482"/>
    </w:p>
    <w:p w:rsidR="00534918" w:rsidRDefault="00534918" w:rsidP="00534918">
      <w:pPr>
        <w:pStyle w:val="affffffffffc"/>
      </w:pPr>
      <w:r>
        <w:rPr>
          <w:rFonts w:hint="eastAsia"/>
        </w:rPr>
        <w:t>燃料：10根75 mm×25 mm×20 mm的山毛榉木棍（含水量约等于5％）。</w:t>
      </w:r>
    </w:p>
    <w:p w:rsidR="00534918" w:rsidRDefault="00534918" w:rsidP="00534918">
      <w:pPr>
        <w:pStyle w:val="affffffffffc"/>
      </w:pPr>
      <w:r>
        <w:rPr>
          <w:rFonts w:hint="eastAsia"/>
        </w:rPr>
        <w:t>布置：如图G.1所示，木棍呈辐射状放置于加热功率为3 kW（额定功率），直径为220 mm的加热盘上面。加热盘表面有8个同心槽，槽宽度为5 mm，深度为2 mm，槽与槽之间距离3 mm，槽与加热盘边距离4 mm。试验开始时，先给加热盘通电，加热盘的温度应在11 min内升到600 ℃并能稳定保持。</w:t>
      </w:r>
    </w:p>
    <w:p w:rsidR="00534918" w:rsidRDefault="00534918" w:rsidP="00534918">
      <w:pPr>
        <w:pStyle w:val="affffffffffc"/>
      </w:pPr>
      <w:r>
        <w:rPr>
          <w:rFonts w:hint="eastAsia"/>
        </w:rPr>
        <w:t>试验结束的判据：m ＝ 2 dB/m。</w:t>
      </w:r>
    </w:p>
    <w:p w:rsidR="00534918" w:rsidRDefault="00534918" w:rsidP="00534918">
      <w:pPr>
        <w:pStyle w:val="affffffffffc"/>
      </w:pPr>
      <w:r>
        <w:rPr>
          <w:rFonts w:hint="eastAsia"/>
        </w:rPr>
        <w:t>试验结束时火灾参数应满足下列要求：</w:t>
      </w:r>
    </w:p>
    <w:p w:rsidR="00534918" w:rsidRDefault="00534918" w:rsidP="00EF36E4">
      <w:pPr>
        <w:pStyle w:val="af5"/>
        <w:numPr>
          <w:ilvl w:val="0"/>
          <w:numId w:val="0"/>
        </w:numPr>
        <w:ind w:firstLineChars="200" w:firstLine="420"/>
      </w:pPr>
      <w:r>
        <w:rPr>
          <w:rFonts w:hint="eastAsia"/>
        </w:rPr>
        <w:t>试验火的m与y的比值以及m与试验时间的比值关系应在图G.2</w:t>
      </w:r>
      <w:r w:rsidR="00483488">
        <w:t xml:space="preserve"> a</w:t>
      </w:r>
      <w:r w:rsidR="00483488">
        <w:rPr>
          <w:rFonts w:hint="eastAsia"/>
        </w:rPr>
        <w:t>）</w:t>
      </w:r>
      <w:r>
        <w:rPr>
          <w:rFonts w:hint="eastAsia"/>
        </w:rPr>
        <w:t>和图</w:t>
      </w:r>
      <w:r w:rsidR="00483488">
        <w:rPr>
          <w:rFonts w:hint="eastAsia"/>
        </w:rPr>
        <w:t>G.2</w:t>
      </w:r>
      <w:r w:rsidR="00483488">
        <w:t xml:space="preserve"> b</w:t>
      </w:r>
      <w:r w:rsidR="00483488">
        <w:rPr>
          <w:rFonts w:hint="eastAsia"/>
        </w:rPr>
        <w:t>）</w:t>
      </w:r>
      <w:r>
        <w:rPr>
          <w:rFonts w:hint="eastAsia"/>
        </w:rPr>
        <w:t>的实线范围内，且在试验结束前或探测器发出火灾报警信号前不能产生火焰；</w:t>
      </w:r>
    </w:p>
    <w:p w:rsidR="007D13D2" w:rsidRDefault="00534918" w:rsidP="00534918">
      <w:pPr>
        <w:pStyle w:val="affffe"/>
        <w:ind w:firstLineChars="0" w:firstLine="0"/>
        <w:jc w:val="center"/>
      </w:pPr>
      <w:r>
        <w:rPr>
          <w:rFonts w:hint="eastAsia"/>
        </w:rPr>
        <w:drawing>
          <wp:inline distT="0" distB="0" distL="0" distR="0">
            <wp:extent cx="1990697" cy="206332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01862" cy="2074895"/>
                    </a:xfrm>
                    <a:prstGeom prst="rect">
                      <a:avLst/>
                    </a:prstGeom>
                    <a:noFill/>
                    <a:ln>
                      <a:noFill/>
                    </a:ln>
                  </pic:spPr>
                </pic:pic>
              </a:graphicData>
            </a:graphic>
          </wp:inline>
        </w:drawing>
      </w:r>
    </w:p>
    <w:p w:rsidR="00534918" w:rsidRDefault="00534918" w:rsidP="00534918">
      <w:pPr>
        <w:pStyle w:val="afffffffffd"/>
        <w:ind w:firstLine="360"/>
      </w:pPr>
      <w:r w:rsidRPr="004630B9">
        <w:rPr>
          <w:rFonts w:hint="eastAsia"/>
        </w:rPr>
        <w:t>标引序号说明：</w:t>
      </w:r>
    </w:p>
    <w:p w:rsidR="00534918" w:rsidRDefault="00534918" w:rsidP="00534918">
      <w:pPr>
        <w:pStyle w:val="afffffffffd"/>
        <w:ind w:firstLine="360"/>
      </w:pPr>
      <w:r w:rsidRPr="00534918">
        <w:rPr>
          <w:rFonts w:hint="eastAsia"/>
        </w:rPr>
        <w:t>1－加热盘；2－温度传感器；3－木棍。</w:t>
      </w:r>
    </w:p>
    <w:p w:rsidR="00534918" w:rsidRDefault="00534918" w:rsidP="00534918">
      <w:pPr>
        <w:pStyle w:val="afc"/>
        <w:spacing w:before="156" w:after="156"/>
      </w:pPr>
      <w:r w:rsidRPr="00CD041E">
        <w:rPr>
          <w:rFonts w:hint="eastAsia"/>
        </w:rPr>
        <w:t>碰撞试验设备图</w:t>
      </w:r>
    </w:p>
    <w:p w:rsidR="007D13D2" w:rsidRDefault="00A02046" w:rsidP="008C2966">
      <w:pPr>
        <w:pStyle w:val="affffe"/>
        <w:ind w:firstLineChars="0" w:firstLine="0"/>
        <w:jc w:val="center"/>
      </w:pPr>
      <w:r>
        <w:drawing>
          <wp:inline distT="0" distB="0" distL="0" distR="0">
            <wp:extent cx="5938520" cy="184785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38520" cy="1847850"/>
                    </a:xfrm>
                    <a:prstGeom prst="rect">
                      <a:avLst/>
                    </a:prstGeom>
                    <a:noFill/>
                    <a:ln>
                      <a:noFill/>
                    </a:ln>
                  </pic:spPr>
                </pic:pic>
              </a:graphicData>
            </a:graphic>
          </wp:inline>
        </w:drawing>
      </w:r>
    </w:p>
    <w:p w:rsidR="00483488" w:rsidRPr="00483488" w:rsidRDefault="00483488" w:rsidP="00483488">
      <w:pPr>
        <w:pStyle w:val="affffe"/>
        <w:ind w:firstLineChars="0" w:firstLine="0"/>
        <w:rPr>
          <w:rFonts w:ascii="黑体" w:eastAsia="黑体" w:hAnsi="黑体"/>
        </w:rPr>
      </w:pPr>
      <w:r>
        <w:rPr>
          <w:rFonts w:hint="eastAsia"/>
        </w:rPr>
        <w:t xml:space="preserve"> </w:t>
      </w:r>
      <w:r>
        <w:t xml:space="preserve">          </w:t>
      </w:r>
      <w:r w:rsidRPr="00483488">
        <w:rPr>
          <w:rFonts w:ascii="黑体" w:eastAsia="黑体" w:hAnsi="黑体"/>
        </w:rPr>
        <w:t>a)</w:t>
      </w:r>
      <w:r w:rsidRPr="00483488">
        <w:rPr>
          <w:rFonts w:hint="eastAsia"/>
        </w:rPr>
        <w:t xml:space="preserve"> </w:t>
      </w:r>
      <w:r w:rsidRPr="00483488">
        <w:rPr>
          <w:rFonts w:ascii="黑体" w:eastAsia="黑体" w:hAnsi="黑体" w:hint="eastAsia"/>
        </w:rPr>
        <w:t>m值与y值的比值</w:t>
      </w:r>
      <w:r>
        <w:rPr>
          <w:rFonts w:ascii="黑体" w:eastAsia="黑体" w:hAnsi="黑体" w:hint="eastAsia"/>
        </w:rPr>
        <w:t xml:space="preserve"> </w:t>
      </w:r>
      <w:r>
        <w:rPr>
          <w:rFonts w:ascii="黑体" w:eastAsia="黑体" w:hAnsi="黑体"/>
        </w:rPr>
        <w:t xml:space="preserve">                 </w:t>
      </w:r>
      <w:r w:rsidR="00A02046">
        <w:rPr>
          <w:rFonts w:ascii="黑体" w:eastAsia="黑体" w:hAnsi="黑体"/>
        </w:rPr>
        <w:t xml:space="preserve"> </w:t>
      </w:r>
      <w:r>
        <w:rPr>
          <w:rFonts w:ascii="黑体" w:eastAsia="黑体" w:hAnsi="黑体"/>
        </w:rPr>
        <w:t xml:space="preserve">         b</w:t>
      </w:r>
      <w:r w:rsidRPr="00483488">
        <w:rPr>
          <w:rFonts w:ascii="黑体" w:eastAsia="黑体" w:hAnsi="黑体"/>
        </w:rPr>
        <w:t>)</w:t>
      </w:r>
      <w:r>
        <w:t xml:space="preserve"> </w:t>
      </w:r>
      <w:r w:rsidRPr="00483488">
        <w:rPr>
          <w:rFonts w:ascii="黑体" w:eastAsia="黑体" w:hAnsi="黑体" w:hint="eastAsia"/>
        </w:rPr>
        <w:t>m值与试验时间的比值</w:t>
      </w:r>
    </w:p>
    <w:p w:rsidR="008C2966" w:rsidRPr="004630B9" w:rsidRDefault="00483488" w:rsidP="008C2966">
      <w:pPr>
        <w:pStyle w:val="afc"/>
        <w:spacing w:before="156" w:after="156"/>
      </w:pPr>
      <w:r w:rsidRPr="004630B9">
        <w:rPr>
          <w:rFonts w:hint="eastAsia"/>
        </w:rPr>
        <w:t>试验火合格判据</w:t>
      </w:r>
    </w:p>
    <w:p w:rsidR="00D51C1D" w:rsidRDefault="00D51C1D" w:rsidP="008C2966">
      <w:pPr>
        <w:pStyle w:val="affffe"/>
        <w:ind w:firstLineChars="0" w:firstLine="0"/>
        <w:jc w:val="center"/>
      </w:pPr>
    </w:p>
    <w:p w:rsidR="008C2966" w:rsidRDefault="008C2966" w:rsidP="008C2966">
      <w:pPr>
        <w:pStyle w:val="affffe"/>
        <w:ind w:firstLineChars="0" w:firstLine="0"/>
        <w:jc w:val="center"/>
        <w:sectPr w:rsidR="008C2966" w:rsidSect="00F33FBD">
          <w:headerReference w:type="even" r:id="rId66"/>
          <w:headerReference w:type="default" r:id="rId67"/>
          <w:footerReference w:type="even" r:id="rId68"/>
          <w:footerReference w:type="default" r:id="rId69"/>
          <w:pgSz w:w="11906" w:h="16838" w:code="9"/>
          <w:pgMar w:top="567" w:right="1134" w:bottom="1134" w:left="1134" w:header="1418" w:footer="1134" w:gutter="284"/>
          <w:cols w:space="425"/>
          <w:formProt w:val="0"/>
          <w:docGrid w:type="lines" w:linePitch="312"/>
        </w:sectPr>
      </w:pPr>
    </w:p>
    <w:p w:rsidR="007D13D2" w:rsidRDefault="007D13D2" w:rsidP="007D13D2">
      <w:pPr>
        <w:pStyle w:val="afb"/>
        <w:rPr>
          <w:vanish w:val="0"/>
        </w:rPr>
      </w:pPr>
    </w:p>
    <w:p w:rsidR="007D13D2" w:rsidRDefault="007D13D2" w:rsidP="007D13D2">
      <w:pPr>
        <w:pStyle w:val="aff1"/>
        <w:rPr>
          <w:vanish w:val="0"/>
        </w:rPr>
      </w:pPr>
    </w:p>
    <w:p w:rsidR="007D13D2" w:rsidRDefault="007D13D2" w:rsidP="007D13D2">
      <w:pPr>
        <w:pStyle w:val="aff6"/>
        <w:spacing w:before="78" w:after="156"/>
      </w:pPr>
      <w:r>
        <w:br/>
      </w:r>
      <w:bookmarkStart w:id="483" w:name="_Toc64627591"/>
      <w:r>
        <w:rPr>
          <w:rFonts w:hint="eastAsia"/>
        </w:rPr>
        <w:t>（规范性）</w:t>
      </w:r>
      <w:r>
        <w:br/>
      </w:r>
      <w:r>
        <w:rPr>
          <w:rFonts w:hint="eastAsia"/>
        </w:rPr>
        <w:t>试验火SH2-棉绳阴燃火</w:t>
      </w:r>
      <w:bookmarkEnd w:id="483"/>
    </w:p>
    <w:p w:rsidR="0066363B" w:rsidRPr="00CD041E" w:rsidRDefault="0066363B" w:rsidP="0066363B">
      <w:pPr>
        <w:pStyle w:val="affffffffffc"/>
      </w:pPr>
      <w:bookmarkStart w:id="484" w:name="_Toc489906007"/>
      <w:bookmarkStart w:id="485" w:name="_Toc489980060"/>
      <w:bookmarkStart w:id="486" w:name="_Toc489998650"/>
      <w:bookmarkStart w:id="487" w:name="_Toc490037379"/>
      <w:bookmarkStart w:id="488" w:name="_Toc499812306"/>
      <w:bookmarkStart w:id="489" w:name="_Toc35268356"/>
      <w:r w:rsidRPr="00CD041E">
        <w:rPr>
          <w:rFonts w:hint="eastAsia"/>
        </w:rPr>
        <w:t>燃料：洁净、干燥的棉绳。</w:t>
      </w:r>
      <w:bookmarkEnd w:id="484"/>
      <w:bookmarkEnd w:id="485"/>
      <w:bookmarkEnd w:id="486"/>
      <w:bookmarkEnd w:id="487"/>
      <w:bookmarkEnd w:id="488"/>
      <w:bookmarkEnd w:id="489"/>
    </w:p>
    <w:p w:rsidR="0066363B" w:rsidRPr="00CD041E" w:rsidRDefault="0066363B" w:rsidP="0066363B">
      <w:pPr>
        <w:pStyle w:val="affffffffffc"/>
      </w:pPr>
      <w:bookmarkStart w:id="490" w:name="_Toc489906008"/>
      <w:bookmarkStart w:id="491" w:name="_Toc489980061"/>
      <w:bookmarkStart w:id="492" w:name="_Toc489998651"/>
      <w:bookmarkStart w:id="493" w:name="_Toc490037380"/>
      <w:bookmarkStart w:id="494" w:name="_Toc499812307"/>
      <w:bookmarkStart w:id="495" w:name="_Toc35268357"/>
      <w:r w:rsidRPr="00CD041E">
        <w:rPr>
          <w:rFonts w:hint="eastAsia"/>
        </w:rPr>
        <w:t>布置：将90根长为80 cm，重3 g的棉绳固定在直径为10 cm的金属圆环上，然后悬挂在支架上（见图H.1）。</w:t>
      </w:r>
      <w:bookmarkEnd w:id="490"/>
      <w:bookmarkEnd w:id="491"/>
      <w:bookmarkEnd w:id="492"/>
      <w:bookmarkEnd w:id="493"/>
      <w:bookmarkEnd w:id="494"/>
      <w:bookmarkEnd w:id="495"/>
    </w:p>
    <w:p w:rsidR="0066363B" w:rsidRPr="00CD041E" w:rsidRDefault="0066363B" w:rsidP="0066363B">
      <w:pPr>
        <w:pStyle w:val="affffffffffc"/>
      </w:pPr>
      <w:bookmarkStart w:id="496" w:name="_Toc489906009"/>
      <w:bookmarkStart w:id="497" w:name="_Toc489980062"/>
      <w:bookmarkStart w:id="498" w:name="_Toc489998652"/>
      <w:bookmarkStart w:id="499" w:name="_Toc490037381"/>
      <w:bookmarkStart w:id="500" w:name="_Toc499812308"/>
      <w:bookmarkStart w:id="501" w:name="_Toc35268358"/>
      <w:r w:rsidRPr="00CD041E">
        <w:rPr>
          <w:rFonts w:hint="eastAsia"/>
        </w:rPr>
        <w:t>点火：在棉绳下端点火，点燃后立即熄灭火焰，保持连续冒烟。试验必须在所有棉绳被点燃后才能开始。</w:t>
      </w:r>
      <w:bookmarkEnd w:id="496"/>
      <w:bookmarkEnd w:id="497"/>
      <w:bookmarkEnd w:id="498"/>
      <w:bookmarkEnd w:id="499"/>
      <w:bookmarkEnd w:id="500"/>
      <w:bookmarkEnd w:id="501"/>
    </w:p>
    <w:p w:rsidR="0066363B" w:rsidRPr="00CD041E" w:rsidRDefault="0066363B" w:rsidP="0066363B">
      <w:pPr>
        <w:pStyle w:val="affffffffffc"/>
      </w:pPr>
      <w:bookmarkStart w:id="502" w:name="_Toc489906010"/>
      <w:bookmarkStart w:id="503" w:name="_Toc489980063"/>
      <w:bookmarkStart w:id="504" w:name="_Toc489998653"/>
      <w:bookmarkStart w:id="505" w:name="_Toc490037382"/>
      <w:bookmarkStart w:id="506" w:name="_Toc499812309"/>
      <w:bookmarkStart w:id="507" w:name="_Toc35268359"/>
      <w:r w:rsidRPr="00CD041E">
        <w:rPr>
          <w:rFonts w:hint="eastAsia"/>
        </w:rPr>
        <w:t>试验结束的判据：</w:t>
      </w:r>
      <w:r w:rsidRPr="00CD041E">
        <w:t>m</w:t>
      </w:r>
      <w:r w:rsidRPr="00CD041E">
        <w:rPr>
          <w:rFonts w:hint="eastAsia"/>
        </w:rPr>
        <w:t xml:space="preserve"> ＝ 2 dB/m。</w:t>
      </w:r>
      <w:bookmarkEnd w:id="502"/>
      <w:bookmarkEnd w:id="503"/>
      <w:bookmarkEnd w:id="504"/>
      <w:bookmarkEnd w:id="505"/>
      <w:bookmarkEnd w:id="506"/>
      <w:bookmarkEnd w:id="507"/>
    </w:p>
    <w:p w:rsidR="0066363B" w:rsidRPr="00CD041E" w:rsidRDefault="0066363B" w:rsidP="0066363B">
      <w:pPr>
        <w:pStyle w:val="affffffffffc"/>
      </w:pPr>
      <w:bookmarkStart w:id="508" w:name="_Toc489906011"/>
      <w:bookmarkStart w:id="509" w:name="_Toc489980064"/>
      <w:bookmarkStart w:id="510" w:name="_Toc489998654"/>
      <w:bookmarkStart w:id="511" w:name="_Toc490037383"/>
      <w:bookmarkStart w:id="512" w:name="_Toc499812310"/>
      <w:bookmarkStart w:id="513" w:name="_Toc35268360"/>
      <w:r w:rsidRPr="00CD041E">
        <w:rPr>
          <w:rFonts w:hint="eastAsia"/>
        </w:rPr>
        <w:t>试验结束时火灾参数应满足下列要求：</w:t>
      </w:r>
      <w:bookmarkEnd w:id="508"/>
      <w:bookmarkEnd w:id="509"/>
      <w:bookmarkEnd w:id="510"/>
      <w:bookmarkEnd w:id="511"/>
      <w:bookmarkEnd w:id="512"/>
      <w:bookmarkEnd w:id="513"/>
    </w:p>
    <w:p w:rsidR="0066363B" w:rsidRPr="00CD041E" w:rsidRDefault="0066363B" w:rsidP="0066363B">
      <w:pPr>
        <w:pStyle w:val="affffe"/>
        <w:ind w:firstLine="420"/>
      </w:pPr>
      <w:r w:rsidRPr="00CD041E">
        <w:rPr>
          <w:rFonts w:hint="eastAsia"/>
        </w:rPr>
        <w:t>试验火的m与y的比值以及m与试验时间的比值关系应在图H.2</w:t>
      </w:r>
      <w:r w:rsidR="00A02046">
        <w:t xml:space="preserve"> a)</w:t>
      </w:r>
      <w:r w:rsidRPr="00CD041E">
        <w:rPr>
          <w:rFonts w:hint="eastAsia"/>
        </w:rPr>
        <w:t>和图</w:t>
      </w:r>
      <w:r w:rsidR="00A02046" w:rsidRPr="00CD041E">
        <w:rPr>
          <w:rFonts w:hint="eastAsia"/>
        </w:rPr>
        <w:t>H.2</w:t>
      </w:r>
      <w:r w:rsidR="00A02046">
        <w:t xml:space="preserve"> b)</w:t>
      </w:r>
      <w:r w:rsidRPr="00CD041E">
        <w:rPr>
          <w:rFonts w:hint="eastAsia"/>
        </w:rPr>
        <w:t>的实线范围内，且在</w:t>
      </w:r>
      <w:r w:rsidRPr="00CD041E">
        <w:t>m</w:t>
      </w:r>
      <w:r w:rsidRPr="00CD041E">
        <w:rPr>
          <w:rFonts w:hint="eastAsia"/>
        </w:rPr>
        <w:t xml:space="preserve"> ＝ 2 dB/m或探测器发出火灾报警信号后结束。</w:t>
      </w:r>
    </w:p>
    <w:p w:rsidR="007D13D2" w:rsidRPr="007D13D2" w:rsidRDefault="008C4B15" w:rsidP="0066363B">
      <w:pPr>
        <w:pStyle w:val="affffe"/>
        <w:ind w:firstLineChars="0" w:firstLine="0"/>
        <w:jc w:val="center"/>
      </w:pPr>
      <w:bookmarkStart w:id="514" w:name="_Hlk62649717"/>
      <w:r w:rsidRPr="00CD041E">
        <w:rPr>
          <w:rFonts w:hAnsi="宋体" w:hint="eastAsia"/>
        </w:rPr>
        <w:drawing>
          <wp:inline distT="0" distB="0" distL="0" distR="0">
            <wp:extent cx="2600325" cy="2122805"/>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00325" cy="2122805"/>
                    </a:xfrm>
                    <a:prstGeom prst="rect">
                      <a:avLst/>
                    </a:prstGeom>
                    <a:noFill/>
                    <a:ln>
                      <a:noFill/>
                    </a:ln>
                  </pic:spPr>
                </pic:pic>
              </a:graphicData>
            </a:graphic>
          </wp:inline>
        </w:drawing>
      </w:r>
      <w:bookmarkEnd w:id="514"/>
    </w:p>
    <w:p w:rsidR="007D13D2" w:rsidRDefault="008C4B15" w:rsidP="008C4B15">
      <w:pPr>
        <w:pStyle w:val="afc"/>
        <w:spacing w:before="156" w:after="156"/>
      </w:pPr>
      <w:r w:rsidRPr="008C4B15">
        <w:rPr>
          <w:rFonts w:hint="eastAsia"/>
        </w:rPr>
        <w:t>试验火 SH2</w:t>
      </w:r>
    </w:p>
    <w:p w:rsidR="007D13D2" w:rsidRPr="007D13D2" w:rsidRDefault="00A02046" w:rsidP="008C4B15">
      <w:pPr>
        <w:pStyle w:val="affffe"/>
        <w:ind w:firstLineChars="0" w:firstLine="0"/>
      </w:pPr>
      <w:r>
        <w:drawing>
          <wp:inline distT="0" distB="0" distL="0" distR="0">
            <wp:extent cx="5939790" cy="2115185"/>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9790" cy="2115185"/>
                    </a:xfrm>
                    <a:prstGeom prst="rect">
                      <a:avLst/>
                    </a:prstGeom>
                    <a:noFill/>
                    <a:ln>
                      <a:noFill/>
                    </a:ln>
                  </pic:spPr>
                </pic:pic>
              </a:graphicData>
            </a:graphic>
          </wp:inline>
        </w:drawing>
      </w:r>
    </w:p>
    <w:p w:rsidR="00A02046" w:rsidRPr="00483488" w:rsidRDefault="00A02046" w:rsidP="00A02046">
      <w:pPr>
        <w:pStyle w:val="affffe"/>
        <w:ind w:firstLineChars="0" w:firstLine="0"/>
        <w:rPr>
          <w:rFonts w:ascii="黑体" w:eastAsia="黑体" w:hAnsi="黑体"/>
        </w:rPr>
      </w:pPr>
      <w:r>
        <w:rPr>
          <w:rFonts w:hint="eastAsia"/>
        </w:rPr>
        <w:t xml:space="preserve"> </w:t>
      </w:r>
      <w:r>
        <w:t xml:space="preserve">          </w:t>
      </w:r>
      <w:r w:rsidRPr="00483488">
        <w:rPr>
          <w:rFonts w:ascii="黑体" w:eastAsia="黑体" w:hAnsi="黑体"/>
        </w:rPr>
        <w:t>a)</w:t>
      </w:r>
      <w:r w:rsidRPr="00483488">
        <w:rPr>
          <w:rFonts w:hint="eastAsia"/>
        </w:rPr>
        <w:t xml:space="preserve"> </w:t>
      </w:r>
      <w:r w:rsidRPr="00483488">
        <w:rPr>
          <w:rFonts w:ascii="黑体" w:eastAsia="黑体" w:hAnsi="黑体" w:hint="eastAsia"/>
        </w:rPr>
        <w:t>m值与y值的比值</w:t>
      </w:r>
      <w:r>
        <w:rPr>
          <w:rFonts w:ascii="黑体" w:eastAsia="黑体" w:hAnsi="黑体" w:hint="eastAsia"/>
        </w:rPr>
        <w:t xml:space="preserve"> </w:t>
      </w:r>
      <w:r>
        <w:rPr>
          <w:rFonts w:ascii="黑体" w:eastAsia="黑体" w:hAnsi="黑体"/>
        </w:rPr>
        <w:t xml:space="preserve">                           b</w:t>
      </w:r>
      <w:r w:rsidRPr="00483488">
        <w:rPr>
          <w:rFonts w:ascii="黑体" w:eastAsia="黑体" w:hAnsi="黑体"/>
        </w:rPr>
        <w:t>)</w:t>
      </w:r>
      <w:r>
        <w:t xml:space="preserve"> </w:t>
      </w:r>
      <w:r w:rsidRPr="00483488">
        <w:rPr>
          <w:rFonts w:ascii="黑体" w:eastAsia="黑体" w:hAnsi="黑体" w:hint="eastAsia"/>
        </w:rPr>
        <w:t>m值与试验时间的比值</w:t>
      </w:r>
    </w:p>
    <w:p w:rsidR="00A02046" w:rsidRPr="004630B9" w:rsidRDefault="00A02046" w:rsidP="00A02046">
      <w:pPr>
        <w:pStyle w:val="afc"/>
        <w:spacing w:before="156" w:after="156"/>
      </w:pPr>
      <w:r w:rsidRPr="004630B9">
        <w:rPr>
          <w:rFonts w:hint="eastAsia"/>
        </w:rPr>
        <w:t>试验火合格判据</w:t>
      </w:r>
    </w:p>
    <w:p w:rsidR="007D13D2" w:rsidRDefault="007D13D2" w:rsidP="000A3806">
      <w:pPr>
        <w:pStyle w:val="affffe"/>
        <w:ind w:firstLine="420"/>
        <w:sectPr w:rsidR="007D13D2" w:rsidSect="00F33FBD">
          <w:headerReference w:type="even" r:id="rId72"/>
          <w:headerReference w:type="default" r:id="rId73"/>
          <w:footerReference w:type="even" r:id="rId74"/>
          <w:footerReference w:type="default" r:id="rId75"/>
          <w:pgSz w:w="11906" w:h="16838" w:code="9"/>
          <w:pgMar w:top="567" w:right="1134" w:bottom="1134" w:left="1134" w:header="1418" w:footer="1134" w:gutter="284"/>
          <w:cols w:space="425"/>
          <w:formProt w:val="0"/>
          <w:docGrid w:type="lines" w:linePitch="312"/>
        </w:sectPr>
      </w:pPr>
    </w:p>
    <w:p w:rsidR="007D13D2" w:rsidRDefault="007D13D2" w:rsidP="007D13D2">
      <w:pPr>
        <w:pStyle w:val="afb"/>
        <w:rPr>
          <w:vanish w:val="0"/>
        </w:rPr>
      </w:pPr>
    </w:p>
    <w:p w:rsidR="007D13D2" w:rsidRDefault="007D13D2" w:rsidP="007D13D2">
      <w:pPr>
        <w:pStyle w:val="aff1"/>
        <w:rPr>
          <w:vanish w:val="0"/>
        </w:rPr>
      </w:pPr>
    </w:p>
    <w:p w:rsidR="007D13D2" w:rsidRDefault="007D13D2" w:rsidP="007D13D2">
      <w:pPr>
        <w:pStyle w:val="aff6"/>
        <w:spacing w:before="78" w:after="156"/>
      </w:pPr>
      <w:r>
        <w:br/>
      </w:r>
      <w:bookmarkStart w:id="515" w:name="_Toc64627592"/>
      <w:r>
        <w:rPr>
          <w:rFonts w:hint="eastAsia"/>
        </w:rPr>
        <w:t>（规范性）</w:t>
      </w:r>
      <w:r>
        <w:br/>
      </w:r>
      <w:r>
        <w:rPr>
          <w:rFonts w:hint="eastAsia"/>
        </w:rPr>
        <w:t>试验火SH3-聚氨脂塑料火</w:t>
      </w:r>
      <w:bookmarkEnd w:id="515"/>
    </w:p>
    <w:p w:rsidR="004F1B2D" w:rsidRPr="00CD041E" w:rsidRDefault="004F1B2D" w:rsidP="004F1B2D">
      <w:pPr>
        <w:pStyle w:val="affffffffffc"/>
      </w:pPr>
      <w:bookmarkStart w:id="516" w:name="_Toc489906015"/>
      <w:bookmarkStart w:id="517" w:name="_Toc489980068"/>
      <w:bookmarkStart w:id="518" w:name="_Toc489998658"/>
      <w:bookmarkStart w:id="519" w:name="_Toc490037387"/>
      <w:bookmarkStart w:id="520" w:name="_Toc499812314"/>
      <w:bookmarkStart w:id="521" w:name="_Toc35268364"/>
      <w:r w:rsidRPr="00CD041E">
        <w:rPr>
          <w:rFonts w:hint="eastAsia"/>
        </w:rPr>
        <w:t>燃料：比重约20 kg/m</w:t>
      </w:r>
      <w:r w:rsidRPr="00EF43F4">
        <w:rPr>
          <w:rFonts w:hint="eastAsia"/>
          <w:vertAlign w:val="superscript"/>
        </w:rPr>
        <w:t>3</w:t>
      </w:r>
      <w:r w:rsidRPr="00CD041E">
        <w:rPr>
          <w:rFonts w:hint="eastAsia"/>
        </w:rPr>
        <w:t>的无阻燃剂软聚氨脂泡沫塑料。</w:t>
      </w:r>
      <w:bookmarkEnd w:id="516"/>
      <w:bookmarkEnd w:id="517"/>
      <w:bookmarkEnd w:id="518"/>
      <w:bookmarkEnd w:id="519"/>
      <w:bookmarkEnd w:id="520"/>
      <w:bookmarkEnd w:id="521"/>
    </w:p>
    <w:p w:rsidR="004F1B2D" w:rsidRPr="00CD041E" w:rsidRDefault="004F1B2D" w:rsidP="004F1B2D">
      <w:pPr>
        <w:pStyle w:val="affffffffffc"/>
      </w:pPr>
      <w:bookmarkStart w:id="522" w:name="_Toc489906016"/>
      <w:bookmarkStart w:id="523" w:name="_Toc489980069"/>
      <w:bookmarkStart w:id="524" w:name="_Toc489998659"/>
      <w:bookmarkStart w:id="525" w:name="_Toc490037388"/>
      <w:bookmarkStart w:id="526" w:name="_Toc499812315"/>
      <w:bookmarkStart w:id="527" w:name="_Toc35268365"/>
      <w:r w:rsidRPr="00CD041E">
        <w:rPr>
          <w:rFonts w:hint="eastAsia"/>
        </w:rPr>
        <w:t>布置：3块50 cm×50 cm×2 cm的</w:t>
      </w:r>
      <w:proofErr w:type="gramStart"/>
      <w:r w:rsidRPr="00CD041E">
        <w:rPr>
          <w:rFonts w:hint="eastAsia"/>
        </w:rPr>
        <w:t>垫块迭在</w:t>
      </w:r>
      <w:proofErr w:type="gramEnd"/>
      <w:r w:rsidRPr="00CD041E">
        <w:rPr>
          <w:rFonts w:hint="eastAsia"/>
        </w:rPr>
        <w:t>一起。底板为铝箔，其边缘向上卷起。</w:t>
      </w:r>
      <w:bookmarkEnd w:id="522"/>
      <w:bookmarkEnd w:id="523"/>
      <w:bookmarkEnd w:id="524"/>
      <w:bookmarkEnd w:id="525"/>
      <w:bookmarkEnd w:id="526"/>
      <w:bookmarkEnd w:id="527"/>
    </w:p>
    <w:p w:rsidR="004F1B2D" w:rsidRPr="00CD041E" w:rsidRDefault="004F1B2D" w:rsidP="004F1B2D">
      <w:pPr>
        <w:pStyle w:val="affffffffffc"/>
      </w:pPr>
      <w:bookmarkStart w:id="528" w:name="_Toc489906017"/>
      <w:bookmarkStart w:id="529" w:name="_Toc489980070"/>
      <w:bookmarkStart w:id="530" w:name="_Toc489998660"/>
      <w:bookmarkStart w:id="531" w:name="_Toc490037389"/>
      <w:bookmarkStart w:id="532" w:name="_Toc499812316"/>
      <w:bookmarkStart w:id="533" w:name="_Toc35268366"/>
      <w:r w:rsidRPr="00CD041E">
        <w:rPr>
          <w:rFonts w:hint="eastAsia"/>
        </w:rPr>
        <w:t>点火燃料：在直径为5 cm的盘中，装入5 m</w:t>
      </w:r>
      <w:r w:rsidRPr="00CD041E">
        <w:t>l</w:t>
      </w:r>
      <w:r w:rsidRPr="00CD041E">
        <w:rPr>
          <w:rFonts w:hint="eastAsia"/>
        </w:rPr>
        <w:t>甲基化酒精。</w:t>
      </w:r>
      <w:bookmarkEnd w:id="528"/>
      <w:bookmarkEnd w:id="529"/>
      <w:bookmarkEnd w:id="530"/>
      <w:bookmarkEnd w:id="531"/>
      <w:bookmarkEnd w:id="532"/>
      <w:bookmarkEnd w:id="533"/>
    </w:p>
    <w:p w:rsidR="004F1B2D" w:rsidRPr="00CD041E" w:rsidRDefault="004F1B2D" w:rsidP="004F1B2D">
      <w:pPr>
        <w:pStyle w:val="affffffffffc"/>
      </w:pPr>
      <w:bookmarkStart w:id="534" w:name="_Toc489906018"/>
      <w:bookmarkStart w:id="535" w:name="_Toc489980071"/>
      <w:bookmarkStart w:id="536" w:name="_Toc489998661"/>
      <w:bookmarkStart w:id="537" w:name="_Toc490037390"/>
      <w:bookmarkStart w:id="538" w:name="_Toc499812317"/>
      <w:bookmarkStart w:id="539" w:name="_Toc35268367"/>
      <w:r w:rsidRPr="00CD041E">
        <w:rPr>
          <w:rFonts w:hint="eastAsia"/>
        </w:rPr>
        <w:t>点火部位：最</w:t>
      </w:r>
      <w:proofErr w:type="gramStart"/>
      <w:r w:rsidRPr="00CD041E">
        <w:rPr>
          <w:rFonts w:hint="eastAsia"/>
        </w:rPr>
        <w:t>下面垫块的</w:t>
      </w:r>
      <w:proofErr w:type="gramEnd"/>
      <w:r w:rsidRPr="00CD041E">
        <w:rPr>
          <w:rFonts w:hint="eastAsia"/>
        </w:rPr>
        <w:t>一角。</w:t>
      </w:r>
      <w:bookmarkEnd w:id="534"/>
      <w:bookmarkEnd w:id="535"/>
      <w:bookmarkEnd w:id="536"/>
      <w:bookmarkEnd w:id="537"/>
      <w:bookmarkEnd w:id="538"/>
      <w:bookmarkEnd w:id="539"/>
    </w:p>
    <w:p w:rsidR="004F1B2D" w:rsidRPr="00CD041E" w:rsidRDefault="004F1B2D" w:rsidP="004F1B2D">
      <w:pPr>
        <w:pStyle w:val="affffffffffc"/>
      </w:pPr>
      <w:bookmarkStart w:id="540" w:name="_Toc489906019"/>
      <w:bookmarkStart w:id="541" w:name="_Toc489980072"/>
      <w:bookmarkStart w:id="542" w:name="_Toc489998662"/>
      <w:bookmarkStart w:id="543" w:name="_Toc490037391"/>
      <w:bookmarkStart w:id="544" w:name="_Toc499812318"/>
      <w:bookmarkStart w:id="545" w:name="_Toc35268368"/>
      <w:r w:rsidRPr="00CD041E">
        <w:rPr>
          <w:rFonts w:hint="eastAsia"/>
        </w:rPr>
        <w:t>试验结束的判据：</w:t>
      </w:r>
      <w:r w:rsidRPr="00CD041E">
        <w:t>y</w:t>
      </w:r>
      <w:r w:rsidRPr="00CD041E">
        <w:rPr>
          <w:rFonts w:hint="eastAsia"/>
        </w:rPr>
        <w:t xml:space="preserve"> ＝ </w:t>
      </w:r>
      <w:r w:rsidRPr="00CD041E">
        <w:t>6</w:t>
      </w:r>
      <w:r w:rsidRPr="00CD041E">
        <w:rPr>
          <w:rFonts w:hint="eastAsia"/>
        </w:rPr>
        <w:t>。</w:t>
      </w:r>
      <w:bookmarkEnd w:id="540"/>
      <w:bookmarkEnd w:id="541"/>
      <w:bookmarkEnd w:id="542"/>
      <w:bookmarkEnd w:id="543"/>
      <w:bookmarkEnd w:id="544"/>
      <w:bookmarkEnd w:id="545"/>
    </w:p>
    <w:p w:rsidR="004F1B2D" w:rsidRPr="00CD041E" w:rsidRDefault="004F1B2D" w:rsidP="004F1B2D">
      <w:pPr>
        <w:pStyle w:val="affffffffffc"/>
      </w:pPr>
      <w:bookmarkStart w:id="546" w:name="_Toc489906020"/>
      <w:bookmarkStart w:id="547" w:name="_Toc489980073"/>
      <w:bookmarkStart w:id="548" w:name="_Toc489998663"/>
      <w:bookmarkStart w:id="549" w:name="_Toc490037392"/>
      <w:bookmarkStart w:id="550" w:name="_Toc499812319"/>
      <w:bookmarkStart w:id="551" w:name="_Toc35268369"/>
      <w:r w:rsidRPr="00CD041E">
        <w:rPr>
          <w:rFonts w:hint="eastAsia"/>
        </w:rPr>
        <w:t>试验结束时火灾参数应满足下列要求：</w:t>
      </w:r>
      <w:bookmarkEnd w:id="546"/>
      <w:bookmarkEnd w:id="547"/>
      <w:bookmarkEnd w:id="548"/>
      <w:bookmarkEnd w:id="549"/>
      <w:bookmarkEnd w:id="550"/>
      <w:bookmarkEnd w:id="551"/>
    </w:p>
    <w:p w:rsidR="004F1B2D" w:rsidRPr="00CD041E" w:rsidRDefault="004F1B2D" w:rsidP="004F1B2D">
      <w:pPr>
        <w:pStyle w:val="affffe"/>
        <w:ind w:firstLine="420"/>
      </w:pPr>
      <w:r w:rsidRPr="00CD041E">
        <w:rPr>
          <w:rFonts w:hint="eastAsia"/>
        </w:rPr>
        <w:t>试验火的m与y的比值以及m与试验时间的比值关系应在图I.1</w:t>
      </w:r>
      <w:r w:rsidR="0014363D">
        <w:t xml:space="preserve"> a)</w:t>
      </w:r>
      <w:r w:rsidRPr="00CD041E">
        <w:rPr>
          <w:rFonts w:hint="eastAsia"/>
        </w:rPr>
        <w:t>和图</w:t>
      </w:r>
      <w:r w:rsidR="0014363D" w:rsidRPr="00CD041E">
        <w:rPr>
          <w:rFonts w:hint="eastAsia"/>
        </w:rPr>
        <w:t>I.1</w:t>
      </w:r>
      <w:r w:rsidR="0014363D">
        <w:t xml:space="preserve"> b)</w:t>
      </w:r>
      <w:r w:rsidRPr="00CD041E">
        <w:rPr>
          <w:rFonts w:hint="eastAsia"/>
        </w:rPr>
        <w:t>的实线范围内，且在</w:t>
      </w:r>
      <w:r w:rsidRPr="00CD041E">
        <w:rPr>
          <w:rFonts w:hAnsi="宋体"/>
        </w:rPr>
        <w:t>y</w:t>
      </w:r>
      <w:r w:rsidRPr="00CD041E">
        <w:rPr>
          <w:rFonts w:hAnsi="宋体" w:hint="eastAsia"/>
        </w:rPr>
        <w:t xml:space="preserve"> ＝ </w:t>
      </w:r>
      <w:r w:rsidRPr="00CD041E">
        <w:rPr>
          <w:rFonts w:hAnsi="宋体"/>
        </w:rPr>
        <w:t>6</w:t>
      </w:r>
      <w:r w:rsidRPr="00CD041E">
        <w:rPr>
          <w:rFonts w:hint="eastAsia"/>
        </w:rPr>
        <w:t>或探测器发出火灾报警信号后结束。</w:t>
      </w:r>
    </w:p>
    <w:p w:rsidR="007D13D2" w:rsidRDefault="0014363D" w:rsidP="0014363D">
      <w:pPr>
        <w:pStyle w:val="affffe"/>
        <w:ind w:firstLineChars="0" w:firstLine="0"/>
      </w:pPr>
      <w:r>
        <w:rPr>
          <w:rFonts w:hint="eastAsia"/>
        </w:rPr>
        <w:drawing>
          <wp:inline distT="0" distB="0" distL="0" distR="0">
            <wp:extent cx="5931535" cy="22504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31535" cy="2250440"/>
                    </a:xfrm>
                    <a:prstGeom prst="rect">
                      <a:avLst/>
                    </a:prstGeom>
                    <a:noFill/>
                    <a:ln>
                      <a:noFill/>
                    </a:ln>
                  </pic:spPr>
                </pic:pic>
              </a:graphicData>
            </a:graphic>
          </wp:inline>
        </w:drawing>
      </w:r>
    </w:p>
    <w:p w:rsidR="0014363D" w:rsidRPr="00483488" w:rsidRDefault="0014363D" w:rsidP="0014363D">
      <w:pPr>
        <w:pStyle w:val="affffe"/>
        <w:ind w:firstLineChars="0" w:firstLine="0"/>
        <w:rPr>
          <w:rFonts w:ascii="黑体" w:eastAsia="黑体" w:hAnsi="黑体"/>
        </w:rPr>
      </w:pPr>
      <w:r>
        <w:rPr>
          <w:rFonts w:hint="eastAsia"/>
        </w:rPr>
        <w:t xml:space="preserve"> </w:t>
      </w:r>
      <w:r>
        <w:t xml:space="preserve">          </w:t>
      </w:r>
      <w:r w:rsidRPr="00483488">
        <w:rPr>
          <w:rFonts w:ascii="黑体" w:eastAsia="黑体" w:hAnsi="黑体"/>
        </w:rPr>
        <w:t>a)</w:t>
      </w:r>
      <w:r w:rsidRPr="00483488">
        <w:rPr>
          <w:rFonts w:hint="eastAsia"/>
        </w:rPr>
        <w:t xml:space="preserve"> </w:t>
      </w:r>
      <w:r w:rsidRPr="00483488">
        <w:rPr>
          <w:rFonts w:ascii="黑体" w:eastAsia="黑体" w:hAnsi="黑体" w:hint="eastAsia"/>
        </w:rPr>
        <w:t>m值与y值的比值</w:t>
      </w:r>
      <w:r>
        <w:rPr>
          <w:rFonts w:ascii="黑体" w:eastAsia="黑体" w:hAnsi="黑体" w:hint="eastAsia"/>
        </w:rPr>
        <w:t xml:space="preserve"> </w:t>
      </w:r>
      <w:r>
        <w:rPr>
          <w:rFonts w:ascii="黑体" w:eastAsia="黑体" w:hAnsi="黑体"/>
        </w:rPr>
        <w:t xml:space="preserve">                           b</w:t>
      </w:r>
      <w:r w:rsidRPr="00483488">
        <w:rPr>
          <w:rFonts w:ascii="黑体" w:eastAsia="黑体" w:hAnsi="黑体"/>
        </w:rPr>
        <w:t>)</w:t>
      </w:r>
      <w:r>
        <w:t xml:space="preserve"> </w:t>
      </w:r>
      <w:r w:rsidRPr="00483488">
        <w:rPr>
          <w:rFonts w:ascii="黑体" w:eastAsia="黑体" w:hAnsi="黑体" w:hint="eastAsia"/>
        </w:rPr>
        <w:t>m值与试验时间的比值</w:t>
      </w:r>
    </w:p>
    <w:p w:rsidR="0014363D" w:rsidRPr="004630B9" w:rsidRDefault="0014363D" w:rsidP="0014363D">
      <w:pPr>
        <w:pStyle w:val="afc"/>
        <w:spacing w:before="156" w:after="156"/>
      </w:pPr>
      <w:r w:rsidRPr="004630B9">
        <w:rPr>
          <w:rFonts w:hint="eastAsia"/>
        </w:rPr>
        <w:t>试验火合格判据</w:t>
      </w:r>
    </w:p>
    <w:p w:rsidR="0014363D" w:rsidRDefault="0014363D" w:rsidP="0014363D">
      <w:pPr>
        <w:pStyle w:val="affffe"/>
        <w:ind w:firstLine="420"/>
        <w:sectPr w:rsidR="0014363D" w:rsidSect="00F33FBD">
          <w:headerReference w:type="even" r:id="rId77"/>
          <w:headerReference w:type="default" r:id="rId78"/>
          <w:footerReference w:type="even" r:id="rId79"/>
          <w:footerReference w:type="default" r:id="rId80"/>
          <w:pgSz w:w="11906" w:h="16838" w:code="9"/>
          <w:pgMar w:top="567" w:right="1134" w:bottom="1134" w:left="1134" w:header="1418" w:footer="1134" w:gutter="284"/>
          <w:cols w:space="425"/>
          <w:formProt w:val="0"/>
          <w:docGrid w:type="lines" w:linePitch="312"/>
        </w:sectPr>
      </w:pPr>
    </w:p>
    <w:p w:rsidR="007D13D2" w:rsidRDefault="007D13D2" w:rsidP="007D13D2">
      <w:pPr>
        <w:pStyle w:val="afb"/>
        <w:rPr>
          <w:vanish w:val="0"/>
        </w:rPr>
      </w:pPr>
    </w:p>
    <w:p w:rsidR="007D13D2" w:rsidRDefault="007D13D2" w:rsidP="007D13D2">
      <w:pPr>
        <w:pStyle w:val="aff1"/>
        <w:rPr>
          <w:vanish w:val="0"/>
        </w:rPr>
      </w:pPr>
    </w:p>
    <w:p w:rsidR="007D13D2" w:rsidRDefault="007D13D2" w:rsidP="007D13D2">
      <w:pPr>
        <w:pStyle w:val="aff6"/>
        <w:spacing w:before="78" w:after="156"/>
      </w:pPr>
      <w:r>
        <w:br/>
      </w:r>
      <w:bookmarkStart w:id="552" w:name="_Toc64627593"/>
      <w:r>
        <w:rPr>
          <w:rFonts w:hint="eastAsia"/>
        </w:rPr>
        <w:t>（规范性）</w:t>
      </w:r>
      <w:r>
        <w:br/>
      </w:r>
      <w:r>
        <w:rPr>
          <w:rFonts w:hint="eastAsia"/>
        </w:rPr>
        <w:t>试验火SH4-正庚烷火</w:t>
      </w:r>
      <w:bookmarkEnd w:id="552"/>
    </w:p>
    <w:p w:rsidR="0014363D" w:rsidRPr="00CD041E" w:rsidRDefault="0014363D" w:rsidP="0014363D">
      <w:pPr>
        <w:pStyle w:val="affffffffffc"/>
      </w:pPr>
      <w:bookmarkStart w:id="553" w:name="_Toc489906024"/>
      <w:bookmarkStart w:id="554" w:name="_Toc489980077"/>
      <w:bookmarkStart w:id="555" w:name="_Toc489998667"/>
      <w:bookmarkStart w:id="556" w:name="_Toc490037396"/>
      <w:bookmarkStart w:id="557" w:name="_Toc499812323"/>
      <w:bookmarkStart w:id="558" w:name="_Toc35268373"/>
      <w:r w:rsidRPr="00CD041E">
        <w:rPr>
          <w:rFonts w:hint="eastAsia"/>
        </w:rPr>
        <w:t>燃料：正庚烷(纯度&gt;=99％)加3％的甲苯(纯度&gt;=99％)。</w:t>
      </w:r>
      <w:bookmarkEnd w:id="553"/>
      <w:bookmarkEnd w:id="554"/>
      <w:bookmarkEnd w:id="555"/>
      <w:bookmarkEnd w:id="556"/>
      <w:bookmarkEnd w:id="557"/>
      <w:bookmarkEnd w:id="558"/>
    </w:p>
    <w:p w:rsidR="0014363D" w:rsidRPr="00CD041E" w:rsidRDefault="0014363D" w:rsidP="0014363D">
      <w:pPr>
        <w:pStyle w:val="affffffffffc"/>
      </w:pPr>
      <w:bookmarkStart w:id="559" w:name="_Toc489906025"/>
      <w:bookmarkStart w:id="560" w:name="_Toc489980078"/>
      <w:bookmarkStart w:id="561" w:name="_Toc489998668"/>
      <w:bookmarkStart w:id="562" w:name="_Toc490037397"/>
      <w:bookmarkStart w:id="563" w:name="_Toc499812324"/>
      <w:bookmarkStart w:id="564" w:name="_Toc35268374"/>
      <w:r w:rsidRPr="00CD041E">
        <w:rPr>
          <w:rFonts w:hint="eastAsia"/>
        </w:rPr>
        <w:t>布置：将燃料放置于用2 mm厚的钢板制成的底面积为1100 cm</w:t>
      </w:r>
      <w:r w:rsidRPr="00CD041E">
        <w:rPr>
          <w:rFonts w:hint="eastAsia"/>
          <w:vertAlign w:val="superscript"/>
        </w:rPr>
        <w:t>2</w:t>
      </w:r>
      <w:r w:rsidRPr="00CD041E">
        <w:rPr>
          <w:rFonts w:hint="eastAsia"/>
        </w:rPr>
        <w:t>（33 cm×33 cm）、高为5 cm的容器中。</w:t>
      </w:r>
      <w:bookmarkEnd w:id="559"/>
      <w:bookmarkEnd w:id="560"/>
      <w:bookmarkEnd w:id="561"/>
      <w:bookmarkEnd w:id="562"/>
      <w:bookmarkEnd w:id="563"/>
      <w:bookmarkEnd w:id="564"/>
    </w:p>
    <w:p w:rsidR="0014363D" w:rsidRPr="00CD041E" w:rsidRDefault="0014363D" w:rsidP="0014363D">
      <w:pPr>
        <w:pStyle w:val="affffffffffc"/>
      </w:pPr>
      <w:bookmarkStart w:id="565" w:name="_Toc489906026"/>
      <w:bookmarkStart w:id="566" w:name="_Toc489980079"/>
      <w:bookmarkStart w:id="567" w:name="_Toc489998669"/>
      <w:bookmarkStart w:id="568" w:name="_Toc490037398"/>
      <w:bookmarkStart w:id="569" w:name="_Toc499812325"/>
      <w:bookmarkStart w:id="570" w:name="_Toc35268375"/>
      <w:r w:rsidRPr="00CD041E">
        <w:rPr>
          <w:rFonts w:hint="eastAsia"/>
        </w:rPr>
        <w:t>质量：G</w:t>
      </w:r>
      <w:r w:rsidRPr="00CD041E">
        <w:rPr>
          <w:rFonts w:hint="eastAsia"/>
          <w:vertAlign w:val="subscript"/>
        </w:rPr>
        <w:t>0</w:t>
      </w:r>
      <w:r w:rsidRPr="00CD041E">
        <w:rPr>
          <w:rFonts w:hint="eastAsia"/>
        </w:rPr>
        <w:t>＝650 g。</w:t>
      </w:r>
      <w:bookmarkEnd w:id="565"/>
      <w:bookmarkEnd w:id="566"/>
      <w:bookmarkEnd w:id="567"/>
      <w:bookmarkEnd w:id="568"/>
      <w:bookmarkEnd w:id="569"/>
      <w:bookmarkEnd w:id="570"/>
    </w:p>
    <w:p w:rsidR="0014363D" w:rsidRPr="00CD041E" w:rsidRDefault="0014363D" w:rsidP="0014363D">
      <w:pPr>
        <w:pStyle w:val="affffffffffc"/>
      </w:pPr>
      <w:bookmarkStart w:id="571" w:name="_Toc489906027"/>
      <w:bookmarkStart w:id="572" w:name="_Toc489980080"/>
      <w:bookmarkStart w:id="573" w:name="_Toc489998670"/>
      <w:bookmarkStart w:id="574" w:name="_Toc490037399"/>
      <w:bookmarkStart w:id="575" w:name="_Toc499812326"/>
      <w:bookmarkStart w:id="576" w:name="_Toc35268376"/>
      <w:r w:rsidRPr="00CD041E">
        <w:rPr>
          <w:rFonts w:hint="eastAsia"/>
        </w:rPr>
        <w:t>点火方式：火焰或电火花。</w:t>
      </w:r>
      <w:bookmarkEnd w:id="571"/>
      <w:bookmarkEnd w:id="572"/>
      <w:bookmarkEnd w:id="573"/>
      <w:bookmarkEnd w:id="574"/>
      <w:bookmarkEnd w:id="575"/>
      <w:bookmarkEnd w:id="576"/>
    </w:p>
    <w:p w:rsidR="0014363D" w:rsidRPr="00CD041E" w:rsidRDefault="0014363D" w:rsidP="0014363D">
      <w:pPr>
        <w:pStyle w:val="affffffffffc"/>
      </w:pPr>
      <w:bookmarkStart w:id="577" w:name="_Toc489906028"/>
      <w:bookmarkStart w:id="578" w:name="_Toc489980081"/>
      <w:bookmarkStart w:id="579" w:name="_Toc489998671"/>
      <w:bookmarkStart w:id="580" w:name="_Toc490037400"/>
      <w:bookmarkStart w:id="581" w:name="_Toc499812327"/>
      <w:bookmarkStart w:id="582" w:name="_Toc35268377"/>
      <w:r w:rsidRPr="00CD041E">
        <w:rPr>
          <w:rFonts w:hint="eastAsia"/>
        </w:rPr>
        <w:t>试验结束的判据：</w:t>
      </w:r>
      <w:r w:rsidRPr="00CD041E">
        <w:t>y</w:t>
      </w:r>
      <w:r w:rsidRPr="00CD041E">
        <w:rPr>
          <w:rFonts w:hint="eastAsia"/>
        </w:rPr>
        <w:t xml:space="preserve"> ＝ </w:t>
      </w:r>
      <w:r w:rsidRPr="00CD041E">
        <w:t>6</w:t>
      </w:r>
      <w:r w:rsidRPr="00CD041E">
        <w:rPr>
          <w:rFonts w:hint="eastAsia"/>
        </w:rPr>
        <w:t>。</w:t>
      </w:r>
      <w:bookmarkEnd w:id="577"/>
      <w:bookmarkEnd w:id="578"/>
      <w:bookmarkEnd w:id="579"/>
      <w:bookmarkEnd w:id="580"/>
      <w:bookmarkEnd w:id="581"/>
      <w:bookmarkEnd w:id="582"/>
    </w:p>
    <w:p w:rsidR="0014363D" w:rsidRPr="00CD041E" w:rsidRDefault="0014363D" w:rsidP="0014363D">
      <w:pPr>
        <w:pStyle w:val="affffffffffc"/>
      </w:pPr>
      <w:bookmarkStart w:id="583" w:name="_Toc489906029"/>
      <w:bookmarkStart w:id="584" w:name="_Toc489980082"/>
      <w:bookmarkStart w:id="585" w:name="_Toc489998672"/>
      <w:bookmarkStart w:id="586" w:name="_Toc490037401"/>
      <w:bookmarkStart w:id="587" w:name="_Toc499812328"/>
      <w:bookmarkStart w:id="588" w:name="_Toc35268378"/>
      <w:r w:rsidRPr="00CD041E">
        <w:rPr>
          <w:rFonts w:hint="eastAsia"/>
        </w:rPr>
        <w:t>试验结束时火灾参数应满足下列要求：</w:t>
      </w:r>
      <w:bookmarkEnd w:id="583"/>
      <w:bookmarkEnd w:id="584"/>
      <w:bookmarkEnd w:id="585"/>
      <w:bookmarkEnd w:id="586"/>
      <w:bookmarkEnd w:id="587"/>
      <w:bookmarkEnd w:id="588"/>
    </w:p>
    <w:p w:rsidR="0014363D" w:rsidRPr="00CD041E" w:rsidRDefault="0014363D" w:rsidP="0014363D">
      <w:pPr>
        <w:pStyle w:val="af5"/>
      </w:pPr>
      <w:r w:rsidRPr="00CD041E">
        <w:rPr>
          <w:rFonts w:hint="eastAsia"/>
        </w:rPr>
        <w:t>试验火的m与y的比值以及m与试验时间的比值关系应在图J.1</w:t>
      </w:r>
      <w:r w:rsidR="006C35E7">
        <w:t xml:space="preserve"> a)</w:t>
      </w:r>
      <w:r w:rsidRPr="00CD041E">
        <w:rPr>
          <w:rFonts w:hint="eastAsia"/>
        </w:rPr>
        <w:t>和图</w:t>
      </w:r>
      <w:r w:rsidR="006C35E7" w:rsidRPr="00CD041E">
        <w:rPr>
          <w:rFonts w:hint="eastAsia"/>
        </w:rPr>
        <w:t>J.1</w:t>
      </w:r>
      <w:r w:rsidR="006C35E7">
        <w:t xml:space="preserve"> b)</w:t>
      </w:r>
      <w:r w:rsidRPr="00CD041E">
        <w:rPr>
          <w:rFonts w:hint="eastAsia"/>
        </w:rPr>
        <w:t>的实线范围内，且在</w:t>
      </w:r>
      <w:r w:rsidRPr="00CD041E">
        <w:rPr>
          <w:rFonts w:hAnsi="宋体"/>
        </w:rPr>
        <w:t>y</w:t>
      </w:r>
      <w:r w:rsidRPr="00CD041E">
        <w:rPr>
          <w:rFonts w:hAnsi="宋体" w:hint="eastAsia"/>
        </w:rPr>
        <w:t xml:space="preserve"> ＝ </w:t>
      </w:r>
      <w:r w:rsidRPr="00CD041E">
        <w:rPr>
          <w:rFonts w:hAnsi="宋体"/>
        </w:rPr>
        <w:t>6</w:t>
      </w:r>
      <w:r w:rsidRPr="00CD041E">
        <w:rPr>
          <w:rFonts w:hint="eastAsia"/>
        </w:rPr>
        <w:t>或探测器发出火灾报警信号后结束；</w:t>
      </w:r>
    </w:p>
    <w:p w:rsidR="0014363D" w:rsidRPr="00CD041E" w:rsidRDefault="0014363D" w:rsidP="0014363D">
      <w:pPr>
        <w:pStyle w:val="af5"/>
      </w:pPr>
      <w:r w:rsidRPr="00CD041E">
        <w:rPr>
          <w:rFonts w:hint="eastAsia"/>
        </w:rPr>
        <w:t>如果在试验结束时，y值已经达到6</w:t>
      </w:r>
      <w:r w:rsidRPr="00CD041E">
        <w:rPr>
          <w:rFonts w:hAnsi="宋体" w:hint="eastAsia"/>
        </w:rPr>
        <w:t>,但探测器还没有发出报警信号，判定试验</w:t>
      </w:r>
      <w:proofErr w:type="gramStart"/>
      <w:r w:rsidRPr="00CD041E">
        <w:rPr>
          <w:rFonts w:hAnsi="宋体" w:hint="eastAsia"/>
        </w:rPr>
        <w:t>火有效</w:t>
      </w:r>
      <w:proofErr w:type="gramEnd"/>
      <w:r w:rsidRPr="00CD041E">
        <w:rPr>
          <w:rFonts w:hAnsi="宋体" w:hint="eastAsia"/>
        </w:rPr>
        <w:t>的唯一判据是m</w:t>
      </w:r>
      <w:r w:rsidR="0031450B" w:rsidRPr="00CD041E">
        <w:rPr>
          <w:rFonts w:hint="eastAsia"/>
        </w:rPr>
        <w:t>≤</w:t>
      </w:r>
      <w:r w:rsidRPr="00CD041E">
        <w:rPr>
          <w:rFonts w:hint="eastAsia"/>
        </w:rPr>
        <w:t xml:space="preserve">1.1 </w:t>
      </w:r>
      <w:r w:rsidRPr="00CD041E">
        <w:rPr>
          <w:rFonts w:hAnsi="宋体" w:hint="eastAsia"/>
        </w:rPr>
        <w:t>dB/m。</w:t>
      </w:r>
    </w:p>
    <w:p w:rsidR="007D13D2" w:rsidRDefault="006C35E7" w:rsidP="006C35E7">
      <w:pPr>
        <w:pStyle w:val="affffe"/>
        <w:ind w:firstLineChars="0" w:firstLine="0"/>
      </w:pPr>
      <w:r>
        <w:rPr>
          <w:rFonts w:hint="eastAsia"/>
        </w:rPr>
        <w:drawing>
          <wp:inline distT="0" distB="0" distL="0" distR="0">
            <wp:extent cx="5939790" cy="2154555"/>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39790" cy="2154555"/>
                    </a:xfrm>
                    <a:prstGeom prst="rect">
                      <a:avLst/>
                    </a:prstGeom>
                    <a:noFill/>
                    <a:ln>
                      <a:noFill/>
                    </a:ln>
                  </pic:spPr>
                </pic:pic>
              </a:graphicData>
            </a:graphic>
          </wp:inline>
        </w:drawing>
      </w:r>
    </w:p>
    <w:p w:rsidR="006C35E7" w:rsidRPr="00483488" w:rsidRDefault="006C35E7" w:rsidP="006C35E7">
      <w:pPr>
        <w:pStyle w:val="affffe"/>
        <w:ind w:firstLineChars="0" w:firstLine="0"/>
        <w:rPr>
          <w:rFonts w:ascii="黑体" w:eastAsia="黑体" w:hAnsi="黑体"/>
        </w:rPr>
      </w:pPr>
      <w:r>
        <w:rPr>
          <w:rFonts w:hint="eastAsia"/>
        </w:rPr>
        <w:t xml:space="preserve"> </w:t>
      </w:r>
      <w:r>
        <w:t xml:space="preserve">          </w:t>
      </w:r>
      <w:r w:rsidRPr="00483488">
        <w:rPr>
          <w:rFonts w:ascii="黑体" w:eastAsia="黑体" w:hAnsi="黑体"/>
        </w:rPr>
        <w:t>a)</w:t>
      </w:r>
      <w:r w:rsidRPr="00483488">
        <w:rPr>
          <w:rFonts w:hint="eastAsia"/>
        </w:rPr>
        <w:t xml:space="preserve"> </w:t>
      </w:r>
      <w:r w:rsidRPr="00483488">
        <w:rPr>
          <w:rFonts w:ascii="黑体" w:eastAsia="黑体" w:hAnsi="黑体" w:hint="eastAsia"/>
        </w:rPr>
        <w:t>m值与y值的比值</w:t>
      </w:r>
      <w:r>
        <w:rPr>
          <w:rFonts w:ascii="黑体" w:eastAsia="黑体" w:hAnsi="黑体" w:hint="eastAsia"/>
        </w:rPr>
        <w:t xml:space="preserve"> </w:t>
      </w:r>
      <w:r>
        <w:rPr>
          <w:rFonts w:ascii="黑体" w:eastAsia="黑体" w:hAnsi="黑体"/>
        </w:rPr>
        <w:t xml:space="preserve">                           b</w:t>
      </w:r>
      <w:r w:rsidRPr="00483488">
        <w:rPr>
          <w:rFonts w:ascii="黑体" w:eastAsia="黑体" w:hAnsi="黑体"/>
        </w:rPr>
        <w:t>)</w:t>
      </w:r>
      <w:r>
        <w:t xml:space="preserve"> </w:t>
      </w:r>
      <w:r w:rsidRPr="00483488">
        <w:rPr>
          <w:rFonts w:ascii="黑体" w:eastAsia="黑体" w:hAnsi="黑体" w:hint="eastAsia"/>
        </w:rPr>
        <w:t>m值与试验时间的比值</w:t>
      </w:r>
    </w:p>
    <w:p w:rsidR="006C35E7" w:rsidRPr="004630B9" w:rsidRDefault="006C35E7" w:rsidP="006C35E7">
      <w:pPr>
        <w:pStyle w:val="afc"/>
        <w:spacing w:before="156" w:after="156"/>
      </w:pPr>
      <w:r w:rsidRPr="004630B9">
        <w:rPr>
          <w:rFonts w:hint="eastAsia"/>
        </w:rPr>
        <w:t>试验火合格判据</w:t>
      </w:r>
    </w:p>
    <w:p w:rsidR="006C35E7" w:rsidRDefault="006C35E7" w:rsidP="006C35E7">
      <w:pPr>
        <w:pStyle w:val="affffe"/>
        <w:ind w:firstLine="420"/>
        <w:sectPr w:rsidR="006C35E7" w:rsidSect="00F33FBD">
          <w:headerReference w:type="even" r:id="rId82"/>
          <w:headerReference w:type="default" r:id="rId83"/>
          <w:footerReference w:type="even" r:id="rId84"/>
          <w:footerReference w:type="default" r:id="rId85"/>
          <w:pgSz w:w="11906" w:h="16838" w:code="9"/>
          <w:pgMar w:top="567" w:right="1134" w:bottom="1134" w:left="1134" w:header="1418" w:footer="1134" w:gutter="284"/>
          <w:cols w:space="425"/>
          <w:formProt w:val="0"/>
          <w:docGrid w:type="lines" w:linePitch="312"/>
        </w:sectPr>
      </w:pPr>
    </w:p>
    <w:p w:rsidR="007D13D2" w:rsidRDefault="007D13D2" w:rsidP="007D13D2">
      <w:pPr>
        <w:pStyle w:val="afb"/>
        <w:rPr>
          <w:vanish w:val="0"/>
        </w:rPr>
      </w:pPr>
    </w:p>
    <w:p w:rsidR="007D13D2" w:rsidRDefault="007D13D2" w:rsidP="007D13D2">
      <w:pPr>
        <w:pStyle w:val="aff1"/>
        <w:rPr>
          <w:vanish w:val="0"/>
        </w:rPr>
      </w:pPr>
    </w:p>
    <w:p w:rsidR="007D13D2" w:rsidRDefault="007D13D2" w:rsidP="007D13D2">
      <w:pPr>
        <w:pStyle w:val="aff6"/>
        <w:spacing w:before="78" w:after="156"/>
      </w:pPr>
      <w:r>
        <w:br/>
      </w:r>
      <w:bookmarkStart w:id="589" w:name="_Toc64627594"/>
      <w:r>
        <w:rPr>
          <w:rFonts w:hint="eastAsia"/>
        </w:rPr>
        <w:t>（规范性）</w:t>
      </w:r>
      <w:r>
        <w:br/>
      </w:r>
      <w:r>
        <w:rPr>
          <w:rFonts w:hint="eastAsia"/>
        </w:rPr>
        <w:t>粉尘环境模拟试验装置和粉尘</w:t>
      </w:r>
      <w:bookmarkEnd w:id="589"/>
    </w:p>
    <w:p w:rsidR="00985CF1" w:rsidRPr="00CD041E" w:rsidRDefault="00985CF1" w:rsidP="00985CF1">
      <w:pPr>
        <w:pStyle w:val="affffffffffc"/>
      </w:pPr>
      <w:bookmarkStart w:id="590" w:name="_Toc489906031"/>
      <w:bookmarkStart w:id="591" w:name="_Toc489980084"/>
      <w:bookmarkStart w:id="592" w:name="_Toc489998674"/>
      <w:bookmarkStart w:id="593" w:name="_Toc490037403"/>
      <w:bookmarkStart w:id="594" w:name="_Toc499812330"/>
      <w:bookmarkStart w:id="595" w:name="_Toc35268380"/>
      <w:r w:rsidRPr="00CD041E">
        <w:rPr>
          <w:rFonts w:hint="eastAsia"/>
        </w:rPr>
        <w:t>粉尘环境模拟试验装置、试验布置见图K</w:t>
      </w:r>
      <w:r w:rsidRPr="00CD041E">
        <w:t>.1</w:t>
      </w:r>
      <w:r w:rsidRPr="00CD041E">
        <w:rPr>
          <w:rFonts w:hint="eastAsia"/>
        </w:rPr>
        <w:t>和图K</w:t>
      </w:r>
      <w:r w:rsidRPr="00CD041E">
        <w:t>.2</w:t>
      </w:r>
      <w:r w:rsidRPr="00CD041E">
        <w:rPr>
          <w:rFonts w:hint="eastAsia"/>
        </w:rPr>
        <w:t>。</w:t>
      </w:r>
      <w:bookmarkEnd w:id="590"/>
      <w:bookmarkEnd w:id="591"/>
      <w:bookmarkEnd w:id="592"/>
      <w:bookmarkEnd w:id="593"/>
      <w:bookmarkEnd w:id="594"/>
      <w:bookmarkEnd w:id="595"/>
    </w:p>
    <w:p w:rsidR="007D13D2" w:rsidRDefault="00985CF1" w:rsidP="00985CF1">
      <w:pPr>
        <w:pStyle w:val="affffe"/>
        <w:ind w:firstLineChars="0" w:firstLine="0"/>
        <w:jc w:val="center"/>
      </w:pPr>
      <w:r w:rsidRPr="00CD041E">
        <w:rPr>
          <w:rFonts w:hint="eastAsia"/>
        </w:rPr>
        <w:object w:dxaOrig="17036" w:dyaOrig="14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3" o:spid="_x0000_i1025" type="#_x0000_t75" style="width:314.5pt;height:281.9pt;mso-position-horizontal-relative:page;mso-position-vertical-relative:page" o:ole="">
            <v:imagedata r:id="rId86" o:title=""/>
          </v:shape>
          <o:OLEObject Type="Embed" ProgID="Msxml2.SAXXMLReader.5.0" ShapeID="对象 13" DrawAspect="Content" ObjectID="_1675246138" r:id="rId87"/>
        </w:object>
      </w:r>
    </w:p>
    <w:p w:rsidR="00985CF1" w:rsidRDefault="00985CF1" w:rsidP="00985CF1">
      <w:pPr>
        <w:pStyle w:val="afffffffffd"/>
        <w:ind w:firstLine="360"/>
      </w:pPr>
      <w:r w:rsidRPr="004630B9">
        <w:rPr>
          <w:rFonts w:hint="eastAsia"/>
        </w:rPr>
        <w:t>标引序号说明：</w:t>
      </w:r>
    </w:p>
    <w:p w:rsidR="00985CF1" w:rsidRDefault="00985CF1" w:rsidP="00985CF1">
      <w:pPr>
        <w:pStyle w:val="afffffffffd"/>
        <w:ind w:firstLine="360"/>
        <w:rPr>
          <w:rFonts w:hAnsi="宋体" w:cs="宋体"/>
          <w:szCs w:val="18"/>
        </w:rPr>
      </w:pPr>
      <w:r w:rsidRPr="00CD041E">
        <w:rPr>
          <w:rFonts w:hAnsi="宋体" w:cs="宋体"/>
          <w:szCs w:val="18"/>
        </w:rPr>
        <w:t>1</w:t>
      </w:r>
      <w:r>
        <w:rPr>
          <w:rFonts w:hAnsi="宋体" w:cs="宋体"/>
          <w:szCs w:val="18"/>
        </w:rPr>
        <w:t>——</w:t>
      </w:r>
      <w:r w:rsidRPr="00CD041E">
        <w:rPr>
          <w:rFonts w:hAnsi="宋体" w:cs="宋体" w:hint="eastAsia"/>
          <w:szCs w:val="18"/>
        </w:rPr>
        <w:t>测量区；</w:t>
      </w:r>
    </w:p>
    <w:p w:rsidR="00985CF1" w:rsidRDefault="00985CF1" w:rsidP="00985CF1">
      <w:pPr>
        <w:pStyle w:val="afffffffffd"/>
        <w:ind w:firstLine="360"/>
        <w:rPr>
          <w:rFonts w:hAnsi="宋体" w:cs="宋体"/>
          <w:szCs w:val="18"/>
        </w:rPr>
      </w:pPr>
      <w:r w:rsidRPr="00CD041E">
        <w:rPr>
          <w:rFonts w:hAnsi="宋体" w:cs="宋体"/>
          <w:szCs w:val="18"/>
        </w:rPr>
        <w:t>2</w:t>
      </w:r>
      <w:r>
        <w:rPr>
          <w:rFonts w:hAnsi="宋体" w:cs="宋体"/>
          <w:szCs w:val="18"/>
        </w:rPr>
        <w:t>——</w:t>
      </w:r>
      <w:r w:rsidRPr="00CD041E">
        <w:rPr>
          <w:rFonts w:hAnsi="宋体" w:cs="宋体" w:hint="eastAsia"/>
          <w:szCs w:val="18"/>
        </w:rPr>
        <w:t>光学烟密度计（可选）；</w:t>
      </w:r>
    </w:p>
    <w:p w:rsidR="00985CF1" w:rsidRDefault="00985CF1" w:rsidP="00985CF1">
      <w:pPr>
        <w:pStyle w:val="afffffffffd"/>
        <w:ind w:firstLine="360"/>
        <w:rPr>
          <w:rFonts w:hAnsi="宋体" w:cs="宋体"/>
          <w:szCs w:val="18"/>
        </w:rPr>
      </w:pPr>
      <w:r w:rsidRPr="00CD041E">
        <w:rPr>
          <w:rFonts w:hAnsi="宋体" w:cs="宋体"/>
          <w:szCs w:val="18"/>
        </w:rPr>
        <w:t>3</w:t>
      </w:r>
      <w:r>
        <w:rPr>
          <w:rFonts w:hAnsi="宋体" w:cs="宋体"/>
          <w:szCs w:val="18"/>
        </w:rPr>
        <w:t>——</w:t>
      </w:r>
      <w:r w:rsidRPr="00CD041E">
        <w:rPr>
          <w:rFonts w:hAnsi="宋体" w:cs="宋体" w:hint="eastAsia"/>
          <w:szCs w:val="18"/>
        </w:rPr>
        <w:t>粉尘浓度仪；</w:t>
      </w:r>
    </w:p>
    <w:p w:rsidR="00985CF1" w:rsidRPr="00CD041E" w:rsidRDefault="00985CF1" w:rsidP="00985CF1">
      <w:pPr>
        <w:pStyle w:val="afffffffffd"/>
        <w:ind w:firstLine="360"/>
        <w:rPr>
          <w:rFonts w:hAnsi="宋体" w:cs="宋体"/>
          <w:szCs w:val="18"/>
        </w:rPr>
      </w:pPr>
      <w:r w:rsidRPr="00CD041E">
        <w:rPr>
          <w:rFonts w:hAnsi="宋体" w:cs="宋体"/>
          <w:szCs w:val="18"/>
        </w:rPr>
        <w:t>4</w:t>
      </w:r>
      <w:r>
        <w:rPr>
          <w:rFonts w:hAnsi="宋体" w:cs="宋体"/>
          <w:szCs w:val="18"/>
        </w:rPr>
        <w:t>——</w:t>
      </w:r>
      <w:r w:rsidRPr="00CD041E">
        <w:rPr>
          <w:rFonts w:hAnsi="宋体" w:cs="宋体" w:hint="eastAsia"/>
          <w:szCs w:val="18"/>
        </w:rPr>
        <w:t>气流；</w:t>
      </w:r>
    </w:p>
    <w:p w:rsidR="00985CF1" w:rsidRDefault="00985CF1" w:rsidP="00985CF1">
      <w:pPr>
        <w:pStyle w:val="afffffffffd"/>
        <w:ind w:firstLine="360"/>
        <w:rPr>
          <w:rFonts w:hAnsi="宋体" w:cs="宋体"/>
          <w:szCs w:val="18"/>
        </w:rPr>
      </w:pPr>
      <w:r w:rsidRPr="00CD041E">
        <w:rPr>
          <w:rFonts w:hAnsi="宋体" w:cs="宋体"/>
          <w:szCs w:val="18"/>
        </w:rPr>
        <w:t>5</w:t>
      </w:r>
      <w:r>
        <w:rPr>
          <w:rFonts w:hAnsi="宋体" w:cs="宋体"/>
          <w:szCs w:val="18"/>
        </w:rPr>
        <w:t>——</w:t>
      </w:r>
      <w:r w:rsidRPr="00CD041E">
        <w:rPr>
          <w:rFonts w:hAnsi="宋体" w:cs="宋体" w:hint="eastAsia"/>
          <w:szCs w:val="18"/>
        </w:rPr>
        <w:t>粉尘发生器；</w:t>
      </w:r>
    </w:p>
    <w:p w:rsidR="00985CF1" w:rsidRDefault="00985CF1" w:rsidP="00985CF1">
      <w:pPr>
        <w:pStyle w:val="afffffffffd"/>
        <w:ind w:firstLine="360"/>
        <w:rPr>
          <w:rFonts w:hAnsi="宋体" w:cs="宋体"/>
          <w:szCs w:val="18"/>
        </w:rPr>
      </w:pPr>
      <w:r w:rsidRPr="00CD041E">
        <w:rPr>
          <w:rFonts w:hAnsi="宋体" w:cs="宋体"/>
          <w:szCs w:val="18"/>
        </w:rPr>
        <w:t>6</w:t>
      </w:r>
      <w:r>
        <w:rPr>
          <w:rFonts w:hAnsi="宋体" w:cs="宋体"/>
          <w:szCs w:val="18"/>
        </w:rPr>
        <w:t>——</w:t>
      </w:r>
      <w:r w:rsidRPr="00CD041E">
        <w:rPr>
          <w:rFonts w:hAnsi="宋体" w:cs="宋体" w:hint="eastAsia"/>
          <w:szCs w:val="18"/>
        </w:rPr>
        <w:t>空气压缩机；</w:t>
      </w:r>
    </w:p>
    <w:p w:rsidR="00985CF1" w:rsidRDefault="00985CF1" w:rsidP="00985CF1">
      <w:pPr>
        <w:pStyle w:val="afffffffffd"/>
        <w:ind w:firstLine="360"/>
        <w:rPr>
          <w:rFonts w:hAnsi="宋体" w:cs="宋体"/>
          <w:szCs w:val="18"/>
        </w:rPr>
      </w:pPr>
      <w:r w:rsidRPr="00CD041E">
        <w:rPr>
          <w:rFonts w:hAnsi="宋体" w:cs="宋体"/>
          <w:szCs w:val="18"/>
        </w:rPr>
        <w:t>7</w:t>
      </w:r>
      <w:r>
        <w:rPr>
          <w:rFonts w:hAnsi="宋体" w:cs="宋体"/>
          <w:szCs w:val="18"/>
        </w:rPr>
        <w:t>——</w:t>
      </w:r>
      <w:r w:rsidRPr="00CD041E">
        <w:rPr>
          <w:rFonts w:hAnsi="宋体" w:cs="宋体" w:hint="eastAsia"/>
          <w:szCs w:val="18"/>
        </w:rPr>
        <w:t>微量补尘；</w:t>
      </w:r>
    </w:p>
    <w:p w:rsidR="00985CF1" w:rsidRPr="00CD041E" w:rsidRDefault="00985CF1" w:rsidP="00985CF1">
      <w:pPr>
        <w:pStyle w:val="afffffffffd"/>
        <w:ind w:firstLine="360"/>
        <w:rPr>
          <w:rFonts w:hAnsi="宋体" w:cs="宋体"/>
          <w:szCs w:val="18"/>
        </w:rPr>
      </w:pPr>
      <w:r w:rsidRPr="00CD041E">
        <w:rPr>
          <w:rFonts w:hAnsi="宋体" w:cs="宋体"/>
          <w:szCs w:val="18"/>
        </w:rPr>
        <w:t>8</w:t>
      </w:r>
      <w:r>
        <w:rPr>
          <w:rFonts w:hAnsi="宋体" w:cs="宋体"/>
          <w:szCs w:val="18"/>
        </w:rPr>
        <w:t>——</w:t>
      </w:r>
      <w:r w:rsidRPr="00CD041E">
        <w:rPr>
          <w:rFonts w:hAnsi="宋体" w:cs="宋体" w:hint="eastAsia"/>
          <w:szCs w:val="18"/>
        </w:rPr>
        <w:t>循环泵；</w:t>
      </w:r>
    </w:p>
    <w:p w:rsidR="00985CF1" w:rsidRDefault="00985CF1" w:rsidP="00985CF1">
      <w:pPr>
        <w:pStyle w:val="afffffffffd"/>
        <w:ind w:firstLine="360"/>
        <w:rPr>
          <w:rFonts w:hAnsi="宋体"/>
          <w:szCs w:val="18"/>
        </w:rPr>
      </w:pPr>
      <w:r w:rsidRPr="00CD041E">
        <w:rPr>
          <w:rFonts w:hAnsi="宋体"/>
          <w:szCs w:val="18"/>
        </w:rPr>
        <w:t>9</w:t>
      </w:r>
      <w:r>
        <w:rPr>
          <w:rFonts w:hAnsi="宋体" w:cs="宋体"/>
          <w:szCs w:val="18"/>
        </w:rPr>
        <w:t>——</w:t>
      </w:r>
      <w:r w:rsidRPr="00CD041E">
        <w:rPr>
          <w:rFonts w:hAnsi="宋体" w:hint="eastAsia"/>
          <w:szCs w:val="18"/>
        </w:rPr>
        <w:t>加热器；</w:t>
      </w:r>
    </w:p>
    <w:p w:rsidR="00985CF1" w:rsidRDefault="00985CF1" w:rsidP="00985CF1">
      <w:pPr>
        <w:pStyle w:val="afffffffffd"/>
        <w:ind w:firstLine="360"/>
        <w:rPr>
          <w:rFonts w:hAnsi="宋体"/>
          <w:szCs w:val="18"/>
        </w:rPr>
      </w:pPr>
      <w:r w:rsidRPr="00CD041E">
        <w:rPr>
          <w:rFonts w:hAnsi="宋体"/>
          <w:szCs w:val="18"/>
        </w:rPr>
        <w:t>10</w:t>
      </w:r>
      <w:r>
        <w:rPr>
          <w:rFonts w:hAnsi="宋体" w:cs="宋体"/>
          <w:szCs w:val="18"/>
        </w:rPr>
        <w:t>——</w:t>
      </w:r>
      <w:r w:rsidRPr="00CD041E">
        <w:rPr>
          <w:rFonts w:hAnsi="宋体" w:hint="eastAsia"/>
          <w:szCs w:val="18"/>
        </w:rPr>
        <w:t>振荡器；</w:t>
      </w:r>
    </w:p>
    <w:p w:rsidR="00985CF1" w:rsidRDefault="00985CF1" w:rsidP="00985CF1">
      <w:pPr>
        <w:pStyle w:val="afffffffffd"/>
        <w:ind w:firstLine="360"/>
        <w:rPr>
          <w:rFonts w:hAnsi="宋体"/>
          <w:szCs w:val="18"/>
        </w:rPr>
      </w:pPr>
      <w:r w:rsidRPr="00CD041E">
        <w:rPr>
          <w:rFonts w:hAnsi="宋体"/>
          <w:szCs w:val="18"/>
        </w:rPr>
        <w:t>11</w:t>
      </w:r>
      <w:r>
        <w:rPr>
          <w:rFonts w:hAnsi="宋体" w:cs="宋体"/>
          <w:szCs w:val="18"/>
        </w:rPr>
        <w:t>——</w:t>
      </w:r>
      <w:r w:rsidRPr="00CD041E">
        <w:rPr>
          <w:rFonts w:hAnsi="宋体" w:hint="eastAsia"/>
          <w:szCs w:val="18"/>
        </w:rPr>
        <w:t>电动阀门；</w:t>
      </w:r>
    </w:p>
    <w:p w:rsidR="00985CF1" w:rsidRDefault="00985CF1" w:rsidP="00985CF1">
      <w:pPr>
        <w:pStyle w:val="afffffffffd"/>
        <w:ind w:firstLine="360"/>
        <w:rPr>
          <w:rFonts w:hAnsi="宋体"/>
          <w:szCs w:val="18"/>
        </w:rPr>
      </w:pPr>
      <w:r w:rsidRPr="00CD041E">
        <w:rPr>
          <w:rFonts w:hAnsi="宋体"/>
          <w:szCs w:val="18"/>
        </w:rPr>
        <w:t>12</w:t>
      </w:r>
      <w:r>
        <w:rPr>
          <w:rFonts w:hAnsi="宋体" w:cs="宋体"/>
          <w:szCs w:val="18"/>
        </w:rPr>
        <w:t>——</w:t>
      </w:r>
      <w:r w:rsidRPr="00CD041E">
        <w:rPr>
          <w:rFonts w:hAnsi="宋体" w:hint="eastAsia"/>
          <w:szCs w:val="18"/>
        </w:rPr>
        <w:t>排尘口；</w:t>
      </w:r>
    </w:p>
    <w:p w:rsidR="007D13D2" w:rsidRPr="007D13D2" w:rsidRDefault="00985CF1" w:rsidP="00985CF1">
      <w:pPr>
        <w:pStyle w:val="afffffffffd"/>
        <w:ind w:firstLine="360"/>
      </w:pPr>
      <w:r w:rsidRPr="00CD041E">
        <w:rPr>
          <w:rFonts w:hAnsi="宋体"/>
          <w:szCs w:val="18"/>
        </w:rPr>
        <w:t>13</w:t>
      </w:r>
      <w:r>
        <w:rPr>
          <w:rFonts w:hAnsi="宋体" w:cs="宋体"/>
          <w:szCs w:val="18"/>
        </w:rPr>
        <w:t>——</w:t>
      </w:r>
      <w:r w:rsidRPr="00CD041E">
        <w:rPr>
          <w:rFonts w:hAnsi="宋体" w:hint="eastAsia"/>
          <w:szCs w:val="18"/>
        </w:rPr>
        <w:t>控制柜。</w:t>
      </w:r>
    </w:p>
    <w:p w:rsidR="007D13D2" w:rsidRPr="007D13D2" w:rsidRDefault="00985CF1" w:rsidP="00985CF1">
      <w:pPr>
        <w:pStyle w:val="afc"/>
        <w:spacing w:before="156" w:after="156"/>
      </w:pPr>
      <w:r w:rsidRPr="00985CF1">
        <w:rPr>
          <w:rFonts w:hint="eastAsia"/>
        </w:rPr>
        <w:t>粉尘环境模拟试验装置</w:t>
      </w:r>
    </w:p>
    <w:p w:rsidR="007D13D2" w:rsidRDefault="00985CF1" w:rsidP="00985CF1">
      <w:pPr>
        <w:pStyle w:val="affffe"/>
        <w:ind w:firstLine="420"/>
        <w:jc w:val="center"/>
      </w:pPr>
      <w:r w:rsidRPr="00CD041E">
        <w:rPr>
          <w:rFonts w:hint="eastAsia"/>
        </w:rPr>
        <w:lastRenderedPageBreak/>
        <w:drawing>
          <wp:inline distT="0" distB="0" distL="0" distR="0">
            <wp:extent cx="3069204" cy="262427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81790" cy="2635038"/>
                    </a:xfrm>
                    <a:prstGeom prst="rect">
                      <a:avLst/>
                    </a:prstGeom>
                    <a:noFill/>
                    <a:ln>
                      <a:noFill/>
                    </a:ln>
                  </pic:spPr>
                </pic:pic>
              </a:graphicData>
            </a:graphic>
          </wp:inline>
        </w:drawing>
      </w:r>
    </w:p>
    <w:p w:rsidR="00985CF1" w:rsidRDefault="00985CF1" w:rsidP="00985CF1">
      <w:pPr>
        <w:pStyle w:val="afffffffffd"/>
        <w:ind w:firstLine="360"/>
      </w:pPr>
      <w:r w:rsidRPr="004630B9">
        <w:rPr>
          <w:rFonts w:hint="eastAsia"/>
        </w:rPr>
        <w:t>标引序号说明：</w:t>
      </w:r>
    </w:p>
    <w:p w:rsidR="00985CF1" w:rsidRDefault="00985CF1" w:rsidP="00985CF1">
      <w:pPr>
        <w:pStyle w:val="afffffffffd"/>
        <w:ind w:firstLine="360"/>
      </w:pPr>
      <w:r w:rsidRPr="00CD041E">
        <w:t>1</w:t>
      </w:r>
      <w:r>
        <w:t>——</w:t>
      </w:r>
      <w:r w:rsidRPr="00CD041E">
        <w:rPr>
          <w:rFonts w:hint="eastAsia"/>
        </w:rPr>
        <w:t>探测器；</w:t>
      </w:r>
    </w:p>
    <w:p w:rsidR="00985CF1" w:rsidRDefault="00985CF1" w:rsidP="00985CF1">
      <w:pPr>
        <w:pStyle w:val="afffffffffd"/>
        <w:ind w:firstLine="360"/>
      </w:pPr>
      <w:r w:rsidRPr="00CD041E">
        <w:t>2</w:t>
      </w:r>
      <w:r>
        <w:t>——</w:t>
      </w:r>
      <w:r w:rsidRPr="00CD041E">
        <w:rPr>
          <w:rFonts w:hint="eastAsia"/>
        </w:rPr>
        <w:t>测量区；</w:t>
      </w:r>
    </w:p>
    <w:p w:rsidR="00985CF1" w:rsidRPr="00CD041E" w:rsidRDefault="00985CF1" w:rsidP="00985CF1">
      <w:pPr>
        <w:pStyle w:val="afffffffffd"/>
        <w:ind w:firstLine="360"/>
      </w:pPr>
      <w:r w:rsidRPr="00CD041E">
        <w:t>3</w:t>
      </w:r>
      <w:r>
        <w:t>——</w:t>
      </w:r>
      <w:r w:rsidRPr="00CD041E">
        <w:rPr>
          <w:rFonts w:hint="eastAsia"/>
        </w:rPr>
        <w:t>控制和指示设备连接处；</w:t>
      </w:r>
    </w:p>
    <w:p w:rsidR="00985CF1" w:rsidRDefault="00985CF1" w:rsidP="00985CF1">
      <w:pPr>
        <w:pStyle w:val="afffffffffd"/>
        <w:ind w:firstLine="360"/>
      </w:pPr>
      <w:r w:rsidRPr="00CD041E">
        <w:t>4</w:t>
      </w:r>
      <w:r>
        <w:t>——</w:t>
      </w:r>
      <w:r w:rsidRPr="00CD041E">
        <w:rPr>
          <w:rFonts w:hint="eastAsia"/>
        </w:rPr>
        <w:t>粉尘浓度仪；</w:t>
      </w:r>
    </w:p>
    <w:p w:rsidR="00985CF1" w:rsidRDefault="00985CF1" w:rsidP="00985CF1">
      <w:pPr>
        <w:pStyle w:val="afffffffffd"/>
        <w:ind w:firstLine="360"/>
      </w:pPr>
      <w:r w:rsidRPr="00CD041E">
        <w:t>5</w:t>
      </w:r>
      <w:r>
        <w:t>——</w:t>
      </w:r>
      <w:r w:rsidRPr="00CD041E">
        <w:rPr>
          <w:rFonts w:hint="eastAsia"/>
        </w:rPr>
        <w:t>气流。</w:t>
      </w:r>
    </w:p>
    <w:p w:rsidR="00985CF1" w:rsidRDefault="00985CF1" w:rsidP="00985CF1">
      <w:pPr>
        <w:pStyle w:val="afc"/>
        <w:spacing w:before="156" w:after="156"/>
      </w:pPr>
      <w:r w:rsidRPr="00CD041E">
        <w:rPr>
          <w:rFonts w:hint="eastAsia"/>
        </w:rPr>
        <w:t>试验布置</w:t>
      </w:r>
    </w:p>
    <w:p w:rsidR="00985CF1" w:rsidRPr="00CD041E" w:rsidRDefault="00985CF1" w:rsidP="00985CF1">
      <w:pPr>
        <w:pStyle w:val="affffffffffc"/>
      </w:pPr>
      <w:bookmarkStart w:id="596" w:name="_Toc489906032"/>
      <w:bookmarkStart w:id="597" w:name="_Toc489980085"/>
      <w:bookmarkStart w:id="598" w:name="_Toc489998675"/>
      <w:bookmarkStart w:id="599" w:name="_Toc490037404"/>
      <w:bookmarkStart w:id="600" w:name="_Toc499812331"/>
      <w:bookmarkStart w:id="601" w:name="_Toc35268381"/>
      <w:r w:rsidRPr="00CD041E">
        <w:rPr>
          <w:rFonts w:hint="eastAsia"/>
        </w:rPr>
        <w:t>粉尘环境模拟试验装置应能保证测量工作区内的温度、湿度和气流速度满足试验要求。</w:t>
      </w:r>
      <w:bookmarkEnd w:id="596"/>
      <w:bookmarkEnd w:id="597"/>
      <w:bookmarkEnd w:id="598"/>
      <w:bookmarkEnd w:id="599"/>
      <w:bookmarkEnd w:id="600"/>
      <w:bookmarkEnd w:id="601"/>
    </w:p>
    <w:p w:rsidR="00985CF1" w:rsidRPr="00CD041E" w:rsidRDefault="00985CF1" w:rsidP="00985CF1">
      <w:pPr>
        <w:pStyle w:val="affffffffffc"/>
      </w:pPr>
      <w:bookmarkStart w:id="602" w:name="_Toc499812332"/>
      <w:bookmarkStart w:id="603" w:name="_Toc35268382"/>
      <w:bookmarkStart w:id="604" w:name="_Toc489980086"/>
      <w:bookmarkStart w:id="605" w:name="_Toc489998676"/>
      <w:bookmarkStart w:id="606" w:name="_Toc490037405"/>
      <w:r w:rsidRPr="00CD041E">
        <w:rPr>
          <w:rFonts w:hint="eastAsia"/>
        </w:rPr>
        <w:t>通过粉尘发生器进行微量补尘，保证粉尘环境模拟试验装置中粉尘浓度满足试验要求。</w:t>
      </w:r>
      <w:bookmarkEnd w:id="602"/>
      <w:bookmarkEnd w:id="603"/>
    </w:p>
    <w:p w:rsidR="00985CF1" w:rsidRPr="00CD041E" w:rsidRDefault="00985CF1" w:rsidP="00985CF1">
      <w:pPr>
        <w:pStyle w:val="affffffffffc"/>
      </w:pPr>
      <w:bookmarkStart w:id="607" w:name="_Toc499812333"/>
      <w:bookmarkStart w:id="608" w:name="_Toc35268383"/>
      <w:r w:rsidRPr="00CD041E">
        <w:rPr>
          <w:rFonts w:hint="eastAsia"/>
        </w:rPr>
        <w:t>试验粉尘：试验粉尘为亚利桑那试验</w:t>
      </w:r>
      <w:proofErr w:type="gramStart"/>
      <w:r w:rsidRPr="00CD041E">
        <w:rPr>
          <w:rFonts w:hint="eastAsia"/>
        </w:rPr>
        <w:t>尘</w:t>
      </w:r>
      <w:proofErr w:type="gramEnd"/>
      <w:r w:rsidRPr="00CD041E">
        <w:rPr>
          <w:rFonts w:hint="eastAsia"/>
        </w:rPr>
        <w:t>细粒：</w:t>
      </w:r>
      <w:r w:rsidRPr="00CD041E">
        <w:t>ISO 12</w:t>
      </w:r>
      <w:r w:rsidRPr="00CD041E">
        <w:rPr>
          <w:rFonts w:hint="eastAsia"/>
        </w:rPr>
        <w:t>1</w:t>
      </w:r>
      <w:r w:rsidRPr="00CD041E">
        <w:t>13</w:t>
      </w:r>
      <w:r w:rsidRPr="00CD041E">
        <w:rPr>
          <w:rFonts w:hint="eastAsia"/>
        </w:rPr>
        <w:t>-1的</w:t>
      </w:r>
      <w:r w:rsidRPr="00CD041E">
        <w:t>A</w:t>
      </w:r>
      <w:r w:rsidRPr="00CD041E">
        <w:rPr>
          <w:rFonts w:hint="eastAsia"/>
          <w:szCs w:val="21"/>
        </w:rPr>
        <w:t>2</w:t>
      </w:r>
      <w:r w:rsidRPr="00CD041E">
        <w:rPr>
          <w:rFonts w:hint="eastAsia"/>
        </w:rPr>
        <w:t>。</w:t>
      </w:r>
      <w:bookmarkEnd w:id="607"/>
      <w:bookmarkEnd w:id="608"/>
    </w:p>
    <w:p w:rsidR="00985CF1" w:rsidRPr="00CD041E" w:rsidRDefault="00985CF1" w:rsidP="00985CF1">
      <w:pPr>
        <w:pStyle w:val="affffffffffc"/>
      </w:pPr>
      <w:bookmarkStart w:id="609" w:name="_Toc499812334"/>
      <w:bookmarkStart w:id="610" w:name="_Toc35268384"/>
      <w:r w:rsidRPr="00CD041E">
        <w:rPr>
          <w:rFonts w:hint="eastAsia"/>
        </w:rPr>
        <w:t>试验粉尘主要成分为二氧化硅和氧化铝，试验</w:t>
      </w:r>
      <w:proofErr w:type="gramStart"/>
      <w:r w:rsidRPr="00CD041E">
        <w:rPr>
          <w:rFonts w:hint="eastAsia"/>
        </w:rPr>
        <w:t>尘</w:t>
      </w:r>
      <w:proofErr w:type="gramEnd"/>
      <w:r w:rsidRPr="00CD041E">
        <w:rPr>
          <w:rFonts w:hint="eastAsia"/>
        </w:rPr>
        <w:t>粒子尺寸分布应在以下范围内：</w:t>
      </w:r>
      <w:bookmarkEnd w:id="609"/>
      <w:bookmarkEnd w:id="610"/>
    </w:p>
    <w:p w:rsidR="00985CF1" w:rsidRPr="00CD041E" w:rsidRDefault="00985CF1" w:rsidP="00985CF1">
      <w:pPr>
        <w:pStyle w:val="af5"/>
      </w:pPr>
      <w:bookmarkStart w:id="611" w:name="_Toc499812335"/>
      <w:bookmarkStart w:id="612" w:name="_Toc35268385"/>
      <w:r w:rsidRPr="00CD041E">
        <w:rPr>
          <w:rFonts w:hint="eastAsia"/>
        </w:rPr>
        <w:t>≤</w:t>
      </w:r>
      <w:r w:rsidRPr="00CD041E">
        <w:t>88</w:t>
      </w:r>
      <w:r w:rsidRPr="00CD041E">
        <w:rPr>
          <w:rFonts w:hint="eastAsia"/>
        </w:rPr>
        <w:t xml:space="preserve"> μ</w:t>
      </w:r>
      <w:r w:rsidRPr="00CD041E">
        <w:t xml:space="preserve">m  </w:t>
      </w:r>
      <w:r w:rsidRPr="00CD041E">
        <w:rPr>
          <w:rFonts w:hint="eastAsia"/>
        </w:rPr>
        <w:t xml:space="preserve">    </w:t>
      </w:r>
      <w:r w:rsidRPr="00CD041E">
        <w:t xml:space="preserve"> 97.9％</w:t>
      </w:r>
      <w:r w:rsidRPr="00CD041E">
        <w:rPr>
          <w:rFonts w:hint="eastAsia"/>
        </w:rPr>
        <w:t>～</w:t>
      </w:r>
      <w:r w:rsidRPr="00CD041E">
        <w:t>98.9％</w:t>
      </w:r>
      <w:r w:rsidRPr="00CD041E">
        <w:rPr>
          <w:rFonts w:hint="eastAsia"/>
        </w:rPr>
        <w:t>质量</w:t>
      </w:r>
      <w:bookmarkEnd w:id="611"/>
      <w:bookmarkEnd w:id="612"/>
    </w:p>
    <w:p w:rsidR="00985CF1" w:rsidRPr="00CD041E" w:rsidRDefault="00985CF1" w:rsidP="00985CF1">
      <w:pPr>
        <w:pStyle w:val="af5"/>
      </w:pPr>
      <w:bookmarkStart w:id="613" w:name="_Toc499812336"/>
      <w:bookmarkStart w:id="614" w:name="_Toc35268386"/>
      <w:r w:rsidRPr="00CD041E">
        <w:rPr>
          <w:rFonts w:hint="eastAsia"/>
        </w:rPr>
        <w:t>≤</w:t>
      </w:r>
      <w:r w:rsidRPr="00CD041E">
        <w:t>44</w:t>
      </w:r>
      <w:r w:rsidRPr="00CD041E">
        <w:rPr>
          <w:rFonts w:hint="eastAsia"/>
        </w:rPr>
        <w:t xml:space="preserve"> μ</w:t>
      </w:r>
      <w:r w:rsidRPr="00CD041E">
        <w:t xml:space="preserve">m     </w:t>
      </w:r>
      <w:r w:rsidRPr="00CD041E">
        <w:rPr>
          <w:rFonts w:hint="eastAsia"/>
        </w:rPr>
        <w:t xml:space="preserve">  </w:t>
      </w:r>
      <w:r w:rsidRPr="00CD041E">
        <w:t>89.5％</w:t>
      </w:r>
      <w:r w:rsidRPr="00CD041E">
        <w:rPr>
          <w:rFonts w:hint="eastAsia"/>
        </w:rPr>
        <w:t>～</w:t>
      </w:r>
      <w:r w:rsidRPr="00CD041E">
        <w:t>91.5％</w:t>
      </w:r>
      <w:r w:rsidRPr="00CD041E">
        <w:rPr>
          <w:rFonts w:hint="eastAsia"/>
        </w:rPr>
        <w:t>质量</w:t>
      </w:r>
      <w:bookmarkEnd w:id="613"/>
      <w:bookmarkEnd w:id="614"/>
    </w:p>
    <w:p w:rsidR="00985CF1" w:rsidRPr="00CD041E" w:rsidRDefault="00985CF1" w:rsidP="00985CF1">
      <w:pPr>
        <w:pStyle w:val="af5"/>
      </w:pPr>
      <w:bookmarkStart w:id="615" w:name="_Toc499812337"/>
      <w:bookmarkStart w:id="616" w:name="_Toc35268387"/>
      <w:r w:rsidRPr="00CD041E">
        <w:rPr>
          <w:rFonts w:hint="eastAsia"/>
        </w:rPr>
        <w:t>≤</w:t>
      </w:r>
      <w:r w:rsidRPr="00CD041E">
        <w:t>22</w:t>
      </w:r>
      <w:r w:rsidRPr="00CD041E">
        <w:rPr>
          <w:rFonts w:hint="eastAsia"/>
        </w:rPr>
        <w:t xml:space="preserve"> μ</w:t>
      </w:r>
      <w:r w:rsidRPr="00CD041E">
        <w:t xml:space="preserve">m    </w:t>
      </w:r>
      <w:r w:rsidRPr="00CD041E">
        <w:rPr>
          <w:rFonts w:hint="eastAsia"/>
        </w:rPr>
        <w:t xml:space="preserve"> </w:t>
      </w:r>
      <w:r w:rsidRPr="00CD041E">
        <w:t xml:space="preserve"> </w:t>
      </w:r>
      <w:r w:rsidRPr="00CD041E">
        <w:rPr>
          <w:rFonts w:hint="eastAsia"/>
        </w:rPr>
        <w:t xml:space="preserve"> </w:t>
      </w:r>
      <w:r w:rsidRPr="00CD041E">
        <w:t>73.5％</w:t>
      </w:r>
      <w:r w:rsidRPr="00CD041E">
        <w:rPr>
          <w:rFonts w:hint="eastAsia"/>
        </w:rPr>
        <w:t>～</w:t>
      </w:r>
      <w:r w:rsidRPr="00CD041E">
        <w:t>76.0％</w:t>
      </w:r>
      <w:r w:rsidRPr="00CD041E">
        <w:rPr>
          <w:rFonts w:hint="eastAsia"/>
        </w:rPr>
        <w:t>质量</w:t>
      </w:r>
      <w:bookmarkEnd w:id="615"/>
      <w:bookmarkEnd w:id="616"/>
    </w:p>
    <w:p w:rsidR="00985CF1" w:rsidRPr="00CD041E" w:rsidRDefault="00985CF1" w:rsidP="00985CF1">
      <w:pPr>
        <w:pStyle w:val="af5"/>
      </w:pPr>
      <w:bookmarkStart w:id="617" w:name="_Toc499812338"/>
      <w:bookmarkStart w:id="618" w:name="_Toc35268388"/>
      <w:r w:rsidRPr="00CD041E">
        <w:rPr>
          <w:rFonts w:hint="eastAsia"/>
        </w:rPr>
        <w:t>≤</w:t>
      </w:r>
      <w:r w:rsidRPr="00CD041E">
        <w:t>11</w:t>
      </w:r>
      <w:r w:rsidRPr="00CD041E">
        <w:rPr>
          <w:rFonts w:hint="eastAsia"/>
        </w:rPr>
        <w:t xml:space="preserve"> μ</w:t>
      </w:r>
      <w:r w:rsidRPr="00CD041E">
        <w:t xml:space="preserve">m     </w:t>
      </w:r>
      <w:r w:rsidRPr="00CD041E">
        <w:rPr>
          <w:rFonts w:hint="eastAsia"/>
        </w:rPr>
        <w:t xml:space="preserve"> </w:t>
      </w:r>
      <w:r w:rsidRPr="00CD041E">
        <w:t xml:space="preserve"> 57.0％</w:t>
      </w:r>
      <w:r w:rsidRPr="00CD041E">
        <w:rPr>
          <w:rFonts w:hint="eastAsia"/>
        </w:rPr>
        <w:t>～</w:t>
      </w:r>
      <w:r w:rsidRPr="00CD041E">
        <w:t>59.5％</w:t>
      </w:r>
      <w:r w:rsidRPr="00CD041E">
        <w:rPr>
          <w:rFonts w:hint="eastAsia"/>
        </w:rPr>
        <w:t>质量</w:t>
      </w:r>
      <w:bookmarkEnd w:id="617"/>
      <w:bookmarkEnd w:id="618"/>
    </w:p>
    <w:p w:rsidR="00985CF1" w:rsidRPr="00CD041E" w:rsidRDefault="00985CF1" w:rsidP="00985CF1">
      <w:pPr>
        <w:pStyle w:val="af5"/>
      </w:pPr>
      <w:bookmarkStart w:id="619" w:name="_Toc499812339"/>
      <w:bookmarkStart w:id="620" w:name="_Toc35268389"/>
      <w:r w:rsidRPr="00CD041E">
        <w:rPr>
          <w:rFonts w:hint="eastAsia"/>
        </w:rPr>
        <w:t>≤</w:t>
      </w:r>
      <w:r w:rsidRPr="00CD041E">
        <w:t>5.5</w:t>
      </w:r>
      <w:r w:rsidRPr="00CD041E">
        <w:rPr>
          <w:rFonts w:hint="eastAsia"/>
        </w:rPr>
        <w:t xml:space="preserve"> μ</w:t>
      </w:r>
      <w:r w:rsidRPr="00CD041E">
        <w:t>m      39.5％</w:t>
      </w:r>
      <w:r w:rsidRPr="00CD041E">
        <w:rPr>
          <w:rFonts w:hint="eastAsia"/>
        </w:rPr>
        <w:t>～</w:t>
      </w:r>
      <w:r w:rsidRPr="00CD041E">
        <w:t>42.5％</w:t>
      </w:r>
      <w:r w:rsidRPr="00CD041E">
        <w:rPr>
          <w:rFonts w:hint="eastAsia"/>
        </w:rPr>
        <w:t>质量</w:t>
      </w:r>
      <w:bookmarkEnd w:id="619"/>
      <w:bookmarkEnd w:id="620"/>
    </w:p>
    <w:p w:rsidR="00985CF1" w:rsidRPr="00CD041E" w:rsidRDefault="00985CF1" w:rsidP="00985CF1">
      <w:pPr>
        <w:pStyle w:val="af5"/>
      </w:pPr>
      <w:bookmarkStart w:id="621" w:name="_Toc499812340"/>
      <w:bookmarkStart w:id="622" w:name="_Toc35268390"/>
      <w:r w:rsidRPr="00CD041E">
        <w:rPr>
          <w:rFonts w:hint="eastAsia"/>
        </w:rPr>
        <w:t>≤</w:t>
      </w:r>
      <w:r w:rsidRPr="00CD041E">
        <w:t>2.75</w:t>
      </w:r>
      <w:r w:rsidRPr="00CD041E">
        <w:rPr>
          <w:rFonts w:hint="eastAsia"/>
        </w:rPr>
        <w:t xml:space="preserve"> μ</w:t>
      </w:r>
      <w:r w:rsidRPr="00CD041E">
        <w:t>m     21.3％</w:t>
      </w:r>
      <w:r w:rsidRPr="00CD041E">
        <w:rPr>
          <w:rFonts w:hint="eastAsia"/>
        </w:rPr>
        <w:t>～</w:t>
      </w:r>
      <w:r w:rsidRPr="00CD041E">
        <w:t>23.3％</w:t>
      </w:r>
      <w:r w:rsidRPr="00CD041E">
        <w:rPr>
          <w:rFonts w:hint="eastAsia"/>
        </w:rPr>
        <w:t>质量</w:t>
      </w:r>
      <w:bookmarkEnd w:id="621"/>
      <w:bookmarkEnd w:id="622"/>
    </w:p>
    <w:p w:rsidR="00985CF1" w:rsidRPr="00CD041E" w:rsidRDefault="00985CF1" w:rsidP="00985CF1">
      <w:pPr>
        <w:pStyle w:val="af5"/>
      </w:pPr>
      <w:bookmarkStart w:id="623" w:name="_Toc499812341"/>
      <w:bookmarkStart w:id="624" w:name="_Toc35268391"/>
      <w:r w:rsidRPr="00CD041E">
        <w:rPr>
          <w:rFonts w:hint="eastAsia"/>
        </w:rPr>
        <w:t>≤</w:t>
      </w:r>
      <w:r w:rsidRPr="00CD041E">
        <w:t>1.38</w:t>
      </w:r>
      <w:r w:rsidRPr="00CD041E">
        <w:rPr>
          <w:rFonts w:hint="eastAsia"/>
        </w:rPr>
        <w:t xml:space="preserve"> μ</w:t>
      </w:r>
      <w:r w:rsidRPr="00CD041E">
        <w:t>m</w:t>
      </w:r>
      <w:r w:rsidRPr="00CD041E">
        <w:rPr>
          <w:rFonts w:hint="eastAsia"/>
        </w:rPr>
        <w:t xml:space="preserve">     </w:t>
      </w:r>
      <w:r w:rsidRPr="00CD041E">
        <w:t>8.0％</w:t>
      </w:r>
      <w:r w:rsidRPr="00CD041E">
        <w:rPr>
          <w:rFonts w:hint="eastAsia"/>
        </w:rPr>
        <w:t>～</w:t>
      </w:r>
      <w:r w:rsidRPr="00CD041E">
        <w:t>9.5％</w:t>
      </w:r>
      <w:r w:rsidRPr="00CD041E">
        <w:rPr>
          <w:rFonts w:hint="eastAsia"/>
        </w:rPr>
        <w:t>质量</w:t>
      </w:r>
      <w:bookmarkEnd w:id="623"/>
      <w:bookmarkEnd w:id="624"/>
    </w:p>
    <w:p w:rsidR="00985CF1" w:rsidRPr="00CD041E" w:rsidRDefault="00985CF1" w:rsidP="00985CF1">
      <w:pPr>
        <w:pStyle w:val="af5"/>
      </w:pPr>
      <w:bookmarkStart w:id="625" w:name="_Toc499812342"/>
      <w:bookmarkStart w:id="626" w:name="_Toc35268392"/>
      <w:r w:rsidRPr="00CD041E">
        <w:rPr>
          <w:rFonts w:hint="eastAsia"/>
        </w:rPr>
        <w:t>≤</w:t>
      </w:r>
      <w:r w:rsidRPr="00CD041E">
        <w:t>0.97</w:t>
      </w:r>
      <w:r w:rsidRPr="00CD041E">
        <w:rPr>
          <w:rFonts w:hint="eastAsia"/>
        </w:rPr>
        <w:t xml:space="preserve"> μ</w:t>
      </w:r>
      <w:r w:rsidRPr="00CD041E">
        <w:t>m     4.5％</w:t>
      </w:r>
      <w:r w:rsidRPr="00CD041E">
        <w:rPr>
          <w:rFonts w:hint="eastAsia"/>
        </w:rPr>
        <w:t>～</w:t>
      </w:r>
      <w:r w:rsidRPr="00CD041E">
        <w:t>5.5％</w:t>
      </w:r>
      <w:r w:rsidRPr="00CD041E">
        <w:rPr>
          <w:rFonts w:hint="eastAsia"/>
        </w:rPr>
        <w:t>质量</w:t>
      </w:r>
      <w:bookmarkEnd w:id="604"/>
      <w:bookmarkEnd w:id="605"/>
      <w:bookmarkEnd w:id="606"/>
      <w:bookmarkEnd w:id="625"/>
      <w:bookmarkEnd w:id="626"/>
    </w:p>
    <w:p w:rsidR="00985CF1" w:rsidRPr="00985CF1" w:rsidRDefault="007A00BB" w:rsidP="007A00BB">
      <w:pPr>
        <w:pStyle w:val="affffe"/>
        <w:ind w:firstLineChars="0" w:firstLine="0"/>
        <w:jc w:val="center"/>
      </w:pPr>
      <w:bookmarkStart w:id="627" w:name="BookMark8"/>
      <w:bookmarkEnd w:id="206"/>
      <w:r>
        <w:rPr>
          <w:rFonts w:hint="eastAsia"/>
        </w:rPr>
        <w:drawing>
          <wp:inline distT="0" distB="0" distL="0" distR="0">
            <wp:extent cx="1485900" cy="317500"/>
            <wp:effectExtent l="0" t="0" r="0" b="6350"/>
            <wp:docPr id="31" name="图片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89">
                      <a:extLst>
                        <a:ext uri="{28A0092B-C50C-407E-A947-70E740481C1C}">
                          <a14:useLocalDpi xmlns:a14="http://schemas.microsoft.com/office/drawing/2010/main" val="0"/>
                        </a:ext>
                      </a:extLst>
                    </a:blip>
                    <a:stretch>
                      <a:fillRect/>
                    </a:stretch>
                  </pic:blipFill>
                  <pic:spPr>
                    <a:xfrm>
                      <a:off x="0" y="0"/>
                      <a:ext cx="1485900" cy="317500"/>
                    </a:xfrm>
                    <a:prstGeom prst="rect">
                      <a:avLst/>
                    </a:prstGeom>
                  </pic:spPr>
                </pic:pic>
              </a:graphicData>
            </a:graphic>
          </wp:inline>
        </w:drawing>
      </w:r>
      <w:bookmarkEnd w:id="627"/>
    </w:p>
    <w:sectPr w:rsidR="00985CF1" w:rsidRPr="00985CF1" w:rsidSect="00F33FBD">
      <w:headerReference w:type="even" r:id="rId90"/>
      <w:headerReference w:type="default" r:id="rId91"/>
      <w:footerReference w:type="even" r:id="rId92"/>
      <w:footerReference w:type="default" r:id="rId93"/>
      <w:pgSz w:w="11906" w:h="16838" w:code="9"/>
      <w:pgMar w:top="567" w:right="1134" w:bottom="1134" w:left="1134" w:header="1418" w:footer="1134" w:gutter="284"/>
      <w:cols w:space="425"/>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236C" w:rsidRDefault="006F236C" w:rsidP="00D86DB7">
      <w:r>
        <w:separator/>
      </w:r>
    </w:p>
    <w:p w:rsidR="006F236C" w:rsidRDefault="006F236C"/>
    <w:p w:rsidR="006F236C" w:rsidRDefault="006F236C"/>
  </w:endnote>
  <w:endnote w:type="continuationSeparator" w:id="0">
    <w:p w:rsidR="006F236C" w:rsidRDefault="006F236C" w:rsidP="00D86DB7">
      <w:r>
        <w:continuationSeparator/>
      </w:r>
    </w:p>
    <w:p w:rsidR="006F236C" w:rsidRDefault="006F236C"/>
    <w:p w:rsidR="006F236C" w:rsidRDefault="006F23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宋">
    <w:altName w:val="宋体"/>
    <w:charset w:val="86"/>
    <w:family w:val="roman"/>
    <w:pitch w:val="default"/>
    <w:sig w:usb0="00000000" w:usb1="00000000" w:usb2="00000010" w:usb3="0062ECC6" w:csb0="0066EC3C" w:csb1="0062E9CC"/>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Default="007D13D2">
    <w:pPr>
      <w:pStyle w:val="afffe"/>
    </w:pPr>
    <w:r>
      <w:fldChar w:fldCharType="begin"/>
    </w:r>
    <w:r>
      <w:instrText>PAGE   \* MERGEFORMAT</w:instrText>
    </w:r>
    <w:r>
      <w:fldChar w:fldCharType="separate"/>
    </w:r>
    <w:r w:rsidRPr="00AF47C5">
      <w:rPr>
        <w:noProof/>
        <w:lang w:val="zh-CN"/>
      </w:rPr>
      <w:t>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Default="007D13D2" w:rsidP="00F33FBD">
    <w:pPr>
      <w:pStyle w:val="affffa"/>
    </w:pPr>
    <w:r>
      <w:fldChar w:fldCharType="begin"/>
    </w:r>
    <w:r>
      <w:instrText>PAGE   \* MERGEFORMAT</w:instrText>
    </w:r>
    <w:r>
      <w:fldChar w:fldCharType="separate"/>
    </w:r>
    <w:r w:rsidR="00E803A7" w:rsidRPr="00E803A7">
      <w:rPr>
        <w:noProof/>
        <w:lang w:val="zh-CN"/>
      </w:rPr>
      <w:t>20</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Default="007D13D2" w:rsidP="00F33FBD">
    <w:pPr>
      <w:pStyle w:val="affffb"/>
    </w:pPr>
    <w:r>
      <w:fldChar w:fldCharType="begin"/>
    </w:r>
    <w:r>
      <w:instrText>PAGE   \* MERGEFORMAT</w:instrText>
    </w:r>
    <w:r>
      <w:fldChar w:fldCharType="separate"/>
    </w:r>
    <w:r w:rsidR="00E803A7" w:rsidRPr="00E803A7">
      <w:rPr>
        <w:noProof/>
        <w:lang w:val="zh-CN"/>
      </w:rPr>
      <w:t>21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Default="007D13D2" w:rsidP="00F33FBD">
    <w:pPr>
      <w:pStyle w:val="affffa"/>
    </w:pPr>
    <w:r>
      <w:fldChar w:fldCharType="begin"/>
    </w:r>
    <w:r>
      <w:instrText>PAGE   \* MERGEFORMAT</w:instrText>
    </w:r>
    <w:r>
      <w:fldChar w:fldCharType="separate"/>
    </w:r>
    <w:r w:rsidR="00E803A7" w:rsidRPr="00E803A7">
      <w:rPr>
        <w:noProof/>
        <w:lang w:val="zh-CN"/>
      </w:rPr>
      <w:t>26</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Default="007D13D2" w:rsidP="00F33FBD">
    <w:pPr>
      <w:pStyle w:val="affffb"/>
    </w:pPr>
    <w:r>
      <w:fldChar w:fldCharType="begin"/>
    </w:r>
    <w:r>
      <w:instrText>PAGE   \* MERGEFORMAT</w:instrText>
    </w:r>
    <w:r>
      <w:fldChar w:fldCharType="separate"/>
    </w:r>
    <w:r w:rsidRPr="003F360D">
      <w:rPr>
        <w:noProof/>
        <w:lang w:val="zh-CN"/>
      </w:rPr>
      <w:t>1</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Default="007D13D2" w:rsidP="00F33FBD">
    <w:pPr>
      <w:pStyle w:val="affffa"/>
    </w:pPr>
    <w:r>
      <w:fldChar w:fldCharType="begin"/>
    </w:r>
    <w:r>
      <w:instrText>PAGE   \* MERGEFORMAT</w:instrText>
    </w:r>
    <w:r>
      <w:fldChar w:fldCharType="separate"/>
    </w:r>
    <w:r w:rsidRPr="00AF47C5">
      <w:rPr>
        <w:noProof/>
        <w:lang w:val="zh-CN"/>
      </w:rPr>
      <w:t>2</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Default="007D13D2" w:rsidP="00F33FBD">
    <w:pPr>
      <w:pStyle w:val="affffb"/>
    </w:pPr>
    <w:r>
      <w:fldChar w:fldCharType="begin"/>
    </w:r>
    <w:r>
      <w:instrText>PAGE   \* MERGEFORMAT</w:instrText>
    </w:r>
    <w:r>
      <w:fldChar w:fldCharType="separate"/>
    </w:r>
    <w:r w:rsidR="00E803A7" w:rsidRPr="00E803A7">
      <w:rPr>
        <w:noProof/>
        <w:lang w:val="zh-CN"/>
      </w:rPr>
      <w:t>27</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Default="007D13D2" w:rsidP="00F33FBD">
    <w:pPr>
      <w:pStyle w:val="affffa"/>
    </w:pPr>
    <w:r>
      <w:fldChar w:fldCharType="begin"/>
    </w:r>
    <w:r>
      <w:instrText>PAGE   \* MERGEFORMAT</w:instrText>
    </w:r>
    <w:r>
      <w:fldChar w:fldCharType="separate"/>
    </w:r>
    <w:r w:rsidR="00E803A7" w:rsidRPr="00E803A7">
      <w:rPr>
        <w:noProof/>
        <w:lang w:val="zh-CN"/>
      </w:rPr>
      <w:t>28</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Default="007D13D2" w:rsidP="00F33FBD">
    <w:pPr>
      <w:pStyle w:val="affffb"/>
    </w:pPr>
    <w:r>
      <w:fldChar w:fldCharType="begin"/>
    </w:r>
    <w:r>
      <w:instrText>PAGE   \* MERGEFORMAT</w:instrText>
    </w:r>
    <w:r>
      <w:fldChar w:fldCharType="separate"/>
    </w:r>
    <w:r w:rsidR="00E803A7" w:rsidRPr="00E803A7">
      <w:rPr>
        <w:noProof/>
        <w:lang w:val="zh-CN"/>
      </w:rPr>
      <w:t>29</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Default="00F33FBD" w:rsidP="00F33FBD">
    <w:pPr>
      <w:pStyle w:val="affffa"/>
    </w:pPr>
    <w:r>
      <w:fldChar w:fldCharType="begin"/>
    </w:r>
    <w:r>
      <w:instrText>PAGE   \* MERGEFORMAT</w:instrText>
    </w:r>
    <w:r>
      <w:fldChar w:fldCharType="separate"/>
    </w:r>
    <w:r w:rsidR="00E803A7" w:rsidRPr="00E803A7">
      <w:rPr>
        <w:noProof/>
        <w:lang w:val="zh-CN"/>
      </w:rPr>
      <w:t>32</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Default="00F33FBD" w:rsidP="00F33FBD">
    <w:pPr>
      <w:pStyle w:val="affffb"/>
    </w:pPr>
    <w:r>
      <w:fldChar w:fldCharType="begin"/>
    </w:r>
    <w:r>
      <w:instrText>PAGE   \* MERGEFORMAT</w:instrText>
    </w:r>
    <w:r>
      <w:fldChar w:fldCharType="separate"/>
    </w:r>
    <w:r w:rsidR="00E803A7" w:rsidRPr="00E803A7">
      <w:rPr>
        <w:noProof/>
        <w:lang w:val="zh-CN"/>
      </w:rPr>
      <w:t>31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Default="007D13D2">
    <w:pPr>
      <w:pStyle w:val="afff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Default="00F33FBD" w:rsidP="00F33FBD">
    <w:pPr>
      <w:pStyle w:val="affffa"/>
    </w:pPr>
    <w:r>
      <w:fldChar w:fldCharType="begin"/>
    </w:r>
    <w:r>
      <w:instrText>PAGE   \* MERGEFORMAT</w:instrText>
    </w:r>
    <w:r>
      <w:fldChar w:fldCharType="separate"/>
    </w:r>
    <w:r w:rsidRPr="00AF47C5">
      <w:rPr>
        <w:noProof/>
        <w:lang w:val="zh-CN"/>
      </w:rPr>
      <w:t>2</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Default="00F33FBD" w:rsidP="00F33FBD">
    <w:pPr>
      <w:pStyle w:val="affffb"/>
    </w:pPr>
    <w:r>
      <w:fldChar w:fldCharType="begin"/>
    </w:r>
    <w:r>
      <w:instrText>PAGE   \* MERGEFORMAT</w:instrText>
    </w:r>
    <w:r>
      <w:fldChar w:fldCharType="separate"/>
    </w:r>
    <w:r w:rsidR="00E803A7" w:rsidRPr="00E803A7">
      <w:rPr>
        <w:noProof/>
        <w:lang w:val="zh-CN"/>
      </w:rPr>
      <w:t>33</w:t>
    </w:r>
    <w: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Default="00F33FBD" w:rsidP="00F33FBD">
    <w:pPr>
      <w:pStyle w:val="affffa"/>
    </w:pPr>
    <w:r>
      <w:fldChar w:fldCharType="begin"/>
    </w:r>
    <w:r>
      <w:instrText>PAGE   \* MERGEFORMAT</w:instrText>
    </w:r>
    <w:r>
      <w:fldChar w:fldCharType="separate"/>
    </w:r>
    <w:r w:rsidR="00E803A7" w:rsidRPr="00E803A7">
      <w:rPr>
        <w:noProof/>
        <w:lang w:val="zh-CN"/>
      </w:rPr>
      <w:t>34</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Default="00F33FBD" w:rsidP="00F33FBD">
    <w:pPr>
      <w:pStyle w:val="affffb"/>
    </w:pPr>
    <w:r>
      <w:fldChar w:fldCharType="begin"/>
    </w:r>
    <w:r>
      <w:instrText>PAGE   \* MERGEFORMAT</w:instrText>
    </w:r>
    <w:r>
      <w:fldChar w:fldCharType="separate"/>
    </w:r>
    <w:r w:rsidRPr="003F360D">
      <w:rPr>
        <w:noProof/>
        <w:lang w:val="zh-CN"/>
      </w:rPr>
      <w:t>1</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Default="00F33FBD" w:rsidP="00F33FBD">
    <w:pPr>
      <w:pStyle w:val="affffa"/>
    </w:pPr>
    <w:r>
      <w:fldChar w:fldCharType="begin"/>
    </w:r>
    <w:r>
      <w:instrText>PAGE   \* MERGEFORMAT</w:instrText>
    </w:r>
    <w:r>
      <w:fldChar w:fldCharType="separate"/>
    </w:r>
    <w:r w:rsidRPr="00AF47C5">
      <w:rPr>
        <w:noProof/>
        <w:lang w:val="zh-CN"/>
      </w:rPr>
      <w:t>2</w:t>
    </w:r>
    <w: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Default="00F33FBD" w:rsidP="00F33FBD">
    <w:pPr>
      <w:pStyle w:val="affffb"/>
    </w:pPr>
    <w:r>
      <w:fldChar w:fldCharType="begin"/>
    </w:r>
    <w:r>
      <w:instrText>PAGE   \* MERGEFORMAT</w:instrText>
    </w:r>
    <w:r>
      <w:fldChar w:fldCharType="separate"/>
    </w:r>
    <w:r w:rsidR="00E803A7" w:rsidRPr="00E803A7">
      <w:rPr>
        <w:noProof/>
        <w:lang w:val="zh-CN"/>
      </w:rPr>
      <w:t>35</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Default="00F33FBD" w:rsidP="00F33FBD">
    <w:pPr>
      <w:pStyle w:val="affffa"/>
    </w:pPr>
    <w:r>
      <w:fldChar w:fldCharType="begin"/>
    </w:r>
    <w:r>
      <w:instrText>PAGE   \* MERGEFORMAT</w:instrText>
    </w:r>
    <w:r>
      <w:fldChar w:fldCharType="separate"/>
    </w:r>
    <w:r w:rsidR="00E803A7" w:rsidRPr="00E803A7">
      <w:rPr>
        <w:noProof/>
        <w:lang w:val="zh-CN"/>
      </w:rPr>
      <w:t>36</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Default="00F33FBD" w:rsidP="00F33FBD">
    <w:pPr>
      <w:pStyle w:val="affffb"/>
    </w:pPr>
    <w:r>
      <w:fldChar w:fldCharType="begin"/>
    </w:r>
    <w:r>
      <w:instrText>PAGE   \* MERGEFORMAT</w:instrText>
    </w:r>
    <w:r>
      <w:fldChar w:fldCharType="separate"/>
    </w:r>
    <w:r w:rsidRPr="003F360D">
      <w:rPr>
        <w:noProof/>
        <w:lang w:val="zh-CN"/>
      </w:rPr>
      <w:t>1</w:t>
    </w:r>
    <w: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Default="00F33FBD" w:rsidP="00F33FBD">
    <w:pPr>
      <w:pStyle w:val="affffa"/>
    </w:pPr>
    <w:r>
      <w:fldChar w:fldCharType="begin"/>
    </w:r>
    <w:r>
      <w:instrText>PAGE   \* MERGEFORMAT</w:instrText>
    </w:r>
    <w:r>
      <w:fldChar w:fldCharType="separate"/>
    </w:r>
    <w:r w:rsidRPr="00AF47C5">
      <w:rPr>
        <w:noProof/>
        <w:lang w:val="zh-CN"/>
      </w:rPr>
      <w:t>2</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Default="00F33FBD" w:rsidP="00F33FBD">
    <w:pPr>
      <w:pStyle w:val="affffb"/>
    </w:pPr>
    <w:r>
      <w:fldChar w:fldCharType="begin"/>
    </w:r>
    <w:r>
      <w:instrText>PAGE   \* MERGEFORMAT</w:instrText>
    </w:r>
    <w:r>
      <w:fldChar w:fldCharType="separate"/>
    </w:r>
    <w:r w:rsidR="00E803A7" w:rsidRPr="00E803A7">
      <w:rPr>
        <w:noProof/>
        <w:lang w:val="zh-CN"/>
      </w:rPr>
      <w:t>37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Pr="00324EDD" w:rsidRDefault="007D13D2" w:rsidP="00CD50A1">
    <w:pPr>
      <w:pStyle w:val="afffe"/>
      <w:ind w:right="720"/>
      <w:jc w:val="both"/>
      <w:rPr>
        <w:sz w:val="2"/>
        <w:szCs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Default="00F33FBD" w:rsidP="00F33FBD">
    <w:pPr>
      <w:pStyle w:val="affffa"/>
    </w:pPr>
    <w:r>
      <w:fldChar w:fldCharType="begin"/>
    </w:r>
    <w:r>
      <w:instrText>PAGE   \* MERGEFORMAT</w:instrText>
    </w:r>
    <w:r>
      <w:fldChar w:fldCharType="separate"/>
    </w:r>
    <w:r w:rsidR="00E803A7" w:rsidRPr="00E803A7">
      <w:rPr>
        <w:noProof/>
        <w:lang w:val="zh-CN"/>
      </w:rPr>
      <w:t>38</w:t>
    </w:r>
    <w: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Default="00F33FBD" w:rsidP="00F33FBD">
    <w:pPr>
      <w:pStyle w:val="affffb"/>
    </w:pPr>
    <w:r>
      <w:fldChar w:fldCharType="begin"/>
    </w:r>
    <w:r>
      <w:instrText>PAGE   \* MERGEFORMAT</w:instrText>
    </w:r>
    <w:r>
      <w:fldChar w:fldCharType="separate"/>
    </w:r>
    <w:r w:rsidR="00E803A7" w:rsidRPr="00E803A7">
      <w:rPr>
        <w:noProof/>
        <w:lang w:val="zh-CN"/>
      </w:rPr>
      <w:t>39</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Default="007D13D2" w:rsidP="00F33FBD">
    <w:pPr>
      <w:pStyle w:val="affffa"/>
    </w:pPr>
    <w:r>
      <w:fldChar w:fldCharType="begin"/>
    </w:r>
    <w:r>
      <w:instrText>PAGE   \* MERGEFORMAT</w:instrText>
    </w:r>
    <w:r>
      <w:fldChar w:fldCharType="separate"/>
    </w:r>
    <w:r w:rsidR="00E803A7" w:rsidRPr="00E803A7">
      <w:rPr>
        <w:noProof/>
        <w:lang w:val="zh-CN"/>
      </w:rPr>
      <w:t>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Default="007D13D2" w:rsidP="00F33FBD">
    <w:pPr>
      <w:pStyle w:val="affffb"/>
    </w:pPr>
    <w:r>
      <w:fldChar w:fldCharType="begin"/>
    </w:r>
    <w:r>
      <w:instrText>PAGE   \* MERGEFORMAT</w:instrText>
    </w:r>
    <w:r>
      <w:fldChar w:fldCharType="separate"/>
    </w:r>
    <w:r w:rsidR="00E803A7" w:rsidRPr="00E803A7">
      <w:rPr>
        <w:noProof/>
        <w:lang w:val="zh-CN"/>
      </w:rP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Default="00F33FBD" w:rsidP="00F33FBD">
    <w:pPr>
      <w:pStyle w:val="affffa"/>
    </w:pPr>
    <w:r>
      <w:fldChar w:fldCharType="begin"/>
    </w:r>
    <w:r>
      <w:instrText>PAGE   \* MERGEFORMAT</w:instrText>
    </w:r>
    <w:r>
      <w:fldChar w:fldCharType="separate"/>
    </w:r>
    <w:r w:rsidRPr="00AF47C5">
      <w:rPr>
        <w:noProof/>
        <w:lang w:val="zh-CN"/>
      </w:rPr>
      <w:t>2</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Default="00F33FBD" w:rsidP="00F33FBD">
    <w:pPr>
      <w:pStyle w:val="affffb"/>
    </w:pPr>
    <w:r>
      <w:fldChar w:fldCharType="begin"/>
    </w:r>
    <w:r>
      <w:instrText>PAGE   \* MERGEFORMAT</w:instrText>
    </w:r>
    <w:r>
      <w:fldChar w:fldCharType="separate"/>
    </w:r>
    <w:r w:rsidR="00E803A7" w:rsidRPr="00E803A7">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Default="007D13D2" w:rsidP="00F33FBD">
    <w:pPr>
      <w:pStyle w:val="affffa"/>
    </w:pPr>
    <w:r>
      <w:fldChar w:fldCharType="begin"/>
    </w:r>
    <w:r>
      <w:instrText>PAGE   \* MERGEFORMAT</w:instrText>
    </w:r>
    <w:r>
      <w:fldChar w:fldCharType="separate"/>
    </w:r>
    <w:r w:rsidR="00E803A7" w:rsidRPr="00E803A7">
      <w:rPr>
        <w:noProof/>
        <w:lang w:val="zh-CN"/>
      </w:rPr>
      <w:t>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Default="007D13D2" w:rsidP="00F33FBD">
    <w:pPr>
      <w:pStyle w:val="affffb"/>
    </w:pPr>
    <w:r>
      <w:fldChar w:fldCharType="begin"/>
    </w:r>
    <w:r>
      <w:instrText>PAGE   \* MERGEFORMAT</w:instrText>
    </w:r>
    <w:r>
      <w:fldChar w:fldCharType="separate"/>
    </w:r>
    <w:r w:rsidR="00E803A7" w:rsidRPr="00E803A7">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236C" w:rsidRDefault="006F236C" w:rsidP="00D86DB7">
      <w:r>
        <w:separator/>
      </w:r>
    </w:p>
  </w:footnote>
  <w:footnote w:type="continuationSeparator" w:id="0">
    <w:p w:rsidR="006F236C" w:rsidRDefault="006F236C" w:rsidP="00D86DB7">
      <w:r>
        <w:continuationSeparator/>
      </w:r>
    </w:p>
    <w:p w:rsidR="006F236C" w:rsidRDefault="006F236C"/>
    <w:p w:rsidR="006F236C" w:rsidRDefault="006F23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Default="007D13D2">
    <w:pPr>
      <w:pStyle w:val="afffc"/>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Pr="00F33FBD" w:rsidRDefault="00F33FBD" w:rsidP="00F33FBD">
    <w:pPr>
      <w:pStyle w:val="afffff4"/>
    </w:pPr>
    <w:r>
      <w:fldChar w:fldCharType="begin"/>
    </w:r>
    <w:r>
      <w:instrText xml:space="preserve"> STYLEREF  标准文件_文件编号 \* MERGEFORMAT </w:instrText>
    </w:r>
    <w:r>
      <w:fldChar w:fldCharType="separate"/>
    </w:r>
    <w:r w:rsidR="00B770E2">
      <w:t>GB 4715</w:t>
    </w:r>
    <w:r w:rsidR="00B770E2">
      <w:t>—</w:t>
    </w:r>
    <w:r w:rsidR="00B770E2">
      <w:t>202X</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Pr="00D84FA1" w:rsidRDefault="007D13D2" w:rsidP="00F33FBD">
    <w:pPr>
      <w:pStyle w:val="afffff3"/>
    </w:pPr>
    <w:r>
      <w:fldChar w:fldCharType="begin"/>
    </w:r>
    <w:r>
      <w:instrText xml:space="preserve"> STYLEREF  标准文件_文件编号  \* MERGEFORMAT </w:instrText>
    </w:r>
    <w:r>
      <w:fldChar w:fldCharType="separate"/>
    </w:r>
    <w:r w:rsidR="00B770E2">
      <w:t>GB 4715</w:t>
    </w:r>
    <w:r w:rsidR="00B770E2">
      <w:t>—</w:t>
    </w:r>
    <w:r w:rsidR="00B770E2">
      <w:t>202X</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Pr="00F33FBD" w:rsidRDefault="00F33FBD" w:rsidP="00F33FBD">
    <w:pPr>
      <w:pStyle w:val="afffff4"/>
    </w:pPr>
    <w:r>
      <w:fldChar w:fldCharType="begin"/>
    </w:r>
    <w:r>
      <w:instrText xml:space="preserve"> STYLEREF  标准文件_文件编号 \* MERGEFORMAT </w:instrText>
    </w:r>
    <w:r>
      <w:fldChar w:fldCharType="separate"/>
    </w:r>
    <w:r w:rsidR="00B770E2">
      <w:t>GB 4715</w:t>
    </w:r>
    <w:r w:rsidR="00B770E2">
      <w:t>—</w:t>
    </w:r>
    <w:r w:rsidR="00B770E2">
      <w:t>202X</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Pr="00D84FA1" w:rsidRDefault="007D13D2" w:rsidP="00F33FBD">
    <w:pPr>
      <w:pStyle w:val="afffff3"/>
    </w:pPr>
    <w:r>
      <w:fldChar w:fldCharType="begin"/>
    </w:r>
    <w:r>
      <w:instrText xml:space="preserve"> STYLEREF  标准文件_文件编号  \* MERGEFORMAT </w:instrText>
    </w:r>
    <w:r>
      <w:fldChar w:fldCharType="separate"/>
    </w:r>
    <w:r w:rsidR="00F33FBD">
      <w:t>GB 4715</w:t>
    </w:r>
    <w:r w:rsidR="00F33FBD">
      <w:t>—</w:t>
    </w:r>
    <w:r w:rsidR="00F33FBD">
      <w:t>202X</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Pr="00F33FBD" w:rsidRDefault="00F33FBD" w:rsidP="00F33FBD">
    <w:pPr>
      <w:pStyle w:val="afffff4"/>
    </w:pPr>
    <w:r>
      <w:fldChar w:fldCharType="begin"/>
    </w:r>
    <w:r>
      <w:instrText xml:space="preserve"> STYLEREF  标准文件_文件编号 \* MERGEFORMAT </w:instrText>
    </w:r>
    <w:r>
      <w:fldChar w:fldCharType="separate"/>
    </w:r>
    <w:r w:rsidR="00336719">
      <w:t>GB 4715</w:t>
    </w:r>
    <w:r w:rsidR="00336719">
      <w:t>—</w:t>
    </w:r>
    <w:r w:rsidR="00336719">
      <w:t>202X</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Pr="00D84FA1" w:rsidRDefault="007D13D2" w:rsidP="00F33FBD">
    <w:pPr>
      <w:pStyle w:val="afffff3"/>
    </w:pPr>
    <w:r>
      <w:fldChar w:fldCharType="begin"/>
    </w:r>
    <w:r>
      <w:instrText xml:space="preserve"> STYLEREF  标准文件_文件编号  \* MERGEFORMAT </w:instrText>
    </w:r>
    <w:r>
      <w:fldChar w:fldCharType="separate"/>
    </w:r>
    <w:r w:rsidR="00B770E2">
      <w:t>GB 4715</w:t>
    </w:r>
    <w:r w:rsidR="00B770E2">
      <w:t>—</w:t>
    </w:r>
    <w:r w:rsidR="00B770E2">
      <w:t>202X</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Pr="00F33FBD" w:rsidRDefault="00F33FBD" w:rsidP="00F33FBD">
    <w:pPr>
      <w:pStyle w:val="afffff4"/>
    </w:pPr>
    <w:r>
      <w:fldChar w:fldCharType="begin"/>
    </w:r>
    <w:r>
      <w:instrText xml:space="preserve"> STYLEREF  标准文件_文件编号 \* MERGEFORMAT </w:instrText>
    </w:r>
    <w:r>
      <w:fldChar w:fldCharType="separate"/>
    </w:r>
    <w:r w:rsidR="00B770E2">
      <w:t>GB 4715</w:t>
    </w:r>
    <w:r w:rsidR="00B770E2">
      <w:t>—</w:t>
    </w:r>
    <w:r w:rsidR="00B770E2">
      <w:t>202X</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Pr="00D84FA1" w:rsidRDefault="007D13D2" w:rsidP="00F33FBD">
    <w:pPr>
      <w:pStyle w:val="afffff3"/>
    </w:pPr>
    <w:r>
      <w:fldChar w:fldCharType="begin"/>
    </w:r>
    <w:r>
      <w:instrText xml:space="preserve"> STYLEREF  标准文件_文件编号  \* MERGEFORMAT </w:instrText>
    </w:r>
    <w:r>
      <w:fldChar w:fldCharType="separate"/>
    </w:r>
    <w:r w:rsidR="00B770E2">
      <w:t>GB 4715</w:t>
    </w:r>
    <w:r w:rsidR="00B770E2">
      <w:t>—</w:t>
    </w:r>
    <w:r w:rsidR="00B770E2">
      <w:t>202X</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Pr="00F33FBD" w:rsidRDefault="00F33FBD" w:rsidP="00F33FBD">
    <w:pPr>
      <w:pStyle w:val="afffff4"/>
    </w:pPr>
    <w:r>
      <w:fldChar w:fldCharType="begin"/>
    </w:r>
    <w:r>
      <w:instrText xml:space="preserve"> STYLEREF  标准文件_文件编号 \* MERGEFORMAT </w:instrText>
    </w:r>
    <w:r>
      <w:fldChar w:fldCharType="separate"/>
    </w:r>
    <w:r w:rsidR="0057722D">
      <w:t>GB 4715</w:t>
    </w:r>
    <w:r w:rsidR="0057722D">
      <w:t>—</w:t>
    </w:r>
    <w:r w:rsidR="0057722D">
      <w:t>202X</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Pr="00D84FA1" w:rsidRDefault="00F33FBD" w:rsidP="00F33FBD">
    <w:pPr>
      <w:pStyle w:val="afffff3"/>
    </w:pPr>
    <w:r>
      <w:fldChar w:fldCharType="begin"/>
    </w:r>
    <w:r>
      <w:instrText xml:space="preserve"> STYLEREF  标准文件_文件编号  \* MERGEFORMAT </w:instrText>
    </w:r>
    <w:r>
      <w:fldChar w:fldCharType="separate"/>
    </w:r>
    <w:r w:rsidR="0057722D">
      <w:t>GB 4715</w:t>
    </w:r>
    <w:r w:rsidR="0057722D">
      <w:t>—</w:t>
    </w:r>
    <w:r w:rsidR="0057722D">
      <w:t>202X</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Pr="00E70388" w:rsidRDefault="007D13D2" w:rsidP="00617387">
    <w:pPr>
      <w:pStyle w:val="afffc"/>
      <w:wordWrap w:val="0"/>
      <w:jc w:val="right"/>
      <w:rPr>
        <w:rFonts w:ascii="黑体" w:eastAsia="黑体" w:hAnsi="黑体"/>
      </w:rPr>
    </w:pPr>
    <w:r w:rsidRPr="00E70388">
      <w:rPr>
        <w:rFonts w:ascii="黑体" w:eastAsia="黑体" w:hAnsi="黑体"/>
      </w:rPr>
      <w:t>Q/LB.</w:t>
    </w:r>
    <w:r w:rsidRPr="00E70388">
      <w:rPr>
        <w:rFonts w:ascii="黑体" w:eastAsia="黑体" w:hAnsi="黑体" w:hint="eastAsia"/>
      </w:rPr>
      <w:t>□</w:t>
    </w:r>
    <w:r w:rsidRPr="00E70388">
      <w:rPr>
        <w:rFonts w:ascii="黑体" w:eastAsia="黑体" w:hAnsi="黑体"/>
      </w:rPr>
      <w:t>XXXXX-XXXX</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Pr="00F33FBD" w:rsidRDefault="00F33FBD" w:rsidP="00F33FBD">
    <w:pPr>
      <w:pStyle w:val="afffff4"/>
    </w:pPr>
    <w:r>
      <w:fldChar w:fldCharType="begin"/>
    </w:r>
    <w:r>
      <w:instrText xml:space="preserve"> STYLEREF  标准文件_文件编号 \* MERGEFORMAT </w:instrText>
    </w:r>
    <w:r>
      <w:fldChar w:fldCharType="separate"/>
    </w:r>
    <w:r w:rsidR="009F2CA5">
      <w:t>GB 4715</w:t>
    </w:r>
    <w:r w:rsidR="009F2CA5">
      <w:t>—</w:t>
    </w:r>
    <w:r w:rsidR="009F2CA5">
      <w:t>202X</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Pr="00D84FA1" w:rsidRDefault="00F33FBD" w:rsidP="00F33FBD">
    <w:pPr>
      <w:pStyle w:val="afffff3"/>
    </w:pPr>
    <w:r>
      <w:fldChar w:fldCharType="begin"/>
    </w:r>
    <w:r>
      <w:instrText xml:space="preserve"> STYLEREF  标准文件_文件编号  \* MERGEFORMAT </w:instrText>
    </w:r>
    <w:r>
      <w:fldChar w:fldCharType="separate"/>
    </w:r>
    <w:r w:rsidR="0057722D">
      <w:t>GB 4715</w:t>
    </w:r>
    <w:r w:rsidR="0057722D">
      <w:t>—</w:t>
    </w:r>
    <w:r w:rsidR="0057722D">
      <w:t>202X</w:t>
    </w:r>
    <w: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Pr="00F33FBD" w:rsidRDefault="00F33FBD" w:rsidP="00F33FBD">
    <w:pPr>
      <w:pStyle w:val="afffff4"/>
    </w:pPr>
    <w:r>
      <w:fldChar w:fldCharType="begin"/>
    </w:r>
    <w:r>
      <w:instrText xml:space="preserve"> STYLEREF  标准文件_文件编号 \* MERGEFORMAT </w:instrText>
    </w:r>
    <w:r>
      <w:fldChar w:fldCharType="separate"/>
    </w:r>
    <w:r w:rsidR="0057722D">
      <w:t>GB 4715</w:t>
    </w:r>
    <w:r w:rsidR="0057722D">
      <w:t>—</w:t>
    </w:r>
    <w:r w:rsidR="0057722D">
      <w:t>202X</w:t>
    </w:r>
    <w: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Pr="00D84FA1" w:rsidRDefault="00F33FBD" w:rsidP="00F33FBD">
    <w:pPr>
      <w:pStyle w:val="afffff3"/>
    </w:pPr>
    <w:r>
      <w:fldChar w:fldCharType="begin"/>
    </w:r>
    <w:r>
      <w:instrText xml:space="preserve"> STYLEREF  标准文件_文件编号  \* MERGEFORMAT </w:instrText>
    </w:r>
    <w:r>
      <w:fldChar w:fldCharType="separate"/>
    </w:r>
    <w:r w:rsidR="009F2CA5">
      <w:t>GB 4715</w:t>
    </w:r>
    <w:r w:rsidR="009F2CA5">
      <w:t>—</w:t>
    </w:r>
    <w:r w:rsidR="009F2CA5">
      <w:t>202X</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Pr="00F33FBD" w:rsidRDefault="00F33FBD" w:rsidP="00F33FBD">
    <w:pPr>
      <w:pStyle w:val="afffff4"/>
    </w:pPr>
    <w:r>
      <w:fldChar w:fldCharType="begin"/>
    </w:r>
    <w:r>
      <w:instrText xml:space="preserve"> STYLEREF  标准文件_文件编号 \* MERGEFORMAT </w:instrText>
    </w:r>
    <w:r>
      <w:fldChar w:fldCharType="separate"/>
    </w:r>
    <w:r w:rsidR="009F2CA5">
      <w:t>GB 4715</w:t>
    </w:r>
    <w:r w:rsidR="009F2CA5">
      <w:t>—</w:t>
    </w:r>
    <w:r w:rsidR="009F2CA5">
      <w:t>202X</w:t>
    </w:r>
    <w: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Pr="00D84FA1" w:rsidRDefault="00F33FBD" w:rsidP="00F33FBD">
    <w:pPr>
      <w:pStyle w:val="afffff3"/>
    </w:pPr>
    <w:r>
      <w:fldChar w:fldCharType="begin"/>
    </w:r>
    <w:r>
      <w:instrText xml:space="preserve"> STYLEREF  标准文件_文件编号  \* MERGEFORMAT </w:instrText>
    </w:r>
    <w:r>
      <w:fldChar w:fldCharType="separate"/>
    </w:r>
    <w:r w:rsidR="0057722D">
      <w:t>GB 4715</w:t>
    </w:r>
    <w:r w:rsidR="0057722D">
      <w:t>—</w:t>
    </w:r>
    <w:r w:rsidR="0057722D">
      <w:t>202X</w:t>
    </w:r>
    <w: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Pr="00F33FBD" w:rsidRDefault="00F33FBD" w:rsidP="00F33FBD">
    <w:pPr>
      <w:pStyle w:val="afffff4"/>
    </w:pPr>
    <w:r>
      <w:fldChar w:fldCharType="begin"/>
    </w:r>
    <w:r>
      <w:instrText xml:space="preserve"> STYLEREF  标准文件_文件编号 \* MERGEFORMAT </w:instrText>
    </w:r>
    <w:r>
      <w:fldChar w:fldCharType="separate"/>
    </w:r>
    <w:r w:rsidR="0057722D">
      <w:t>GB 4715</w:t>
    </w:r>
    <w:r w:rsidR="0057722D">
      <w:t>—</w:t>
    </w:r>
    <w:r w:rsidR="0057722D">
      <w:t>202X</w: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Pr="00D84FA1" w:rsidRDefault="00F33FBD" w:rsidP="00F33FBD">
    <w:pPr>
      <w:pStyle w:val="afffff3"/>
    </w:pPr>
    <w:r>
      <w:fldChar w:fldCharType="begin"/>
    </w:r>
    <w:r>
      <w:instrText xml:space="preserve"> STYLEREF  标准文件_文件编号  \* MERGEFORMAT </w:instrText>
    </w:r>
    <w:r>
      <w:fldChar w:fldCharType="separate"/>
    </w:r>
    <w:r w:rsidR="009F2CA5">
      <w:t>GB 4715</w:t>
    </w:r>
    <w:r w:rsidR="009F2CA5">
      <w:t>—</w:t>
    </w:r>
    <w:r w:rsidR="009F2CA5">
      <w:t>202X</w: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Pr="00F33FBD" w:rsidRDefault="00F33FBD" w:rsidP="00F33FBD">
    <w:pPr>
      <w:pStyle w:val="afffff4"/>
    </w:pPr>
    <w:r>
      <w:fldChar w:fldCharType="begin"/>
    </w:r>
    <w:r>
      <w:instrText xml:space="preserve"> STYLEREF  标准文件_文件编号 \* MERGEFORMAT </w:instrText>
    </w:r>
    <w:r>
      <w:fldChar w:fldCharType="separate"/>
    </w:r>
    <w:r w:rsidR="009F2CA5">
      <w:t>GB 4715</w:t>
    </w:r>
    <w:r w:rsidR="009F2CA5">
      <w:t>—</w:t>
    </w:r>
    <w:r w:rsidR="009F2CA5">
      <w:t>202X</w:t>
    </w:r>
    <w:r>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Pr="00D84FA1" w:rsidRDefault="00F33FBD" w:rsidP="00F33FBD">
    <w:pPr>
      <w:pStyle w:val="afffff3"/>
    </w:pPr>
    <w:r>
      <w:fldChar w:fldCharType="begin"/>
    </w:r>
    <w:r>
      <w:instrText xml:space="preserve"> STYLEREF  标准文件_文件编号  \* MERGEFORMAT </w:instrText>
    </w:r>
    <w:r>
      <w:fldChar w:fldCharType="separate"/>
    </w:r>
    <w:r w:rsidR="0057722D">
      <w:t>GB 4715</w:t>
    </w:r>
    <w:r w:rsidR="0057722D">
      <w:t>—</w:t>
    </w:r>
    <w:r w:rsidR="0057722D">
      <w:t>202X</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Pr="00324EDD" w:rsidRDefault="007D13D2" w:rsidP="00E846C8">
    <w:pPr>
      <w:pStyle w:val="afffc"/>
      <w:jc w:val="both"/>
      <w:rPr>
        <w:sz w:val="2"/>
        <w:szCs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Pr="00F33FBD" w:rsidRDefault="00F33FBD" w:rsidP="00F33FBD">
    <w:pPr>
      <w:pStyle w:val="afffff4"/>
    </w:pPr>
    <w:r>
      <w:fldChar w:fldCharType="begin"/>
    </w:r>
    <w:r>
      <w:instrText xml:space="preserve"> STYLEREF  标准文件_文件编号 \* MERGEFORMAT </w:instrText>
    </w:r>
    <w:r>
      <w:fldChar w:fldCharType="separate"/>
    </w:r>
    <w:r w:rsidR="0057722D">
      <w:t>GB 4715</w:t>
    </w:r>
    <w:r w:rsidR="0057722D">
      <w:t>—</w:t>
    </w:r>
    <w:r w:rsidR="0057722D">
      <w:t>202X</w:t>
    </w:r>
    <w: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Pr="00D84FA1" w:rsidRDefault="00F33FBD" w:rsidP="00F33FBD">
    <w:pPr>
      <w:pStyle w:val="afffff3"/>
    </w:pPr>
    <w:r>
      <w:fldChar w:fldCharType="begin"/>
    </w:r>
    <w:r>
      <w:instrText xml:space="preserve"> STYLEREF  标准文件_文件编号  \* MERGEFORMAT </w:instrText>
    </w:r>
    <w:r>
      <w:fldChar w:fldCharType="separate"/>
    </w:r>
    <w:r w:rsidR="0057722D">
      <w:t>GB 4715</w:t>
    </w:r>
    <w:r w:rsidR="0057722D">
      <w:t>—</w:t>
    </w:r>
    <w:r w:rsidR="0057722D">
      <w:t>202X</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Pr="00F33FBD" w:rsidRDefault="00F33FBD" w:rsidP="00F33FBD">
    <w:pPr>
      <w:pStyle w:val="afffff4"/>
    </w:pPr>
    <w:r>
      <w:fldChar w:fldCharType="begin"/>
    </w:r>
    <w:r>
      <w:instrText xml:space="preserve"> STYLEREF  标准文件_文件编号 \* MERGEFORMAT </w:instrText>
    </w:r>
    <w:r>
      <w:fldChar w:fldCharType="separate"/>
    </w:r>
    <w:r w:rsidR="0057722D">
      <w:t>GB 4715</w:t>
    </w:r>
    <w:r w:rsidR="0057722D">
      <w:t>—</w:t>
    </w:r>
    <w:r w:rsidR="0057722D">
      <w:t>202X</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Pr="00D84FA1" w:rsidRDefault="007D13D2" w:rsidP="00F33FBD">
    <w:pPr>
      <w:pStyle w:val="afffff3"/>
    </w:pPr>
    <w:r>
      <w:fldChar w:fldCharType="begin"/>
    </w:r>
    <w:r>
      <w:instrText xml:space="preserve"> STYLEREF  标准文件_文件编号  \* MERGEFORMAT </w:instrText>
    </w:r>
    <w:r>
      <w:fldChar w:fldCharType="separate"/>
    </w:r>
    <w:r w:rsidR="0057722D">
      <w:t>GB 4715</w:t>
    </w:r>
    <w:r w:rsidR="0057722D">
      <w:t>—</w:t>
    </w:r>
    <w:r w:rsidR="0057722D">
      <w:t>202X</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Pr="00F33FBD" w:rsidRDefault="00F33FBD" w:rsidP="00F33FBD">
    <w:pPr>
      <w:pStyle w:val="afffff4"/>
    </w:pPr>
    <w:r>
      <w:fldChar w:fldCharType="begin"/>
    </w:r>
    <w:r>
      <w:instrText xml:space="preserve"> STYLEREF  标准文件_文件编号 \* MERGEFORMAT </w:instrText>
    </w:r>
    <w:r>
      <w:fldChar w:fldCharType="separate"/>
    </w:r>
    <w:r>
      <w:t>GB 4715</w:t>
    </w:r>
    <w:r>
      <w:t>—</w:t>
    </w:r>
    <w:r>
      <w:t>202X</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FBD" w:rsidRPr="00D84FA1" w:rsidRDefault="00F33FBD" w:rsidP="00F33FBD">
    <w:pPr>
      <w:pStyle w:val="afffff3"/>
    </w:pPr>
    <w:r>
      <w:fldChar w:fldCharType="begin"/>
    </w:r>
    <w:r>
      <w:instrText xml:space="preserve"> STYLEREF  标准文件_文件编号  \* MERGEFORMAT </w:instrText>
    </w:r>
    <w:r>
      <w:fldChar w:fldCharType="separate"/>
    </w:r>
    <w:r w:rsidR="0057722D">
      <w:t>GB 4715</w:t>
    </w:r>
    <w:r w:rsidR="0057722D">
      <w:t>—</w:t>
    </w:r>
    <w:r w:rsidR="0057722D">
      <w:t>202X</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Pr="00F33FBD" w:rsidRDefault="00F33FBD" w:rsidP="00F33FBD">
    <w:pPr>
      <w:pStyle w:val="afffff4"/>
    </w:pPr>
    <w:r>
      <w:fldChar w:fldCharType="begin"/>
    </w:r>
    <w:r>
      <w:instrText xml:space="preserve"> STYLEREF  标准文件_文件编号 \* MERGEFORMAT </w:instrText>
    </w:r>
    <w:r>
      <w:fldChar w:fldCharType="separate"/>
    </w:r>
    <w:r w:rsidR="00B770E2">
      <w:t>GB 4715</w:t>
    </w:r>
    <w:r w:rsidR="00B770E2">
      <w:t>—</w:t>
    </w:r>
    <w:r w:rsidR="00B770E2">
      <w:t>202X</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13D2" w:rsidRPr="00D84FA1" w:rsidRDefault="007D13D2" w:rsidP="00F33FBD">
    <w:pPr>
      <w:pStyle w:val="afffff3"/>
    </w:pPr>
    <w:r>
      <w:fldChar w:fldCharType="begin"/>
    </w:r>
    <w:r>
      <w:instrText xml:space="preserve"> STYLEREF  标准文件_文件编号  \* MERGEFORMAT </w:instrText>
    </w:r>
    <w:r>
      <w:fldChar w:fldCharType="separate"/>
    </w:r>
    <w:r w:rsidR="00B770E2">
      <w:t>GB 4715</w:t>
    </w:r>
    <w:r w:rsidR="00B770E2">
      <w:t>—</w:t>
    </w:r>
    <w:r w:rsidR="00B770E2">
      <w:t>202X</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37933"/>
    <w:multiLevelType w:val="hybridMultilevel"/>
    <w:tmpl w:val="4DA2C4DE"/>
    <w:lvl w:ilvl="0" w:tplc="313642F2">
      <w:start w:val="1"/>
      <w:numFmt w:val="decimal"/>
      <w:pStyle w:val="a"/>
      <w:lvlText w:val="[%1]"/>
      <w:lvlJc w:val="left"/>
      <w:pPr>
        <w:tabs>
          <w:tab w:val="num" w:pos="1646"/>
        </w:tabs>
        <w:ind w:left="1646" w:hanging="648"/>
      </w:pPr>
    </w:lvl>
    <w:lvl w:ilvl="1" w:tplc="04090019" w:tentative="1">
      <w:start w:val="1"/>
      <w:numFmt w:val="lowerLetter"/>
      <w:lvlText w:val="%2)"/>
      <w:lvlJc w:val="left"/>
      <w:pPr>
        <w:tabs>
          <w:tab w:val="num" w:pos="1838"/>
        </w:tabs>
        <w:ind w:left="1838" w:hanging="420"/>
      </w:pPr>
    </w:lvl>
    <w:lvl w:ilvl="2" w:tplc="0409001B" w:tentative="1">
      <w:start w:val="1"/>
      <w:numFmt w:val="lowerRoman"/>
      <w:lvlText w:val="%3."/>
      <w:lvlJc w:val="right"/>
      <w:pPr>
        <w:tabs>
          <w:tab w:val="num" w:pos="2258"/>
        </w:tabs>
        <w:ind w:left="2258" w:hanging="420"/>
      </w:pPr>
    </w:lvl>
    <w:lvl w:ilvl="3" w:tplc="0409000F" w:tentative="1">
      <w:start w:val="1"/>
      <w:numFmt w:val="decimal"/>
      <w:lvlText w:val="%4."/>
      <w:lvlJc w:val="left"/>
      <w:pPr>
        <w:tabs>
          <w:tab w:val="num" w:pos="2678"/>
        </w:tabs>
        <w:ind w:left="2678" w:hanging="420"/>
      </w:pPr>
    </w:lvl>
    <w:lvl w:ilvl="4" w:tplc="04090019" w:tentative="1">
      <w:start w:val="1"/>
      <w:numFmt w:val="lowerLetter"/>
      <w:lvlText w:val="%5)"/>
      <w:lvlJc w:val="left"/>
      <w:pPr>
        <w:tabs>
          <w:tab w:val="num" w:pos="3098"/>
        </w:tabs>
        <w:ind w:left="3098" w:hanging="420"/>
      </w:pPr>
    </w:lvl>
    <w:lvl w:ilvl="5" w:tplc="0409001B" w:tentative="1">
      <w:start w:val="1"/>
      <w:numFmt w:val="lowerRoman"/>
      <w:lvlText w:val="%6."/>
      <w:lvlJc w:val="right"/>
      <w:pPr>
        <w:tabs>
          <w:tab w:val="num" w:pos="3518"/>
        </w:tabs>
        <w:ind w:left="3518" w:hanging="420"/>
      </w:pPr>
    </w:lvl>
    <w:lvl w:ilvl="6" w:tplc="0409000F" w:tentative="1">
      <w:start w:val="1"/>
      <w:numFmt w:val="decimal"/>
      <w:lvlText w:val="%7."/>
      <w:lvlJc w:val="left"/>
      <w:pPr>
        <w:tabs>
          <w:tab w:val="num" w:pos="3938"/>
        </w:tabs>
        <w:ind w:left="3938" w:hanging="420"/>
      </w:pPr>
    </w:lvl>
    <w:lvl w:ilvl="7" w:tplc="04090019" w:tentative="1">
      <w:start w:val="1"/>
      <w:numFmt w:val="lowerLetter"/>
      <w:lvlText w:val="%8)"/>
      <w:lvlJc w:val="left"/>
      <w:pPr>
        <w:tabs>
          <w:tab w:val="num" w:pos="4358"/>
        </w:tabs>
        <w:ind w:left="4358" w:hanging="420"/>
      </w:pPr>
    </w:lvl>
    <w:lvl w:ilvl="8" w:tplc="0409001B" w:tentative="1">
      <w:start w:val="1"/>
      <w:numFmt w:val="lowerRoman"/>
      <w:lvlText w:val="%9."/>
      <w:lvlJc w:val="right"/>
      <w:pPr>
        <w:tabs>
          <w:tab w:val="num" w:pos="4778"/>
        </w:tabs>
        <w:ind w:left="4778" w:hanging="420"/>
      </w:pPr>
    </w:lvl>
  </w:abstractNum>
  <w:abstractNum w:abstractNumId="1" w15:restartNumberingAfterBreak="0">
    <w:nsid w:val="040A15CD"/>
    <w:multiLevelType w:val="multilevel"/>
    <w:tmpl w:val="52A4F55C"/>
    <w:lvl w:ilvl="0">
      <w:start w:val="1"/>
      <w:numFmt w:val="none"/>
      <w:suff w:val="nothing"/>
      <w:lvlText w:val="　"/>
      <w:lvlJc w:val="left"/>
      <w:pPr>
        <w:ind w:left="0" w:firstLine="0"/>
      </w:pPr>
    </w:lvl>
    <w:lvl w:ilvl="1">
      <w:start w:val="1"/>
      <w:numFmt w:val="decimal"/>
      <w:isLgl/>
      <w:suff w:val="nothing"/>
      <w:lvlText w:val="%2　"/>
      <w:lvlJc w:val="left"/>
      <w:pPr>
        <w:ind w:left="0" w:firstLine="0"/>
      </w:pPr>
    </w:lvl>
    <w:lvl w:ilvl="2">
      <w:start w:val="1"/>
      <w:numFmt w:val="decimal"/>
      <w:pStyle w:val="a0"/>
      <w:suff w:val="nothing"/>
      <w:lvlText w:val="%1%2.%3　"/>
      <w:lvlJc w:val="left"/>
      <w:pPr>
        <w:ind w:left="0" w:firstLine="0"/>
      </w:pPr>
    </w:lvl>
    <w:lvl w:ilvl="3">
      <w:start w:val="1"/>
      <w:numFmt w:val="decimal"/>
      <w:pStyle w:val="a1"/>
      <w:suff w:val="nothing"/>
      <w:lvlText w:val="%1%2.%3.%4　"/>
      <w:lvlJc w:val="left"/>
      <w:pPr>
        <w:ind w:left="0" w:firstLine="0"/>
      </w:pPr>
    </w:lvl>
    <w:lvl w:ilvl="4">
      <w:start w:val="1"/>
      <w:numFmt w:val="decimal"/>
      <w:pStyle w:val="a2"/>
      <w:suff w:val="nothing"/>
      <w:lvlText w:val="%1%2.%3.%4.%5　"/>
      <w:lvlJc w:val="left"/>
      <w:pPr>
        <w:ind w:left="0" w:firstLine="0"/>
      </w:pPr>
    </w:lvl>
    <w:lvl w:ilvl="5">
      <w:start w:val="1"/>
      <w:numFmt w:val="decimal"/>
      <w:pStyle w:val="a3"/>
      <w:suff w:val="nothing"/>
      <w:lvlText w:val="%1%2.%3.%4.%5.%6　"/>
      <w:lvlJc w:val="left"/>
      <w:pPr>
        <w:ind w:left="0" w:firstLine="0"/>
      </w:pPr>
    </w:lvl>
    <w:lvl w:ilvl="6">
      <w:start w:val="1"/>
      <w:numFmt w:val="decimal"/>
      <w:pStyle w:val="a4"/>
      <w:suff w:val="nothing"/>
      <w:lvlText w:val="%1%2.%3.%4.%5.%6.%7　"/>
      <w:lvlJc w:val="left"/>
      <w:pPr>
        <w:ind w:left="0" w:firstLine="0"/>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 w15:restartNumberingAfterBreak="0">
    <w:nsid w:val="079102AD"/>
    <w:multiLevelType w:val="multilevel"/>
    <w:tmpl w:val="C4A2230C"/>
    <w:lvl w:ilvl="0">
      <w:start w:val="1"/>
      <w:numFmt w:val="decimal"/>
      <w:pStyle w:val="a5"/>
      <w:suff w:val="nothing"/>
      <w:lvlText w:val="注%1："/>
      <w:lvlJc w:val="left"/>
      <w:pPr>
        <w:ind w:left="811" w:hanging="448"/>
      </w:pPr>
      <w:rPr>
        <w:rFonts w:ascii="黑体" w:eastAsia="黑体" w:hint="eastAsia"/>
        <w:b w:val="0"/>
        <w:i w:val="0"/>
        <w:sz w:val="18"/>
      </w:rPr>
    </w:lvl>
    <w:lvl w:ilvl="1">
      <w:start w:val="1"/>
      <w:numFmt w:val="lowerLetter"/>
      <w:lvlText w:val="%2)"/>
      <w:lvlJc w:val="left"/>
      <w:pPr>
        <w:tabs>
          <w:tab w:val="num" w:pos="0"/>
        </w:tabs>
        <w:ind w:left="992" w:hanging="629"/>
      </w:pPr>
      <w:rPr>
        <w:rFonts w:hint="eastAsia"/>
      </w:rPr>
    </w:lvl>
    <w:lvl w:ilvl="2">
      <w:start w:val="1"/>
      <w:numFmt w:val="lowerRoman"/>
      <w:lvlText w:val="%3."/>
      <w:lvlJc w:val="right"/>
      <w:pPr>
        <w:tabs>
          <w:tab w:val="num" w:pos="0"/>
        </w:tabs>
        <w:ind w:left="992" w:hanging="629"/>
      </w:pPr>
      <w:rPr>
        <w:rFonts w:hint="eastAsia"/>
      </w:rPr>
    </w:lvl>
    <w:lvl w:ilvl="3">
      <w:start w:val="1"/>
      <w:numFmt w:val="decimal"/>
      <w:lvlText w:val="%4."/>
      <w:lvlJc w:val="left"/>
      <w:pPr>
        <w:tabs>
          <w:tab w:val="num" w:pos="0"/>
        </w:tabs>
        <w:ind w:left="992" w:hanging="629"/>
      </w:pPr>
      <w:rPr>
        <w:rFonts w:hint="eastAsia"/>
      </w:rPr>
    </w:lvl>
    <w:lvl w:ilvl="4">
      <w:start w:val="1"/>
      <w:numFmt w:val="lowerLetter"/>
      <w:lvlText w:val="%5)"/>
      <w:lvlJc w:val="left"/>
      <w:pPr>
        <w:tabs>
          <w:tab w:val="num" w:pos="0"/>
        </w:tabs>
        <w:ind w:left="992" w:hanging="629"/>
      </w:pPr>
      <w:rPr>
        <w:rFonts w:hint="eastAsia"/>
      </w:rPr>
    </w:lvl>
    <w:lvl w:ilvl="5">
      <w:start w:val="1"/>
      <w:numFmt w:val="lowerRoman"/>
      <w:lvlText w:val="%6."/>
      <w:lvlJc w:val="right"/>
      <w:pPr>
        <w:tabs>
          <w:tab w:val="num" w:pos="0"/>
        </w:tabs>
        <w:ind w:left="992" w:hanging="629"/>
      </w:pPr>
      <w:rPr>
        <w:rFonts w:hint="eastAsia"/>
      </w:rPr>
    </w:lvl>
    <w:lvl w:ilvl="6">
      <w:start w:val="1"/>
      <w:numFmt w:val="decimal"/>
      <w:lvlText w:val="%7."/>
      <w:lvlJc w:val="left"/>
      <w:pPr>
        <w:tabs>
          <w:tab w:val="num" w:pos="0"/>
        </w:tabs>
        <w:ind w:left="992" w:hanging="629"/>
      </w:pPr>
      <w:rPr>
        <w:rFonts w:hint="eastAsia"/>
      </w:rPr>
    </w:lvl>
    <w:lvl w:ilvl="7">
      <w:start w:val="1"/>
      <w:numFmt w:val="lowerLetter"/>
      <w:lvlText w:val="%8)"/>
      <w:lvlJc w:val="left"/>
      <w:pPr>
        <w:tabs>
          <w:tab w:val="num" w:pos="0"/>
        </w:tabs>
        <w:ind w:left="992" w:hanging="629"/>
      </w:pPr>
      <w:rPr>
        <w:rFonts w:hint="eastAsia"/>
      </w:rPr>
    </w:lvl>
    <w:lvl w:ilvl="8">
      <w:start w:val="1"/>
      <w:numFmt w:val="lowerRoman"/>
      <w:lvlText w:val="%9."/>
      <w:lvlJc w:val="right"/>
      <w:pPr>
        <w:tabs>
          <w:tab w:val="num" w:pos="0"/>
        </w:tabs>
        <w:ind w:left="992" w:hanging="629"/>
      </w:pPr>
      <w:rPr>
        <w:rFonts w:hint="eastAsia"/>
      </w:rPr>
    </w:lvl>
  </w:abstractNum>
  <w:abstractNum w:abstractNumId="3" w15:restartNumberingAfterBreak="0">
    <w:nsid w:val="07ED3FEA"/>
    <w:multiLevelType w:val="multilevel"/>
    <w:tmpl w:val="B484DA86"/>
    <w:lvl w:ilvl="0">
      <w:start w:val="1"/>
      <w:numFmt w:val="none"/>
      <w:pStyle w:val="a6"/>
      <w:lvlText w:val="%1"/>
      <w:lvlJc w:val="left"/>
      <w:pPr>
        <w:ind w:left="425" w:hanging="425"/>
      </w:pPr>
      <w:rPr>
        <w:rFonts w:hint="eastAsia"/>
      </w:rPr>
    </w:lvl>
    <w:lvl w:ilvl="1">
      <w:start w:val="1"/>
      <w:numFmt w:val="decimal"/>
      <w:pStyle w:val="a7"/>
      <w:suff w:val="nothing"/>
      <w:lvlText w:val="%10.%2 "/>
      <w:lvlJc w:val="left"/>
      <w:pPr>
        <w:ind w:left="0" w:firstLine="0"/>
      </w:pPr>
      <w:rPr>
        <w:rFonts w:ascii="黑体" w:eastAsia="黑体" w:hAnsiTheme="minorHAnsi" w:hint="eastAsia"/>
        <w:b w:val="0"/>
        <w:i w:val="0"/>
        <w:sz w:val="21"/>
      </w:rPr>
    </w:lvl>
    <w:lvl w:ilvl="2">
      <w:start w:val="1"/>
      <w:numFmt w:val="decimal"/>
      <w:pStyle w:val="a8"/>
      <w:suff w:val="nothing"/>
      <w:lvlText w:val="%10.%2.%3 "/>
      <w:lvlJc w:val="left"/>
      <w:pPr>
        <w:ind w:left="0" w:firstLine="0"/>
      </w:pPr>
      <w:rPr>
        <w:rFonts w:ascii="黑体" w:eastAsia="黑体" w:hAnsiTheme="minorHAnsi" w:hint="eastAsia"/>
        <w:b w:val="0"/>
        <w:i w:val="0"/>
        <w:sz w:val="21"/>
      </w:rPr>
    </w:lvl>
    <w:lvl w:ilvl="3">
      <w:start w:val="1"/>
      <w:numFmt w:val="decimal"/>
      <w:pStyle w:val="a9"/>
      <w:suff w:val="nothing"/>
      <w:lvlText w:val="%10.%2.%3.%4 "/>
      <w:lvlJc w:val="left"/>
      <w:pPr>
        <w:ind w:left="0" w:firstLine="0"/>
      </w:pPr>
      <w:rPr>
        <w:rFonts w:ascii="黑体" w:eastAsia="黑体" w:hAnsiTheme="minorHAnsi" w:hint="eastAsia"/>
        <w:b w:val="0"/>
        <w:i w:val="0"/>
        <w:sz w:val="21"/>
      </w:rPr>
    </w:lvl>
    <w:lvl w:ilvl="4">
      <w:start w:val="1"/>
      <w:numFmt w:val="decimal"/>
      <w:pStyle w:val="aa"/>
      <w:suff w:val="nothing"/>
      <w:lvlText w:val="%10.%2.%3.%4.%5 "/>
      <w:lvlJc w:val="left"/>
      <w:pPr>
        <w:ind w:left="0" w:firstLine="0"/>
      </w:pPr>
      <w:rPr>
        <w:rFonts w:ascii="黑体" w:eastAsia="黑体" w:hAnsiTheme="minorHAnsi" w:hint="eastAsia"/>
        <w:b w:val="0"/>
        <w:i w:val="0"/>
        <w:sz w:val="21"/>
      </w:rPr>
    </w:lvl>
    <w:lvl w:ilvl="5">
      <w:start w:val="1"/>
      <w:numFmt w:val="decimal"/>
      <w:pStyle w:val="ab"/>
      <w:suff w:val="nothing"/>
      <w:lvlText w:val="%10.%2.%3.%4.%5.%6 "/>
      <w:lvlJc w:val="left"/>
      <w:pPr>
        <w:ind w:left="0" w:firstLine="0"/>
      </w:pPr>
      <w:rPr>
        <w:rFonts w:ascii="黑体" w:eastAsia="黑体" w:hAnsiTheme="minorHAnsi" w:hint="eastAsia"/>
        <w:b w:val="0"/>
        <w:i w:val="0"/>
        <w:sz w:val="21"/>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AE367E9"/>
    <w:multiLevelType w:val="multilevel"/>
    <w:tmpl w:val="A740CB50"/>
    <w:lvl w:ilvl="0">
      <w:start w:val="1"/>
      <w:numFmt w:val="none"/>
      <w:pStyle w:val="ac"/>
      <w:suff w:val="nothing"/>
      <w:lvlText w:val="%1示例："/>
      <w:lvlJc w:val="left"/>
      <w:pPr>
        <w:ind w:left="0" w:firstLine="363"/>
      </w:pPr>
      <w:rPr>
        <w:rFonts w:ascii="黑体" w:eastAsia="黑体" w:hint="eastAsia"/>
        <w:b w:val="0"/>
        <w:i w:val="0"/>
        <w:sz w:val="18"/>
      </w:rPr>
    </w:lvl>
    <w:lvl w:ilvl="1">
      <w:start w:val="1"/>
      <w:numFmt w:val="lowerLetter"/>
      <w:lvlText w:val="%2)"/>
      <w:lvlJc w:val="left"/>
      <w:pPr>
        <w:tabs>
          <w:tab w:val="num" w:pos="363"/>
        </w:tabs>
        <w:ind w:left="0" w:firstLine="363"/>
      </w:pPr>
      <w:rPr>
        <w:rFonts w:hint="eastAsia"/>
      </w:rPr>
    </w:lvl>
    <w:lvl w:ilvl="2">
      <w:start w:val="1"/>
      <w:numFmt w:val="lowerRoman"/>
      <w:lvlText w:val="%3."/>
      <w:lvlJc w:val="right"/>
      <w:pPr>
        <w:tabs>
          <w:tab w:val="num" w:pos="363"/>
        </w:tabs>
        <w:ind w:left="0" w:firstLine="363"/>
      </w:pPr>
      <w:rPr>
        <w:rFonts w:hint="eastAsia"/>
      </w:rPr>
    </w:lvl>
    <w:lvl w:ilvl="3">
      <w:start w:val="1"/>
      <w:numFmt w:val="decimal"/>
      <w:lvlText w:val="%4."/>
      <w:lvlJc w:val="left"/>
      <w:pPr>
        <w:tabs>
          <w:tab w:val="num" w:pos="363"/>
        </w:tabs>
        <w:ind w:left="0" w:firstLine="363"/>
      </w:pPr>
      <w:rPr>
        <w:rFonts w:hint="eastAsia"/>
      </w:rPr>
    </w:lvl>
    <w:lvl w:ilvl="4">
      <w:start w:val="1"/>
      <w:numFmt w:val="lowerLetter"/>
      <w:lvlText w:val="%5)"/>
      <w:lvlJc w:val="left"/>
      <w:pPr>
        <w:tabs>
          <w:tab w:val="num" w:pos="363"/>
        </w:tabs>
        <w:ind w:left="0" w:firstLine="363"/>
      </w:pPr>
      <w:rPr>
        <w:rFonts w:hint="eastAsia"/>
      </w:rPr>
    </w:lvl>
    <w:lvl w:ilvl="5">
      <w:start w:val="1"/>
      <w:numFmt w:val="lowerRoman"/>
      <w:lvlText w:val="%6."/>
      <w:lvlJc w:val="right"/>
      <w:pPr>
        <w:tabs>
          <w:tab w:val="num" w:pos="363"/>
        </w:tabs>
        <w:ind w:left="0" w:firstLine="363"/>
      </w:pPr>
      <w:rPr>
        <w:rFonts w:hint="eastAsia"/>
      </w:rPr>
    </w:lvl>
    <w:lvl w:ilvl="6">
      <w:start w:val="1"/>
      <w:numFmt w:val="decimal"/>
      <w:lvlText w:val="%7."/>
      <w:lvlJc w:val="left"/>
      <w:pPr>
        <w:tabs>
          <w:tab w:val="num" w:pos="363"/>
        </w:tabs>
        <w:ind w:left="0" w:firstLine="363"/>
      </w:pPr>
      <w:rPr>
        <w:rFonts w:hint="eastAsia"/>
      </w:rPr>
    </w:lvl>
    <w:lvl w:ilvl="7">
      <w:start w:val="1"/>
      <w:numFmt w:val="lowerLetter"/>
      <w:lvlText w:val="%8)"/>
      <w:lvlJc w:val="left"/>
      <w:pPr>
        <w:tabs>
          <w:tab w:val="num" w:pos="363"/>
        </w:tabs>
        <w:ind w:left="0" w:firstLine="363"/>
      </w:pPr>
      <w:rPr>
        <w:rFonts w:hint="eastAsia"/>
      </w:rPr>
    </w:lvl>
    <w:lvl w:ilvl="8">
      <w:start w:val="1"/>
      <w:numFmt w:val="lowerRoman"/>
      <w:lvlText w:val="%9."/>
      <w:lvlJc w:val="right"/>
      <w:pPr>
        <w:tabs>
          <w:tab w:val="num" w:pos="363"/>
        </w:tabs>
        <w:ind w:left="0" w:firstLine="363"/>
      </w:pPr>
      <w:rPr>
        <w:rFonts w:hint="eastAsia"/>
      </w:rPr>
    </w:lvl>
  </w:abstractNum>
  <w:abstractNum w:abstractNumId="5" w15:restartNumberingAfterBreak="0">
    <w:nsid w:val="0BDC1670"/>
    <w:multiLevelType w:val="hybridMultilevel"/>
    <w:tmpl w:val="2C44B5CA"/>
    <w:lvl w:ilvl="0" w:tplc="AFA24982">
      <w:start w:val="1"/>
      <w:numFmt w:val="decimal"/>
      <w:pStyle w:val="ad"/>
      <w:lvlText w:val="[%1]"/>
      <w:lvlJc w:val="left"/>
      <w:pPr>
        <w:ind w:left="823"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D051F45"/>
    <w:multiLevelType w:val="multilevel"/>
    <w:tmpl w:val="A3EAFB5C"/>
    <w:lvl w:ilvl="0">
      <w:start w:val="1"/>
      <w:numFmt w:val="lowerRoman"/>
      <w:pStyle w:val="ae"/>
      <w:lvlText w:val="%1)"/>
      <w:lvlJc w:val="left"/>
      <w:pPr>
        <w:tabs>
          <w:tab w:val="num" w:pos="851"/>
        </w:tabs>
        <w:ind w:left="851" w:hanging="426"/>
      </w:pPr>
      <w:rPr>
        <w:rFonts w:ascii="宋体" w:eastAsia="宋体" w:hAnsi="Times New Roman" w:hint="eastAsia"/>
        <w:sz w:val="21"/>
      </w:rPr>
    </w:lvl>
    <w:lvl w:ilvl="1">
      <w:start w:val="1"/>
      <w:numFmt w:val="lowerLetter"/>
      <w:lvlText w:val="%2)"/>
      <w:lvlJc w:val="left"/>
      <w:pPr>
        <w:tabs>
          <w:tab w:val="num" w:pos="1543"/>
        </w:tabs>
        <w:ind w:left="1543" w:hanging="420"/>
      </w:pPr>
      <w:rPr>
        <w:rFonts w:hint="eastAsia"/>
      </w:rPr>
    </w:lvl>
    <w:lvl w:ilvl="2">
      <w:start w:val="1"/>
      <w:numFmt w:val="lowerRoman"/>
      <w:lvlText w:val="%3."/>
      <w:lvlJc w:val="right"/>
      <w:pPr>
        <w:tabs>
          <w:tab w:val="num" w:pos="1963"/>
        </w:tabs>
        <w:ind w:left="1963" w:hanging="420"/>
      </w:pPr>
      <w:rPr>
        <w:rFonts w:hint="eastAsia"/>
      </w:rPr>
    </w:lvl>
    <w:lvl w:ilvl="3">
      <w:start w:val="1"/>
      <w:numFmt w:val="decimal"/>
      <w:lvlText w:val="%4."/>
      <w:lvlJc w:val="left"/>
      <w:pPr>
        <w:tabs>
          <w:tab w:val="num" w:pos="2383"/>
        </w:tabs>
        <w:ind w:left="2383" w:hanging="420"/>
      </w:pPr>
      <w:rPr>
        <w:rFonts w:hint="eastAsia"/>
      </w:rPr>
    </w:lvl>
    <w:lvl w:ilvl="4">
      <w:start w:val="1"/>
      <w:numFmt w:val="lowerLetter"/>
      <w:lvlText w:val="%5)"/>
      <w:lvlJc w:val="left"/>
      <w:pPr>
        <w:tabs>
          <w:tab w:val="num" w:pos="2803"/>
        </w:tabs>
        <w:ind w:left="2803" w:hanging="420"/>
      </w:pPr>
      <w:rPr>
        <w:rFonts w:hint="eastAsia"/>
      </w:rPr>
    </w:lvl>
    <w:lvl w:ilvl="5">
      <w:start w:val="1"/>
      <w:numFmt w:val="lowerRoman"/>
      <w:lvlText w:val="%6."/>
      <w:lvlJc w:val="right"/>
      <w:pPr>
        <w:tabs>
          <w:tab w:val="num" w:pos="3223"/>
        </w:tabs>
        <w:ind w:left="3223" w:hanging="420"/>
      </w:pPr>
      <w:rPr>
        <w:rFonts w:hint="eastAsia"/>
      </w:rPr>
    </w:lvl>
    <w:lvl w:ilvl="6">
      <w:start w:val="1"/>
      <w:numFmt w:val="decimal"/>
      <w:lvlText w:val="%7."/>
      <w:lvlJc w:val="left"/>
      <w:pPr>
        <w:tabs>
          <w:tab w:val="num" w:pos="3643"/>
        </w:tabs>
        <w:ind w:left="3643" w:hanging="420"/>
      </w:pPr>
      <w:rPr>
        <w:rFonts w:hint="eastAsia"/>
      </w:rPr>
    </w:lvl>
    <w:lvl w:ilvl="7">
      <w:start w:val="1"/>
      <w:numFmt w:val="lowerLetter"/>
      <w:lvlText w:val="%8)"/>
      <w:lvlJc w:val="left"/>
      <w:pPr>
        <w:tabs>
          <w:tab w:val="num" w:pos="4063"/>
        </w:tabs>
        <w:ind w:left="4063" w:hanging="420"/>
      </w:pPr>
      <w:rPr>
        <w:rFonts w:hint="eastAsia"/>
      </w:rPr>
    </w:lvl>
    <w:lvl w:ilvl="8">
      <w:start w:val="1"/>
      <w:numFmt w:val="lowerRoman"/>
      <w:lvlText w:val="%9."/>
      <w:lvlJc w:val="right"/>
      <w:pPr>
        <w:tabs>
          <w:tab w:val="num" w:pos="4483"/>
        </w:tabs>
        <w:ind w:left="4483" w:hanging="420"/>
      </w:pPr>
      <w:rPr>
        <w:rFonts w:hint="eastAsia"/>
      </w:rPr>
    </w:lvl>
  </w:abstractNum>
  <w:abstractNum w:abstractNumId="7" w15:restartNumberingAfterBreak="0">
    <w:nsid w:val="15CC74A5"/>
    <w:multiLevelType w:val="multilevel"/>
    <w:tmpl w:val="49384440"/>
    <w:lvl w:ilvl="0">
      <w:start w:val="1"/>
      <w:numFmt w:val="lowerLetter"/>
      <w:lvlText w:val="%1)"/>
      <w:lvlJc w:val="left"/>
      <w:pPr>
        <w:tabs>
          <w:tab w:val="num" w:pos="851"/>
        </w:tabs>
        <w:ind w:left="851" w:hanging="426"/>
      </w:pPr>
      <w:rPr>
        <w:rFonts w:ascii="宋体" w:eastAsia="宋体" w:hAnsi="Times New Roman" w:hint="eastAsia"/>
        <w:sz w:val="21"/>
      </w:rPr>
    </w:lvl>
    <w:lvl w:ilvl="1">
      <w:start w:val="1"/>
      <w:numFmt w:val="decimal"/>
      <w:lvlText w:val="%2)"/>
      <w:lvlJc w:val="left"/>
      <w:pPr>
        <w:tabs>
          <w:tab w:val="num" w:pos="1276"/>
        </w:tabs>
        <w:ind w:left="1276" w:hanging="425"/>
      </w:pPr>
      <w:rPr>
        <w:rFonts w:ascii="宋体" w:eastAsia="宋体" w:hAnsi="Times New Roman" w:hint="eastAsia"/>
        <w:sz w:val="21"/>
      </w:rPr>
    </w:lvl>
    <w:lvl w:ilvl="2">
      <w:start w:val="1"/>
      <w:numFmt w:val="decimal"/>
      <w:lvlText w:val="(%3)"/>
      <w:lvlJc w:val="left"/>
      <w:pPr>
        <w:ind w:left="1701" w:hanging="425"/>
      </w:pPr>
      <w:rPr>
        <w:rFonts w:ascii="宋体" w:eastAsia="宋体" w:hAnsi="Times New Roman" w:hint="eastAsia"/>
        <w:sz w:val="21"/>
      </w:rPr>
    </w:lvl>
    <w:lvl w:ilvl="3">
      <w:start w:val="1"/>
      <w:numFmt w:val="decimal"/>
      <w:lvlText w:val="%4."/>
      <w:lvlJc w:val="left"/>
      <w:pPr>
        <w:tabs>
          <w:tab w:val="num" w:pos="2100"/>
        </w:tabs>
        <w:ind w:left="2099" w:hanging="419"/>
      </w:pPr>
      <w:rPr>
        <w:rFonts w:hint="eastAsia"/>
      </w:rPr>
    </w:lvl>
    <w:lvl w:ilvl="4">
      <w:start w:val="1"/>
      <w:numFmt w:val="lowerLetter"/>
      <w:lvlText w:val="%5)"/>
      <w:lvlJc w:val="left"/>
      <w:pPr>
        <w:tabs>
          <w:tab w:val="num" w:pos="2520"/>
        </w:tabs>
        <w:ind w:left="2519" w:hanging="419"/>
      </w:pPr>
      <w:rPr>
        <w:rFonts w:hint="eastAsia"/>
      </w:rPr>
    </w:lvl>
    <w:lvl w:ilvl="5">
      <w:start w:val="1"/>
      <w:numFmt w:val="lowerRoman"/>
      <w:lvlText w:val="%6."/>
      <w:lvlJc w:val="right"/>
      <w:pPr>
        <w:tabs>
          <w:tab w:val="num" w:pos="2940"/>
        </w:tabs>
        <w:ind w:left="2939" w:hanging="419"/>
      </w:pPr>
      <w:rPr>
        <w:rFonts w:hint="eastAsia"/>
      </w:rPr>
    </w:lvl>
    <w:lvl w:ilvl="6">
      <w:start w:val="1"/>
      <w:numFmt w:val="decimal"/>
      <w:lvlText w:val="%7."/>
      <w:lvlJc w:val="left"/>
      <w:pPr>
        <w:tabs>
          <w:tab w:val="num" w:pos="3360"/>
        </w:tabs>
        <w:ind w:left="3359" w:hanging="419"/>
      </w:pPr>
      <w:rPr>
        <w:rFonts w:hint="eastAsia"/>
      </w:rPr>
    </w:lvl>
    <w:lvl w:ilvl="7">
      <w:start w:val="1"/>
      <w:numFmt w:val="lowerLetter"/>
      <w:lvlText w:val="%8)"/>
      <w:lvlJc w:val="left"/>
      <w:pPr>
        <w:tabs>
          <w:tab w:val="num" w:pos="3780"/>
        </w:tabs>
        <w:ind w:left="3779" w:hanging="419"/>
      </w:pPr>
      <w:rPr>
        <w:rFonts w:hint="eastAsia"/>
      </w:rPr>
    </w:lvl>
    <w:lvl w:ilvl="8">
      <w:start w:val="1"/>
      <w:numFmt w:val="lowerRoman"/>
      <w:lvlText w:val="%9."/>
      <w:lvlJc w:val="right"/>
      <w:pPr>
        <w:tabs>
          <w:tab w:val="num" w:pos="4200"/>
        </w:tabs>
        <w:ind w:left="4199" w:hanging="419"/>
      </w:pPr>
      <w:rPr>
        <w:rFonts w:hint="eastAsia"/>
      </w:rPr>
    </w:lvl>
  </w:abstractNum>
  <w:abstractNum w:abstractNumId="8" w15:restartNumberingAfterBreak="0">
    <w:nsid w:val="1AD20F90"/>
    <w:multiLevelType w:val="hybridMultilevel"/>
    <w:tmpl w:val="C79AE328"/>
    <w:lvl w:ilvl="0" w:tplc="2DF45D80">
      <w:start w:val="1"/>
      <w:numFmt w:val="none"/>
      <w:lvlRestart w:val="0"/>
      <w:pStyle w:val="af"/>
      <w:lvlText w:val="%1注："/>
      <w:lvlJc w:val="left"/>
      <w:pPr>
        <w:tabs>
          <w:tab w:val="num" w:pos="845"/>
        </w:tabs>
        <w:ind w:left="-102" w:firstLine="419"/>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AF15012"/>
    <w:multiLevelType w:val="multilevel"/>
    <w:tmpl w:val="34F28470"/>
    <w:lvl w:ilvl="0">
      <w:start w:val="1"/>
      <w:numFmt w:val="upperLetter"/>
      <w:lvlRestart w:val="0"/>
      <w:pStyle w:val="af0"/>
      <w:suff w:val="nothing"/>
      <w:lvlText w:val="附 录(Annex) %1"/>
      <w:lvlJc w:val="left"/>
      <w:pPr>
        <w:ind w:left="0" w:firstLine="0"/>
      </w:pPr>
    </w:lvl>
    <w:lvl w:ilvl="1">
      <w:start w:val="1"/>
      <w:numFmt w:val="decimal"/>
      <w:suff w:val="nothing"/>
      <w:lvlText w:val="%1.%2　"/>
      <w:lvlJc w:val="left"/>
      <w:pPr>
        <w:ind w:left="0" w:firstLine="0"/>
      </w:pPr>
    </w:lvl>
    <w:lvl w:ilvl="2">
      <w:start w:val="1"/>
      <w:numFmt w:val="decimal"/>
      <w:suff w:val="nothing"/>
      <w:lvlText w:val="%1.%2.%3　"/>
      <w:lvlJc w:val="left"/>
      <w:pPr>
        <w:ind w:left="0" w:firstLine="0"/>
      </w:pPr>
    </w:lvl>
    <w:lvl w:ilvl="3">
      <w:start w:val="1"/>
      <w:numFmt w:val="decimal"/>
      <w:suff w:val="nothing"/>
      <w:lvlText w:val="%1.%2.%3.%4　"/>
      <w:lvlJc w:val="left"/>
      <w:pPr>
        <w:ind w:left="0" w:firstLine="0"/>
      </w:pPr>
    </w:lvl>
    <w:lvl w:ilvl="4">
      <w:start w:val="1"/>
      <w:numFmt w:val="decimal"/>
      <w:suff w:val="nothing"/>
      <w:lvlText w:val="%1.%2.%3.%4.%5　"/>
      <w:lvlJc w:val="left"/>
      <w:pPr>
        <w:ind w:left="0" w:firstLine="0"/>
      </w:pPr>
    </w:lvl>
    <w:lvl w:ilvl="5">
      <w:start w:val="1"/>
      <w:numFmt w:val="decimal"/>
      <w:suff w:val="nothing"/>
      <w:lvlText w:val="%1.%2.%3.%4.%5.%6　"/>
      <w:lvlJc w:val="left"/>
      <w:pPr>
        <w:ind w:left="0" w:firstLine="0"/>
      </w:pPr>
    </w:lvl>
    <w:lvl w:ilvl="6">
      <w:start w:val="1"/>
      <w:numFmt w:val="decimal"/>
      <w:suff w:val="nothing"/>
      <w:lvlText w:val="%1.%2.%3.%4.%5.%6.%7　"/>
      <w:lvlJc w:val="left"/>
      <w:pPr>
        <w:ind w:left="0" w:firstLine="0"/>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 w15:restartNumberingAfterBreak="0">
    <w:nsid w:val="1EAA1992"/>
    <w:multiLevelType w:val="multilevel"/>
    <w:tmpl w:val="98F0999E"/>
    <w:lvl w:ilvl="0">
      <w:start w:val="1"/>
      <w:numFmt w:val="none"/>
      <w:pStyle w:val="af1"/>
      <w:suff w:val="nothing"/>
      <w:lvlText w:val="——"/>
      <w:lvlJc w:val="left"/>
      <w:pPr>
        <w:ind w:left="794" w:hanging="397"/>
      </w:pPr>
    </w:lvl>
    <w:lvl w:ilvl="1">
      <w:start w:val="1"/>
      <w:numFmt w:val="decimal"/>
      <w:suff w:val="nothing"/>
      <w:lvlText w:val="%1.%2　"/>
      <w:lvlJc w:val="left"/>
      <w:pPr>
        <w:ind w:left="397" w:firstLine="0"/>
      </w:pPr>
    </w:lvl>
    <w:lvl w:ilvl="2">
      <w:start w:val="1"/>
      <w:numFmt w:val="decimal"/>
      <w:suff w:val="nothing"/>
      <w:lvlText w:val="%1.%2.%3　"/>
      <w:lvlJc w:val="left"/>
      <w:pPr>
        <w:ind w:left="397" w:firstLine="0"/>
      </w:pPr>
    </w:lvl>
    <w:lvl w:ilvl="3">
      <w:start w:val="1"/>
      <w:numFmt w:val="decimal"/>
      <w:suff w:val="nothing"/>
      <w:lvlText w:val="%1.%2.%3.%4　"/>
      <w:lvlJc w:val="left"/>
      <w:pPr>
        <w:ind w:left="397" w:firstLine="0"/>
      </w:pPr>
    </w:lvl>
    <w:lvl w:ilvl="4">
      <w:start w:val="1"/>
      <w:numFmt w:val="decimal"/>
      <w:suff w:val="nothing"/>
      <w:lvlText w:val="%1.%2.%3.%4.%5　"/>
      <w:lvlJc w:val="left"/>
      <w:pPr>
        <w:ind w:left="397" w:firstLine="0"/>
      </w:pPr>
    </w:lvl>
    <w:lvl w:ilvl="5">
      <w:start w:val="1"/>
      <w:numFmt w:val="decimal"/>
      <w:suff w:val="nothing"/>
      <w:lvlText w:val="%1.%2.%3.%4.%5.%6　"/>
      <w:lvlJc w:val="left"/>
      <w:pPr>
        <w:ind w:left="397" w:firstLine="0"/>
      </w:pPr>
    </w:lvl>
    <w:lvl w:ilvl="6">
      <w:start w:val="1"/>
      <w:numFmt w:val="decimal"/>
      <w:suff w:val="nothing"/>
      <w:lvlText w:val="%1.%2.%3.%4.%5.%6.%7　"/>
      <w:lvlJc w:val="left"/>
      <w:pPr>
        <w:ind w:left="397" w:firstLine="0"/>
      </w:pPr>
    </w:lvl>
    <w:lvl w:ilvl="7">
      <w:start w:val="1"/>
      <w:numFmt w:val="decimal"/>
      <w:lvlText w:val="%1.%2.%3.%4.%5.%6.%7.%8"/>
      <w:lvlJc w:val="left"/>
      <w:pPr>
        <w:tabs>
          <w:tab w:val="num" w:pos="4791"/>
        </w:tabs>
        <w:ind w:left="4791" w:hanging="1418"/>
      </w:pPr>
    </w:lvl>
    <w:lvl w:ilvl="8">
      <w:start w:val="1"/>
      <w:numFmt w:val="decimal"/>
      <w:lvlText w:val="%1.%2.%3.%4.%5.%6.%7.%8.%9"/>
      <w:lvlJc w:val="left"/>
      <w:pPr>
        <w:tabs>
          <w:tab w:val="num" w:pos="5499"/>
        </w:tabs>
        <w:ind w:left="5499" w:hanging="1700"/>
      </w:pPr>
    </w:lvl>
  </w:abstractNum>
  <w:abstractNum w:abstractNumId="11" w15:restartNumberingAfterBreak="0">
    <w:nsid w:val="1FC91163"/>
    <w:multiLevelType w:val="multilevel"/>
    <w:tmpl w:val="1FC91163"/>
    <w:lvl w:ilvl="0">
      <w:start w:val="1"/>
      <w:numFmt w:val="decimal"/>
      <w:suff w:val="nothing"/>
      <w:lvlText w:val="%1　"/>
      <w:lvlJc w:val="left"/>
      <w:pPr>
        <w:ind w:left="0" w:firstLine="0"/>
      </w:pPr>
      <w:rPr>
        <w:rFonts w:ascii="黑体" w:eastAsia="黑体" w:hAnsi="Times New Roman" w:hint="eastAsia"/>
        <w:b w:val="0"/>
        <w:i w:val="0"/>
        <w:sz w:val="21"/>
        <w:szCs w:val="21"/>
      </w:rPr>
    </w:lvl>
    <w:lvl w:ilvl="1">
      <w:start w:val="1"/>
      <w:numFmt w:val="decimal"/>
      <w:suff w:val="nothing"/>
      <w:lvlText w:val="%1.%2　"/>
      <w:lvlJc w:val="left"/>
      <w:pPr>
        <w:ind w:left="0" w:firstLine="0"/>
      </w:pPr>
      <w:rPr>
        <w:rFonts w:ascii="黑体" w:eastAsia="黑体" w:hAnsi="Times New Roman" w:cs="Times New Roman" w:hint="eastAsia"/>
        <w:b w:val="0"/>
        <w:bCs w:val="0"/>
        <w:i w:val="0"/>
        <w:iCs w:val="0"/>
        <w:caps w:val="0"/>
        <w:strike w:val="0"/>
        <w:dstrike w:val="0"/>
        <w:vanish w:val="0"/>
        <w:color w:val="000000"/>
        <w:spacing w:val="0"/>
        <w:kern w:val="0"/>
        <w:position w:val="0"/>
        <w:sz w:val="21"/>
        <w:szCs w:val="21"/>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f2"/>
      <w:suff w:val="nothing"/>
      <w:lvlText w:val="%1.%2.%3　"/>
      <w:lvlJc w:val="left"/>
      <w:pPr>
        <w:ind w:left="0" w:firstLine="0"/>
      </w:pPr>
      <w:rPr>
        <w:rFonts w:ascii="黑体" w:eastAsia="黑体" w:hAnsi="Times New Roman" w:hint="eastAsia"/>
        <w:b w:val="0"/>
        <w:i w:val="0"/>
        <w:sz w:val="21"/>
      </w:rPr>
    </w:lvl>
    <w:lvl w:ilvl="3">
      <w:start w:val="1"/>
      <w:numFmt w:val="decimal"/>
      <w:pStyle w:val="af3"/>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2A8F7113"/>
    <w:multiLevelType w:val="multilevel"/>
    <w:tmpl w:val="2A8F7113"/>
    <w:lvl w:ilvl="0">
      <w:start w:val="1"/>
      <w:numFmt w:val="upperLetter"/>
      <w:suff w:val="space"/>
      <w:lvlText w:val="%1"/>
      <w:lvlJc w:val="left"/>
      <w:pPr>
        <w:ind w:left="623" w:hanging="425"/>
      </w:pPr>
      <w:rPr>
        <w:rFonts w:hint="eastAsia"/>
      </w:rPr>
    </w:lvl>
    <w:lvl w:ilvl="1">
      <w:start w:val="1"/>
      <w:numFmt w:val="decimal"/>
      <w:pStyle w:val="af4"/>
      <w:suff w:val="nothing"/>
      <w:lvlText w:val="图%1.%2　"/>
      <w:lvlJc w:val="left"/>
      <w:pPr>
        <w:ind w:left="1190" w:hanging="567"/>
      </w:pPr>
      <w:rPr>
        <w:rFonts w:hint="eastAsia"/>
      </w:rPr>
    </w:lvl>
    <w:lvl w:ilvl="2">
      <w:start w:val="1"/>
      <w:numFmt w:val="decimal"/>
      <w:lvlText w:val="%1.%2.%3"/>
      <w:lvlJc w:val="left"/>
      <w:pPr>
        <w:tabs>
          <w:tab w:val="num" w:pos="1616"/>
        </w:tabs>
        <w:ind w:left="1616" w:hanging="567"/>
      </w:pPr>
      <w:rPr>
        <w:rFonts w:hint="eastAsia"/>
      </w:rPr>
    </w:lvl>
    <w:lvl w:ilvl="3">
      <w:start w:val="1"/>
      <w:numFmt w:val="decimal"/>
      <w:lvlText w:val="%1.%2.%3.%4"/>
      <w:lvlJc w:val="left"/>
      <w:pPr>
        <w:tabs>
          <w:tab w:val="num" w:pos="2914"/>
        </w:tabs>
        <w:ind w:left="2182" w:hanging="708"/>
      </w:pPr>
      <w:rPr>
        <w:rFonts w:hint="eastAsia"/>
      </w:rPr>
    </w:lvl>
    <w:lvl w:ilvl="4">
      <w:start w:val="1"/>
      <w:numFmt w:val="decimal"/>
      <w:lvlText w:val="%1.%2.%3.%4.%5"/>
      <w:lvlJc w:val="left"/>
      <w:pPr>
        <w:tabs>
          <w:tab w:val="num" w:pos="3699"/>
        </w:tabs>
        <w:ind w:left="2749" w:hanging="850"/>
      </w:pPr>
      <w:rPr>
        <w:rFonts w:hint="eastAsia"/>
      </w:rPr>
    </w:lvl>
    <w:lvl w:ilvl="5">
      <w:start w:val="1"/>
      <w:numFmt w:val="decimal"/>
      <w:lvlText w:val="%1.%2.%3.%4.%5.%6"/>
      <w:lvlJc w:val="left"/>
      <w:pPr>
        <w:tabs>
          <w:tab w:val="num" w:pos="4484"/>
        </w:tabs>
        <w:ind w:left="3458" w:hanging="1134"/>
      </w:pPr>
      <w:rPr>
        <w:rFonts w:hint="eastAsia"/>
      </w:rPr>
    </w:lvl>
    <w:lvl w:ilvl="6">
      <w:start w:val="1"/>
      <w:numFmt w:val="decimal"/>
      <w:lvlText w:val="%1.%2.%3.%4.%5.%6.%7"/>
      <w:lvlJc w:val="left"/>
      <w:pPr>
        <w:tabs>
          <w:tab w:val="num" w:pos="5269"/>
        </w:tabs>
        <w:ind w:left="4025" w:hanging="1276"/>
      </w:pPr>
      <w:rPr>
        <w:rFonts w:hint="eastAsia"/>
      </w:rPr>
    </w:lvl>
    <w:lvl w:ilvl="7">
      <w:start w:val="1"/>
      <w:numFmt w:val="decimal"/>
      <w:lvlText w:val="%1.%2.%3.%4.%5.%6.%7.%8"/>
      <w:lvlJc w:val="left"/>
      <w:pPr>
        <w:tabs>
          <w:tab w:val="num" w:pos="6054"/>
        </w:tabs>
        <w:ind w:left="4592" w:hanging="1418"/>
      </w:pPr>
      <w:rPr>
        <w:rFonts w:hint="eastAsia"/>
      </w:rPr>
    </w:lvl>
    <w:lvl w:ilvl="8">
      <w:start w:val="1"/>
      <w:numFmt w:val="decimal"/>
      <w:lvlText w:val="%1.%2.%3.%4.%5.%6.%7.%8.%9"/>
      <w:lvlJc w:val="left"/>
      <w:pPr>
        <w:tabs>
          <w:tab w:val="num" w:pos="6840"/>
        </w:tabs>
        <w:ind w:left="5300" w:hanging="1700"/>
      </w:pPr>
      <w:rPr>
        <w:rFonts w:hint="eastAsia"/>
      </w:rPr>
    </w:lvl>
  </w:abstractNum>
  <w:abstractNum w:abstractNumId="13" w15:restartNumberingAfterBreak="0">
    <w:nsid w:val="2C5917C3"/>
    <w:multiLevelType w:val="multilevel"/>
    <w:tmpl w:val="439C2298"/>
    <w:lvl w:ilvl="0">
      <w:start w:val="1"/>
      <w:numFmt w:val="none"/>
      <w:pStyle w:val="af5"/>
      <w:lvlText w:val="%1——"/>
      <w:lvlJc w:val="left"/>
      <w:pPr>
        <w:tabs>
          <w:tab w:val="num" w:pos="851"/>
        </w:tabs>
        <w:ind w:left="851" w:hanging="426"/>
      </w:pPr>
      <w:rPr>
        <w:rFonts w:ascii="宋体" w:eastAsia="宋体" w:hAnsi="Times New Roman" w:hint="eastAsia"/>
        <w:b w:val="0"/>
        <w:i w:val="0"/>
        <w:sz w:val="21"/>
      </w:rPr>
    </w:lvl>
    <w:lvl w:ilvl="1">
      <w:start w:val="1"/>
      <w:numFmt w:val="none"/>
      <w:pStyle w:val="2"/>
      <w:lvlText w:val=""/>
      <w:lvlJc w:val="left"/>
      <w:pPr>
        <w:ind w:left="851" w:hanging="431"/>
      </w:pPr>
      <w:rPr>
        <w:rFonts w:ascii="Symbol" w:hAnsi="Symbol" w:hint="default"/>
        <w:sz w:val="21"/>
      </w:rPr>
    </w:lvl>
    <w:lvl w:ilvl="2">
      <w:start w:val="1"/>
      <w:numFmt w:val="bullet"/>
      <w:pStyle w:val="af6"/>
      <w:lvlText w:val=""/>
      <w:lvlJc w:val="left"/>
      <w:pPr>
        <w:ind w:left="851" w:hanging="426"/>
      </w:pPr>
      <w:rPr>
        <w:rFonts w:ascii="Wingdings" w:hAnsi="Wingdings" w:hint="default"/>
        <w:sz w:val="21"/>
      </w:rPr>
    </w:lvl>
    <w:lvl w:ilvl="3">
      <w:start w:val="1"/>
      <w:numFmt w:val="decimal"/>
      <w:lvlText w:val="%4."/>
      <w:lvlJc w:val="left"/>
      <w:pPr>
        <w:tabs>
          <w:tab w:val="num" w:pos="2071"/>
        </w:tabs>
        <w:ind w:left="1884" w:hanging="528"/>
      </w:pPr>
      <w:rPr>
        <w:rFonts w:hint="eastAsia"/>
      </w:rPr>
    </w:lvl>
    <w:lvl w:ilvl="4">
      <w:start w:val="1"/>
      <w:numFmt w:val="lowerLetter"/>
      <w:lvlText w:val="%5)"/>
      <w:lvlJc w:val="left"/>
      <w:pPr>
        <w:tabs>
          <w:tab w:val="num" w:pos="2383"/>
        </w:tabs>
        <w:ind w:left="2196" w:hanging="528"/>
      </w:pPr>
      <w:rPr>
        <w:rFonts w:hint="eastAsia"/>
      </w:rPr>
    </w:lvl>
    <w:lvl w:ilvl="5">
      <w:start w:val="1"/>
      <w:numFmt w:val="lowerRoman"/>
      <w:lvlText w:val="%6."/>
      <w:lvlJc w:val="right"/>
      <w:pPr>
        <w:tabs>
          <w:tab w:val="num" w:pos="2695"/>
        </w:tabs>
        <w:ind w:left="2508" w:hanging="528"/>
      </w:pPr>
      <w:rPr>
        <w:rFonts w:hint="eastAsia"/>
      </w:rPr>
    </w:lvl>
    <w:lvl w:ilvl="6">
      <w:start w:val="1"/>
      <w:numFmt w:val="decimal"/>
      <w:lvlText w:val="%7."/>
      <w:lvlJc w:val="left"/>
      <w:pPr>
        <w:tabs>
          <w:tab w:val="num" w:pos="3007"/>
        </w:tabs>
        <w:ind w:left="2820" w:hanging="528"/>
      </w:pPr>
      <w:rPr>
        <w:rFonts w:hint="eastAsia"/>
      </w:rPr>
    </w:lvl>
    <w:lvl w:ilvl="7">
      <w:start w:val="1"/>
      <w:numFmt w:val="lowerLetter"/>
      <w:lvlText w:val="%8)"/>
      <w:lvlJc w:val="left"/>
      <w:pPr>
        <w:tabs>
          <w:tab w:val="num" w:pos="3319"/>
        </w:tabs>
        <w:ind w:left="3132" w:hanging="528"/>
      </w:pPr>
      <w:rPr>
        <w:rFonts w:hint="eastAsia"/>
      </w:rPr>
    </w:lvl>
    <w:lvl w:ilvl="8">
      <w:start w:val="1"/>
      <w:numFmt w:val="lowerRoman"/>
      <w:lvlText w:val="%9."/>
      <w:lvlJc w:val="right"/>
      <w:pPr>
        <w:tabs>
          <w:tab w:val="num" w:pos="3631"/>
        </w:tabs>
        <w:ind w:left="3444" w:hanging="528"/>
      </w:pPr>
      <w:rPr>
        <w:rFonts w:hint="eastAsia"/>
      </w:rPr>
    </w:lvl>
  </w:abstractNum>
  <w:abstractNum w:abstractNumId="14" w15:restartNumberingAfterBreak="0">
    <w:nsid w:val="2F4E0898"/>
    <w:multiLevelType w:val="multilevel"/>
    <w:tmpl w:val="49384440"/>
    <w:lvl w:ilvl="0">
      <w:start w:val="1"/>
      <w:numFmt w:val="lowerLetter"/>
      <w:lvlText w:val="%1)"/>
      <w:lvlJc w:val="left"/>
      <w:pPr>
        <w:tabs>
          <w:tab w:val="num" w:pos="851"/>
        </w:tabs>
        <w:ind w:left="851" w:hanging="426"/>
      </w:pPr>
      <w:rPr>
        <w:rFonts w:ascii="宋体" w:eastAsia="宋体" w:hAnsi="Times New Roman" w:hint="eastAsia"/>
        <w:sz w:val="21"/>
      </w:rPr>
    </w:lvl>
    <w:lvl w:ilvl="1">
      <w:start w:val="1"/>
      <w:numFmt w:val="decimal"/>
      <w:lvlText w:val="%2)"/>
      <w:lvlJc w:val="left"/>
      <w:pPr>
        <w:tabs>
          <w:tab w:val="num" w:pos="1276"/>
        </w:tabs>
        <w:ind w:left="1276" w:hanging="425"/>
      </w:pPr>
      <w:rPr>
        <w:rFonts w:ascii="宋体" w:eastAsia="宋体" w:hAnsi="Times New Roman" w:hint="eastAsia"/>
        <w:sz w:val="21"/>
      </w:rPr>
    </w:lvl>
    <w:lvl w:ilvl="2">
      <w:start w:val="1"/>
      <w:numFmt w:val="decimal"/>
      <w:lvlText w:val="(%3)"/>
      <w:lvlJc w:val="left"/>
      <w:pPr>
        <w:ind w:left="1701" w:hanging="425"/>
      </w:pPr>
      <w:rPr>
        <w:rFonts w:ascii="宋体" w:eastAsia="宋体" w:hAnsi="Times New Roman" w:hint="eastAsia"/>
        <w:sz w:val="21"/>
      </w:rPr>
    </w:lvl>
    <w:lvl w:ilvl="3">
      <w:start w:val="1"/>
      <w:numFmt w:val="decimal"/>
      <w:lvlText w:val="%4."/>
      <w:lvlJc w:val="left"/>
      <w:pPr>
        <w:tabs>
          <w:tab w:val="num" w:pos="2100"/>
        </w:tabs>
        <w:ind w:left="2099" w:hanging="419"/>
      </w:pPr>
      <w:rPr>
        <w:rFonts w:hint="eastAsia"/>
      </w:rPr>
    </w:lvl>
    <w:lvl w:ilvl="4">
      <w:start w:val="1"/>
      <w:numFmt w:val="lowerLetter"/>
      <w:lvlText w:val="%5)"/>
      <w:lvlJc w:val="left"/>
      <w:pPr>
        <w:tabs>
          <w:tab w:val="num" w:pos="2520"/>
        </w:tabs>
        <w:ind w:left="2519" w:hanging="419"/>
      </w:pPr>
      <w:rPr>
        <w:rFonts w:hint="eastAsia"/>
      </w:rPr>
    </w:lvl>
    <w:lvl w:ilvl="5">
      <w:start w:val="1"/>
      <w:numFmt w:val="lowerRoman"/>
      <w:lvlText w:val="%6."/>
      <w:lvlJc w:val="right"/>
      <w:pPr>
        <w:tabs>
          <w:tab w:val="num" w:pos="2940"/>
        </w:tabs>
        <w:ind w:left="2939" w:hanging="419"/>
      </w:pPr>
      <w:rPr>
        <w:rFonts w:hint="eastAsia"/>
      </w:rPr>
    </w:lvl>
    <w:lvl w:ilvl="6">
      <w:start w:val="1"/>
      <w:numFmt w:val="decimal"/>
      <w:lvlText w:val="%7."/>
      <w:lvlJc w:val="left"/>
      <w:pPr>
        <w:tabs>
          <w:tab w:val="num" w:pos="3360"/>
        </w:tabs>
        <w:ind w:left="3359" w:hanging="419"/>
      </w:pPr>
      <w:rPr>
        <w:rFonts w:hint="eastAsia"/>
      </w:rPr>
    </w:lvl>
    <w:lvl w:ilvl="7">
      <w:start w:val="1"/>
      <w:numFmt w:val="lowerLetter"/>
      <w:lvlText w:val="%8)"/>
      <w:lvlJc w:val="left"/>
      <w:pPr>
        <w:tabs>
          <w:tab w:val="num" w:pos="3780"/>
        </w:tabs>
        <w:ind w:left="3779" w:hanging="419"/>
      </w:pPr>
      <w:rPr>
        <w:rFonts w:hint="eastAsia"/>
      </w:rPr>
    </w:lvl>
    <w:lvl w:ilvl="8">
      <w:start w:val="1"/>
      <w:numFmt w:val="lowerRoman"/>
      <w:lvlText w:val="%9."/>
      <w:lvlJc w:val="right"/>
      <w:pPr>
        <w:tabs>
          <w:tab w:val="num" w:pos="4200"/>
        </w:tabs>
        <w:ind w:left="4199" w:hanging="419"/>
      </w:pPr>
      <w:rPr>
        <w:rFonts w:hint="eastAsia"/>
      </w:rPr>
    </w:lvl>
  </w:abstractNum>
  <w:abstractNum w:abstractNumId="15" w15:restartNumberingAfterBreak="0">
    <w:nsid w:val="32F04FB2"/>
    <w:multiLevelType w:val="multilevel"/>
    <w:tmpl w:val="E0720D8A"/>
    <w:lvl w:ilvl="0">
      <w:start w:val="1"/>
      <w:numFmt w:val="lowerLetter"/>
      <w:pStyle w:val="af7"/>
      <w:lvlText w:val="%1"/>
      <w:lvlJc w:val="left"/>
      <w:pPr>
        <w:tabs>
          <w:tab w:val="num" w:pos="539"/>
        </w:tabs>
        <w:ind w:left="539" w:hanging="119"/>
      </w:pPr>
      <w:rPr>
        <w:rFonts w:hint="eastAsia"/>
        <w:caps w:val="0"/>
        <w:strike w:val="0"/>
        <w:dstrike w:val="0"/>
        <w:vanish w:val="0"/>
        <w:vertAlign w:val="superscript"/>
      </w:rPr>
    </w:lvl>
    <w:lvl w:ilvl="1">
      <w:start w:val="1"/>
      <w:numFmt w:val="lowerLetter"/>
      <w:lvlText w:val="%2)"/>
      <w:lvlJc w:val="left"/>
      <w:pPr>
        <w:ind w:left="1040" w:hanging="420"/>
      </w:pPr>
      <w:rPr>
        <w:rFonts w:hint="eastAsia"/>
      </w:rPr>
    </w:lvl>
    <w:lvl w:ilvl="2">
      <w:start w:val="1"/>
      <w:numFmt w:val="lowerRoman"/>
      <w:lvlText w:val="%3."/>
      <w:lvlJc w:val="right"/>
      <w:pPr>
        <w:ind w:left="1460" w:hanging="420"/>
      </w:pPr>
      <w:rPr>
        <w:rFonts w:hint="eastAsia"/>
      </w:rPr>
    </w:lvl>
    <w:lvl w:ilvl="3">
      <w:start w:val="1"/>
      <w:numFmt w:val="decimal"/>
      <w:lvlText w:val="%4."/>
      <w:lvlJc w:val="left"/>
      <w:pPr>
        <w:ind w:left="1880" w:hanging="420"/>
      </w:pPr>
      <w:rPr>
        <w:rFonts w:hint="eastAsia"/>
      </w:rPr>
    </w:lvl>
    <w:lvl w:ilvl="4">
      <w:start w:val="1"/>
      <w:numFmt w:val="lowerLetter"/>
      <w:lvlText w:val="%5)"/>
      <w:lvlJc w:val="left"/>
      <w:pPr>
        <w:ind w:left="2300" w:hanging="420"/>
      </w:pPr>
      <w:rPr>
        <w:rFonts w:hint="eastAsia"/>
      </w:rPr>
    </w:lvl>
    <w:lvl w:ilvl="5">
      <w:start w:val="1"/>
      <w:numFmt w:val="lowerRoman"/>
      <w:lvlText w:val="%6."/>
      <w:lvlJc w:val="right"/>
      <w:pPr>
        <w:ind w:left="2720" w:hanging="420"/>
      </w:pPr>
      <w:rPr>
        <w:rFonts w:hint="eastAsia"/>
      </w:rPr>
    </w:lvl>
    <w:lvl w:ilvl="6">
      <w:start w:val="1"/>
      <w:numFmt w:val="decimal"/>
      <w:lvlText w:val="%7."/>
      <w:lvlJc w:val="left"/>
      <w:pPr>
        <w:ind w:left="3140" w:hanging="420"/>
      </w:pPr>
      <w:rPr>
        <w:rFonts w:hint="eastAsia"/>
      </w:rPr>
    </w:lvl>
    <w:lvl w:ilvl="7">
      <w:start w:val="1"/>
      <w:numFmt w:val="lowerLetter"/>
      <w:lvlText w:val="%8)"/>
      <w:lvlJc w:val="left"/>
      <w:pPr>
        <w:ind w:left="3560" w:hanging="420"/>
      </w:pPr>
      <w:rPr>
        <w:rFonts w:hint="eastAsia"/>
      </w:rPr>
    </w:lvl>
    <w:lvl w:ilvl="8">
      <w:start w:val="1"/>
      <w:numFmt w:val="lowerRoman"/>
      <w:lvlText w:val="%9."/>
      <w:lvlJc w:val="right"/>
      <w:pPr>
        <w:ind w:left="3980" w:hanging="420"/>
      </w:pPr>
      <w:rPr>
        <w:rFonts w:hint="eastAsia"/>
      </w:rPr>
    </w:lvl>
  </w:abstractNum>
  <w:abstractNum w:abstractNumId="16" w15:restartNumberingAfterBreak="0">
    <w:nsid w:val="44C50F90"/>
    <w:multiLevelType w:val="multilevel"/>
    <w:tmpl w:val="49384440"/>
    <w:lvl w:ilvl="0">
      <w:start w:val="1"/>
      <w:numFmt w:val="lowerLetter"/>
      <w:pStyle w:val="af8"/>
      <w:lvlText w:val="%1)"/>
      <w:lvlJc w:val="left"/>
      <w:pPr>
        <w:tabs>
          <w:tab w:val="num" w:pos="851"/>
        </w:tabs>
        <w:ind w:left="851" w:hanging="426"/>
      </w:pPr>
      <w:rPr>
        <w:rFonts w:ascii="宋体" w:eastAsia="宋体" w:hAnsi="Times New Roman" w:hint="eastAsia"/>
        <w:sz w:val="21"/>
      </w:rPr>
    </w:lvl>
    <w:lvl w:ilvl="1">
      <w:start w:val="1"/>
      <w:numFmt w:val="decimal"/>
      <w:pStyle w:val="af9"/>
      <w:lvlText w:val="%2)"/>
      <w:lvlJc w:val="left"/>
      <w:pPr>
        <w:tabs>
          <w:tab w:val="num" w:pos="1276"/>
        </w:tabs>
        <w:ind w:left="1276" w:hanging="425"/>
      </w:pPr>
      <w:rPr>
        <w:rFonts w:ascii="宋体" w:eastAsia="宋体" w:hAnsi="Times New Roman" w:hint="eastAsia"/>
        <w:sz w:val="21"/>
      </w:rPr>
    </w:lvl>
    <w:lvl w:ilvl="2">
      <w:start w:val="1"/>
      <w:numFmt w:val="decimal"/>
      <w:pStyle w:val="afa"/>
      <w:lvlText w:val="(%3)"/>
      <w:lvlJc w:val="left"/>
      <w:pPr>
        <w:ind w:left="1701" w:hanging="425"/>
      </w:pPr>
      <w:rPr>
        <w:rFonts w:ascii="宋体" w:eastAsia="宋体" w:hAnsi="Times New Roman" w:hint="eastAsia"/>
        <w:sz w:val="21"/>
      </w:rPr>
    </w:lvl>
    <w:lvl w:ilvl="3">
      <w:start w:val="1"/>
      <w:numFmt w:val="decimal"/>
      <w:lvlText w:val="%4."/>
      <w:lvlJc w:val="left"/>
      <w:pPr>
        <w:tabs>
          <w:tab w:val="num" w:pos="2100"/>
        </w:tabs>
        <w:ind w:left="2099" w:hanging="419"/>
      </w:pPr>
      <w:rPr>
        <w:rFonts w:hint="eastAsia"/>
      </w:rPr>
    </w:lvl>
    <w:lvl w:ilvl="4">
      <w:start w:val="1"/>
      <w:numFmt w:val="lowerLetter"/>
      <w:lvlText w:val="%5)"/>
      <w:lvlJc w:val="left"/>
      <w:pPr>
        <w:tabs>
          <w:tab w:val="num" w:pos="2520"/>
        </w:tabs>
        <w:ind w:left="2519" w:hanging="419"/>
      </w:pPr>
      <w:rPr>
        <w:rFonts w:hint="eastAsia"/>
      </w:rPr>
    </w:lvl>
    <w:lvl w:ilvl="5">
      <w:start w:val="1"/>
      <w:numFmt w:val="lowerRoman"/>
      <w:lvlText w:val="%6."/>
      <w:lvlJc w:val="right"/>
      <w:pPr>
        <w:tabs>
          <w:tab w:val="num" w:pos="2940"/>
        </w:tabs>
        <w:ind w:left="2939" w:hanging="419"/>
      </w:pPr>
      <w:rPr>
        <w:rFonts w:hint="eastAsia"/>
      </w:rPr>
    </w:lvl>
    <w:lvl w:ilvl="6">
      <w:start w:val="1"/>
      <w:numFmt w:val="decimal"/>
      <w:lvlText w:val="%7."/>
      <w:lvlJc w:val="left"/>
      <w:pPr>
        <w:tabs>
          <w:tab w:val="num" w:pos="3360"/>
        </w:tabs>
        <w:ind w:left="3359" w:hanging="419"/>
      </w:pPr>
      <w:rPr>
        <w:rFonts w:hint="eastAsia"/>
      </w:rPr>
    </w:lvl>
    <w:lvl w:ilvl="7">
      <w:start w:val="1"/>
      <w:numFmt w:val="lowerLetter"/>
      <w:lvlText w:val="%8)"/>
      <w:lvlJc w:val="left"/>
      <w:pPr>
        <w:tabs>
          <w:tab w:val="num" w:pos="3780"/>
        </w:tabs>
        <w:ind w:left="3779" w:hanging="419"/>
      </w:pPr>
      <w:rPr>
        <w:rFonts w:hint="eastAsia"/>
      </w:rPr>
    </w:lvl>
    <w:lvl w:ilvl="8">
      <w:start w:val="1"/>
      <w:numFmt w:val="lowerRoman"/>
      <w:lvlText w:val="%9."/>
      <w:lvlJc w:val="right"/>
      <w:pPr>
        <w:tabs>
          <w:tab w:val="num" w:pos="4200"/>
        </w:tabs>
        <w:ind w:left="4199" w:hanging="419"/>
      </w:pPr>
      <w:rPr>
        <w:rFonts w:hint="eastAsia"/>
      </w:rPr>
    </w:lvl>
  </w:abstractNum>
  <w:abstractNum w:abstractNumId="17" w15:restartNumberingAfterBreak="0">
    <w:nsid w:val="4694719B"/>
    <w:multiLevelType w:val="multilevel"/>
    <w:tmpl w:val="49384440"/>
    <w:lvl w:ilvl="0">
      <w:start w:val="1"/>
      <w:numFmt w:val="lowerLetter"/>
      <w:lvlText w:val="%1)"/>
      <w:lvlJc w:val="left"/>
      <w:pPr>
        <w:tabs>
          <w:tab w:val="num" w:pos="851"/>
        </w:tabs>
        <w:ind w:left="851" w:hanging="426"/>
      </w:pPr>
      <w:rPr>
        <w:rFonts w:ascii="宋体" w:eastAsia="宋体" w:hAnsi="Times New Roman" w:hint="eastAsia"/>
        <w:sz w:val="21"/>
      </w:rPr>
    </w:lvl>
    <w:lvl w:ilvl="1">
      <w:start w:val="1"/>
      <w:numFmt w:val="decimal"/>
      <w:lvlText w:val="%2)"/>
      <w:lvlJc w:val="left"/>
      <w:pPr>
        <w:tabs>
          <w:tab w:val="num" w:pos="1276"/>
        </w:tabs>
        <w:ind w:left="1276" w:hanging="425"/>
      </w:pPr>
      <w:rPr>
        <w:rFonts w:ascii="宋体" w:eastAsia="宋体" w:hAnsi="Times New Roman" w:hint="eastAsia"/>
        <w:sz w:val="21"/>
      </w:rPr>
    </w:lvl>
    <w:lvl w:ilvl="2">
      <w:start w:val="1"/>
      <w:numFmt w:val="decimal"/>
      <w:lvlText w:val="(%3)"/>
      <w:lvlJc w:val="left"/>
      <w:pPr>
        <w:ind w:left="1701" w:hanging="425"/>
      </w:pPr>
      <w:rPr>
        <w:rFonts w:ascii="宋体" w:eastAsia="宋体" w:hAnsi="Times New Roman" w:hint="eastAsia"/>
        <w:sz w:val="21"/>
      </w:rPr>
    </w:lvl>
    <w:lvl w:ilvl="3">
      <w:start w:val="1"/>
      <w:numFmt w:val="decimal"/>
      <w:lvlText w:val="%4."/>
      <w:lvlJc w:val="left"/>
      <w:pPr>
        <w:tabs>
          <w:tab w:val="num" w:pos="2100"/>
        </w:tabs>
        <w:ind w:left="2099" w:hanging="419"/>
      </w:pPr>
      <w:rPr>
        <w:rFonts w:hint="eastAsia"/>
      </w:rPr>
    </w:lvl>
    <w:lvl w:ilvl="4">
      <w:start w:val="1"/>
      <w:numFmt w:val="lowerLetter"/>
      <w:lvlText w:val="%5)"/>
      <w:lvlJc w:val="left"/>
      <w:pPr>
        <w:tabs>
          <w:tab w:val="num" w:pos="2520"/>
        </w:tabs>
        <w:ind w:left="2519" w:hanging="419"/>
      </w:pPr>
      <w:rPr>
        <w:rFonts w:hint="eastAsia"/>
      </w:rPr>
    </w:lvl>
    <w:lvl w:ilvl="5">
      <w:start w:val="1"/>
      <w:numFmt w:val="lowerRoman"/>
      <w:lvlText w:val="%6."/>
      <w:lvlJc w:val="right"/>
      <w:pPr>
        <w:tabs>
          <w:tab w:val="num" w:pos="2940"/>
        </w:tabs>
        <w:ind w:left="2939" w:hanging="419"/>
      </w:pPr>
      <w:rPr>
        <w:rFonts w:hint="eastAsia"/>
      </w:rPr>
    </w:lvl>
    <w:lvl w:ilvl="6">
      <w:start w:val="1"/>
      <w:numFmt w:val="decimal"/>
      <w:lvlText w:val="%7."/>
      <w:lvlJc w:val="left"/>
      <w:pPr>
        <w:tabs>
          <w:tab w:val="num" w:pos="3360"/>
        </w:tabs>
        <w:ind w:left="3359" w:hanging="419"/>
      </w:pPr>
      <w:rPr>
        <w:rFonts w:hint="eastAsia"/>
      </w:rPr>
    </w:lvl>
    <w:lvl w:ilvl="7">
      <w:start w:val="1"/>
      <w:numFmt w:val="lowerLetter"/>
      <w:lvlText w:val="%8)"/>
      <w:lvlJc w:val="left"/>
      <w:pPr>
        <w:tabs>
          <w:tab w:val="num" w:pos="3780"/>
        </w:tabs>
        <w:ind w:left="3779" w:hanging="419"/>
      </w:pPr>
      <w:rPr>
        <w:rFonts w:hint="eastAsia"/>
      </w:rPr>
    </w:lvl>
    <w:lvl w:ilvl="8">
      <w:start w:val="1"/>
      <w:numFmt w:val="lowerRoman"/>
      <w:lvlText w:val="%9."/>
      <w:lvlJc w:val="right"/>
      <w:pPr>
        <w:tabs>
          <w:tab w:val="num" w:pos="4200"/>
        </w:tabs>
        <w:ind w:left="4199" w:hanging="419"/>
      </w:pPr>
      <w:rPr>
        <w:rFonts w:hint="eastAsia"/>
      </w:rPr>
    </w:lvl>
  </w:abstractNum>
  <w:abstractNum w:abstractNumId="18" w15:restartNumberingAfterBreak="0">
    <w:nsid w:val="48802D1C"/>
    <w:multiLevelType w:val="multilevel"/>
    <w:tmpl w:val="A762E208"/>
    <w:lvl w:ilvl="0">
      <w:start w:val="1"/>
      <w:numFmt w:val="upperLetter"/>
      <w:pStyle w:val="afb"/>
      <w:lvlText w:val="%1"/>
      <w:lvlJc w:val="left"/>
      <w:pPr>
        <w:ind w:left="420" w:hanging="420"/>
      </w:pPr>
      <w:rPr>
        <w:rFonts w:hint="eastAsia"/>
      </w:rPr>
    </w:lvl>
    <w:lvl w:ilvl="1">
      <w:start w:val="1"/>
      <w:numFmt w:val="decimal"/>
      <w:pStyle w:val="afc"/>
      <w:suff w:val="space"/>
      <w:lvlText w:val="图%1.%2"/>
      <w:lvlJc w:val="center"/>
      <w:pPr>
        <w:ind w:left="0" w:firstLine="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9" w15:restartNumberingAfterBreak="0">
    <w:nsid w:val="4B733A5F"/>
    <w:multiLevelType w:val="multilevel"/>
    <w:tmpl w:val="D44879C8"/>
    <w:lvl w:ilvl="0">
      <w:start w:val="1"/>
      <w:numFmt w:val="decimal"/>
      <w:lvlRestart w:val="0"/>
      <w:pStyle w:val="afd"/>
      <w:suff w:val="nothing"/>
      <w:lvlText w:val="示例%1："/>
      <w:lvlJc w:val="left"/>
      <w:pPr>
        <w:ind w:left="0" w:firstLine="363"/>
      </w:pPr>
      <w:rPr>
        <w:rFonts w:ascii="黑体" w:eastAsia="黑体" w:hint="eastAsia"/>
        <w:b w:val="0"/>
        <w:i w:val="0"/>
        <w:sz w:val="18"/>
      </w:rPr>
    </w:lvl>
    <w:lvl w:ilvl="1">
      <w:start w:val="1"/>
      <w:numFmt w:val="none"/>
      <w:suff w:val="space"/>
      <w:lvlText w:val=""/>
      <w:lvlJc w:val="left"/>
      <w:pPr>
        <w:ind w:left="0" w:firstLine="0"/>
      </w:pPr>
      <w:rPr>
        <w:rFonts w:hint="eastAsia"/>
      </w:rPr>
    </w:lvl>
    <w:lvl w:ilvl="2">
      <w:start w:val="1"/>
      <w:numFmt w:val="decimal"/>
      <w:suff w:val="space"/>
      <w:lvlText w:val="2.2.%3"/>
      <w:lvlJc w:val="left"/>
      <w:pPr>
        <w:ind w:left="0" w:firstLine="0"/>
      </w:pPr>
      <w:rPr>
        <w:rFonts w:hint="eastAsia"/>
      </w:rPr>
    </w:lvl>
    <w:lvl w:ilvl="3">
      <w:start w:val="1"/>
      <w:numFmt w:val="decimal"/>
      <w:lvlText w:val="%4."/>
      <w:lvlJc w:val="left"/>
      <w:pPr>
        <w:tabs>
          <w:tab w:val="num" w:pos="0"/>
        </w:tabs>
        <w:ind w:left="992" w:hanging="629"/>
      </w:pPr>
      <w:rPr>
        <w:rFonts w:hint="eastAsia"/>
      </w:rPr>
    </w:lvl>
    <w:lvl w:ilvl="4">
      <w:start w:val="1"/>
      <w:numFmt w:val="lowerLetter"/>
      <w:lvlText w:val="%5)"/>
      <w:lvlJc w:val="left"/>
      <w:pPr>
        <w:tabs>
          <w:tab w:val="num" w:pos="0"/>
        </w:tabs>
        <w:ind w:left="992" w:hanging="629"/>
      </w:pPr>
      <w:rPr>
        <w:rFonts w:hint="eastAsia"/>
      </w:rPr>
    </w:lvl>
    <w:lvl w:ilvl="5">
      <w:start w:val="1"/>
      <w:numFmt w:val="lowerRoman"/>
      <w:lvlText w:val="%6."/>
      <w:lvlJc w:val="right"/>
      <w:pPr>
        <w:tabs>
          <w:tab w:val="num" w:pos="0"/>
        </w:tabs>
        <w:ind w:left="992" w:hanging="629"/>
      </w:pPr>
      <w:rPr>
        <w:rFonts w:hint="eastAsia"/>
      </w:rPr>
    </w:lvl>
    <w:lvl w:ilvl="6">
      <w:start w:val="1"/>
      <w:numFmt w:val="decimal"/>
      <w:lvlText w:val="%7."/>
      <w:lvlJc w:val="left"/>
      <w:pPr>
        <w:tabs>
          <w:tab w:val="num" w:pos="0"/>
        </w:tabs>
        <w:ind w:left="992" w:hanging="629"/>
      </w:pPr>
      <w:rPr>
        <w:rFonts w:hint="eastAsia"/>
      </w:rPr>
    </w:lvl>
    <w:lvl w:ilvl="7">
      <w:start w:val="1"/>
      <w:numFmt w:val="lowerLetter"/>
      <w:lvlText w:val="%8)"/>
      <w:lvlJc w:val="left"/>
      <w:pPr>
        <w:tabs>
          <w:tab w:val="num" w:pos="0"/>
        </w:tabs>
        <w:ind w:left="992" w:hanging="629"/>
      </w:pPr>
      <w:rPr>
        <w:rFonts w:hint="eastAsia"/>
      </w:rPr>
    </w:lvl>
    <w:lvl w:ilvl="8">
      <w:start w:val="1"/>
      <w:numFmt w:val="lowerRoman"/>
      <w:lvlText w:val="%9."/>
      <w:lvlJc w:val="right"/>
      <w:pPr>
        <w:tabs>
          <w:tab w:val="num" w:pos="0"/>
        </w:tabs>
        <w:ind w:left="992" w:hanging="629"/>
      </w:pPr>
      <w:rPr>
        <w:rFonts w:hint="eastAsia"/>
      </w:rPr>
    </w:lvl>
  </w:abstractNum>
  <w:abstractNum w:abstractNumId="20" w15:restartNumberingAfterBreak="0">
    <w:nsid w:val="4E5D0534"/>
    <w:multiLevelType w:val="multilevel"/>
    <w:tmpl w:val="44863046"/>
    <w:lvl w:ilvl="0">
      <w:start w:val="1"/>
      <w:numFmt w:val="decimal"/>
      <w:lvlRestart w:val="0"/>
      <w:pStyle w:val="afe"/>
      <w:suff w:val="nothing"/>
      <w:lvlText w:val="Figure %1　"/>
      <w:lvlJc w:val="left"/>
      <w:pPr>
        <w:ind w:left="0" w:firstLine="0"/>
      </w:pPr>
    </w:lvl>
    <w:lvl w:ilvl="1">
      <w:start w:val="1"/>
      <w:numFmt w:val="decimal"/>
      <w:suff w:val="nothing"/>
      <w:lvlText w:val="%1%2　"/>
      <w:lvlJc w:val="left"/>
      <w:pPr>
        <w:ind w:left="0" w:firstLine="0"/>
      </w:pPr>
    </w:lvl>
    <w:lvl w:ilvl="2">
      <w:start w:val="1"/>
      <w:numFmt w:val="decimal"/>
      <w:suff w:val="nothing"/>
      <w:lvlText w:val="%1%2.%3　"/>
      <w:lvlJc w:val="left"/>
      <w:pPr>
        <w:ind w:left="0" w:firstLine="0"/>
      </w:pPr>
    </w:lvl>
    <w:lvl w:ilvl="3">
      <w:start w:val="1"/>
      <w:numFmt w:val="decimal"/>
      <w:suff w:val="nothing"/>
      <w:lvlText w:val="%1%2.%3.%4　"/>
      <w:lvlJc w:val="left"/>
      <w:pPr>
        <w:ind w:left="0" w:firstLine="0"/>
      </w:pPr>
    </w:lvl>
    <w:lvl w:ilvl="4">
      <w:start w:val="1"/>
      <w:numFmt w:val="decimal"/>
      <w:suff w:val="nothing"/>
      <w:lvlText w:val="%1%2.%3.%4.%5　"/>
      <w:lvlJc w:val="left"/>
      <w:pPr>
        <w:ind w:left="0" w:firstLine="0"/>
      </w:pPr>
    </w:lvl>
    <w:lvl w:ilvl="5">
      <w:start w:val="1"/>
      <w:numFmt w:val="decimal"/>
      <w:suff w:val="nothing"/>
      <w:lvlText w:val="%1%2.%3.%4.%5.%6　"/>
      <w:lvlJc w:val="left"/>
      <w:pPr>
        <w:ind w:left="0" w:firstLine="0"/>
      </w:pPr>
    </w:lvl>
    <w:lvl w:ilvl="6">
      <w:start w:val="1"/>
      <w:numFmt w:val="decimal"/>
      <w:suff w:val="nothing"/>
      <w:lvlText w:val="%1%2.%3.%4.%5.%6.%7　"/>
      <w:lvlJc w:val="left"/>
      <w:pPr>
        <w:ind w:left="0" w:firstLine="0"/>
      </w:pPr>
    </w:lvl>
    <w:lvl w:ilvl="7">
      <w:start w:val="1"/>
      <w:numFmt w:val="decimal"/>
      <w:lvlText w:val="%1.%2.%3.%4.%5.%6.%7.%8"/>
      <w:lvlJc w:val="left"/>
      <w:pPr>
        <w:tabs>
          <w:tab w:val="num" w:pos="4348"/>
        </w:tabs>
        <w:ind w:left="3969" w:hanging="1418"/>
      </w:pPr>
    </w:lvl>
    <w:lvl w:ilvl="8">
      <w:start w:val="1"/>
      <w:numFmt w:val="decimal"/>
      <w:lvlText w:val="%1.%2.%3.%4.%5.%6.%7.%8.%9"/>
      <w:lvlJc w:val="left"/>
      <w:pPr>
        <w:tabs>
          <w:tab w:val="num" w:pos="4774"/>
        </w:tabs>
        <w:ind w:left="4677" w:hanging="1701"/>
      </w:pPr>
    </w:lvl>
  </w:abstractNum>
  <w:abstractNum w:abstractNumId="21" w15:restartNumberingAfterBreak="0">
    <w:nsid w:val="54632751"/>
    <w:multiLevelType w:val="multilevel"/>
    <w:tmpl w:val="8E9217A8"/>
    <w:lvl w:ilvl="0">
      <w:start w:val="1"/>
      <w:numFmt w:val="none"/>
      <w:pStyle w:val="aff"/>
      <w:suff w:val="nothing"/>
      <w:lvlText w:val="——"/>
      <w:lvlJc w:val="left"/>
      <w:pPr>
        <w:ind w:left="1588" w:firstLine="0"/>
      </w:pPr>
    </w:lvl>
    <w:lvl w:ilvl="1">
      <w:start w:val="1"/>
      <w:numFmt w:val="decimal"/>
      <w:suff w:val="nothing"/>
      <w:lvlText w:val="%1.%2　"/>
      <w:lvlJc w:val="left"/>
      <w:pPr>
        <w:ind w:left="1588" w:firstLine="0"/>
      </w:pPr>
    </w:lvl>
    <w:lvl w:ilvl="2">
      <w:start w:val="1"/>
      <w:numFmt w:val="decimal"/>
      <w:suff w:val="nothing"/>
      <w:lvlText w:val="%1.%2.%3　"/>
      <w:lvlJc w:val="left"/>
      <w:pPr>
        <w:ind w:left="1588" w:firstLine="0"/>
      </w:pPr>
    </w:lvl>
    <w:lvl w:ilvl="3">
      <w:start w:val="1"/>
      <w:numFmt w:val="decimal"/>
      <w:suff w:val="nothing"/>
      <w:lvlText w:val="%1.%2.%3.%4　"/>
      <w:lvlJc w:val="left"/>
      <w:pPr>
        <w:ind w:left="1588" w:firstLine="0"/>
      </w:pPr>
    </w:lvl>
    <w:lvl w:ilvl="4">
      <w:start w:val="1"/>
      <w:numFmt w:val="decimal"/>
      <w:suff w:val="nothing"/>
      <w:lvlText w:val="%1.%2.%3.%4.%5　"/>
      <w:lvlJc w:val="left"/>
      <w:pPr>
        <w:ind w:left="1588" w:firstLine="0"/>
      </w:pPr>
    </w:lvl>
    <w:lvl w:ilvl="5">
      <w:start w:val="1"/>
      <w:numFmt w:val="decimal"/>
      <w:suff w:val="nothing"/>
      <w:lvlText w:val="%1.%2.%3.%4.%5.%6　"/>
      <w:lvlJc w:val="left"/>
      <w:pPr>
        <w:ind w:left="1588" w:firstLine="0"/>
      </w:pPr>
    </w:lvl>
    <w:lvl w:ilvl="6">
      <w:start w:val="1"/>
      <w:numFmt w:val="decimal"/>
      <w:suff w:val="nothing"/>
      <w:lvlText w:val="%1.%2.%3.%4.%5.%6.%7　"/>
      <w:lvlJc w:val="left"/>
      <w:pPr>
        <w:ind w:left="1588" w:firstLine="0"/>
      </w:pPr>
    </w:lvl>
    <w:lvl w:ilvl="7">
      <w:start w:val="1"/>
      <w:numFmt w:val="decimal"/>
      <w:lvlText w:val="%1.%2.%3.%4.%5.%6.%7.%8"/>
      <w:lvlJc w:val="left"/>
      <w:pPr>
        <w:tabs>
          <w:tab w:val="num" w:pos="5982"/>
        </w:tabs>
        <w:ind w:left="5982" w:hanging="1418"/>
      </w:pPr>
    </w:lvl>
    <w:lvl w:ilvl="8">
      <w:start w:val="1"/>
      <w:numFmt w:val="decimal"/>
      <w:lvlText w:val="%1.%2.%3.%4.%5.%6.%7.%8.%9"/>
      <w:lvlJc w:val="left"/>
      <w:pPr>
        <w:tabs>
          <w:tab w:val="num" w:pos="6690"/>
        </w:tabs>
        <w:ind w:left="6690" w:hanging="1700"/>
      </w:pPr>
    </w:lvl>
  </w:abstractNum>
  <w:abstractNum w:abstractNumId="22" w15:restartNumberingAfterBreak="0">
    <w:nsid w:val="557C2AF5"/>
    <w:multiLevelType w:val="multilevel"/>
    <w:tmpl w:val="A9F832E0"/>
    <w:lvl w:ilvl="0">
      <w:start w:val="1"/>
      <w:numFmt w:val="decimal"/>
      <w:lvlRestart w:val="0"/>
      <w:pStyle w:val="aff0"/>
      <w:suff w:val="nothing"/>
      <w:lvlText w:val="图%1　"/>
      <w:lvlJc w:val="left"/>
      <w:pPr>
        <w:ind w:left="0" w:firstLine="0"/>
      </w:pPr>
    </w:lvl>
    <w:lvl w:ilvl="1">
      <w:start w:val="1"/>
      <w:numFmt w:val="decimal"/>
      <w:suff w:val="nothing"/>
      <w:lvlText w:val="%1%2　"/>
      <w:lvlJc w:val="left"/>
      <w:pPr>
        <w:ind w:left="0" w:firstLine="0"/>
      </w:pPr>
    </w:lvl>
    <w:lvl w:ilvl="2">
      <w:start w:val="1"/>
      <w:numFmt w:val="decimal"/>
      <w:suff w:val="nothing"/>
      <w:lvlText w:val="%1%2.%3　"/>
      <w:lvlJc w:val="left"/>
      <w:pPr>
        <w:ind w:left="0" w:firstLine="0"/>
      </w:pPr>
    </w:lvl>
    <w:lvl w:ilvl="3">
      <w:start w:val="1"/>
      <w:numFmt w:val="decimal"/>
      <w:suff w:val="nothing"/>
      <w:lvlText w:val="%1%2.%3.%4　"/>
      <w:lvlJc w:val="left"/>
      <w:pPr>
        <w:ind w:left="0" w:firstLine="0"/>
      </w:pPr>
    </w:lvl>
    <w:lvl w:ilvl="4">
      <w:start w:val="1"/>
      <w:numFmt w:val="decimal"/>
      <w:suff w:val="nothing"/>
      <w:lvlText w:val="%1%2.%3.%4.%5　"/>
      <w:lvlJc w:val="left"/>
      <w:pPr>
        <w:ind w:left="0" w:firstLine="0"/>
      </w:pPr>
    </w:lvl>
    <w:lvl w:ilvl="5">
      <w:start w:val="1"/>
      <w:numFmt w:val="decimal"/>
      <w:suff w:val="nothing"/>
      <w:lvlText w:val="%1%2.%3.%4.%5.%6　"/>
      <w:lvlJc w:val="left"/>
      <w:pPr>
        <w:ind w:left="0" w:firstLine="0"/>
      </w:pPr>
    </w:lvl>
    <w:lvl w:ilvl="6">
      <w:start w:val="1"/>
      <w:numFmt w:val="decimal"/>
      <w:suff w:val="nothing"/>
      <w:lvlText w:val="%1%2.%3.%4.%5.%6.%7　"/>
      <w:lvlJc w:val="left"/>
      <w:pPr>
        <w:ind w:left="0" w:firstLine="0"/>
      </w:pPr>
    </w:lvl>
    <w:lvl w:ilvl="7">
      <w:start w:val="1"/>
      <w:numFmt w:val="decimal"/>
      <w:lvlText w:val="%1.%2.%3.%4.%5.%6.%7.%8"/>
      <w:lvlJc w:val="left"/>
      <w:pPr>
        <w:tabs>
          <w:tab w:val="num" w:pos="4348"/>
        </w:tabs>
        <w:ind w:left="3969" w:hanging="1418"/>
      </w:pPr>
    </w:lvl>
    <w:lvl w:ilvl="8">
      <w:start w:val="1"/>
      <w:numFmt w:val="decimal"/>
      <w:lvlText w:val="%1.%2.%3.%4.%5.%6.%7.%8.%9"/>
      <w:lvlJc w:val="left"/>
      <w:pPr>
        <w:tabs>
          <w:tab w:val="num" w:pos="4774"/>
        </w:tabs>
        <w:ind w:left="4677" w:hanging="1701"/>
      </w:pPr>
    </w:lvl>
  </w:abstractNum>
  <w:abstractNum w:abstractNumId="23" w15:restartNumberingAfterBreak="0">
    <w:nsid w:val="5603797C"/>
    <w:multiLevelType w:val="multilevel"/>
    <w:tmpl w:val="E9BA3494"/>
    <w:lvl w:ilvl="0">
      <w:start w:val="1"/>
      <w:numFmt w:val="upperLetter"/>
      <w:pStyle w:val="aff1"/>
      <w:suff w:val="space"/>
      <w:lvlText w:val="%1"/>
      <w:lvlJc w:val="left"/>
      <w:pPr>
        <w:ind w:left="425" w:hanging="425"/>
      </w:pPr>
      <w:rPr>
        <w:rFonts w:hint="eastAsia"/>
      </w:rPr>
    </w:lvl>
    <w:lvl w:ilvl="1">
      <w:start w:val="1"/>
      <w:numFmt w:val="decimal"/>
      <w:pStyle w:val="aff2"/>
      <w:suff w:val="space"/>
      <w:lvlText w:val="表%1.%2"/>
      <w:lvlJc w:val="center"/>
      <w:pPr>
        <w:ind w:left="0" w:firstLine="0"/>
      </w:pPr>
      <w:rPr>
        <w:rFonts w:ascii="黑体" w:eastAsia="黑体" w:hint="eastAsia"/>
        <w:sz w:val="21"/>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564D2089"/>
    <w:multiLevelType w:val="hybridMultilevel"/>
    <w:tmpl w:val="048016DE"/>
    <w:lvl w:ilvl="0" w:tplc="9878D09C">
      <w:start w:val="1"/>
      <w:numFmt w:val="none"/>
      <w:lvlRestart w:val="0"/>
      <w:pStyle w:val="aff3"/>
      <w:lvlText w:val="%1注"/>
      <w:lvlJc w:val="left"/>
      <w:pPr>
        <w:tabs>
          <w:tab w:val="num" w:pos="760"/>
        </w:tabs>
        <w:ind w:left="760" w:hanging="284"/>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644622F9"/>
    <w:multiLevelType w:val="multilevel"/>
    <w:tmpl w:val="F5E62372"/>
    <w:lvl w:ilvl="0">
      <w:start w:val="1"/>
      <w:numFmt w:val="upperRoman"/>
      <w:pStyle w:val="aff4"/>
      <w:lvlText w:val="%1)"/>
      <w:lvlJc w:val="left"/>
      <w:pPr>
        <w:tabs>
          <w:tab w:val="num" w:pos="851"/>
        </w:tabs>
        <w:ind w:left="851" w:hanging="426"/>
      </w:pPr>
      <w:rPr>
        <w:rFonts w:ascii="宋体" w:eastAsia="宋体" w:hAnsi="Times New Roman" w:hint="eastAsia"/>
        <w:sz w:val="21"/>
      </w:rPr>
    </w:lvl>
    <w:lvl w:ilvl="1">
      <w:start w:val="1"/>
      <w:numFmt w:val="lowerLetter"/>
      <w:lvlText w:val="%2)"/>
      <w:lvlJc w:val="left"/>
      <w:pPr>
        <w:tabs>
          <w:tab w:val="num" w:pos="1310"/>
        </w:tabs>
        <w:ind w:left="1310" w:hanging="420"/>
      </w:pPr>
      <w:rPr>
        <w:rFonts w:hint="eastAsia"/>
      </w:rPr>
    </w:lvl>
    <w:lvl w:ilvl="2">
      <w:start w:val="1"/>
      <w:numFmt w:val="lowerRoman"/>
      <w:lvlText w:val="%3."/>
      <w:lvlJc w:val="right"/>
      <w:pPr>
        <w:tabs>
          <w:tab w:val="num" w:pos="1730"/>
        </w:tabs>
        <w:ind w:left="1730" w:hanging="420"/>
      </w:pPr>
      <w:rPr>
        <w:rFonts w:hint="eastAsia"/>
      </w:rPr>
    </w:lvl>
    <w:lvl w:ilvl="3">
      <w:start w:val="1"/>
      <w:numFmt w:val="decimal"/>
      <w:lvlText w:val="%4."/>
      <w:lvlJc w:val="left"/>
      <w:pPr>
        <w:tabs>
          <w:tab w:val="num" w:pos="2150"/>
        </w:tabs>
        <w:ind w:left="2150" w:hanging="420"/>
      </w:pPr>
      <w:rPr>
        <w:rFonts w:hint="eastAsia"/>
      </w:rPr>
    </w:lvl>
    <w:lvl w:ilvl="4">
      <w:start w:val="1"/>
      <w:numFmt w:val="lowerLetter"/>
      <w:lvlText w:val="%5)"/>
      <w:lvlJc w:val="left"/>
      <w:pPr>
        <w:tabs>
          <w:tab w:val="num" w:pos="2570"/>
        </w:tabs>
        <w:ind w:left="2570" w:hanging="420"/>
      </w:pPr>
      <w:rPr>
        <w:rFonts w:hint="eastAsia"/>
      </w:rPr>
    </w:lvl>
    <w:lvl w:ilvl="5">
      <w:start w:val="1"/>
      <w:numFmt w:val="lowerRoman"/>
      <w:lvlText w:val="%6."/>
      <w:lvlJc w:val="right"/>
      <w:pPr>
        <w:tabs>
          <w:tab w:val="num" w:pos="2990"/>
        </w:tabs>
        <w:ind w:left="2990" w:hanging="420"/>
      </w:pPr>
      <w:rPr>
        <w:rFonts w:hint="eastAsia"/>
      </w:rPr>
    </w:lvl>
    <w:lvl w:ilvl="6">
      <w:start w:val="1"/>
      <w:numFmt w:val="decimal"/>
      <w:lvlText w:val="%7."/>
      <w:lvlJc w:val="left"/>
      <w:pPr>
        <w:tabs>
          <w:tab w:val="num" w:pos="3410"/>
        </w:tabs>
        <w:ind w:left="3410" w:hanging="420"/>
      </w:pPr>
      <w:rPr>
        <w:rFonts w:hint="eastAsia"/>
      </w:rPr>
    </w:lvl>
    <w:lvl w:ilvl="7">
      <w:start w:val="1"/>
      <w:numFmt w:val="lowerLetter"/>
      <w:lvlText w:val="%8)"/>
      <w:lvlJc w:val="left"/>
      <w:pPr>
        <w:tabs>
          <w:tab w:val="num" w:pos="3830"/>
        </w:tabs>
        <w:ind w:left="3830" w:hanging="420"/>
      </w:pPr>
      <w:rPr>
        <w:rFonts w:hint="eastAsia"/>
      </w:rPr>
    </w:lvl>
    <w:lvl w:ilvl="8">
      <w:start w:val="1"/>
      <w:numFmt w:val="lowerRoman"/>
      <w:lvlText w:val="%9."/>
      <w:lvlJc w:val="right"/>
      <w:pPr>
        <w:tabs>
          <w:tab w:val="num" w:pos="4250"/>
        </w:tabs>
        <w:ind w:left="4250" w:hanging="420"/>
      </w:pPr>
      <w:rPr>
        <w:rFonts w:hint="eastAsia"/>
      </w:rPr>
    </w:lvl>
  </w:abstractNum>
  <w:abstractNum w:abstractNumId="26" w15:restartNumberingAfterBreak="0">
    <w:nsid w:val="646260FA"/>
    <w:multiLevelType w:val="multilevel"/>
    <w:tmpl w:val="31B2E04E"/>
    <w:lvl w:ilvl="0">
      <w:start w:val="1"/>
      <w:numFmt w:val="decimal"/>
      <w:lvlRestart w:val="0"/>
      <w:pStyle w:val="aff5"/>
      <w:suff w:val="nothing"/>
      <w:lvlText w:val="表%1　"/>
      <w:lvlJc w:val="left"/>
      <w:pPr>
        <w:ind w:left="0" w:firstLine="0"/>
      </w:pPr>
    </w:lvl>
    <w:lvl w:ilvl="1">
      <w:start w:val="1"/>
      <w:numFmt w:val="decimal"/>
      <w:lvlText w:val="%1.%2"/>
      <w:lvlJc w:val="left"/>
      <w:pPr>
        <w:tabs>
          <w:tab w:val="num" w:pos="992"/>
        </w:tabs>
        <w:ind w:left="992" w:hanging="567"/>
      </w:pPr>
    </w:lvl>
    <w:lvl w:ilvl="2">
      <w:start w:val="1"/>
      <w:numFmt w:val="decimal"/>
      <w:lvlText w:val="%1.%2.%3"/>
      <w:lvlJc w:val="left"/>
      <w:pPr>
        <w:tabs>
          <w:tab w:val="num" w:pos="1417"/>
        </w:tabs>
        <w:ind w:left="1417"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7" w15:restartNumberingAfterBreak="0">
    <w:nsid w:val="651C3D8B"/>
    <w:multiLevelType w:val="multilevel"/>
    <w:tmpl w:val="49384440"/>
    <w:lvl w:ilvl="0">
      <w:start w:val="1"/>
      <w:numFmt w:val="lowerLetter"/>
      <w:lvlText w:val="%1)"/>
      <w:lvlJc w:val="left"/>
      <w:pPr>
        <w:tabs>
          <w:tab w:val="num" w:pos="851"/>
        </w:tabs>
        <w:ind w:left="851" w:hanging="426"/>
      </w:pPr>
      <w:rPr>
        <w:rFonts w:ascii="宋体" w:eastAsia="宋体" w:hAnsi="Times New Roman" w:hint="eastAsia"/>
        <w:sz w:val="21"/>
      </w:rPr>
    </w:lvl>
    <w:lvl w:ilvl="1">
      <w:start w:val="1"/>
      <w:numFmt w:val="decimal"/>
      <w:lvlText w:val="%2)"/>
      <w:lvlJc w:val="left"/>
      <w:pPr>
        <w:tabs>
          <w:tab w:val="num" w:pos="1276"/>
        </w:tabs>
        <w:ind w:left="1276" w:hanging="425"/>
      </w:pPr>
      <w:rPr>
        <w:rFonts w:ascii="宋体" w:eastAsia="宋体" w:hAnsi="Times New Roman" w:hint="eastAsia"/>
        <w:sz w:val="21"/>
      </w:rPr>
    </w:lvl>
    <w:lvl w:ilvl="2">
      <w:start w:val="1"/>
      <w:numFmt w:val="decimal"/>
      <w:lvlText w:val="(%3)"/>
      <w:lvlJc w:val="left"/>
      <w:pPr>
        <w:ind w:left="1701" w:hanging="425"/>
      </w:pPr>
      <w:rPr>
        <w:rFonts w:ascii="宋体" w:eastAsia="宋体" w:hAnsi="Times New Roman" w:hint="eastAsia"/>
        <w:sz w:val="21"/>
      </w:rPr>
    </w:lvl>
    <w:lvl w:ilvl="3">
      <w:start w:val="1"/>
      <w:numFmt w:val="decimal"/>
      <w:lvlText w:val="%4."/>
      <w:lvlJc w:val="left"/>
      <w:pPr>
        <w:tabs>
          <w:tab w:val="num" w:pos="2100"/>
        </w:tabs>
        <w:ind w:left="2099" w:hanging="419"/>
      </w:pPr>
      <w:rPr>
        <w:rFonts w:hint="eastAsia"/>
      </w:rPr>
    </w:lvl>
    <w:lvl w:ilvl="4">
      <w:start w:val="1"/>
      <w:numFmt w:val="lowerLetter"/>
      <w:lvlText w:val="%5)"/>
      <w:lvlJc w:val="left"/>
      <w:pPr>
        <w:tabs>
          <w:tab w:val="num" w:pos="2520"/>
        </w:tabs>
        <w:ind w:left="2519" w:hanging="419"/>
      </w:pPr>
      <w:rPr>
        <w:rFonts w:hint="eastAsia"/>
      </w:rPr>
    </w:lvl>
    <w:lvl w:ilvl="5">
      <w:start w:val="1"/>
      <w:numFmt w:val="lowerRoman"/>
      <w:lvlText w:val="%6."/>
      <w:lvlJc w:val="right"/>
      <w:pPr>
        <w:tabs>
          <w:tab w:val="num" w:pos="2940"/>
        </w:tabs>
        <w:ind w:left="2939" w:hanging="419"/>
      </w:pPr>
      <w:rPr>
        <w:rFonts w:hint="eastAsia"/>
      </w:rPr>
    </w:lvl>
    <w:lvl w:ilvl="6">
      <w:start w:val="1"/>
      <w:numFmt w:val="decimal"/>
      <w:lvlText w:val="%7."/>
      <w:lvlJc w:val="left"/>
      <w:pPr>
        <w:tabs>
          <w:tab w:val="num" w:pos="3360"/>
        </w:tabs>
        <w:ind w:left="3359" w:hanging="419"/>
      </w:pPr>
      <w:rPr>
        <w:rFonts w:hint="eastAsia"/>
      </w:rPr>
    </w:lvl>
    <w:lvl w:ilvl="7">
      <w:start w:val="1"/>
      <w:numFmt w:val="lowerLetter"/>
      <w:lvlText w:val="%8)"/>
      <w:lvlJc w:val="left"/>
      <w:pPr>
        <w:tabs>
          <w:tab w:val="num" w:pos="3780"/>
        </w:tabs>
        <w:ind w:left="3779" w:hanging="419"/>
      </w:pPr>
      <w:rPr>
        <w:rFonts w:hint="eastAsia"/>
      </w:rPr>
    </w:lvl>
    <w:lvl w:ilvl="8">
      <w:start w:val="1"/>
      <w:numFmt w:val="lowerRoman"/>
      <w:lvlText w:val="%9."/>
      <w:lvlJc w:val="right"/>
      <w:pPr>
        <w:tabs>
          <w:tab w:val="num" w:pos="4200"/>
        </w:tabs>
        <w:ind w:left="4199" w:hanging="419"/>
      </w:pPr>
      <w:rPr>
        <w:rFonts w:hint="eastAsia"/>
      </w:rPr>
    </w:lvl>
  </w:abstractNum>
  <w:abstractNum w:abstractNumId="28" w15:restartNumberingAfterBreak="0">
    <w:nsid w:val="654A26C9"/>
    <w:multiLevelType w:val="multilevel"/>
    <w:tmpl w:val="2B721316"/>
    <w:lvl w:ilvl="0">
      <w:start w:val="1"/>
      <w:numFmt w:val="none"/>
      <w:pStyle w:val="20"/>
      <w:lvlText w:val="──"/>
      <w:lvlJc w:val="left"/>
      <w:pPr>
        <w:ind w:left="851" w:firstLine="0"/>
      </w:pPr>
      <w:rPr>
        <w:rFonts w:ascii="宋体" w:eastAsia="宋体" w:hAnsiTheme="majorHAnsi" w:hint="eastAsia"/>
        <w:b w:val="0"/>
        <w:i w:val="0"/>
        <w:sz w:val="21"/>
      </w:rPr>
    </w:lvl>
    <w:lvl w:ilvl="1">
      <w:start w:val="1"/>
      <w:numFmt w:val="bullet"/>
      <w:lvlText w:val=""/>
      <w:lvlJc w:val="left"/>
      <w:pPr>
        <w:ind w:left="1276" w:hanging="425"/>
      </w:pPr>
      <w:rPr>
        <w:rFonts w:ascii="Wingdings" w:hAnsi="Wingdings" w:hint="default"/>
      </w:rPr>
    </w:lvl>
    <w:lvl w:ilvl="2">
      <w:start w:val="1"/>
      <w:numFmt w:val="bullet"/>
      <w:lvlText w:val=""/>
      <w:lvlJc w:val="left"/>
      <w:pPr>
        <w:ind w:left="1276" w:hanging="236"/>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29" w15:restartNumberingAfterBreak="0">
    <w:nsid w:val="657D3FBC"/>
    <w:multiLevelType w:val="multilevel"/>
    <w:tmpl w:val="D78CB1D2"/>
    <w:lvl w:ilvl="0">
      <w:start w:val="1"/>
      <w:numFmt w:val="upperLetter"/>
      <w:lvlRestart w:val="0"/>
      <w:pStyle w:val="aff6"/>
      <w:suff w:val="nothing"/>
      <w:lvlText w:val="附录%1"/>
      <w:lvlJc w:val="left"/>
      <w:pPr>
        <w:ind w:left="0" w:firstLine="0"/>
      </w:pPr>
      <w:rPr>
        <w:rFonts w:hint="eastAsia"/>
        <w:spacing w:val="100"/>
      </w:rPr>
    </w:lvl>
    <w:lvl w:ilvl="1">
      <w:start w:val="1"/>
      <w:numFmt w:val="decimal"/>
      <w:pStyle w:val="aff7"/>
      <w:suff w:val="nothing"/>
      <w:lvlText w:val="%1.%2　"/>
      <w:lvlJc w:val="left"/>
      <w:pPr>
        <w:ind w:left="0" w:firstLine="0"/>
      </w:pPr>
      <w:rPr>
        <w:rFonts w:ascii="黑体" w:eastAsia="黑体" w:hint="eastAsia"/>
        <w:b w:val="0"/>
        <w:i w:val="0"/>
        <w:sz w:val="21"/>
      </w:rPr>
    </w:lvl>
    <w:lvl w:ilvl="2">
      <w:start w:val="1"/>
      <w:numFmt w:val="decimal"/>
      <w:pStyle w:val="aff8"/>
      <w:suff w:val="nothing"/>
      <w:lvlText w:val="%1.%2.%3　"/>
      <w:lvlJc w:val="left"/>
      <w:pPr>
        <w:ind w:left="0" w:firstLine="0"/>
      </w:pPr>
      <w:rPr>
        <w:rFonts w:ascii="黑体" w:eastAsia="黑体" w:hint="eastAsia"/>
        <w:b w:val="0"/>
        <w:i w:val="0"/>
        <w:sz w:val="21"/>
      </w:rPr>
    </w:lvl>
    <w:lvl w:ilvl="3">
      <w:start w:val="1"/>
      <w:numFmt w:val="decimal"/>
      <w:pStyle w:val="aff9"/>
      <w:suff w:val="nothing"/>
      <w:lvlText w:val="%1.%2.%3.%4　"/>
      <w:lvlJc w:val="left"/>
      <w:pPr>
        <w:ind w:left="0" w:firstLine="0"/>
      </w:pPr>
      <w:rPr>
        <w:rFonts w:ascii="黑体" w:eastAsia="黑体" w:hint="eastAsia"/>
        <w:b w:val="0"/>
        <w:i w:val="0"/>
        <w:sz w:val="21"/>
      </w:rPr>
    </w:lvl>
    <w:lvl w:ilvl="4">
      <w:start w:val="1"/>
      <w:numFmt w:val="decimal"/>
      <w:pStyle w:val="affa"/>
      <w:suff w:val="nothing"/>
      <w:lvlText w:val="%1.%2.%3.%4.%5　"/>
      <w:lvlJc w:val="left"/>
      <w:pPr>
        <w:ind w:left="0" w:firstLine="0"/>
      </w:pPr>
      <w:rPr>
        <w:rFonts w:ascii="黑体" w:eastAsia="黑体" w:hint="eastAsia"/>
        <w:b w:val="0"/>
        <w:i w:val="0"/>
        <w:sz w:val="21"/>
      </w:rPr>
    </w:lvl>
    <w:lvl w:ilvl="5">
      <w:start w:val="1"/>
      <w:numFmt w:val="decimal"/>
      <w:pStyle w:val="affb"/>
      <w:suff w:val="nothing"/>
      <w:lvlText w:val="%1.%2.%3.%4.%5.%6　"/>
      <w:lvlJc w:val="left"/>
      <w:pPr>
        <w:ind w:left="0" w:firstLine="0"/>
      </w:pPr>
      <w:rPr>
        <w:rFonts w:ascii="黑体" w:eastAsia="黑体" w:hint="eastAsia"/>
        <w:b w:val="0"/>
        <w:i w:val="0"/>
        <w:sz w:val="21"/>
      </w:rPr>
    </w:lvl>
    <w:lvl w:ilvl="6">
      <w:start w:val="1"/>
      <w:numFmt w:val="decimal"/>
      <w:suff w:val="nothing"/>
      <w:lvlText w:val="%1.%2.%3.%4.%5.%6.%7　"/>
      <w:lvlJc w:val="left"/>
      <w:pPr>
        <w:ind w:left="0" w:firstLine="0"/>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0" w15:restartNumberingAfterBreak="0">
    <w:nsid w:val="69506ABF"/>
    <w:multiLevelType w:val="multilevel"/>
    <w:tmpl w:val="69B80E64"/>
    <w:lvl w:ilvl="0">
      <w:start w:val="1"/>
      <w:numFmt w:val="bullet"/>
      <w:pStyle w:val="21"/>
      <w:lvlText w:val=""/>
      <w:lvlJc w:val="left"/>
      <w:pPr>
        <w:ind w:left="851" w:firstLine="0"/>
      </w:pPr>
      <w:rPr>
        <w:rFonts w:ascii="Wingdings" w:hAnsi="Wingdings" w:hint="default"/>
        <w:color w:val="auto"/>
      </w:rPr>
    </w:lvl>
    <w:lvl w:ilvl="1">
      <w:start w:val="1"/>
      <w:numFmt w:val="lowerLetter"/>
      <w:lvlText w:val="%2)"/>
      <w:lvlJc w:val="left"/>
      <w:pPr>
        <w:ind w:left="1040" w:hanging="420"/>
      </w:pPr>
      <w:rPr>
        <w:rFonts w:hint="eastAsia"/>
      </w:rPr>
    </w:lvl>
    <w:lvl w:ilvl="2">
      <w:start w:val="1"/>
      <w:numFmt w:val="lowerRoman"/>
      <w:lvlText w:val="%3."/>
      <w:lvlJc w:val="right"/>
      <w:pPr>
        <w:ind w:left="1460" w:hanging="420"/>
      </w:pPr>
      <w:rPr>
        <w:rFonts w:hint="eastAsia"/>
      </w:rPr>
    </w:lvl>
    <w:lvl w:ilvl="3">
      <w:start w:val="1"/>
      <w:numFmt w:val="decimal"/>
      <w:lvlText w:val="%4."/>
      <w:lvlJc w:val="left"/>
      <w:pPr>
        <w:ind w:left="1880" w:hanging="420"/>
      </w:pPr>
      <w:rPr>
        <w:rFonts w:hint="eastAsia"/>
      </w:rPr>
    </w:lvl>
    <w:lvl w:ilvl="4">
      <w:start w:val="1"/>
      <w:numFmt w:val="lowerLetter"/>
      <w:lvlText w:val="%5)"/>
      <w:lvlJc w:val="left"/>
      <w:pPr>
        <w:ind w:left="2300" w:hanging="420"/>
      </w:pPr>
      <w:rPr>
        <w:rFonts w:hint="eastAsia"/>
      </w:rPr>
    </w:lvl>
    <w:lvl w:ilvl="5">
      <w:start w:val="1"/>
      <w:numFmt w:val="lowerRoman"/>
      <w:lvlText w:val="%6."/>
      <w:lvlJc w:val="right"/>
      <w:pPr>
        <w:ind w:left="2720" w:hanging="420"/>
      </w:pPr>
      <w:rPr>
        <w:rFonts w:hint="eastAsia"/>
      </w:rPr>
    </w:lvl>
    <w:lvl w:ilvl="6">
      <w:start w:val="1"/>
      <w:numFmt w:val="decimal"/>
      <w:lvlText w:val="%7."/>
      <w:lvlJc w:val="left"/>
      <w:pPr>
        <w:ind w:left="3140" w:hanging="420"/>
      </w:pPr>
      <w:rPr>
        <w:rFonts w:hint="eastAsia"/>
      </w:rPr>
    </w:lvl>
    <w:lvl w:ilvl="7">
      <w:start w:val="1"/>
      <w:numFmt w:val="lowerLetter"/>
      <w:lvlText w:val="%8)"/>
      <w:lvlJc w:val="left"/>
      <w:pPr>
        <w:ind w:left="3560" w:hanging="420"/>
      </w:pPr>
      <w:rPr>
        <w:rFonts w:hint="eastAsia"/>
      </w:rPr>
    </w:lvl>
    <w:lvl w:ilvl="8">
      <w:start w:val="1"/>
      <w:numFmt w:val="lowerRoman"/>
      <w:lvlText w:val="%9."/>
      <w:lvlJc w:val="right"/>
      <w:pPr>
        <w:ind w:left="3980" w:hanging="420"/>
      </w:pPr>
      <w:rPr>
        <w:rFonts w:hint="eastAsia"/>
      </w:rPr>
    </w:lvl>
  </w:abstractNum>
  <w:abstractNum w:abstractNumId="31" w15:restartNumberingAfterBreak="0">
    <w:nsid w:val="6CA41985"/>
    <w:multiLevelType w:val="hybridMultilevel"/>
    <w:tmpl w:val="2B6C5B98"/>
    <w:lvl w:ilvl="0" w:tplc="621C3562">
      <w:start w:val="1"/>
      <w:numFmt w:val="decimal"/>
      <w:pStyle w:val="affc"/>
      <w:lvlText w:val="%1)"/>
      <w:lvlJc w:val="left"/>
      <w:pPr>
        <w:tabs>
          <w:tab w:val="num" w:pos="823"/>
        </w:tabs>
        <w:ind w:left="823"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6CE42AC1"/>
    <w:multiLevelType w:val="hybridMultilevel"/>
    <w:tmpl w:val="77E86B10"/>
    <w:lvl w:ilvl="0" w:tplc="C0B8CA6E">
      <w:start w:val="1"/>
      <w:numFmt w:val="lowerLetter"/>
      <w:pStyle w:val="aff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CEA2025"/>
    <w:multiLevelType w:val="multilevel"/>
    <w:tmpl w:val="81169576"/>
    <w:lvl w:ilvl="0">
      <w:start w:val="1"/>
      <w:numFmt w:val="none"/>
      <w:pStyle w:val="affe"/>
      <w:suff w:val="nothing"/>
      <w:lvlText w:val="%1"/>
      <w:lvlJc w:val="left"/>
      <w:pPr>
        <w:ind w:left="0" w:firstLine="0"/>
      </w:pPr>
      <w:rPr>
        <w:rFonts w:hint="eastAsia"/>
      </w:rPr>
    </w:lvl>
    <w:lvl w:ilvl="1">
      <w:start w:val="1"/>
      <w:numFmt w:val="decimal"/>
      <w:pStyle w:val="afff"/>
      <w:suff w:val="nothing"/>
      <w:lvlText w:val="%1%2　"/>
      <w:lvlJc w:val="left"/>
      <w:pPr>
        <w:ind w:left="0" w:firstLine="0"/>
      </w:pPr>
      <w:rPr>
        <w:rFonts w:ascii="黑体" w:eastAsia="黑体" w:hint="eastAsia"/>
        <w:b w:val="0"/>
        <w:i w:val="0"/>
        <w:sz w:val="21"/>
      </w:rPr>
    </w:lvl>
    <w:lvl w:ilvl="2">
      <w:start w:val="1"/>
      <w:numFmt w:val="decimal"/>
      <w:pStyle w:val="afff0"/>
      <w:suff w:val="nothing"/>
      <w:lvlText w:val="%1%2.%3　"/>
      <w:lvlJc w:val="left"/>
      <w:pPr>
        <w:ind w:left="0" w:firstLine="0"/>
      </w:pPr>
      <w:rPr>
        <w:rFonts w:ascii="黑体" w:eastAsia="黑体" w:hAnsi="Times New Roman" w:cs="Times New Roman" w:hint="eastAsia"/>
        <w:b w:val="0"/>
        <w:bCs w:val="0"/>
        <w:i w:val="0"/>
        <w:iCs w:val="0"/>
        <w:caps w:val="0"/>
        <w:smallCaps w:val="0"/>
        <w:strike w:val="0"/>
        <w:dstrike w:val="0"/>
        <w:vanish w:val="0"/>
        <w:color w:val="000000"/>
        <w:spacing w:val="0"/>
        <w:kern w:val="0"/>
        <w:position w:val="0"/>
        <w:sz w:val="21"/>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afff1"/>
      <w:suff w:val="nothing"/>
      <w:lvlText w:val="%1%2.%3.%4　"/>
      <w:lvlJc w:val="left"/>
      <w:pPr>
        <w:ind w:left="0" w:firstLine="0"/>
      </w:pPr>
      <w:rPr>
        <w:rFonts w:ascii="黑体" w:eastAsia="黑体" w:hint="eastAsia"/>
        <w:b w:val="0"/>
        <w:i w:val="0"/>
        <w:sz w:val="21"/>
      </w:rPr>
    </w:lvl>
    <w:lvl w:ilvl="4">
      <w:start w:val="1"/>
      <w:numFmt w:val="decimal"/>
      <w:pStyle w:val="afff2"/>
      <w:suff w:val="nothing"/>
      <w:lvlText w:val="%1%2.%3.%4.%5　"/>
      <w:lvlJc w:val="left"/>
      <w:pPr>
        <w:ind w:left="0" w:firstLine="0"/>
      </w:pPr>
      <w:rPr>
        <w:rFonts w:ascii="黑体" w:eastAsia="黑体" w:hint="eastAsia"/>
        <w:b w:val="0"/>
        <w:i w:val="0"/>
        <w:sz w:val="21"/>
      </w:rPr>
    </w:lvl>
    <w:lvl w:ilvl="5">
      <w:start w:val="1"/>
      <w:numFmt w:val="decimal"/>
      <w:pStyle w:val="afff3"/>
      <w:suff w:val="nothing"/>
      <w:lvlText w:val="%1%2.%3.%4.%5.%6　"/>
      <w:lvlJc w:val="left"/>
      <w:pPr>
        <w:ind w:left="0" w:firstLine="0"/>
      </w:pPr>
      <w:rPr>
        <w:rFonts w:ascii="黑体" w:eastAsia="黑体" w:hint="eastAsia"/>
        <w:b w:val="0"/>
        <w:i w:val="0"/>
        <w:sz w:val="21"/>
      </w:rPr>
    </w:lvl>
    <w:lvl w:ilvl="6">
      <w:start w:val="1"/>
      <w:numFmt w:val="decimal"/>
      <w:pStyle w:val="afff4"/>
      <w:suff w:val="nothing"/>
      <w:lvlText w:val="%1%2.%3.%4.%5.%6.%7　"/>
      <w:lvlJc w:val="left"/>
      <w:pPr>
        <w:ind w:left="0" w:firstLine="0"/>
      </w:pPr>
      <w:rPr>
        <w:rFonts w:ascii="黑体" w:eastAsia="黑体"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34" w15:restartNumberingAfterBreak="0">
    <w:nsid w:val="6DBF04F4"/>
    <w:multiLevelType w:val="multilevel"/>
    <w:tmpl w:val="F3A22F6C"/>
    <w:lvl w:ilvl="0">
      <w:start w:val="1"/>
      <w:numFmt w:val="none"/>
      <w:pStyle w:val="afff5"/>
      <w:lvlText w:val="%1注："/>
      <w:lvlJc w:val="left"/>
      <w:pPr>
        <w:ind w:left="737" w:hanging="374"/>
      </w:pPr>
      <w:rPr>
        <w:rFonts w:ascii="黑体" w:eastAsia="黑体" w:hint="eastAsia"/>
        <w:b w:val="0"/>
        <w:i w:val="0"/>
        <w:sz w:val="18"/>
      </w:rPr>
    </w:lvl>
    <w:lvl w:ilvl="1">
      <w:start w:val="1"/>
      <w:numFmt w:val="lowerLetter"/>
      <w:lvlText w:val="%2)"/>
      <w:lvlJc w:val="left"/>
      <w:pPr>
        <w:tabs>
          <w:tab w:val="num" w:pos="1140"/>
        </w:tabs>
        <w:ind w:left="726" w:hanging="363"/>
      </w:pPr>
      <w:rPr>
        <w:rFonts w:hint="eastAsia"/>
      </w:rPr>
    </w:lvl>
    <w:lvl w:ilvl="2">
      <w:start w:val="1"/>
      <w:numFmt w:val="lowerRoman"/>
      <w:lvlText w:val="%3."/>
      <w:lvlJc w:val="right"/>
      <w:pPr>
        <w:tabs>
          <w:tab w:val="num" w:pos="1140"/>
        </w:tabs>
        <w:ind w:left="726" w:hanging="363"/>
      </w:pPr>
      <w:rPr>
        <w:rFonts w:hint="eastAsia"/>
      </w:rPr>
    </w:lvl>
    <w:lvl w:ilvl="3">
      <w:start w:val="1"/>
      <w:numFmt w:val="decimal"/>
      <w:lvlText w:val="%4."/>
      <w:lvlJc w:val="left"/>
      <w:pPr>
        <w:tabs>
          <w:tab w:val="num" w:pos="1140"/>
        </w:tabs>
        <w:ind w:left="726" w:hanging="363"/>
      </w:pPr>
      <w:rPr>
        <w:rFonts w:hint="eastAsia"/>
      </w:rPr>
    </w:lvl>
    <w:lvl w:ilvl="4">
      <w:start w:val="1"/>
      <w:numFmt w:val="lowerLetter"/>
      <w:lvlText w:val="%5)"/>
      <w:lvlJc w:val="left"/>
      <w:pPr>
        <w:tabs>
          <w:tab w:val="num" w:pos="1140"/>
        </w:tabs>
        <w:ind w:left="726" w:hanging="363"/>
      </w:pPr>
      <w:rPr>
        <w:rFonts w:hint="eastAsia"/>
      </w:rPr>
    </w:lvl>
    <w:lvl w:ilvl="5">
      <w:start w:val="1"/>
      <w:numFmt w:val="lowerRoman"/>
      <w:lvlText w:val="%6."/>
      <w:lvlJc w:val="right"/>
      <w:pPr>
        <w:tabs>
          <w:tab w:val="num" w:pos="1140"/>
        </w:tabs>
        <w:ind w:left="726" w:hanging="363"/>
      </w:pPr>
      <w:rPr>
        <w:rFonts w:hint="eastAsia"/>
      </w:rPr>
    </w:lvl>
    <w:lvl w:ilvl="6">
      <w:start w:val="1"/>
      <w:numFmt w:val="decimal"/>
      <w:lvlText w:val="%7."/>
      <w:lvlJc w:val="left"/>
      <w:pPr>
        <w:tabs>
          <w:tab w:val="num" w:pos="1140"/>
        </w:tabs>
        <w:ind w:left="726" w:hanging="363"/>
      </w:pPr>
      <w:rPr>
        <w:rFonts w:hint="eastAsia"/>
      </w:rPr>
    </w:lvl>
    <w:lvl w:ilvl="7">
      <w:start w:val="1"/>
      <w:numFmt w:val="lowerLetter"/>
      <w:lvlText w:val="%8)"/>
      <w:lvlJc w:val="left"/>
      <w:pPr>
        <w:tabs>
          <w:tab w:val="num" w:pos="1140"/>
        </w:tabs>
        <w:ind w:left="726" w:hanging="363"/>
      </w:pPr>
      <w:rPr>
        <w:rFonts w:hint="eastAsia"/>
      </w:rPr>
    </w:lvl>
    <w:lvl w:ilvl="8">
      <w:start w:val="1"/>
      <w:numFmt w:val="lowerRoman"/>
      <w:lvlText w:val="%9."/>
      <w:lvlJc w:val="right"/>
      <w:pPr>
        <w:tabs>
          <w:tab w:val="num" w:pos="1140"/>
        </w:tabs>
        <w:ind w:left="726" w:hanging="363"/>
      </w:pPr>
      <w:rPr>
        <w:rFonts w:hint="eastAsia"/>
      </w:rPr>
    </w:lvl>
  </w:abstractNum>
  <w:abstractNum w:abstractNumId="35" w15:restartNumberingAfterBreak="0">
    <w:nsid w:val="6DF35F19"/>
    <w:multiLevelType w:val="multilevel"/>
    <w:tmpl w:val="31ACFC82"/>
    <w:lvl w:ilvl="0">
      <w:start w:val="1"/>
      <w:numFmt w:val="decimal"/>
      <w:lvlRestart w:val="0"/>
      <w:pStyle w:val="afff6"/>
      <w:suff w:val="nothing"/>
      <w:lvlText w:val="Table %1　"/>
      <w:lvlJc w:val="left"/>
      <w:pPr>
        <w:ind w:left="0" w:firstLine="0"/>
      </w:pPr>
    </w:lvl>
    <w:lvl w:ilvl="1">
      <w:start w:val="1"/>
      <w:numFmt w:val="decimal"/>
      <w:suff w:val="nothing"/>
      <w:lvlText w:val="%1%2　"/>
      <w:lvlJc w:val="left"/>
      <w:pPr>
        <w:ind w:left="0" w:firstLine="0"/>
      </w:pPr>
    </w:lvl>
    <w:lvl w:ilvl="2">
      <w:start w:val="1"/>
      <w:numFmt w:val="decimal"/>
      <w:suff w:val="nothing"/>
      <w:lvlText w:val="%1%2.%3　"/>
      <w:lvlJc w:val="left"/>
      <w:pPr>
        <w:ind w:left="0" w:firstLine="0"/>
      </w:pPr>
    </w:lvl>
    <w:lvl w:ilvl="3">
      <w:start w:val="1"/>
      <w:numFmt w:val="decimal"/>
      <w:suff w:val="nothing"/>
      <w:lvlText w:val="%1%2.%3.%4　"/>
      <w:lvlJc w:val="left"/>
      <w:pPr>
        <w:ind w:left="0" w:firstLine="0"/>
      </w:pPr>
    </w:lvl>
    <w:lvl w:ilvl="4">
      <w:start w:val="1"/>
      <w:numFmt w:val="decimal"/>
      <w:suff w:val="nothing"/>
      <w:lvlText w:val="%1%2.%3.%4.%5　"/>
      <w:lvlJc w:val="left"/>
      <w:pPr>
        <w:ind w:left="0" w:firstLine="0"/>
      </w:pPr>
    </w:lvl>
    <w:lvl w:ilvl="5">
      <w:start w:val="1"/>
      <w:numFmt w:val="decimal"/>
      <w:suff w:val="nothing"/>
      <w:lvlText w:val="%1%2.%3.%4.%5.%6　"/>
      <w:lvlJc w:val="left"/>
      <w:pPr>
        <w:ind w:left="0" w:firstLine="0"/>
      </w:pPr>
    </w:lvl>
    <w:lvl w:ilvl="6">
      <w:start w:val="1"/>
      <w:numFmt w:val="decimal"/>
      <w:suff w:val="nothing"/>
      <w:lvlText w:val="%1%2.%3.%4.%5.%6.%7　"/>
      <w:lvlJc w:val="left"/>
      <w:pPr>
        <w:ind w:left="0" w:firstLine="0"/>
      </w:pPr>
    </w:lvl>
    <w:lvl w:ilvl="7">
      <w:start w:val="1"/>
      <w:numFmt w:val="decimal"/>
      <w:lvlText w:val="%1.%2.%3.%4.%5.%6.%7.%8"/>
      <w:lvlJc w:val="left"/>
      <w:pPr>
        <w:tabs>
          <w:tab w:val="num" w:pos="4348"/>
        </w:tabs>
        <w:ind w:left="3969" w:hanging="1418"/>
      </w:pPr>
    </w:lvl>
    <w:lvl w:ilvl="8">
      <w:start w:val="1"/>
      <w:numFmt w:val="decimal"/>
      <w:lvlText w:val="%1.%2.%3.%4.%5.%6.%7.%8.%9"/>
      <w:lvlJc w:val="left"/>
      <w:pPr>
        <w:tabs>
          <w:tab w:val="num" w:pos="4774"/>
        </w:tabs>
        <w:ind w:left="4677" w:hanging="1701"/>
      </w:pPr>
    </w:lvl>
  </w:abstractNum>
  <w:abstractNum w:abstractNumId="36" w15:restartNumberingAfterBreak="0">
    <w:nsid w:val="76933334"/>
    <w:multiLevelType w:val="hybridMultilevel"/>
    <w:tmpl w:val="92A665E8"/>
    <w:lvl w:ilvl="0" w:tplc="11600844">
      <w:start w:val="1"/>
      <w:numFmt w:val="none"/>
      <w:lvlRestart w:val="0"/>
      <w:pStyle w:val="afff7"/>
      <w:lvlText w:val="%1——"/>
      <w:lvlJc w:val="left"/>
      <w:pPr>
        <w:tabs>
          <w:tab w:val="num" w:pos="330"/>
        </w:tabs>
        <w:ind w:left="948" w:hanging="420"/>
      </w:pPr>
    </w:lvl>
    <w:lvl w:ilvl="1" w:tplc="4F444476" w:tentative="1">
      <w:start w:val="1"/>
      <w:numFmt w:val="lowerLetter"/>
      <w:lvlText w:val="%2)"/>
      <w:lvlJc w:val="left"/>
      <w:pPr>
        <w:tabs>
          <w:tab w:val="num" w:pos="840"/>
        </w:tabs>
        <w:ind w:left="840" w:hanging="420"/>
      </w:pPr>
    </w:lvl>
    <w:lvl w:ilvl="2" w:tplc="D6C24CA6" w:tentative="1">
      <w:start w:val="1"/>
      <w:numFmt w:val="lowerRoman"/>
      <w:lvlText w:val="%3."/>
      <w:lvlJc w:val="right"/>
      <w:pPr>
        <w:tabs>
          <w:tab w:val="num" w:pos="1260"/>
        </w:tabs>
        <w:ind w:left="1260" w:hanging="420"/>
      </w:pPr>
    </w:lvl>
    <w:lvl w:ilvl="3" w:tplc="F6A6C12C" w:tentative="1">
      <w:start w:val="1"/>
      <w:numFmt w:val="decimal"/>
      <w:lvlText w:val="%4."/>
      <w:lvlJc w:val="left"/>
      <w:pPr>
        <w:tabs>
          <w:tab w:val="num" w:pos="1680"/>
        </w:tabs>
        <w:ind w:left="1680" w:hanging="420"/>
      </w:pPr>
    </w:lvl>
    <w:lvl w:ilvl="4" w:tplc="29C01676" w:tentative="1">
      <w:start w:val="1"/>
      <w:numFmt w:val="lowerLetter"/>
      <w:lvlText w:val="%5)"/>
      <w:lvlJc w:val="left"/>
      <w:pPr>
        <w:tabs>
          <w:tab w:val="num" w:pos="2100"/>
        </w:tabs>
        <w:ind w:left="2100" w:hanging="420"/>
      </w:pPr>
    </w:lvl>
    <w:lvl w:ilvl="5" w:tplc="F230A71E" w:tentative="1">
      <w:start w:val="1"/>
      <w:numFmt w:val="lowerRoman"/>
      <w:lvlText w:val="%6."/>
      <w:lvlJc w:val="right"/>
      <w:pPr>
        <w:tabs>
          <w:tab w:val="num" w:pos="2520"/>
        </w:tabs>
        <w:ind w:left="2520" w:hanging="420"/>
      </w:pPr>
    </w:lvl>
    <w:lvl w:ilvl="6" w:tplc="BBF66B4A" w:tentative="1">
      <w:start w:val="1"/>
      <w:numFmt w:val="decimal"/>
      <w:lvlText w:val="%7."/>
      <w:lvlJc w:val="left"/>
      <w:pPr>
        <w:tabs>
          <w:tab w:val="num" w:pos="2940"/>
        </w:tabs>
        <w:ind w:left="2940" w:hanging="420"/>
      </w:pPr>
    </w:lvl>
    <w:lvl w:ilvl="7" w:tplc="7D9A10D8" w:tentative="1">
      <w:start w:val="1"/>
      <w:numFmt w:val="lowerLetter"/>
      <w:lvlText w:val="%8)"/>
      <w:lvlJc w:val="left"/>
      <w:pPr>
        <w:tabs>
          <w:tab w:val="num" w:pos="3360"/>
        </w:tabs>
        <w:ind w:left="3360" w:hanging="420"/>
      </w:pPr>
    </w:lvl>
    <w:lvl w:ilvl="8" w:tplc="7A08F11C" w:tentative="1">
      <w:start w:val="1"/>
      <w:numFmt w:val="lowerRoman"/>
      <w:lvlText w:val="%9."/>
      <w:lvlJc w:val="right"/>
      <w:pPr>
        <w:tabs>
          <w:tab w:val="num" w:pos="3780"/>
        </w:tabs>
        <w:ind w:left="3780" w:hanging="420"/>
      </w:pPr>
    </w:lvl>
  </w:abstractNum>
  <w:num w:numId="1">
    <w:abstractNumId w:val="0"/>
  </w:num>
  <w:num w:numId="2">
    <w:abstractNumId w:val="33"/>
  </w:num>
  <w:num w:numId="3">
    <w:abstractNumId w:val="5"/>
  </w:num>
  <w:num w:numId="4">
    <w:abstractNumId w:val="9"/>
  </w:num>
  <w:num w:numId="5">
    <w:abstractNumId w:val="29"/>
  </w:num>
  <w:num w:numId="6">
    <w:abstractNumId w:val="10"/>
  </w:num>
  <w:num w:numId="7">
    <w:abstractNumId w:val="21"/>
  </w:num>
  <w:num w:numId="8">
    <w:abstractNumId w:val="8"/>
  </w:num>
  <w:num w:numId="9">
    <w:abstractNumId w:val="24"/>
  </w:num>
  <w:num w:numId="10">
    <w:abstractNumId w:val="26"/>
  </w:num>
  <w:num w:numId="11">
    <w:abstractNumId w:val="22"/>
  </w:num>
  <w:num w:numId="12">
    <w:abstractNumId w:val="35"/>
  </w:num>
  <w:num w:numId="13">
    <w:abstractNumId w:val="20"/>
  </w:num>
  <w:num w:numId="14">
    <w:abstractNumId w:val="36"/>
  </w:num>
  <w:num w:numId="15">
    <w:abstractNumId w:val="1"/>
  </w:num>
  <w:num w:numId="16">
    <w:abstractNumId w:val="25"/>
  </w:num>
  <w:num w:numId="17">
    <w:abstractNumId w:val="6"/>
  </w:num>
  <w:num w:numId="18">
    <w:abstractNumId w:val="18"/>
  </w:num>
  <w:num w:numId="19">
    <w:abstractNumId w:val="31"/>
  </w:num>
  <w:num w:numId="20">
    <w:abstractNumId w:val="32"/>
  </w:num>
  <w:num w:numId="21">
    <w:abstractNumId w:val="15"/>
  </w:num>
  <w:num w:numId="22">
    <w:abstractNumId w:val="16"/>
  </w:num>
  <w:num w:numId="23">
    <w:abstractNumId w:val="34"/>
  </w:num>
  <w:num w:numId="24">
    <w:abstractNumId w:val="2"/>
  </w:num>
  <w:num w:numId="25">
    <w:abstractNumId w:val="4"/>
  </w:num>
  <w:num w:numId="26">
    <w:abstractNumId w:val="19"/>
  </w:num>
  <w:num w:numId="27">
    <w:abstractNumId w:val="30"/>
  </w:num>
  <w:num w:numId="28">
    <w:abstractNumId w:val="13"/>
  </w:num>
  <w:num w:numId="29">
    <w:abstractNumId w:val="28"/>
  </w:num>
  <w:num w:numId="30">
    <w:abstractNumId w:val="23"/>
  </w:num>
  <w:num w:numId="31">
    <w:abstractNumId w:val="3"/>
  </w:num>
  <w:num w:numId="32">
    <w:abstractNumId w:val="11"/>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num>
  <w:num w:numId="47">
    <w:abstractNumId w:val="14"/>
  </w:num>
  <w:num w:numId="48">
    <w:abstractNumId w:val="27"/>
  </w:num>
  <w:num w:numId="49">
    <w:abstractNumId w:val="1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attachedTemplate r:id="rId1"/>
  <w:stylePaneSortMethod w:val="0000"/>
  <w:documentProtection w:edit="forms" w:enforcement="1" w:cryptProviderType="rsaAES" w:cryptAlgorithmClass="hash" w:cryptAlgorithmType="typeAny" w:cryptAlgorithmSid="14" w:cryptSpinCount="100000" w:hash="RfAkoOnC+qRFOh0JLX7ZKRk2/K5SGJxS89ZStlv3xtamogJdsiDenJFiOxIFlecsYJPNSYBQYi7GxsiHkgzQBQ==" w:salt="GajjQLchB89PgDNhHEevgg=="/>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104"/>
    <w:rsid w:val="0000040A"/>
    <w:rsid w:val="00000A94"/>
    <w:rsid w:val="00001972"/>
    <w:rsid w:val="00001D9A"/>
    <w:rsid w:val="00007B3A"/>
    <w:rsid w:val="000107E0"/>
    <w:rsid w:val="00011FDE"/>
    <w:rsid w:val="00012FFD"/>
    <w:rsid w:val="00014162"/>
    <w:rsid w:val="00014340"/>
    <w:rsid w:val="00016A9C"/>
    <w:rsid w:val="00022184"/>
    <w:rsid w:val="00022762"/>
    <w:rsid w:val="000238E0"/>
    <w:rsid w:val="000249DB"/>
    <w:rsid w:val="0002595E"/>
    <w:rsid w:val="000303C3"/>
    <w:rsid w:val="000331D3"/>
    <w:rsid w:val="000346A5"/>
    <w:rsid w:val="000359C3"/>
    <w:rsid w:val="00035A7D"/>
    <w:rsid w:val="0004249A"/>
    <w:rsid w:val="00043282"/>
    <w:rsid w:val="00044286"/>
    <w:rsid w:val="00047F28"/>
    <w:rsid w:val="000503AA"/>
    <w:rsid w:val="000506A1"/>
    <w:rsid w:val="000515DD"/>
    <w:rsid w:val="0005265A"/>
    <w:rsid w:val="000539DD"/>
    <w:rsid w:val="00053BD3"/>
    <w:rsid w:val="000556ED"/>
    <w:rsid w:val="00055FE2"/>
    <w:rsid w:val="0005616F"/>
    <w:rsid w:val="00060C2E"/>
    <w:rsid w:val="00061033"/>
    <w:rsid w:val="000619E9"/>
    <w:rsid w:val="000622D4"/>
    <w:rsid w:val="0006357D"/>
    <w:rsid w:val="00067F1E"/>
    <w:rsid w:val="00070881"/>
    <w:rsid w:val="00071CC0"/>
    <w:rsid w:val="00073C8C"/>
    <w:rsid w:val="00077B64"/>
    <w:rsid w:val="00080A1C"/>
    <w:rsid w:val="00082317"/>
    <w:rsid w:val="00083D2C"/>
    <w:rsid w:val="00086AA1"/>
    <w:rsid w:val="00087A77"/>
    <w:rsid w:val="00090CA6"/>
    <w:rsid w:val="00092B8A"/>
    <w:rsid w:val="00092FB0"/>
    <w:rsid w:val="000934C5"/>
    <w:rsid w:val="00093D25"/>
    <w:rsid w:val="00094D73"/>
    <w:rsid w:val="00096D63"/>
    <w:rsid w:val="000A0B60"/>
    <w:rsid w:val="000A0EB8"/>
    <w:rsid w:val="000A19FC"/>
    <w:rsid w:val="000A296B"/>
    <w:rsid w:val="000A3806"/>
    <w:rsid w:val="000A7311"/>
    <w:rsid w:val="000B060F"/>
    <w:rsid w:val="000B1592"/>
    <w:rsid w:val="000B1FF2"/>
    <w:rsid w:val="000B3CDA"/>
    <w:rsid w:val="000B5765"/>
    <w:rsid w:val="000B6A0B"/>
    <w:rsid w:val="000C0F6C"/>
    <w:rsid w:val="000C11DB"/>
    <w:rsid w:val="000C2FBD"/>
    <w:rsid w:val="000C3E10"/>
    <w:rsid w:val="000C4B41"/>
    <w:rsid w:val="000C57D6"/>
    <w:rsid w:val="000C646A"/>
    <w:rsid w:val="000C7666"/>
    <w:rsid w:val="000D0A9C"/>
    <w:rsid w:val="000D1795"/>
    <w:rsid w:val="000D329A"/>
    <w:rsid w:val="000D4B9C"/>
    <w:rsid w:val="000D4EB6"/>
    <w:rsid w:val="000D753B"/>
    <w:rsid w:val="000D75AA"/>
    <w:rsid w:val="000E4C9E"/>
    <w:rsid w:val="000E6FD7"/>
    <w:rsid w:val="000F06E1"/>
    <w:rsid w:val="000F0E3C"/>
    <w:rsid w:val="000F19D5"/>
    <w:rsid w:val="000F4AEA"/>
    <w:rsid w:val="000F6501"/>
    <w:rsid w:val="000F67E9"/>
    <w:rsid w:val="001016A7"/>
    <w:rsid w:val="00104926"/>
    <w:rsid w:val="00113B1E"/>
    <w:rsid w:val="0011711C"/>
    <w:rsid w:val="00124E4F"/>
    <w:rsid w:val="001260B7"/>
    <w:rsid w:val="001265CB"/>
    <w:rsid w:val="001321C6"/>
    <w:rsid w:val="001325C4"/>
    <w:rsid w:val="00133010"/>
    <w:rsid w:val="001337A1"/>
    <w:rsid w:val="001338EE"/>
    <w:rsid w:val="00133AAE"/>
    <w:rsid w:val="00135323"/>
    <w:rsid w:val="001356C4"/>
    <w:rsid w:val="00141114"/>
    <w:rsid w:val="00142969"/>
    <w:rsid w:val="0014363D"/>
    <w:rsid w:val="001457E7"/>
    <w:rsid w:val="00145D9D"/>
    <w:rsid w:val="00146388"/>
    <w:rsid w:val="001529E5"/>
    <w:rsid w:val="00153C7E"/>
    <w:rsid w:val="00156B25"/>
    <w:rsid w:val="00156E1A"/>
    <w:rsid w:val="00157B55"/>
    <w:rsid w:val="001642FA"/>
    <w:rsid w:val="001649EB"/>
    <w:rsid w:val="00164BAF"/>
    <w:rsid w:val="00164FA8"/>
    <w:rsid w:val="00165065"/>
    <w:rsid w:val="00165434"/>
    <w:rsid w:val="0016580B"/>
    <w:rsid w:val="00165F49"/>
    <w:rsid w:val="00166B88"/>
    <w:rsid w:val="0016770A"/>
    <w:rsid w:val="00170804"/>
    <w:rsid w:val="001708E9"/>
    <w:rsid w:val="00172FEE"/>
    <w:rsid w:val="0017340B"/>
    <w:rsid w:val="00173FB1"/>
    <w:rsid w:val="00176DFD"/>
    <w:rsid w:val="001810CD"/>
    <w:rsid w:val="001852C9"/>
    <w:rsid w:val="00190087"/>
    <w:rsid w:val="001913C4"/>
    <w:rsid w:val="0019348F"/>
    <w:rsid w:val="00193A07"/>
    <w:rsid w:val="00194C95"/>
    <w:rsid w:val="00195C34"/>
    <w:rsid w:val="001A1A53"/>
    <w:rsid w:val="001A234A"/>
    <w:rsid w:val="001B06E8"/>
    <w:rsid w:val="001B4521"/>
    <w:rsid w:val="001B71D0"/>
    <w:rsid w:val="001B71EE"/>
    <w:rsid w:val="001C04A8"/>
    <w:rsid w:val="001C2C03"/>
    <w:rsid w:val="001C42F7"/>
    <w:rsid w:val="001C49E5"/>
    <w:rsid w:val="001C680C"/>
    <w:rsid w:val="001C7FEA"/>
    <w:rsid w:val="001D0499"/>
    <w:rsid w:val="001D0BBE"/>
    <w:rsid w:val="001D0ED4"/>
    <w:rsid w:val="001D1C53"/>
    <w:rsid w:val="001D212F"/>
    <w:rsid w:val="001D29D7"/>
    <w:rsid w:val="001D2DE7"/>
    <w:rsid w:val="001D411C"/>
    <w:rsid w:val="001E1B6A"/>
    <w:rsid w:val="001E2484"/>
    <w:rsid w:val="001E3CC4"/>
    <w:rsid w:val="001E4882"/>
    <w:rsid w:val="001E73AB"/>
    <w:rsid w:val="001F092D"/>
    <w:rsid w:val="001F143A"/>
    <w:rsid w:val="001F1605"/>
    <w:rsid w:val="001F2508"/>
    <w:rsid w:val="001F4816"/>
    <w:rsid w:val="001F69B4"/>
    <w:rsid w:val="001F77C7"/>
    <w:rsid w:val="00200183"/>
    <w:rsid w:val="0020107D"/>
    <w:rsid w:val="00202AA4"/>
    <w:rsid w:val="002031F7"/>
    <w:rsid w:val="002040E6"/>
    <w:rsid w:val="0020527B"/>
    <w:rsid w:val="00210B15"/>
    <w:rsid w:val="00212A90"/>
    <w:rsid w:val="002142EA"/>
    <w:rsid w:val="002204BB"/>
    <w:rsid w:val="00221B79"/>
    <w:rsid w:val="00221C6B"/>
    <w:rsid w:val="002253A1"/>
    <w:rsid w:val="00225CF8"/>
    <w:rsid w:val="0022794E"/>
    <w:rsid w:val="00233D64"/>
    <w:rsid w:val="0023482A"/>
    <w:rsid w:val="002359CB"/>
    <w:rsid w:val="00242AD0"/>
    <w:rsid w:val="00243540"/>
    <w:rsid w:val="0024497B"/>
    <w:rsid w:val="0024515B"/>
    <w:rsid w:val="00246021"/>
    <w:rsid w:val="0024666E"/>
    <w:rsid w:val="00247F52"/>
    <w:rsid w:val="00250B25"/>
    <w:rsid w:val="00250BBE"/>
    <w:rsid w:val="0025194F"/>
    <w:rsid w:val="0026148A"/>
    <w:rsid w:val="00262696"/>
    <w:rsid w:val="002643C3"/>
    <w:rsid w:val="00264A0C"/>
    <w:rsid w:val="00267EF4"/>
    <w:rsid w:val="00270CB8"/>
    <w:rsid w:val="00272B08"/>
    <w:rsid w:val="00281BB8"/>
    <w:rsid w:val="00281E9E"/>
    <w:rsid w:val="00285170"/>
    <w:rsid w:val="00285361"/>
    <w:rsid w:val="00292D60"/>
    <w:rsid w:val="00294D34"/>
    <w:rsid w:val="00294E3B"/>
    <w:rsid w:val="00296193"/>
    <w:rsid w:val="00296C66"/>
    <w:rsid w:val="00296EBE"/>
    <w:rsid w:val="002974E3"/>
    <w:rsid w:val="002A084B"/>
    <w:rsid w:val="002A1260"/>
    <w:rsid w:val="002A1589"/>
    <w:rsid w:val="002A1608"/>
    <w:rsid w:val="002A25DC"/>
    <w:rsid w:val="002A3AAB"/>
    <w:rsid w:val="002A4CEA"/>
    <w:rsid w:val="002A5977"/>
    <w:rsid w:val="002A5A13"/>
    <w:rsid w:val="002A7F44"/>
    <w:rsid w:val="002B0C40"/>
    <w:rsid w:val="002B1966"/>
    <w:rsid w:val="002B4508"/>
    <w:rsid w:val="002B5779"/>
    <w:rsid w:val="002B7332"/>
    <w:rsid w:val="002B7F51"/>
    <w:rsid w:val="002C09E7"/>
    <w:rsid w:val="002C1B28"/>
    <w:rsid w:val="002C3F07"/>
    <w:rsid w:val="002C5278"/>
    <w:rsid w:val="002C7EBB"/>
    <w:rsid w:val="002D06C1"/>
    <w:rsid w:val="002D42B5"/>
    <w:rsid w:val="002D4F1A"/>
    <w:rsid w:val="002D6EC6"/>
    <w:rsid w:val="002D79AC"/>
    <w:rsid w:val="002E039D"/>
    <w:rsid w:val="002E4D5A"/>
    <w:rsid w:val="002E6326"/>
    <w:rsid w:val="002F30E0"/>
    <w:rsid w:val="002F35E4"/>
    <w:rsid w:val="002F3730"/>
    <w:rsid w:val="002F38E1"/>
    <w:rsid w:val="002F7AF6"/>
    <w:rsid w:val="00300E63"/>
    <w:rsid w:val="00302F5F"/>
    <w:rsid w:val="0030441D"/>
    <w:rsid w:val="00306063"/>
    <w:rsid w:val="00313B85"/>
    <w:rsid w:val="0031450B"/>
    <w:rsid w:val="00314BDF"/>
    <w:rsid w:val="00317988"/>
    <w:rsid w:val="003207DB"/>
    <w:rsid w:val="003221B4"/>
    <w:rsid w:val="00322E62"/>
    <w:rsid w:val="00324EDD"/>
    <w:rsid w:val="00336719"/>
    <w:rsid w:val="00336C64"/>
    <w:rsid w:val="00337162"/>
    <w:rsid w:val="0034194F"/>
    <w:rsid w:val="00344605"/>
    <w:rsid w:val="003474AA"/>
    <w:rsid w:val="00350D1D"/>
    <w:rsid w:val="00352C83"/>
    <w:rsid w:val="003615D2"/>
    <w:rsid w:val="0036429C"/>
    <w:rsid w:val="00364A53"/>
    <w:rsid w:val="003654CB"/>
    <w:rsid w:val="00365F86"/>
    <w:rsid w:val="00365F87"/>
    <w:rsid w:val="003661A5"/>
    <w:rsid w:val="003705F4"/>
    <w:rsid w:val="00370D58"/>
    <w:rsid w:val="00371316"/>
    <w:rsid w:val="00376713"/>
    <w:rsid w:val="00381815"/>
    <w:rsid w:val="003819AF"/>
    <w:rsid w:val="003820E9"/>
    <w:rsid w:val="00382DE7"/>
    <w:rsid w:val="00384FFC"/>
    <w:rsid w:val="003872FC"/>
    <w:rsid w:val="00387ADC"/>
    <w:rsid w:val="00390020"/>
    <w:rsid w:val="003903D6"/>
    <w:rsid w:val="00390EE6"/>
    <w:rsid w:val="0039118F"/>
    <w:rsid w:val="00392AD7"/>
    <w:rsid w:val="003938D9"/>
    <w:rsid w:val="00394376"/>
    <w:rsid w:val="003943FF"/>
    <w:rsid w:val="003974EB"/>
    <w:rsid w:val="00397CC5"/>
    <w:rsid w:val="003A1582"/>
    <w:rsid w:val="003A4077"/>
    <w:rsid w:val="003B09AD"/>
    <w:rsid w:val="003B1F18"/>
    <w:rsid w:val="003B5BF0"/>
    <w:rsid w:val="003B60BF"/>
    <w:rsid w:val="003B6BE3"/>
    <w:rsid w:val="003C010C"/>
    <w:rsid w:val="003C0A6C"/>
    <w:rsid w:val="003C5A43"/>
    <w:rsid w:val="003D0519"/>
    <w:rsid w:val="003D0FF6"/>
    <w:rsid w:val="003D262C"/>
    <w:rsid w:val="003D6D61"/>
    <w:rsid w:val="003E091D"/>
    <w:rsid w:val="003E1C53"/>
    <w:rsid w:val="003E2A69"/>
    <w:rsid w:val="003E2B6F"/>
    <w:rsid w:val="003E2D49"/>
    <w:rsid w:val="003E2FD4"/>
    <w:rsid w:val="003E49F6"/>
    <w:rsid w:val="003F0841"/>
    <w:rsid w:val="003F23D3"/>
    <w:rsid w:val="003F360D"/>
    <w:rsid w:val="003F3F08"/>
    <w:rsid w:val="003F49F1"/>
    <w:rsid w:val="003F6272"/>
    <w:rsid w:val="00400E72"/>
    <w:rsid w:val="00401400"/>
    <w:rsid w:val="00404869"/>
    <w:rsid w:val="00405884"/>
    <w:rsid w:val="00407D39"/>
    <w:rsid w:val="0041477A"/>
    <w:rsid w:val="00415819"/>
    <w:rsid w:val="004167A3"/>
    <w:rsid w:val="00432DAA"/>
    <w:rsid w:val="00434305"/>
    <w:rsid w:val="004347D3"/>
    <w:rsid w:val="00435DF7"/>
    <w:rsid w:val="0044083F"/>
    <w:rsid w:val="00441AE7"/>
    <w:rsid w:val="00445574"/>
    <w:rsid w:val="004467FB"/>
    <w:rsid w:val="00452D6B"/>
    <w:rsid w:val="00454484"/>
    <w:rsid w:val="00454C3D"/>
    <w:rsid w:val="0045517B"/>
    <w:rsid w:val="004630B9"/>
    <w:rsid w:val="00463B77"/>
    <w:rsid w:val="00463C7B"/>
    <w:rsid w:val="004644A6"/>
    <w:rsid w:val="004659BD"/>
    <w:rsid w:val="00470775"/>
    <w:rsid w:val="004746B1"/>
    <w:rsid w:val="0047583F"/>
    <w:rsid w:val="00483488"/>
    <w:rsid w:val="00484936"/>
    <w:rsid w:val="00485C89"/>
    <w:rsid w:val="00486BE3"/>
    <w:rsid w:val="004905E4"/>
    <w:rsid w:val="00490A89"/>
    <w:rsid w:val="00490AB4"/>
    <w:rsid w:val="00492F02"/>
    <w:rsid w:val="004939AE"/>
    <w:rsid w:val="004A12DF"/>
    <w:rsid w:val="004A1BA8"/>
    <w:rsid w:val="004A4B57"/>
    <w:rsid w:val="004A63FA"/>
    <w:rsid w:val="004B2701"/>
    <w:rsid w:val="004B2E1B"/>
    <w:rsid w:val="004B3E93"/>
    <w:rsid w:val="004C1FBC"/>
    <w:rsid w:val="004C3F1D"/>
    <w:rsid w:val="004C458D"/>
    <w:rsid w:val="004C7556"/>
    <w:rsid w:val="004C7E9D"/>
    <w:rsid w:val="004C7F67"/>
    <w:rsid w:val="004D076D"/>
    <w:rsid w:val="004D0EF1"/>
    <w:rsid w:val="004D2253"/>
    <w:rsid w:val="004D4406"/>
    <w:rsid w:val="004D7C42"/>
    <w:rsid w:val="004E0465"/>
    <w:rsid w:val="004E127B"/>
    <w:rsid w:val="004E1C0A"/>
    <w:rsid w:val="004E30C5"/>
    <w:rsid w:val="004E4AA5"/>
    <w:rsid w:val="004E4AEE"/>
    <w:rsid w:val="004E59E3"/>
    <w:rsid w:val="004E6443"/>
    <w:rsid w:val="004E67C0"/>
    <w:rsid w:val="004F1B2D"/>
    <w:rsid w:val="004F391A"/>
    <w:rsid w:val="004F3CFB"/>
    <w:rsid w:val="004F6456"/>
    <w:rsid w:val="004F696E"/>
    <w:rsid w:val="004F6C71"/>
    <w:rsid w:val="00501139"/>
    <w:rsid w:val="0050363E"/>
    <w:rsid w:val="005039BC"/>
    <w:rsid w:val="005043BB"/>
    <w:rsid w:val="00504A3D"/>
    <w:rsid w:val="00505767"/>
    <w:rsid w:val="005073F0"/>
    <w:rsid w:val="00510A7B"/>
    <w:rsid w:val="00512F6E"/>
    <w:rsid w:val="00513038"/>
    <w:rsid w:val="00514174"/>
    <w:rsid w:val="00514DF9"/>
    <w:rsid w:val="00516088"/>
    <w:rsid w:val="00516B0B"/>
    <w:rsid w:val="005220EC"/>
    <w:rsid w:val="00523F95"/>
    <w:rsid w:val="00524D65"/>
    <w:rsid w:val="00525B16"/>
    <w:rsid w:val="00533D04"/>
    <w:rsid w:val="00534804"/>
    <w:rsid w:val="00534918"/>
    <w:rsid w:val="00534BDF"/>
    <w:rsid w:val="005354EA"/>
    <w:rsid w:val="00535E1F"/>
    <w:rsid w:val="00535EC4"/>
    <w:rsid w:val="00535ED9"/>
    <w:rsid w:val="0053692B"/>
    <w:rsid w:val="00536D52"/>
    <w:rsid w:val="00541853"/>
    <w:rsid w:val="00543BDA"/>
    <w:rsid w:val="005441CC"/>
    <w:rsid w:val="005479DA"/>
    <w:rsid w:val="00547BCC"/>
    <w:rsid w:val="0055013B"/>
    <w:rsid w:val="00551F6F"/>
    <w:rsid w:val="00555044"/>
    <w:rsid w:val="00561475"/>
    <w:rsid w:val="0056487B"/>
    <w:rsid w:val="00564FB9"/>
    <w:rsid w:val="00573C9D"/>
    <w:rsid w:val="00573D9E"/>
    <w:rsid w:val="0057722D"/>
    <w:rsid w:val="005801E3"/>
    <w:rsid w:val="00581802"/>
    <w:rsid w:val="005833D6"/>
    <w:rsid w:val="005836A8"/>
    <w:rsid w:val="00584262"/>
    <w:rsid w:val="00586630"/>
    <w:rsid w:val="00587ADD"/>
    <w:rsid w:val="00596160"/>
    <w:rsid w:val="005966E2"/>
    <w:rsid w:val="00597007"/>
    <w:rsid w:val="005A0966"/>
    <w:rsid w:val="005A11B7"/>
    <w:rsid w:val="005A260B"/>
    <w:rsid w:val="005A4A1B"/>
    <w:rsid w:val="005A7830"/>
    <w:rsid w:val="005A7FCE"/>
    <w:rsid w:val="005B0F3F"/>
    <w:rsid w:val="005B4903"/>
    <w:rsid w:val="005B51CE"/>
    <w:rsid w:val="005B5885"/>
    <w:rsid w:val="005B5CD7"/>
    <w:rsid w:val="005B6CF6"/>
    <w:rsid w:val="005B7422"/>
    <w:rsid w:val="005C29B8"/>
    <w:rsid w:val="005C5F21"/>
    <w:rsid w:val="005C7156"/>
    <w:rsid w:val="005D0C75"/>
    <w:rsid w:val="005D4171"/>
    <w:rsid w:val="005D6A95"/>
    <w:rsid w:val="005D6B2C"/>
    <w:rsid w:val="005D6D9C"/>
    <w:rsid w:val="005E2335"/>
    <w:rsid w:val="005E34CA"/>
    <w:rsid w:val="005E3C18"/>
    <w:rsid w:val="005E7881"/>
    <w:rsid w:val="005E78E0"/>
    <w:rsid w:val="005F0D9C"/>
    <w:rsid w:val="005F150E"/>
    <w:rsid w:val="005F284E"/>
    <w:rsid w:val="006002B2"/>
    <w:rsid w:val="006008CB"/>
    <w:rsid w:val="006015CE"/>
    <w:rsid w:val="00604784"/>
    <w:rsid w:val="00606419"/>
    <w:rsid w:val="00607D29"/>
    <w:rsid w:val="00612952"/>
    <w:rsid w:val="00614CC1"/>
    <w:rsid w:val="00615A9D"/>
    <w:rsid w:val="006162BE"/>
    <w:rsid w:val="00616BBB"/>
    <w:rsid w:val="00617387"/>
    <w:rsid w:val="006252D8"/>
    <w:rsid w:val="006259BC"/>
    <w:rsid w:val="0062636B"/>
    <w:rsid w:val="00632182"/>
    <w:rsid w:val="00632AE0"/>
    <w:rsid w:val="00632F01"/>
    <w:rsid w:val="00633C17"/>
    <w:rsid w:val="006349B2"/>
    <w:rsid w:val="00636E3E"/>
    <w:rsid w:val="006379F7"/>
    <w:rsid w:val="00637E4D"/>
    <w:rsid w:val="00640620"/>
    <w:rsid w:val="00641A1F"/>
    <w:rsid w:val="00645904"/>
    <w:rsid w:val="00651ACB"/>
    <w:rsid w:val="00651C47"/>
    <w:rsid w:val="00652AB2"/>
    <w:rsid w:val="00654EC0"/>
    <w:rsid w:val="0065525B"/>
    <w:rsid w:val="00655D4F"/>
    <w:rsid w:val="0066363B"/>
    <w:rsid w:val="006640E5"/>
    <w:rsid w:val="006646F1"/>
    <w:rsid w:val="00664929"/>
    <w:rsid w:val="00664F62"/>
    <w:rsid w:val="006655E1"/>
    <w:rsid w:val="00672060"/>
    <w:rsid w:val="00672BFD"/>
    <w:rsid w:val="006770F4"/>
    <w:rsid w:val="00677A84"/>
    <w:rsid w:val="0068026D"/>
    <w:rsid w:val="00680A27"/>
    <w:rsid w:val="006816A4"/>
    <w:rsid w:val="006819B8"/>
    <w:rsid w:val="006840A6"/>
    <w:rsid w:val="006850CD"/>
    <w:rsid w:val="00685AAB"/>
    <w:rsid w:val="006A07AA"/>
    <w:rsid w:val="006A25E5"/>
    <w:rsid w:val="006A2B46"/>
    <w:rsid w:val="006A336D"/>
    <w:rsid w:val="006A37B9"/>
    <w:rsid w:val="006B2672"/>
    <w:rsid w:val="006B54BF"/>
    <w:rsid w:val="006B5F44"/>
    <w:rsid w:val="006B5F90"/>
    <w:rsid w:val="006B62E4"/>
    <w:rsid w:val="006C1BBA"/>
    <w:rsid w:val="006C2079"/>
    <w:rsid w:val="006C35E7"/>
    <w:rsid w:val="006C5A62"/>
    <w:rsid w:val="006C5D68"/>
    <w:rsid w:val="006C6976"/>
    <w:rsid w:val="006C6DD0"/>
    <w:rsid w:val="006D04EA"/>
    <w:rsid w:val="006D16C4"/>
    <w:rsid w:val="006D3E96"/>
    <w:rsid w:val="006D4515"/>
    <w:rsid w:val="006D4BB1"/>
    <w:rsid w:val="006D6593"/>
    <w:rsid w:val="006F03A8"/>
    <w:rsid w:val="006F236C"/>
    <w:rsid w:val="006F2ACA"/>
    <w:rsid w:val="006F2ADC"/>
    <w:rsid w:val="006F2BFE"/>
    <w:rsid w:val="006F31E9"/>
    <w:rsid w:val="006F6284"/>
    <w:rsid w:val="007002C5"/>
    <w:rsid w:val="00704387"/>
    <w:rsid w:val="00707669"/>
    <w:rsid w:val="00711CBA"/>
    <w:rsid w:val="00711FB5"/>
    <w:rsid w:val="00712A01"/>
    <w:rsid w:val="00714F58"/>
    <w:rsid w:val="00722FBF"/>
    <w:rsid w:val="00722FC2"/>
    <w:rsid w:val="007249C0"/>
    <w:rsid w:val="00725949"/>
    <w:rsid w:val="00727FA2"/>
    <w:rsid w:val="007322D9"/>
    <w:rsid w:val="00732BC0"/>
    <w:rsid w:val="0073720F"/>
    <w:rsid w:val="00737796"/>
    <w:rsid w:val="0074165C"/>
    <w:rsid w:val="007432CA"/>
    <w:rsid w:val="007439EB"/>
    <w:rsid w:val="00743CB4"/>
    <w:rsid w:val="00743F0A"/>
    <w:rsid w:val="007444E8"/>
    <w:rsid w:val="0074548E"/>
    <w:rsid w:val="00745773"/>
    <w:rsid w:val="00746800"/>
    <w:rsid w:val="007501A8"/>
    <w:rsid w:val="00750EE1"/>
    <w:rsid w:val="00752B4D"/>
    <w:rsid w:val="00755402"/>
    <w:rsid w:val="00755537"/>
    <w:rsid w:val="00756B26"/>
    <w:rsid w:val="00756EDF"/>
    <w:rsid w:val="007609A2"/>
    <w:rsid w:val="00765C43"/>
    <w:rsid w:val="00765EFB"/>
    <w:rsid w:val="007671CA"/>
    <w:rsid w:val="00767C61"/>
    <w:rsid w:val="0077008A"/>
    <w:rsid w:val="00773C1F"/>
    <w:rsid w:val="00774DA4"/>
    <w:rsid w:val="00776599"/>
    <w:rsid w:val="0078114B"/>
    <w:rsid w:val="00781DD2"/>
    <w:rsid w:val="00783ECF"/>
    <w:rsid w:val="0078413A"/>
    <w:rsid w:val="007959E8"/>
    <w:rsid w:val="00795E9C"/>
    <w:rsid w:val="007A00BB"/>
    <w:rsid w:val="007A0521"/>
    <w:rsid w:val="007A2E12"/>
    <w:rsid w:val="007A3475"/>
    <w:rsid w:val="007A41C8"/>
    <w:rsid w:val="007A54CE"/>
    <w:rsid w:val="007A7FFA"/>
    <w:rsid w:val="007B04EB"/>
    <w:rsid w:val="007B0D4F"/>
    <w:rsid w:val="007B5A3D"/>
    <w:rsid w:val="007B5B95"/>
    <w:rsid w:val="007B68EA"/>
    <w:rsid w:val="007C19E8"/>
    <w:rsid w:val="007C2D89"/>
    <w:rsid w:val="007C4593"/>
    <w:rsid w:val="007C5309"/>
    <w:rsid w:val="007C6069"/>
    <w:rsid w:val="007D06C4"/>
    <w:rsid w:val="007D1352"/>
    <w:rsid w:val="007D13D2"/>
    <w:rsid w:val="007D2508"/>
    <w:rsid w:val="007D346A"/>
    <w:rsid w:val="007D6518"/>
    <w:rsid w:val="007D76BD"/>
    <w:rsid w:val="007E0BF1"/>
    <w:rsid w:val="007F0ED8"/>
    <w:rsid w:val="007F0F63"/>
    <w:rsid w:val="007F6A8C"/>
    <w:rsid w:val="007F75CE"/>
    <w:rsid w:val="00800898"/>
    <w:rsid w:val="008013A4"/>
    <w:rsid w:val="008027CE"/>
    <w:rsid w:val="00802F42"/>
    <w:rsid w:val="00804383"/>
    <w:rsid w:val="00804BB7"/>
    <w:rsid w:val="00810257"/>
    <w:rsid w:val="008104F5"/>
    <w:rsid w:val="00811072"/>
    <w:rsid w:val="00811369"/>
    <w:rsid w:val="00814E50"/>
    <w:rsid w:val="00815419"/>
    <w:rsid w:val="008163C8"/>
    <w:rsid w:val="00817325"/>
    <w:rsid w:val="008209E6"/>
    <w:rsid w:val="00823303"/>
    <w:rsid w:val="008233B2"/>
    <w:rsid w:val="00823A9F"/>
    <w:rsid w:val="00823C85"/>
    <w:rsid w:val="00825138"/>
    <w:rsid w:val="008269DD"/>
    <w:rsid w:val="00830621"/>
    <w:rsid w:val="0083348C"/>
    <w:rsid w:val="00833833"/>
    <w:rsid w:val="008373D3"/>
    <w:rsid w:val="00840617"/>
    <w:rsid w:val="00842A47"/>
    <w:rsid w:val="00843C13"/>
    <w:rsid w:val="008454F8"/>
    <w:rsid w:val="0085173A"/>
    <w:rsid w:val="008603CE"/>
    <w:rsid w:val="008620FC"/>
    <w:rsid w:val="008627A5"/>
    <w:rsid w:val="00863E05"/>
    <w:rsid w:val="00865ACA"/>
    <w:rsid w:val="00865D28"/>
    <w:rsid w:val="00865F85"/>
    <w:rsid w:val="00867C10"/>
    <w:rsid w:val="00870439"/>
    <w:rsid w:val="00870DA1"/>
    <w:rsid w:val="00883F93"/>
    <w:rsid w:val="00884DB3"/>
    <w:rsid w:val="00885A9D"/>
    <w:rsid w:val="008864F6"/>
    <w:rsid w:val="0089049D"/>
    <w:rsid w:val="008928C9"/>
    <w:rsid w:val="008938DC"/>
    <w:rsid w:val="00893FD1"/>
    <w:rsid w:val="00894836"/>
    <w:rsid w:val="00895172"/>
    <w:rsid w:val="00895680"/>
    <w:rsid w:val="00896DFF"/>
    <w:rsid w:val="0089762C"/>
    <w:rsid w:val="008A1893"/>
    <w:rsid w:val="008A769A"/>
    <w:rsid w:val="008B0C9C"/>
    <w:rsid w:val="008B166D"/>
    <w:rsid w:val="008B17F4"/>
    <w:rsid w:val="008B3615"/>
    <w:rsid w:val="008B4AC4"/>
    <w:rsid w:val="008B50C8"/>
    <w:rsid w:val="008B5281"/>
    <w:rsid w:val="008B7E05"/>
    <w:rsid w:val="008C1797"/>
    <w:rsid w:val="008C219C"/>
    <w:rsid w:val="008C2966"/>
    <w:rsid w:val="008C475E"/>
    <w:rsid w:val="008C4B15"/>
    <w:rsid w:val="008C619A"/>
    <w:rsid w:val="008D0CE8"/>
    <w:rsid w:val="008D2D1D"/>
    <w:rsid w:val="008D453D"/>
    <w:rsid w:val="008D53AD"/>
    <w:rsid w:val="008D562B"/>
    <w:rsid w:val="008D5733"/>
    <w:rsid w:val="008D622B"/>
    <w:rsid w:val="008D666C"/>
    <w:rsid w:val="008D7B54"/>
    <w:rsid w:val="008E0C9D"/>
    <w:rsid w:val="008E1648"/>
    <w:rsid w:val="008E1B3E"/>
    <w:rsid w:val="008E2319"/>
    <w:rsid w:val="008E4BB6"/>
    <w:rsid w:val="008E5518"/>
    <w:rsid w:val="008E6A84"/>
    <w:rsid w:val="008F0CDC"/>
    <w:rsid w:val="008F17A3"/>
    <w:rsid w:val="008F1ED3"/>
    <w:rsid w:val="008F4C29"/>
    <w:rsid w:val="008F70BD"/>
    <w:rsid w:val="008F788F"/>
    <w:rsid w:val="008F7EA2"/>
    <w:rsid w:val="0090018B"/>
    <w:rsid w:val="0090268E"/>
    <w:rsid w:val="00902722"/>
    <w:rsid w:val="009027BC"/>
    <w:rsid w:val="009042DF"/>
    <w:rsid w:val="009062E6"/>
    <w:rsid w:val="00911BE5"/>
    <w:rsid w:val="00913CA9"/>
    <w:rsid w:val="009145AE"/>
    <w:rsid w:val="009146CE"/>
    <w:rsid w:val="00914CA7"/>
    <w:rsid w:val="00915C3E"/>
    <w:rsid w:val="009161A8"/>
    <w:rsid w:val="0091673D"/>
    <w:rsid w:val="009245F5"/>
    <w:rsid w:val="009249EC"/>
    <w:rsid w:val="009273B3"/>
    <w:rsid w:val="009305B5"/>
    <w:rsid w:val="00934C12"/>
    <w:rsid w:val="00936452"/>
    <w:rsid w:val="009429D5"/>
    <w:rsid w:val="00942BF1"/>
    <w:rsid w:val="00945180"/>
    <w:rsid w:val="00945428"/>
    <w:rsid w:val="0094607B"/>
    <w:rsid w:val="00953604"/>
    <w:rsid w:val="009610DC"/>
    <w:rsid w:val="00961490"/>
    <w:rsid w:val="0096381A"/>
    <w:rsid w:val="00965E04"/>
    <w:rsid w:val="009674AD"/>
    <w:rsid w:val="0097094E"/>
    <w:rsid w:val="00970CDC"/>
    <w:rsid w:val="0097674D"/>
    <w:rsid w:val="00977010"/>
    <w:rsid w:val="00977D02"/>
    <w:rsid w:val="009809BB"/>
    <w:rsid w:val="00982D22"/>
    <w:rsid w:val="0098364B"/>
    <w:rsid w:val="00983BF9"/>
    <w:rsid w:val="00985CF1"/>
    <w:rsid w:val="009911AF"/>
    <w:rsid w:val="00991875"/>
    <w:rsid w:val="00991F92"/>
    <w:rsid w:val="00992985"/>
    <w:rsid w:val="00993889"/>
    <w:rsid w:val="0099551B"/>
    <w:rsid w:val="00996199"/>
    <w:rsid w:val="00997BF1"/>
    <w:rsid w:val="009A089C"/>
    <w:rsid w:val="009A118E"/>
    <w:rsid w:val="009A21CD"/>
    <w:rsid w:val="009A21F9"/>
    <w:rsid w:val="009A278C"/>
    <w:rsid w:val="009A2BC2"/>
    <w:rsid w:val="009A3EEC"/>
    <w:rsid w:val="009A42C1"/>
    <w:rsid w:val="009A5429"/>
    <w:rsid w:val="009A72AD"/>
    <w:rsid w:val="009B01D7"/>
    <w:rsid w:val="009B09E0"/>
    <w:rsid w:val="009B0BC5"/>
    <w:rsid w:val="009B1247"/>
    <w:rsid w:val="009B6029"/>
    <w:rsid w:val="009B6971"/>
    <w:rsid w:val="009C27F1"/>
    <w:rsid w:val="009C3152"/>
    <w:rsid w:val="009C4CFA"/>
    <w:rsid w:val="009C5070"/>
    <w:rsid w:val="009D112C"/>
    <w:rsid w:val="009D47FA"/>
    <w:rsid w:val="009D50D2"/>
    <w:rsid w:val="009D5EAF"/>
    <w:rsid w:val="009D6BCA"/>
    <w:rsid w:val="009E0F62"/>
    <w:rsid w:val="009E4A58"/>
    <w:rsid w:val="009E5A2D"/>
    <w:rsid w:val="009E5AB2"/>
    <w:rsid w:val="009E6219"/>
    <w:rsid w:val="009F03B3"/>
    <w:rsid w:val="009F2CA5"/>
    <w:rsid w:val="00A01757"/>
    <w:rsid w:val="00A02046"/>
    <w:rsid w:val="00A028C0"/>
    <w:rsid w:val="00A02BAE"/>
    <w:rsid w:val="00A06A6B"/>
    <w:rsid w:val="00A07E47"/>
    <w:rsid w:val="00A129D0"/>
    <w:rsid w:val="00A12C33"/>
    <w:rsid w:val="00A138BA"/>
    <w:rsid w:val="00A14C8E"/>
    <w:rsid w:val="00A153D9"/>
    <w:rsid w:val="00A15F09"/>
    <w:rsid w:val="00A169B6"/>
    <w:rsid w:val="00A2271D"/>
    <w:rsid w:val="00A236E5"/>
    <w:rsid w:val="00A237D5"/>
    <w:rsid w:val="00A30EFC"/>
    <w:rsid w:val="00A31984"/>
    <w:rsid w:val="00A32D73"/>
    <w:rsid w:val="00A32ECE"/>
    <w:rsid w:val="00A3367B"/>
    <w:rsid w:val="00A3597D"/>
    <w:rsid w:val="00A40091"/>
    <w:rsid w:val="00A4030F"/>
    <w:rsid w:val="00A41C79"/>
    <w:rsid w:val="00A41CB5"/>
    <w:rsid w:val="00A42CDF"/>
    <w:rsid w:val="00A4452E"/>
    <w:rsid w:val="00A4472C"/>
    <w:rsid w:val="00A44E69"/>
    <w:rsid w:val="00A4661E"/>
    <w:rsid w:val="00A55BD6"/>
    <w:rsid w:val="00A55D50"/>
    <w:rsid w:val="00A57142"/>
    <w:rsid w:val="00A648CD"/>
    <w:rsid w:val="00A6537A"/>
    <w:rsid w:val="00A67866"/>
    <w:rsid w:val="00A70B07"/>
    <w:rsid w:val="00A723F8"/>
    <w:rsid w:val="00A72E10"/>
    <w:rsid w:val="00A77CCB"/>
    <w:rsid w:val="00A83D8D"/>
    <w:rsid w:val="00A8446B"/>
    <w:rsid w:val="00A8473F"/>
    <w:rsid w:val="00A862D6"/>
    <w:rsid w:val="00A8715E"/>
    <w:rsid w:val="00A9295B"/>
    <w:rsid w:val="00A93B09"/>
    <w:rsid w:val="00A952D7"/>
    <w:rsid w:val="00A963F7"/>
    <w:rsid w:val="00A96AD8"/>
    <w:rsid w:val="00AA052C"/>
    <w:rsid w:val="00AA1E45"/>
    <w:rsid w:val="00AA2A24"/>
    <w:rsid w:val="00AA4286"/>
    <w:rsid w:val="00AA456B"/>
    <w:rsid w:val="00AA57F5"/>
    <w:rsid w:val="00AA672E"/>
    <w:rsid w:val="00AA6EC9"/>
    <w:rsid w:val="00AB6309"/>
    <w:rsid w:val="00AB6C5F"/>
    <w:rsid w:val="00AB7129"/>
    <w:rsid w:val="00AC27A6"/>
    <w:rsid w:val="00AC30F7"/>
    <w:rsid w:val="00AC3A5A"/>
    <w:rsid w:val="00AC4D95"/>
    <w:rsid w:val="00AC5DF4"/>
    <w:rsid w:val="00AD0AEF"/>
    <w:rsid w:val="00AD11B7"/>
    <w:rsid w:val="00AD1A94"/>
    <w:rsid w:val="00AD1C05"/>
    <w:rsid w:val="00AD2278"/>
    <w:rsid w:val="00AD3367"/>
    <w:rsid w:val="00AD4126"/>
    <w:rsid w:val="00AD421C"/>
    <w:rsid w:val="00AD44FA"/>
    <w:rsid w:val="00AD7538"/>
    <w:rsid w:val="00AE070A"/>
    <w:rsid w:val="00AE101C"/>
    <w:rsid w:val="00AF0C18"/>
    <w:rsid w:val="00AF47C5"/>
    <w:rsid w:val="00AF5398"/>
    <w:rsid w:val="00B049AF"/>
    <w:rsid w:val="00B07242"/>
    <w:rsid w:val="00B10534"/>
    <w:rsid w:val="00B113DB"/>
    <w:rsid w:val="00B11D8A"/>
    <w:rsid w:val="00B12981"/>
    <w:rsid w:val="00B147DD"/>
    <w:rsid w:val="00B156FD"/>
    <w:rsid w:val="00B21F61"/>
    <w:rsid w:val="00B23045"/>
    <w:rsid w:val="00B261F1"/>
    <w:rsid w:val="00B265BC"/>
    <w:rsid w:val="00B31FB1"/>
    <w:rsid w:val="00B33952"/>
    <w:rsid w:val="00B33C5E"/>
    <w:rsid w:val="00B342F4"/>
    <w:rsid w:val="00B34369"/>
    <w:rsid w:val="00B34DC2"/>
    <w:rsid w:val="00B378E5"/>
    <w:rsid w:val="00B4346D"/>
    <w:rsid w:val="00B440F4"/>
    <w:rsid w:val="00B447A5"/>
    <w:rsid w:val="00B4654C"/>
    <w:rsid w:val="00B47293"/>
    <w:rsid w:val="00B52120"/>
    <w:rsid w:val="00B54ABC"/>
    <w:rsid w:val="00B56FBE"/>
    <w:rsid w:val="00B62B58"/>
    <w:rsid w:val="00B65149"/>
    <w:rsid w:val="00B66567"/>
    <w:rsid w:val="00B66F52"/>
    <w:rsid w:val="00B66FE5"/>
    <w:rsid w:val="00B67604"/>
    <w:rsid w:val="00B72880"/>
    <w:rsid w:val="00B758BF"/>
    <w:rsid w:val="00B76F72"/>
    <w:rsid w:val="00B770E2"/>
    <w:rsid w:val="00B827A6"/>
    <w:rsid w:val="00B831CE"/>
    <w:rsid w:val="00B86677"/>
    <w:rsid w:val="00B87131"/>
    <w:rsid w:val="00B91566"/>
    <w:rsid w:val="00B939B1"/>
    <w:rsid w:val="00B96D40"/>
    <w:rsid w:val="00B97386"/>
    <w:rsid w:val="00BA263B"/>
    <w:rsid w:val="00BA42B2"/>
    <w:rsid w:val="00BA58D4"/>
    <w:rsid w:val="00BA5B9E"/>
    <w:rsid w:val="00BA7C9A"/>
    <w:rsid w:val="00BB473C"/>
    <w:rsid w:val="00BB5F8F"/>
    <w:rsid w:val="00BB657A"/>
    <w:rsid w:val="00BC1A4E"/>
    <w:rsid w:val="00BC5DC7"/>
    <w:rsid w:val="00BC6B8B"/>
    <w:rsid w:val="00BC73D8"/>
    <w:rsid w:val="00BD52D7"/>
    <w:rsid w:val="00BD5AD2"/>
    <w:rsid w:val="00BD6082"/>
    <w:rsid w:val="00BE22F3"/>
    <w:rsid w:val="00BE5B52"/>
    <w:rsid w:val="00BE7B8D"/>
    <w:rsid w:val="00BF0993"/>
    <w:rsid w:val="00BF10A9"/>
    <w:rsid w:val="00BF1703"/>
    <w:rsid w:val="00BF231C"/>
    <w:rsid w:val="00BF51E5"/>
    <w:rsid w:val="00BF74A6"/>
    <w:rsid w:val="00C013AD"/>
    <w:rsid w:val="00C04904"/>
    <w:rsid w:val="00C056B3"/>
    <w:rsid w:val="00C103E5"/>
    <w:rsid w:val="00C13319"/>
    <w:rsid w:val="00C13EE9"/>
    <w:rsid w:val="00C14D87"/>
    <w:rsid w:val="00C151B5"/>
    <w:rsid w:val="00C21540"/>
    <w:rsid w:val="00C21906"/>
    <w:rsid w:val="00C21BFA"/>
    <w:rsid w:val="00C23773"/>
    <w:rsid w:val="00C248B9"/>
    <w:rsid w:val="00C24C8D"/>
    <w:rsid w:val="00C25FE2"/>
    <w:rsid w:val="00C26B53"/>
    <w:rsid w:val="00C279B2"/>
    <w:rsid w:val="00C33E50"/>
    <w:rsid w:val="00C34C20"/>
    <w:rsid w:val="00C35A3E"/>
    <w:rsid w:val="00C42130"/>
    <w:rsid w:val="00C423A4"/>
    <w:rsid w:val="00C44BF5"/>
    <w:rsid w:val="00C55232"/>
    <w:rsid w:val="00C553A4"/>
    <w:rsid w:val="00C55A06"/>
    <w:rsid w:val="00C55D03"/>
    <w:rsid w:val="00C601BC"/>
    <w:rsid w:val="00C6329F"/>
    <w:rsid w:val="00C63340"/>
    <w:rsid w:val="00C643F9"/>
    <w:rsid w:val="00C64E95"/>
    <w:rsid w:val="00C71372"/>
    <w:rsid w:val="00C72410"/>
    <w:rsid w:val="00C7287F"/>
    <w:rsid w:val="00C72F0E"/>
    <w:rsid w:val="00C80CB8"/>
    <w:rsid w:val="00C819F8"/>
    <w:rsid w:val="00C8248C"/>
    <w:rsid w:val="00C84E33"/>
    <w:rsid w:val="00C86D6F"/>
    <w:rsid w:val="00C87822"/>
    <w:rsid w:val="00C905FC"/>
    <w:rsid w:val="00C92D03"/>
    <w:rsid w:val="00C9319C"/>
    <w:rsid w:val="00C9435D"/>
    <w:rsid w:val="00C9517F"/>
    <w:rsid w:val="00C96741"/>
    <w:rsid w:val="00CA0621"/>
    <w:rsid w:val="00CA2D1B"/>
    <w:rsid w:val="00CA662A"/>
    <w:rsid w:val="00CA7AFD"/>
    <w:rsid w:val="00CA7C3C"/>
    <w:rsid w:val="00CB0189"/>
    <w:rsid w:val="00CB0BA2"/>
    <w:rsid w:val="00CB1A42"/>
    <w:rsid w:val="00CB1B0C"/>
    <w:rsid w:val="00CB2C0B"/>
    <w:rsid w:val="00CB517D"/>
    <w:rsid w:val="00CC038D"/>
    <w:rsid w:val="00CC39FF"/>
    <w:rsid w:val="00CC3C2F"/>
    <w:rsid w:val="00CC4AC8"/>
    <w:rsid w:val="00CC5233"/>
    <w:rsid w:val="00CC5DE6"/>
    <w:rsid w:val="00CC615B"/>
    <w:rsid w:val="00CC6E4E"/>
    <w:rsid w:val="00CC6FE8"/>
    <w:rsid w:val="00CC7202"/>
    <w:rsid w:val="00CD2808"/>
    <w:rsid w:val="00CD28BF"/>
    <w:rsid w:val="00CD4092"/>
    <w:rsid w:val="00CD4A20"/>
    <w:rsid w:val="00CD50A1"/>
    <w:rsid w:val="00CD519E"/>
    <w:rsid w:val="00CD6121"/>
    <w:rsid w:val="00CE0C4F"/>
    <w:rsid w:val="00CE30EA"/>
    <w:rsid w:val="00CF048A"/>
    <w:rsid w:val="00CF155A"/>
    <w:rsid w:val="00CF2947"/>
    <w:rsid w:val="00CF686F"/>
    <w:rsid w:val="00CF6E60"/>
    <w:rsid w:val="00CF7BCA"/>
    <w:rsid w:val="00D00840"/>
    <w:rsid w:val="00D008FD"/>
    <w:rsid w:val="00D0321C"/>
    <w:rsid w:val="00D035EC"/>
    <w:rsid w:val="00D06AB1"/>
    <w:rsid w:val="00D072ED"/>
    <w:rsid w:val="00D07A16"/>
    <w:rsid w:val="00D1067E"/>
    <w:rsid w:val="00D10E56"/>
    <w:rsid w:val="00D10F50"/>
    <w:rsid w:val="00D11272"/>
    <w:rsid w:val="00D126F5"/>
    <w:rsid w:val="00D1489E"/>
    <w:rsid w:val="00D20737"/>
    <w:rsid w:val="00D21E81"/>
    <w:rsid w:val="00D223DE"/>
    <w:rsid w:val="00D25E37"/>
    <w:rsid w:val="00D2661A"/>
    <w:rsid w:val="00D27582"/>
    <w:rsid w:val="00D32719"/>
    <w:rsid w:val="00D33333"/>
    <w:rsid w:val="00D352A2"/>
    <w:rsid w:val="00D4162B"/>
    <w:rsid w:val="00D4514F"/>
    <w:rsid w:val="00D451E2"/>
    <w:rsid w:val="00D4545E"/>
    <w:rsid w:val="00D45E89"/>
    <w:rsid w:val="00D45E8D"/>
    <w:rsid w:val="00D466AE"/>
    <w:rsid w:val="00D4734F"/>
    <w:rsid w:val="00D51BF3"/>
    <w:rsid w:val="00D51C1D"/>
    <w:rsid w:val="00D63276"/>
    <w:rsid w:val="00D66846"/>
    <w:rsid w:val="00D675FB"/>
    <w:rsid w:val="00D71F25"/>
    <w:rsid w:val="00D76C30"/>
    <w:rsid w:val="00D77031"/>
    <w:rsid w:val="00D84941"/>
    <w:rsid w:val="00D84FA1"/>
    <w:rsid w:val="00D851F0"/>
    <w:rsid w:val="00D86DB7"/>
    <w:rsid w:val="00D926D0"/>
    <w:rsid w:val="00D93030"/>
    <w:rsid w:val="00D950E1"/>
    <w:rsid w:val="00D952A6"/>
    <w:rsid w:val="00D97F99"/>
    <w:rsid w:val="00DA1E08"/>
    <w:rsid w:val="00DA24F8"/>
    <w:rsid w:val="00DA28E8"/>
    <w:rsid w:val="00DA38D3"/>
    <w:rsid w:val="00DA3932"/>
    <w:rsid w:val="00DA64F8"/>
    <w:rsid w:val="00DA6C15"/>
    <w:rsid w:val="00DB38EE"/>
    <w:rsid w:val="00DB498B"/>
    <w:rsid w:val="00DB66CA"/>
    <w:rsid w:val="00DB6BCA"/>
    <w:rsid w:val="00DC0321"/>
    <w:rsid w:val="00DC054C"/>
    <w:rsid w:val="00DC3067"/>
    <w:rsid w:val="00DC370B"/>
    <w:rsid w:val="00DC5B90"/>
    <w:rsid w:val="00DD00FF"/>
    <w:rsid w:val="00DD0619"/>
    <w:rsid w:val="00DD07FB"/>
    <w:rsid w:val="00DD25C6"/>
    <w:rsid w:val="00DD54B0"/>
    <w:rsid w:val="00DD57EE"/>
    <w:rsid w:val="00DD6BCC"/>
    <w:rsid w:val="00DE0A4B"/>
    <w:rsid w:val="00DE2410"/>
    <w:rsid w:val="00DE2939"/>
    <w:rsid w:val="00DE51F0"/>
    <w:rsid w:val="00DE6E81"/>
    <w:rsid w:val="00DE703F"/>
    <w:rsid w:val="00DE7595"/>
    <w:rsid w:val="00DF1961"/>
    <w:rsid w:val="00DF44DE"/>
    <w:rsid w:val="00E01138"/>
    <w:rsid w:val="00E02DFB"/>
    <w:rsid w:val="00E030F9"/>
    <w:rsid w:val="00E0311A"/>
    <w:rsid w:val="00E03138"/>
    <w:rsid w:val="00E06404"/>
    <w:rsid w:val="00E11A85"/>
    <w:rsid w:val="00E12495"/>
    <w:rsid w:val="00E15CCD"/>
    <w:rsid w:val="00E202EF"/>
    <w:rsid w:val="00E210B5"/>
    <w:rsid w:val="00E2552F"/>
    <w:rsid w:val="00E3137A"/>
    <w:rsid w:val="00E32CCF"/>
    <w:rsid w:val="00E34A98"/>
    <w:rsid w:val="00E35D1E"/>
    <w:rsid w:val="00E364F9"/>
    <w:rsid w:val="00E365FA"/>
    <w:rsid w:val="00E40C94"/>
    <w:rsid w:val="00E44A83"/>
    <w:rsid w:val="00E502C1"/>
    <w:rsid w:val="00E502DD"/>
    <w:rsid w:val="00E50D3A"/>
    <w:rsid w:val="00E51387"/>
    <w:rsid w:val="00E51E68"/>
    <w:rsid w:val="00E52EFD"/>
    <w:rsid w:val="00E5408A"/>
    <w:rsid w:val="00E56800"/>
    <w:rsid w:val="00E60CD7"/>
    <w:rsid w:val="00E62FF9"/>
    <w:rsid w:val="00E635D6"/>
    <w:rsid w:val="00E639BC"/>
    <w:rsid w:val="00E664CC"/>
    <w:rsid w:val="00E70388"/>
    <w:rsid w:val="00E70F92"/>
    <w:rsid w:val="00E74C54"/>
    <w:rsid w:val="00E77A03"/>
    <w:rsid w:val="00E803A7"/>
    <w:rsid w:val="00E822E8"/>
    <w:rsid w:val="00E82554"/>
    <w:rsid w:val="00E82606"/>
    <w:rsid w:val="00E846C8"/>
    <w:rsid w:val="00E84957"/>
    <w:rsid w:val="00E84A55"/>
    <w:rsid w:val="00E85BFF"/>
    <w:rsid w:val="00E90391"/>
    <w:rsid w:val="00E906C2"/>
    <w:rsid w:val="00E9311F"/>
    <w:rsid w:val="00E934D1"/>
    <w:rsid w:val="00E94AF0"/>
    <w:rsid w:val="00E95D13"/>
    <w:rsid w:val="00E95DD3"/>
    <w:rsid w:val="00E969D5"/>
    <w:rsid w:val="00EA58D1"/>
    <w:rsid w:val="00EA61BC"/>
    <w:rsid w:val="00EA681A"/>
    <w:rsid w:val="00EA735B"/>
    <w:rsid w:val="00EB1E69"/>
    <w:rsid w:val="00EB2086"/>
    <w:rsid w:val="00EB42C6"/>
    <w:rsid w:val="00EB5EDF"/>
    <w:rsid w:val="00EB60FE"/>
    <w:rsid w:val="00EB74DB"/>
    <w:rsid w:val="00EB79F1"/>
    <w:rsid w:val="00EC5359"/>
    <w:rsid w:val="00EC562A"/>
    <w:rsid w:val="00ED067A"/>
    <w:rsid w:val="00ED2B50"/>
    <w:rsid w:val="00EE0350"/>
    <w:rsid w:val="00EE0719"/>
    <w:rsid w:val="00EE0E80"/>
    <w:rsid w:val="00EE613F"/>
    <w:rsid w:val="00EE7295"/>
    <w:rsid w:val="00EE7869"/>
    <w:rsid w:val="00EF054A"/>
    <w:rsid w:val="00EF3235"/>
    <w:rsid w:val="00EF36E4"/>
    <w:rsid w:val="00EF43F4"/>
    <w:rsid w:val="00EF7E72"/>
    <w:rsid w:val="00F06D37"/>
    <w:rsid w:val="00F07B9D"/>
    <w:rsid w:val="00F11586"/>
    <w:rsid w:val="00F1183B"/>
    <w:rsid w:val="00F11C9F"/>
    <w:rsid w:val="00F12263"/>
    <w:rsid w:val="00F1409D"/>
    <w:rsid w:val="00F14214"/>
    <w:rsid w:val="00F146BD"/>
    <w:rsid w:val="00F157A9"/>
    <w:rsid w:val="00F25BB6"/>
    <w:rsid w:val="00F26B7E"/>
    <w:rsid w:val="00F26DCC"/>
    <w:rsid w:val="00F27A3B"/>
    <w:rsid w:val="00F30925"/>
    <w:rsid w:val="00F33817"/>
    <w:rsid w:val="00F33FBD"/>
    <w:rsid w:val="00F34E1D"/>
    <w:rsid w:val="00F416BD"/>
    <w:rsid w:val="00F420D5"/>
    <w:rsid w:val="00F451EA"/>
    <w:rsid w:val="00F45447"/>
    <w:rsid w:val="00F456C6"/>
    <w:rsid w:val="00F4577B"/>
    <w:rsid w:val="00F46496"/>
    <w:rsid w:val="00F474D0"/>
    <w:rsid w:val="00F50179"/>
    <w:rsid w:val="00F52104"/>
    <w:rsid w:val="00F56511"/>
    <w:rsid w:val="00F6194E"/>
    <w:rsid w:val="00F623AC"/>
    <w:rsid w:val="00F6412A"/>
    <w:rsid w:val="00F65893"/>
    <w:rsid w:val="00F66A4A"/>
    <w:rsid w:val="00F71E22"/>
    <w:rsid w:val="00F72142"/>
    <w:rsid w:val="00F72AE7"/>
    <w:rsid w:val="00F84934"/>
    <w:rsid w:val="00F84FD0"/>
    <w:rsid w:val="00F859A8"/>
    <w:rsid w:val="00F87E93"/>
    <w:rsid w:val="00F9108B"/>
    <w:rsid w:val="00F91349"/>
    <w:rsid w:val="00F93A8A"/>
    <w:rsid w:val="00F95248"/>
    <w:rsid w:val="00F956A9"/>
    <w:rsid w:val="00F963ED"/>
    <w:rsid w:val="00F966CF"/>
    <w:rsid w:val="00F96CAE"/>
    <w:rsid w:val="00F97C99"/>
    <w:rsid w:val="00FA662D"/>
    <w:rsid w:val="00FA73B1"/>
    <w:rsid w:val="00FA73F0"/>
    <w:rsid w:val="00FB071B"/>
    <w:rsid w:val="00FB0CB9"/>
    <w:rsid w:val="00FB45F1"/>
    <w:rsid w:val="00FB4A72"/>
    <w:rsid w:val="00FB54E8"/>
    <w:rsid w:val="00FB7054"/>
    <w:rsid w:val="00FC17B7"/>
    <w:rsid w:val="00FC2CB7"/>
    <w:rsid w:val="00FC4090"/>
    <w:rsid w:val="00FC55B4"/>
    <w:rsid w:val="00FD00E6"/>
    <w:rsid w:val="00FD09A1"/>
    <w:rsid w:val="00FD2A7C"/>
    <w:rsid w:val="00FD59EB"/>
    <w:rsid w:val="00FD7299"/>
    <w:rsid w:val="00FE1FBE"/>
    <w:rsid w:val="00FE3901"/>
    <w:rsid w:val="00FE4BCE"/>
    <w:rsid w:val="00FE54AE"/>
    <w:rsid w:val="00FE576A"/>
    <w:rsid w:val="00FE7E79"/>
    <w:rsid w:val="00FF3E7D"/>
    <w:rsid w:val="00FF5B99"/>
    <w:rsid w:val="00FF730C"/>
    <w:rsid w:val="00FF73F4"/>
    <w:rsid w:val="00FF7CE4"/>
    <w:rsid w:val="00FF7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7BA95"/>
  <w15:docId w15:val="{1273F493-658C-4D45-97F1-D3F49C95F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iPriority="0"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fff8">
    <w:name w:val="Normal"/>
    <w:qFormat/>
    <w:rsid w:val="0023482A"/>
    <w:pPr>
      <w:widowControl w:val="0"/>
      <w:adjustRightInd w:val="0"/>
      <w:spacing w:line="400" w:lineRule="exact"/>
      <w:jc w:val="both"/>
    </w:pPr>
    <w:rPr>
      <w:kern w:val="2"/>
      <w:sz w:val="21"/>
      <w:szCs w:val="21"/>
    </w:rPr>
  </w:style>
  <w:style w:type="paragraph" w:styleId="1">
    <w:name w:val="heading 1"/>
    <w:basedOn w:val="afff8"/>
    <w:next w:val="afff8"/>
    <w:link w:val="10"/>
    <w:qFormat/>
    <w:rsid w:val="00D4734F"/>
    <w:pPr>
      <w:keepNext/>
      <w:keepLines/>
      <w:spacing w:before="340" w:after="330" w:line="578" w:lineRule="auto"/>
      <w:outlineLvl w:val="0"/>
    </w:pPr>
    <w:rPr>
      <w:b/>
      <w:bCs/>
      <w:kern w:val="44"/>
      <w:sz w:val="44"/>
      <w:szCs w:val="44"/>
    </w:rPr>
  </w:style>
  <w:style w:type="paragraph" w:styleId="22">
    <w:name w:val="heading 2"/>
    <w:basedOn w:val="afff8"/>
    <w:next w:val="afff8"/>
    <w:link w:val="23"/>
    <w:qFormat/>
    <w:rsid w:val="00D4734F"/>
    <w:pPr>
      <w:keepNext/>
      <w:keepLines/>
      <w:spacing w:before="260" w:after="260" w:line="416" w:lineRule="auto"/>
      <w:outlineLvl w:val="1"/>
    </w:pPr>
    <w:rPr>
      <w:rFonts w:ascii="Arial" w:eastAsia="黑体" w:hAnsi="Arial"/>
      <w:b/>
      <w:bCs/>
      <w:sz w:val="32"/>
      <w:szCs w:val="32"/>
    </w:rPr>
  </w:style>
  <w:style w:type="paragraph" w:styleId="3">
    <w:name w:val="heading 3"/>
    <w:basedOn w:val="afff8"/>
    <w:next w:val="afff8"/>
    <w:link w:val="30"/>
    <w:qFormat/>
    <w:rsid w:val="00D4734F"/>
    <w:pPr>
      <w:keepNext/>
      <w:keepLines/>
      <w:spacing w:before="260" w:after="260" w:line="416" w:lineRule="auto"/>
      <w:outlineLvl w:val="2"/>
    </w:pPr>
    <w:rPr>
      <w:b/>
      <w:bCs/>
      <w:sz w:val="32"/>
      <w:szCs w:val="32"/>
    </w:rPr>
  </w:style>
  <w:style w:type="paragraph" w:styleId="4">
    <w:name w:val="heading 4"/>
    <w:basedOn w:val="afff8"/>
    <w:next w:val="afff8"/>
    <w:link w:val="40"/>
    <w:qFormat/>
    <w:rsid w:val="00D4734F"/>
    <w:pPr>
      <w:keepNext/>
      <w:keepLines/>
      <w:spacing w:before="280" w:after="290" w:line="376" w:lineRule="auto"/>
      <w:outlineLvl w:val="3"/>
    </w:pPr>
    <w:rPr>
      <w:rFonts w:ascii="Arial" w:eastAsia="黑体" w:hAnsi="Arial"/>
      <w:b/>
      <w:bCs/>
      <w:sz w:val="28"/>
      <w:szCs w:val="28"/>
    </w:rPr>
  </w:style>
  <w:style w:type="paragraph" w:styleId="5">
    <w:name w:val="heading 5"/>
    <w:basedOn w:val="afff8"/>
    <w:next w:val="afff8"/>
    <w:link w:val="50"/>
    <w:qFormat/>
    <w:rsid w:val="00D4734F"/>
    <w:pPr>
      <w:keepNext/>
      <w:keepLines/>
      <w:adjustRightInd/>
      <w:spacing w:before="280" w:after="290" w:line="376" w:lineRule="auto"/>
      <w:outlineLvl w:val="4"/>
    </w:pPr>
    <w:rPr>
      <w:b/>
      <w:bCs/>
      <w:sz w:val="28"/>
      <w:szCs w:val="28"/>
    </w:rPr>
  </w:style>
  <w:style w:type="paragraph" w:styleId="6">
    <w:name w:val="heading 6"/>
    <w:basedOn w:val="afff8"/>
    <w:next w:val="afff8"/>
    <w:link w:val="60"/>
    <w:qFormat/>
    <w:rsid w:val="00D4734F"/>
    <w:pPr>
      <w:keepNext/>
      <w:keepLines/>
      <w:adjustRightInd/>
      <w:spacing w:before="240" w:after="64" w:line="320" w:lineRule="auto"/>
      <w:outlineLvl w:val="5"/>
    </w:pPr>
    <w:rPr>
      <w:rFonts w:ascii="Arial" w:eastAsia="黑体" w:hAnsi="Arial"/>
      <w:b/>
      <w:bCs/>
      <w:sz w:val="24"/>
      <w:szCs w:val="24"/>
    </w:rPr>
  </w:style>
  <w:style w:type="paragraph" w:styleId="7">
    <w:name w:val="heading 7"/>
    <w:basedOn w:val="afff8"/>
    <w:next w:val="afff8"/>
    <w:link w:val="70"/>
    <w:qFormat/>
    <w:rsid w:val="00D4734F"/>
    <w:pPr>
      <w:keepNext/>
      <w:keepLines/>
      <w:adjustRightInd/>
      <w:spacing w:before="240" w:after="64" w:line="320" w:lineRule="auto"/>
      <w:outlineLvl w:val="6"/>
    </w:pPr>
    <w:rPr>
      <w:b/>
      <w:bCs/>
      <w:sz w:val="24"/>
      <w:szCs w:val="24"/>
    </w:rPr>
  </w:style>
  <w:style w:type="paragraph" w:styleId="8">
    <w:name w:val="heading 8"/>
    <w:basedOn w:val="afff8"/>
    <w:next w:val="afff8"/>
    <w:link w:val="80"/>
    <w:qFormat/>
    <w:rsid w:val="00D4734F"/>
    <w:pPr>
      <w:keepNext/>
      <w:keepLines/>
      <w:adjustRightInd/>
      <w:spacing w:before="240" w:after="64" w:line="320" w:lineRule="auto"/>
      <w:outlineLvl w:val="7"/>
    </w:pPr>
    <w:rPr>
      <w:rFonts w:ascii="Arial" w:eastAsia="黑体" w:hAnsi="Arial"/>
      <w:sz w:val="24"/>
      <w:szCs w:val="24"/>
    </w:rPr>
  </w:style>
  <w:style w:type="paragraph" w:styleId="9">
    <w:name w:val="heading 9"/>
    <w:basedOn w:val="afff8"/>
    <w:next w:val="afff8"/>
    <w:link w:val="90"/>
    <w:qFormat/>
    <w:rsid w:val="00D4734F"/>
    <w:pPr>
      <w:keepNext/>
      <w:keepLines/>
      <w:adjustRightInd/>
      <w:spacing w:before="240" w:after="64" w:line="320" w:lineRule="auto"/>
      <w:outlineLvl w:val="8"/>
    </w:pPr>
    <w:rPr>
      <w:rFonts w:ascii="Arial" w:eastAsia="黑体" w:hAnsi="Arial"/>
    </w:rPr>
  </w:style>
  <w:style w:type="character" w:default="1" w:styleId="afff9">
    <w:name w:val="Default Paragraph Font"/>
    <w:uiPriority w:val="1"/>
    <w:semiHidden/>
    <w:unhideWhenUsed/>
  </w:style>
  <w:style w:type="table" w:default="1" w:styleId="afffa">
    <w:name w:val="Normal Table"/>
    <w:uiPriority w:val="99"/>
    <w:semiHidden/>
    <w:unhideWhenUsed/>
    <w:tblPr>
      <w:tblInd w:w="0" w:type="dxa"/>
      <w:tblCellMar>
        <w:top w:w="0" w:type="dxa"/>
        <w:left w:w="108" w:type="dxa"/>
        <w:bottom w:w="0" w:type="dxa"/>
        <w:right w:w="108" w:type="dxa"/>
      </w:tblCellMar>
    </w:tblPr>
  </w:style>
  <w:style w:type="numbering" w:default="1" w:styleId="afffb">
    <w:name w:val="No List"/>
    <w:uiPriority w:val="99"/>
    <w:semiHidden/>
    <w:unhideWhenUsed/>
  </w:style>
  <w:style w:type="character" w:customStyle="1" w:styleId="10">
    <w:name w:val="标题 1 字符"/>
    <w:link w:val="1"/>
    <w:rsid w:val="00D4734F"/>
    <w:rPr>
      <w:rFonts w:ascii="Times New Roman" w:eastAsia="宋体" w:hAnsi="Times New Roman" w:cs="Times New Roman"/>
      <w:b/>
      <w:bCs/>
      <w:kern w:val="44"/>
      <w:sz w:val="44"/>
      <w:szCs w:val="44"/>
    </w:rPr>
  </w:style>
  <w:style w:type="character" w:customStyle="1" w:styleId="23">
    <w:name w:val="标题 2 字符"/>
    <w:link w:val="22"/>
    <w:rsid w:val="00D4734F"/>
    <w:rPr>
      <w:rFonts w:ascii="Arial" w:eastAsia="黑体" w:hAnsi="Arial" w:cs="Times New Roman"/>
      <w:b/>
      <w:bCs/>
      <w:sz w:val="32"/>
      <w:szCs w:val="32"/>
    </w:rPr>
  </w:style>
  <w:style w:type="character" w:customStyle="1" w:styleId="30">
    <w:name w:val="标题 3 字符"/>
    <w:link w:val="3"/>
    <w:rsid w:val="00D4734F"/>
    <w:rPr>
      <w:rFonts w:ascii="Times New Roman" w:eastAsia="宋体" w:hAnsi="Times New Roman" w:cs="Times New Roman"/>
      <w:b/>
      <w:bCs/>
      <w:sz w:val="32"/>
      <w:szCs w:val="32"/>
    </w:rPr>
  </w:style>
  <w:style w:type="character" w:customStyle="1" w:styleId="40">
    <w:name w:val="标题 4 字符"/>
    <w:link w:val="4"/>
    <w:rsid w:val="00D4734F"/>
    <w:rPr>
      <w:rFonts w:ascii="Arial" w:eastAsia="黑体" w:hAnsi="Arial" w:cs="Times New Roman"/>
      <w:b/>
      <w:bCs/>
      <w:sz w:val="28"/>
      <w:szCs w:val="28"/>
    </w:rPr>
  </w:style>
  <w:style w:type="character" w:customStyle="1" w:styleId="50">
    <w:name w:val="标题 5 字符"/>
    <w:link w:val="5"/>
    <w:rsid w:val="00D4734F"/>
    <w:rPr>
      <w:rFonts w:ascii="Times New Roman" w:eastAsia="宋体" w:hAnsi="Times New Roman" w:cs="Times New Roman"/>
      <w:b/>
      <w:bCs/>
      <w:sz w:val="28"/>
      <w:szCs w:val="28"/>
    </w:rPr>
  </w:style>
  <w:style w:type="character" w:customStyle="1" w:styleId="60">
    <w:name w:val="标题 6 字符"/>
    <w:link w:val="6"/>
    <w:rsid w:val="00D4734F"/>
    <w:rPr>
      <w:rFonts w:ascii="Arial" w:eastAsia="黑体" w:hAnsi="Arial" w:cs="Times New Roman"/>
      <w:b/>
      <w:bCs/>
      <w:sz w:val="24"/>
      <w:szCs w:val="24"/>
    </w:rPr>
  </w:style>
  <w:style w:type="character" w:customStyle="1" w:styleId="70">
    <w:name w:val="标题 7 字符"/>
    <w:link w:val="7"/>
    <w:rsid w:val="00D4734F"/>
    <w:rPr>
      <w:rFonts w:ascii="Times New Roman" w:eastAsia="宋体" w:hAnsi="Times New Roman" w:cs="Times New Roman"/>
      <w:b/>
      <w:bCs/>
      <w:sz w:val="24"/>
      <w:szCs w:val="24"/>
    </w:rPr>
  </w:style>
  <w:style w:type="character" w:customStyle="1" w:styleId="80">
    <w:name w:val="标题 8 字符"/>
    <w:link w:val="8"/>
    <w:rsid w:val="00D4734F"/>
    <w:rPr>
      <w:rFonts w:ascii="Arial" w:eastAsia="黑体" w:hAnsi="Arial" w:cs="Times New Roman"/>
      <w:sz w:val="24"/>
      <w:szCs w:val="24"/>
    </w:rPr>
  </w:style>
  <w:style w:type="character" w:customStyle="1" w:styleId="90">
    <w:name w:val="标题 9 字符"/>
    <w:link w:val="9"/>
    <w:rsid w:val="00D4734F"/>
    <w:rPr>
      <w:rFonts w:ascii="Arial" w:eastAsia="黑体" w:hAnsi="Arial" w:cs="Times New Roman"/>
      <w:szCs w:val="21"/>
    </w:rPr>
  </w:style>
  <w:style w:type="paragraph" w:styleId="afffc">
    <w:name w:val="header"/>
    <w:basedOn w:val="afff8"/>
    <w:link w:val="afffd"/>
    <w:rsid w:val="00D4734F"/>
    <w:pPr>
      <w:tabs>
        <w:tab w:val="center" w:pos="4153"/>
        <w:tab w:val="right" w:pos="8306"/>
      </w:tabs>
      <w:adjustRightInd/>
      <w:snapToGrid w:val="0"/>
      <w:jc w:val="center"/>
    </w:pPr>
    <w:rPr>
      <w:sz w:val="18"/>
      <w:szCs w:val="18"/>
    </w:rPr>
  </w:style>
  <w:style w:type="character" w:customStyle="1" w:styleId="afffd">
    <w:name w:val="页眉 字符"/>
    <w:link w:val="afffc"/>
    <w:uiPriority w:val="99"/>
    <w:rsid w:val="00D86DB7"/>
    <w:rPr>
      <w:rFonts w:ascii="Times New Roman" w:eastAsia="宋体" w:hAnsi="Times New Roman" w:cs="Times New Roman"/>
      <w:sz w:val="18"/>
      <w:szCs w:val="18"/>
    </w:rPr>
  </w:style>
  <w:style w:type="paragraph" w:styleId="afffe">
    <w:name w:val="footer"/>
    <w:basedOn w:val="afff8"/>
    <w:link w:val="affff"/>
    <w:rsid w:val="00D4734F"/>
    <w:pPr>
      <w:tabs>
        <w:tab w:val="center" w:pos="4153"/>
        <w:tab w:val="right" w:pos="8306"/>
      </w:tabs>
      <w:adjustRightInd/>
      <w:snapToGrid w:val="0"/>
      <w:spacing w:line="240" w:lineRule="auto"/>
      <w:jc w:val="right"/>
    </w:pPr>
    <w:rPr>
      <w:rFonts w:ascii="宋体"/>
      <w:sz w:val="18"/>
      <w:szCs w:val="18"/>
    </w:rPr>
  </w:style>
  <w:style w:type="character" w:customStyle="1" w:styleId="affff">
    <w:name w:val="页脚 字符"/>
    <w:link w:val="afffe"/>
    <w:uiPriority w:val="99"/>
    <w:rsid w:val="00D86DB7"/>
    <w:rPr>
      <w:rFonts w:ascii="宋体" w:eastAsia="宋体" w:hAnsi="Times New Roman" w:cs="Times New Roman"/>
      <w:sz w:val="18"/>
      <w:szCs w:val="18"/>
    </w:rPr>
  </w:style>
  <w:style w:type="paragraph" w:styleId="affff0">
    <w:name w:val="Balloon Text"/>
    <w:basedOn w:val="afff8"/>
    <w:link w:val="affff1"/>
    <w:unhideWhenUsed/>
    <w:rsid w:val="00153C7E"/>
    <w:rPr>
      <w:sz w:val="18"/>
      <w:szCs w:val="18"/>
    </w:rPr>
  </w:style>
  <w:style w:type="character" w:customStyle="1" w:styleId="affff1">
    <w:name w:val="批注框文本 字符"/>
    <w:link w:val="affff0"/>
    <w:rsid w:val="00153C7E"/>
    <w:rPr>
      <w:sz w:val="18"/>
      <w:szCs w:val="18"/>
    </w:rPr>
  </w:style>
  <w:style w:type="paragraph" w:styleId="affff2">
    <w:name w:val="Quote"/>
    <w:basedOn w:val="afff8"/>
    <w:next w:val="afff8"/>
    <w:link w:val="affff3"/>
    <w:uiPriority w:val="29"/>
    <w:qFormat/>
    <w:rsid w:val="00D4734F"/>
    <w:rPr>
      <w:i/>
      <w:iCs/>
      <w:color w:val="000000"/>
    </w:rPr>
  </w:style>
  <w:style w:type="character" w:customStyle="1" w:styleId="affff3">
    <w:name w:val="引用 字符"/>
    <w:link w:val="affff2"/>
    <w:uiPriority w:val="29"/>
    <w:rsid w:val="00D4734F"/>
    <w:rPr>
      <w:i/>
      <w:iCs/>
      <w:color w:val="000000"/>
    </w:rPr>
  </w:style>
  <w:style w:type="character" w:styleId="affff4">
    <w:name w:val="Strong"/>
    <w:uiPriority w:val="22"/>
    <w:qFormat/>
    <w:rsid w:val="00D4734F"/>
    <w:rPr>
      <w:b/>
      <w:bCs/>
    </w:rPr>
  </w:style>
  <w:style w:type="character" w:styleId="affff5">
    <w:name w:val="Emphasis"/>
    <w:uiPriority w:val="20"/>
    <w:qFormat/>
    <w:rsid w:val="00D4734F"/>
    <w:rPr>
      <w:i/>
      <w:iCs/>
    </w:rPr>
  </w:style>
  <w:style w:type="paragraph" w:styleId="affff6">
    <w:name w:val="Title"/>
    <w:basedOn w:val="afff8"/>
    <w:link w:val="affff7"/>
    <w:qFormat/>
    <w:rsid w:val="00D4734F"/>
    <w:pPr>
      <w:spacing w:before="240" w:after="60"/>
      <w:jc w:val="center"/>
      <w:outlineLvl w:val="0"/>
    </w:pPr>
    <w:rPr>
      <w:rFonts w:ascii="Arial" w:hAnsi="Arial" w:cs="Arial"/>
      <w:b/>
      <w:bCs/>
      <w:sz w:val="32"/>
      <w:szCs w:val="32"/>
    </w:rPr>
  </w:style>
  <w:style w:type="character" w:customStyle="1" w:styleId="affff7">
    <w:name w:val="标题 字符"/>
    <w:link w:val="affff6"/>
    <w:rsid w:val="00D4734F"/>
    <w:rPr>
      <w:rFonts w:ascii="Arial" w:eastAsia="宋体" w:hAnsi="Arial" w:cs="Arial"/>
      <w:b/>
      <w:bCs/>
      <w:sz w:val="32"/>
      <w:szCs w:val="32"/>
    </w:rPr>
  </w:style>
  <w:style w:type="paragraph" w:customStyle="1" w:styleId="affff8">
    <w:name w:val="标准标志"/>
    <w:next w:val="afff8"/>
    <w:rsid w:val="00D4734F"/>
    <w:pPr>
      <w:framePr w:w="2268" w:h="1392" w:hRule="exact" w:wrap="around" w:hAnchor="margin" w:x="6748" w:y="171" w:anchorLock="1"/>
      <w:shd w:val="solid" w:color="FFFFFF" w:fill="FFFFFF"/>
      <w:spacing w:line="0" w:lineRule="atLeast"/>
      <w:jc w:val="right"/>
    </w:pPr>
    <w:rPr>
      <w:rFonts w:ascii="Times New Roman" w:hAnsi="Times New Roman"/>
      <w:b/>
      <w:w w:val="130"/>
      <w:sz w:val="96"/>
    </w:rPr>
  </w:style>
  <w:style w:type="paragraph" w:customStyle="1" w:styleId="affff9">
    <w:name w:val="标准称谓"/>
    <w:next w:val="afff8"/>
    <w:rsid w:val="00D4734F"/>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hAnsi="Times New Roman"/>
      <w:b/>
      <w:bCs/>
      <w:w w:val="148"/>
      <w:sz w:val="52"/>
    </w:rPr>
  </w:style>
  <w:style w:type="paragraph" w:customStyle="1" w:styleId="affffa">
    <w:name w:val="标准文件_页脚偶数页"/>
    <w:rsid w:val="00D63276"/>
    <w:pPr>
      <w:ind w:left="227"/>
    </w:pPr>
    <w:rPr>
      <w:rFonts w:ascii="宋体" w:hAnsi="Times New Roman"/>
      <w:sz w:val="18"/>
    </w:rPr>
  </w:style>
  <w:style w:type="paragraph" w:customStyle="1" w:styleId="affffb">
    <w:name w:val="标准文件_页脚奇数页"/>
    <w:rsid w:val="00D63276"/>
    <w:pPr>
      <w:ind w:right="227"/>
      <w:jc w:val="right"/>
    </w:pPr>
    <w:rPr>
      <w:rFonts w:ascii="宋体" w:hAnsi="Times New Roman"/>
      <w:sz w:val="18"/>
    </w:rPr>
  </w:style>
  <w:style w:type="paragraph" w:customStyle="1" w:styleId="affffc">
    <w:name w:val="标准书眉一"/>
    <w:rsid w:val="00D4734F"/>
    <w:pPr>
      <w:jc w:val="both"/>
    </w:pPr>
    <w:rPr>
      <w:rFonts w:ascii="Times New Roman" w:hAnsi="Times New Roman"/>
    </w:rPr>
  </w:style>
  <w:style w:type="paragraph" w:customStyle="1" w:styleId="ICS">
    <w:name w:val="标准文件_ICS"/>
    <w:basedOn w:val="afff8"/>
    <w:rsid w:val="00D4734F"/>
    <w:pPr>
      <w:spacing w:line="0" w:lineRule="atLeast"/>
    </w:pPr>
    <w:rPr>
      <w:rFonts w:ascii="黑体" w:eastAsia="黑体" w:hAnsi="宋体"/>
    </w:rPr>
  </w:style>
  <w:style w:type="paragraph" w:customStyle="1" w:styleId="affffd">
    <w:name w:val="标准文件_标准正文"/>
    <w:basedOn w:val="afff8"/>
    <w:next w:val="affffe"/>
    <w:rsid w:val="00071CC0"/>
    <w:pPr>
      <w:snapToGrid w:val="0"/>
      <w:ind w:firstLineChars="200" w:firstLine="200"/>
    </w:pPr>
    <w:rPr>
      <w:kern w:val="0"/>
    </w:rPr>
  </w:style>
  <w:style w:type="paragraph" w:customStyle="1" w:styleId="afffff">
    <w:name w:val="标准文件_版本"/>
    <w:basedOn w:val="affffd"/>
    <w:rsid w:val="00D4734F"/>
    <w:pPr>
      <w:adjustRightInd/>
      <w:snapToGrid/>
      <w:ind w:firstLineChars="0" w:firstLine="0"/>
    </w:pPr>
    <w:rPr>
      <w:rFonts w:ascii="宋体" w:hAnsi="宋体"/>
      <w:kern w:val="2"/>
    </w:rPr>
  </w:style>
  <w:style w:type="paragraph" w:customStyle="1" w:styleId="afffff0">
    <w:name w:val="标准文件_标准部门"/>
    <w:basedOn w:val="afff8"/>
    <w:rsid w:val="00D4734F"/>
    <w:pPr>
      <w:jc w:val="center"/>
    </w:pPr>
    <w:rPr>
      <w:rFonts w:ascii="黑体" w:eastAsia="黑体"/>
      <w:kern w:val="0"/>
      <w:sz w:val="44"/>
    </w:rPr>
  </w:style>
  <w:style w:type="paragraph" w:customStyle="1" w:styleId="afffff1">
    <w:name w:val="标准文件_标准代替"/>
    <w:basedOn w:val="afff8"/>
    <w:next w:val="afff8"/>
    <w:rsid w:val="00D4734F"/>
    <w:pPr>
      <w:spacing w:line="310" w:lineRule="exact"/>
      <w:jc w:val="right"/>
    </w:pPr>
    <w:rPr>
      <w:rFonts w:ascii="宋体" w:hAnsi="宋体"/>
      <w:kern w:val="0"/>
    </w:rPr>
  </w:style>
  <w:style w:type="paragraph" w:customStyle="1" w:styleId="afffff2">
    <w:name w:val="标准文件_标准名称标题"/>
    <w:basedOn w:val="afff8"/>
    <w:next w:val="afff8"/>
    <w:rsid w:val="00D4734F"/>
    <w:pPr>
      <w:widowControl/>
      <w:shd w:val="clear" w:color="FFFFFF" w:fill="FFFFFF"/>
      <w:adjustRightInd/>
      <w:spacing w:before="640" w:after="100"/>
      <w:jc w:val="center"/>
    </w:pPr>
    <w:rPr>
      <w:rFonts w:ascii="黑体" w:eastAsia="黑体"/>
      <w:kern w:val="0"/>
      <w:sz w:val="32"/>
    </w:rPr>
  </w:style>
  <w:style w:type="paragraph" w:customStyle="1" w:styleId="afffff3">
    <w:name w:val="标准文件_页眉奇数页"/>
    <w:next w:val="afff8"/>
    <w:rsid w:val="00D4734F"/>
    <w:pPr>
      <w:tabs>
        <w:tab w:val="center" w:pos="4154"/>
        <w:tab w:val="right" w:pos="8306"/>
      </w:tabs>
      <w:spacing w:after="120"/>
      <w:jc w:val="right"/>
    </w:pPr>
    <w:rPr>
      <w:rFonts w:ascii="黑体" w:eastAsia="黑体" w:hAnsi="宋体"/>
      <w:noProof/>
      <w:sz w:val="21"/>
    </w:rPr>
  </w:style>
  <w:style w:type="paragraph" w:customStyle="1" w:styleId="afffff4">
    <w:name w:val="标准文件_页眉偶数页"/>
    <w:basedOn w:val="afffff3"/>
    <w:next w:val="afff8"/>
    <w:rsid w:val="00D4734F"/>
    <w:pPr>
      <w:jc w:val="left"/>
    </w:pPr>
  </w:style>
  <w:style w:type="paragraph" w:customStyle="1" w:styleId="afffff5">
    <w:name w:val="标准文件_参考文献标题"/>
    <w:basedOn w:val="afff8"/>
    <w:next w:val="afff8"/>
    <w:rsid w:val="003E1C53"/>
    <w:pPr>
      <w:widowControl/>
      <w:shd w:val="clear" w:color="FFFFFF" w:fill="FFFFFF"/>
      <w:adjustRightInd/>
      <w:spacing w:beforeLines="40" w:before="40" w:afterLines="50" w:after="50" w:line="240" w:lineRule="auto"/>
      <w:jc w:val="center"/>
      <w:outlineLvl w:val="0"/>
    </w:pPr>
    <w:rPr>
      <w:rFonts w:ascii="黑体" w:eastAsia="黑体"/>
      <w:kern w:val="0"/>
    </w:rPr>
  </w:style>
  <w:style w:type="paragraph" w:customStyle="1" w:styleId="a">
    <w:name w:val="标准文件_参考文献条目"/>
    <w:rsid w:val="00D4734F"/>
    <w:pPr>
      <w:numPr>
        <w:numId w:val="1"/>
      </w:numPr>
    </w:pPr>
    <w:rPr>
      <w:rFonts w:ascii="宋体" w:hAnsi="Times New Roman"/>
    </w:rPr>
  </w:style>
  <w:style w:type="paragraph" w:customStyle="1" w:styleId="affffe">
    <w:name w:val="标准文件_段"/>
    <w:link w:val="Char"/>
    <w:rsid w:val="00BA263B"/>
    <w:pPr>
      <w:autoSpaceDE w:val="0"/>
      <w:autoSpaceDN w:val="0"/>
      <w:ind w:firstLineChars="200" w:firstLine="200"/>
      <w:jc w:val="both"/>
    </w:pPr>
    <w:rPr>
      <w:rFonts w:ascii="宋体" w:hAnsi="Times New Roman"/>
      <w:noProof/>
      <w:sz w:val="21"/>
    </w:rPr>
  </w:style>
  <w:style w:type="paragraph" w:customStyle="1" w:styleId="afff1">
    <w:name w:val="标准文件_二级条标题"/>
    <w:next w:val="affffe"/>
    <w:rsid w:val="0055013B"/>
    <w:pPr>
      <w:widowControl w:val="0"/>
      <w:numPr>
        <w:ilvl w:val="3"/>
        <w:numId w:val="2"/>
      </w:numPr>
      <w:spacing w:beforeLines="50" w:before="50" w:afterLines="50" w:after="50"/>
      <w:jc w:val="both"/>
      <w:outlineLvl w:val="2"/>
    </w:pPr>
    <w:rPr>
      <w:rFonts w:ascii="黑体" w:eastAsia="黑体" w:hAnsi="Times New Roman"/>
      <w:sz w:val="21"/>
    </w:rPr>
  </w:style>
  <w:style w:type="character" w:customStyle="1" w:styleId="afffff6">
    <w:name w:val="标准文件_发布"/>
    <w:rsid w:val="00D4734F"/>
    <w:rPr>
      <w:rFonts w:ascii="黑体" w:eastAsia="黑体"/>
      <w:spacing w:val="0"/>
      <w:w w:val="100"/>
      <w:position w:val="3"/>
      <w:sz w:val="28"/>
    </w:rPr>
  </w:style>
  <w:style w:type="paragraph" w:customStyle="1" w:styleId="ad">
    <w:name w:val="标准文件_方框数字列项"/>
    <w:basedOn w:val="affffe"/>
    <w:rsid w:val="00E90391"/>
    <w:pPr>
      <w:numPr>
        <w:numId w:val="3"/>
      </w:numPr>
      <w:ind w:firstLineChars="0" w:firstLine="0"/>
    </w:pPr>
  </w:style>
  <w:style w:type="paragraph" w:customStyle="1" w:styleId="afffff7">
    <w:name w:val="标准文件_封面标准编号"/>
    <w:basedOn w:val="afff8"/>
    <w:next w:val="afffff1"/>
    <w:rsid w:val="00D4734F"/>
    <w:pPr>
      <w:spacing w:line="310" w:lineRule="exact"/>
      <w:jc w:val="right"/>
    </w:pPr>
    <w:rPr>
      <w:rFonts w:ascii="黑体" w:eastAsia="黑体"/>
      <w:kern w:val="0"/>
      <w:sz w:val="28"/>
    </w:rPr>
  </w:style>
  <w:style w:type="paragraph" w:customStyle="1" w:styleId="afffff8">
    <w:name w:val="标准文件_封面标准分类号"/>
    <w:basedOn w:val="afff8"/>
    <w:rsid w:val="00D4734F"/>
    <w:rPr>
      <w:rFonts w:ascii="黑体" w:eastAsia="黑体"/>
      <w:b/>
      <w:kern w:val="0"/>
      <w:sz w:val="28"/>
    </w:rPr>
  </w:style>
  <w:style w:type="paragraph" w:customStyle="1" w:styleId="afffff9">
    <w:name w:val="标准文件_封面标准名称"/>
    <w:basedOn w:val="afff8"/>
    <w:rsid w:val="00D4734F"/>
    <w:pPr>
      <w:spacing w:line="240" w:lineRule="auto"/>
      <w:jc w:val="center"/>
    </w:pPr>
    <w:rPr>
      <w:rFonts w:ascii="黑体" w:eastAsia="黑体"/>
      <w:kern w:val="0"/>
      <w:sz w:val="52"/>
    </w:rPr>
  </w:style>
  <w:style w:type="paragraph" w:customStyle="1" w:styleId="afffffa">
    <w:name w:val="标准文件_封面标准英文名称"/>
    <w:basedOn w:val="afff8"/>
    <w:rsid w:val="00D4734F"/>
    <w:pPr>
      <w:spacing w:line="240" w:lineRule="auto"/>
      <w:jc w:val="center"/>
    </w:pPr>
    <w:rPr>
      <w:rFonts w:ascii="黑体" w:eastAsia="黑体"/>
      <w:b/>
      <w:sz w:val="28"/>
    </w:rPr>
  </w:style>
  <w:style w:type="paragraph" w:customStyle="1" w:styleId="afffffb">
    <w:name w:val="标准文件_封面发布日期"/>
    <w:basedOn w:val="afff8"/>
    <w:rsid w:val="00D4734F"/>
    <w:pPr>
      <w:spacing w:line="310" w:lineRule="exact"/>
    </w:pPr>
    <w:rPr>
      <w:rFonts w:ascii="黑体" w:eastAsia="黑体"/>
      <w:kern w:val="0"/>
      <w:sz w:val="28"/>
    </w:rPr>
  </w:style>
  <w:style w:type="paragraph" w:customStyle="1" w:styleId="afffffc">
    <w:name w:val="标准文件_封面密级"/>
    <w:basedOn w:val="afff8"/>
    <w:rsid w:val="00D4734F"/>
    <w:rPr>
      <w:rFonts w:eastAsia="黑体"/>
      <w:sz w:val="32"/>
    </w:rPr>
  </w:style>
  <w:style w:type="paragraph" w:customStyle="1" w:styleId="afffffd">
    <w:name w:val="标准文件_封面实施日期"/>
    <w:basedOn w:val="afff8"/>
    <w:rsid w:val="00D4734F"/>
    <w:pPr>
      <w:spacing w:line="310" w:lineRule="exact"/>
      <w:jc w:val="right"/>
    </w:pPr>
    <w:rPr>
      <w:rFonts w:ascii="黑体" w:eastAsia="黑体"/>
      <w:sz w:val="28"/>
    </w:rPr>
  </w:style>
  <w:style w:type="paragraph" w:customStyle="1" w:styleId="afffffe">
    <w:name w:val="标准文件_封面抬头"/>
    <w:basedOn w:val="affffe"/>
    <w:rsid w:val="00D4734F"/>
    <w:pPr>
      <w:adjustRightInd w:val="0"/>
      <w:spacing w:line="800" w:lineRule="exact"/>
      <w:ind w:firstLineChars="0" w:firstLine="0"/>
      <w:jc w:val="distribute"/>
    </w:pPr>
    <w:rPr>
      <w:rFonts w:ascii="黑体" w:eastAsia="黑体"/>
      <w:b/>
      <w:sz w:val="64"/>
    </w:rPr>
  </w:style>
  <w:style w:type="paragraph" w:customStyle="1" w:styleId="aff6">
    <w:name w:val="标准文件_附录标识"/>
    <w:next w:val="affffe"/>
    <w:rsid w:val="00165434"/>
    <w:pPr>
      <w:numPr>
        <w:numId w:val="5"/>
      </w:numPr>
      <w:shd w:val="clear" w:color="FFFFFF" w:fill="FFFFFF"/>
      <w:tabs>
        <w:tab w:val="left" w:pos="6406"/>
      </w:tabs>
      <w:spacing w:beforeLines="25" w:before="25" w:afterLines="50" w:after="50"/>
      <w:jc w:val="center"/>
      <w:outlineLvl w:val="0"/>
    </w:pPr>
    <w:rPr>
      <w:rFonts w:ascii="黑体" w:eastAsia="黑体" w:hAnsi="Times New Roman"/>
      <w:noProof/>
      <w:sz w:val="21"/>
    </w:rPr>
  </w:style>
  <w:style w:type="paragraph" w:customStyle="1" w:styleId="aff2">
    <w:name w:val="标准文件_附录表标题"/>
    <w:next w:val="affffe"/>
    <w:rsid w:val="00B12981"/>
    <w:pPr>
      <w:numPr>
        <w:ilvl w:val="1"/>
        <w:numId w:val="30"/>
      </w:numPr>
      <w:adjustRightInd w:val="0"/>
      <w:snapToGrid w:val="0"/>
      <w:spacing w:beforeLines="50" w:before="50" w:afterLines="50" w:after="50"/>
      <w:ind w:firstLine="420"/>
      <w:jc w:val="center"/>
      <w:textAlignment w:val="baseline"/>
    </w:pPr>
    <w:rPr>
      <w:rFonts w:ascii="黑体" w:eastAsia="黑体" w:hAnsi="Times New Roman"/>
      <w:kern w:val="21"/>
      <w:sz w:val="21"/>
    </w:rPr>
  </w:style>
  <w:style w:type="paragraph" w:customStyle="1" w:styleId="aff7">
    <w:name w:val="标准文件_附录一级条标题"/>
    <w:next w:val="affffe"/>
    <w:rsid w:val="002A5977"/>
    <w:pPr>
      <w:widowControl w:val="0"/>
      <w:numPr>
        <w:ilvl w:val="1"/>
        <w:numId w:val="5"/>
      </w:numPr>
      <w:spacing w:beforeLines="50" w:before="50" w:afterLines="50" w:after="50"/>
      <w:jc w:val="both"/>
      <w:outlineLvl w:val="2"/>
    </w:pPr>
    <w:rPr>
      <w:rFonts w:ascii="黑体" w:eastAsia="黑体" w:hAnsi="Times New Roman"/>
      <w:kern w:val="21"/>
      <w:sz w:val="21"/>
    </w:rPr>
  </w:style>
  <w:style w:type="paragraph" w:customStyle="1" w:styleId="aff8">
    <w:name w:val="标准文件_附录二级条标题"/>
    <w:basedOn w:val="aff7"/>
    <w:next w:val="affffe"/>
    <w:rsid w:val="002A5977"/>
    <w:pPr>
      <w:widowControl/>
      <w:numPr>
        <w:ilvl w:val="2"/>
      </w:numPr>
      <w:wordWrap w:val="0"/>
      <w:overflowPunct w:val="0"/>
      <w:autoSpaceDE w:val="0"/>
      <w:autoSpaceDN w:val="0"/>
      <w:textAlignment w:val="baseline"/>
      <w:outlineLvl w:val="3"/>
    </w:pPr>
  </w:style>
  <w:style w:type="paragraph" w:customStyle="1" w:styleId="affffff">
    <w:name w:val="标准文件_附录公式"/>
    <w:basedOn w:val="affffd"/>
    <w:next w:val="affffd"/>
    <w:rsid w:val="00F623AC"/>
    <w:pPr>
      <w:tabs>
        <w:tab w:val="center" w:pos="4678"/>
        <w:tab w:val="right" w:leader="middleDot" w:pos="9356"/>
      </w:tabs>
      <w:spacing w:line="240" w:lineRule="auto"/>
      <w:ind w:right="-51" w:firstLineChars="0" w:firstLine="0"/>
    </w:pPr>
    <w:rPr>
      <w:rFonts w:ascii="宋体" w:hAnsi="宋体"/>
    </w:rPr>
  </w:style>
  <w:style w:type="paragraph" w:customStyle="1" w:styleId="aff9">
    <w:name w:val="标准文件_附录三级条标题"/>
    <w:next w:val="affffe"/>
    <w:rsid w:val="002A5977"/>
    <w:pPr>
      <w:widowControl w:val="0"/>
      <w:numPr>
        <w:ilvl w:val="3"/>
        <w:numId w:val="5"/>
      </w:numPr>
      <w:spacing w:beforeLines="50" w:before="50" w:afterLines="50" w:after="50"/>
      <w:jc w:val="both"/>
      <w:outlineLvl w:val="4"/>
    </w:pPr>
    <w:rPr>
      <w:rFonts w:ascii="黑体" w:eastAsia="黑体" w:hAnsi="Times New Roman"/>
      <w:kern w:val="21"/>
      <w:sz w:val="21"/>
    </w:rPr>
  </w:style>
  <w:style w:type="paragraph" w:customStyle="1" w:styleId="affa">
    <w:name w:val="标准文件_附录四级条标题"/>
    <w:next w:val="affffe"/>
    <w:rsid w:val="002A5977"/>
    <w:pPr>
      <w:widowControl w:val="0"/>
      <w:numPr>
        <w:ilvl w:val="4"/>
        <w:numId w:val="5"/>
      </w:numPr>
      <w:spacing w:beforeLines="50" w:before="50" w:afterLines="50" w:after="50"/>
      <w:jc w:val="both"/>
      <w:outlineLvl w:val="5"/>
    </w:pPr>
    <w:rPr>
      <w:rFonts w:ascii="黑体" w:eastAsia="黑体" w:hAnsi="Times New Roman"/>
      <w:kern w:val="21"/>
      <w:sz w:val="21"/>
    </w:rPr>
  </w:style>
  <w:style w:type="paragraph" w:customStyle="1" w:styleId="afc">
    <w:name w:val="标准文件_附录图标题"/>
    <w:next w:val="affffe"/>
    <w:rsid w:val="00B12981"/>
    <w:pPr>
      <w:numPr>
        <w:ilvl w:val="1"/>
        <w:numId w:val="18"/>
      </w:numPr>
      <w:adjustRightInd w:val="0"/>
      <w:snapToGrid w:val="0"/>
      <w:spacing w:beforeLines="50" w:before="50" w:afterLines="50" w:after="50"/>
      <w:ind w:firstLine="420"/>
      <w:jc w:val="center"/>
    </w:pPr>
    <w:rPr>
      <w:rFonts w:ascii="黑体" w:eastAsia="黑体" w:hAnsi="Times New Roman"/>
      <w:sz w:val="21"/>
    </w:rPr>
  </w:style>
  <w:style w:type="paragraph" w:customStyle="1" w:styleId="affb">
    <w:name w:val="标准文件_附录五级条标题"/>
    <w:next w:val="affffe"/>
    <w:rsid w:val="002A5977"/>
    <w:pPr>
      <w:widowControl w:val="0"/>
      <w:numPr>
        <w:ilvl w:val="5"/>
        <w:numId w:val="5"/>
      </w:numPr>
      <w:spacing w:beforeLines="50" w:before="50" w:afterLines="50" w:after="50"/>
      <w:jc w:val="both"/>
      <w:outlineLvl w:val="6"/>
    </w:pPr>
    <w:rPr>
      <w:rFonts w:ascii="黑体" w:eastAsia="黑体" w:hAnsi="Times New Roman"/>
      <w:kern w:val="21"/>
      <w:sz w:val="21"/>
    </w:rPr>
  </w:style>
  <w:style w:type="paragraph" w:customStyle="1" w:styleId="af0">
    <w:name w:val="标准文件_附录英文标识"/>
    <w:next w:val="affffff0"/>
    <w:rsid w:val="00D4734F"/>
    <w:pPr>
      <w:numPr>
        <w:numId w:val="4"/>
      </w:numPr>
      <w:tabs>
        <w:tab w:val="left" w:pos="6406"/>
      </w:tabs>
      <w:spacing w:before="220" w:after="320"/>
      <w:jc w:val="center"/>
      <w:outlineLvl w:val="0"/>
    </w:pPr>
    <w:rPr>
      <w:rFonts w:ascii="黑体" w:eastAsia="黑体" w:hAnsi="Times New Roman"/>
      <w:sz w:val="21"/>
    </w:rPr>
  </w:style>
  <w:style w:type="paragraph" w:styleId="affffff0">
    <w:name w:val="Body Text"/>
    <w:basedOn w:val="afff8"/>
    <w:link w:val="affffff1"/>
    <w:rsid w:val="00D4734F"/>
    <w:pPr>
      <w:spacing w:after="120"/>
    </w:pPr>
  </w:style>
  <w:style w:type="character" w:customStyle="1" w:styleId="affffff1">
    <w:name w:val="正文文本 字符"/>
    <w:link w:val="affffff0"/>
    <w:rsid w:val="00D4734F"/>
    <w:rPr>
      <w:rFonts w:ascii="Times New Roman" w:eastAsia="宋体" w:hAnsi="Times New Roman" w:cs="Times New Roman"/>
      <w:szCs w:val="20"/>
    </w:rPr>
  </w:style>
  <w:style w:type="paragraph" w:customStyle="1" w:styleId="affffff2">
    <w:name w:val="标准文件_附录章标题"/>
    <w:next w:val="affffe"/>
    <w:rsid w:val="00D4734F"/>
    <w:pPr>
      <w:wordWrap w:val="0"/>
      <w:overflowPunct w:val="0"/>
      <w:autoSpaceDE w:val="0"/>
      <w:spacing w:beforeLines="50" w:afterLines="50"/>
      <w:jc w:val="both"/>
      <w:textAlignment w:val="baseline"/>
      <w:outlineLvl w:val="1"/>
    </w:pPr>
    <w:rPr>
      <w:rFonts w:ascii="黑体" w:eastAsia="黑体" w:hAnsi="Times New Roman"/>
      <w:kern w:val="21"/>
      <w:sz w:val="21"/>
    </w:rPr>
  </w:style>
  <w:style w:type="paragraph" w:customStyle="1" w:styleId="affffff3">
    <w:name w:val="标准文件_公式后的破折号"/>
    <w:basedOn w:val="affffe"/>
    <w:next w:val="affffe"/>
    <w:rsid w:val="00D4734F"/>
    <w:pPr>
      <w:ind w:leftChars="200" w:left="488" w:hangingChars="290" w:hanging="289"/>
    </w:pPr>
  </w:style>
  <w:style w:type="paragraph" w:customStyle="1" w:styleId="a6">
    <w:name w:val="标准文件_前言、引言标题"/>
    <w:next w:val="afff8"/>
    <w:rsid w:val="00C55D03"/>
    <w:pPr>
      <w:numPr>
        <w:numId w:val="31"/>
      </w:numPr>
      <w:shd w:val="clear" w:color="FFFFFF" w:fill="FFFFFF"/>
      <w:spacing w:afterLines="150" w:after="150"/>
      <w:ind w:left="0" w:firstLine="0"/>
      <w:jc w:val="center"/>
      <w:outlineLvl w:val="0"/>
    </w:pPr>
    <w:rPr>
      <w:rFonts w:ascii="黑体" w:eastAsia="黑体" w:hAnsi="Times New Roman"/>
      <w:sz w:val="32"/>
    </w:rPr>
  </w:style>
  <w:style w:type="paragraph" w:customStyle="1" w:styleId="affffff4">
    <w:name w:val="标准文件_目次、标准名称标题"/>
    <w:basedOn w:val="a6"/>
    <w:next w:val="affffe"/>
    <w:rsid w:val="00C643F9"/>
    <w:pPr>
      <w:spacing w:line="460" w:lineRule="exact"/>
    </w:pPr>
  </w:style>
  <w:style w:type="paragraph" w:customStyle="1" w:styleId="affffff5">
    <w:name w:val="标准文件_目录标题"/>
    <w:basedOn w:val="afff8"/>
    <w:rsid w:val="00615A9D"/>
    <w:pPr>
      <w:spacing w:afterLines="150" w:after="150" w:line="240" w:lineRule="auto"/>
      <w:jc w:val="center"/>
    </w:pPr>
    <w:rPr>
      <w:rFonts w:ascii="黑体" w:eastAsia="黑体"/>
      <w:sz w:val="32"/>
    </w:rPr>
  </w:style>
  <w:style w:type="paragraph" w:customStyle="1" w:styleId="af1">
    <w:name w:val="标准文件_破折号列项"/>
    <w:rsid w:val="00CB517D"/>
    <w:pPr>
      <w:numPr>
        <w:numId w:val="6"/>
      </w:numPr>
      <w:adjustRightInd w:val="0"/>
      <w:snapToGrid w:val="0"/>
      <w:ind w:left="0" w:firstLineChars="200" w:firstLine="200"/>
    </w:pPr>
    <w:rPr>
      <w:rFonts w:ascii="Times New Roman" w:hAnsi="Times New Roman"/>
      <w:sz w:val="21"/>
    </w:rPr>
  </w:style>
  <w:style w:type="paragraph" w:customStyle="1" w:styleId="aff">
    <w:name w:val="标准文件_破折号列项（二级）"/>
    <w:basedOn w:val="af1"/>
    <w:rsid w:val="00CB517D"/>
    <w:pPr>
      <w:numPr>
        <w:numId w:val="7"/>
      </w:numPr>
      <w:ind w:left="0" w:firstLine="200"/>
    </w:pPr>
  </w:style>
  <w:style w:type="paragraph" w:customStyle="1" w:styleId="afff2">
    <w:name w:val="标准文件_三级条标题"/>
    <w:basedOn w:val="afff1"/>
    <w:next w:val="affffe"/>
    <w:rsid w:val="0055013B"/>
    <w:pPr>
      <w:widowControl/>
      <w:numPr>
        <w:ilvl w:val="4"/>
      </w:numPr>
      <w:outlineLvl w:val="3"/>
    </w:pPr>
  </w:style>
  <w:style w:type="character" w:styleId="affffff6">
    <w:name w:val="Subtle Reference"/>
    <w:uiPriority w:val="31"/>
    <w:qFormat/>
    <w:rsid w:val="001F69B4"/>
    <w:rPr>
      <w:smallCaps/>
      <w:color w:val="C0504D"/>
      <w:u w:val="single"/>
    </w:rPr>
  </w:style>
  <w:style w:type="paragraph" w:customStyle="1" w:styleId="affffff7">
    <w:name w:val="标准文件_示例后续"/>
    <w:basedOn w:val="afff8"/>
    <w:rsid w:val="00CB517D"/>
    <w:pPr>
      <w:adjustRightInd/>
      <w:spacing w:line="240" w:lineRule="auto"/>
      <w:ind w:firstLineChars="200" w:firstLine="200"/>
    </w:pPr>
    <w:rPr>
      <w:sz w:val="18"/>
      <w:szCs w:val="24"/>
    </w:rPr>
  </w:style>
  <w:style w:type="paragraph" w:customStyle="1" w:styleId="affc">
    <w:name w:val="标准文件_数字编号列项"/>
    <w:rsid w:val="00C13EE9"/>
    <w:pPr>
      <w:numPr>
        <w:numId w:val="19"/>
      </w:numPr>
      <w:jc w:val="both"/>
    </w:pPr>
    <w:rPr>
      <w:rFonts w:ascii="宋体" w:hAnsi="宋体"/>
      <w:sz w:val="21"/>
    </w:rPr>
  </w:style>
  <w:style w:type="paragraph" w:customStyle="1" w:styleId="afff3">
    <w:name w:val="标准文件_四级条标题"/>
    <w:next w:val="affffe"/>
    <w:rsid w:val="0055013B"/>
    <w:pPr>
      <w:widowControl w:val="0"/>
      <w:numPr>
        <w:ilvl w:val="5"/>
        <w:numId w:val="2"/>
      </w:numPr>
      <w:spacing w:beforeLines="50" w:before="50" w:afterLines="50" w:after="50"/>
      <w:jc w:val="both"/>
      <w:outlineLvl w:val="4"/>
    </w:pPr>
    <w:rPr>
      <w:rFonts w:ascii="黑体" w:eastAsia="黑体" w:hAnsi="Times New Roman"/>
      <w:sz w:val="21"/>
    </w:rPr>
  </w:style>
  <w:style w:type="paragraph" w:styleId="affffff8">
    <w:name w:val="footnote text"/>
    <w:basedOn w:val="afff8"/>
    <w:next w:val="afff8"/>
    <w:link w:val="affffff9"/>
    <w:rsid w:val="00D4734F"/>
    <w:pPr>
      <w:adjustRightInd/>
      <w:snapToGrid w:val="0"/>
      <w:spacing w:line="300" w:lineRule="exact"/>
      <w:ind w:leftChars="200" w:left="400" w:hangingChars="200" w:hanging="200"/>
      <w:jc w:val="left"/>
    </w:pPr>
    <w:rPr>
      <w:rFonts w:ascii="宋体"/>
      <w:sz w:val="18"/>
      <w:szCs w:val="18"/>
    </w:rPr>
  </w:style>
  <w:style w:type="character" w:customStyle="1" w:styleId="affffff9">
    <w:name w:val="脚注文本 字符"/>
    <w:link w:val="affffff8"/>
    <w:semiHidden/>
    <w:rsid w:val="00D4734F"/>
    <w:rPr>
      <w:rFonts w:ascii="宋体" w:eastAsia="宋体" w:hAnsi="Times New Roman" w:cs="Times New Roman"/>
      <w:sz w:val="18"/>
      <w:szCs w:val="18"/>
    </w:rPr>
  </w:style>
  <w:style w:type="paragraph" w:customStyle="1" w:styleId="affffffa">
    <w:name w:val="标准文件_条文脚注"/>
    <w:basedOn w:val="affffff8"/>
    <w:rsid w:val="00CB517D"/>
    <w:pPr>
      <w:adjustRightInd w:val="0"/>
      <w:spacing w:line="240" w:lineRule="auto"/>
      <w:ind w:leftChars="0" w:left="0" w:firstLineChars="200" w:firstLine="200"/>
      <w:jc w:val="both"/>
    </w:pPr>
    <w:rPr>
      <w:rFonts w:hAnsi="宋体"/>
    </w:rPr>
  </w:style>
  <w:style w:type="paragraph" w:customStyle="1" w:styleId="af7">
    <w:name w:val="标准文件_图表脚注"/>
    <w:basedOn w:val="afff8"/>
    <w:next w:val="affffe"/>
    <w:rsid w:val="0096381A"/>
    <w:pPr>
      <w:numPr>
        <w:numId w:val="21"/>
      </w:numPr>
      <w:spacing w:line="240" w:lineRule="auto"/>
      <w:jc w:val="left"/>
    </w:pPr>
    <w:rPr>
      <w:rFonts w:ascii="宋体" w:hAnsi="宋体"/>
      <w:sz w:val="18"/>
    </w:rPr>
  </w:style>
  <w:style w:type="character" w:styleId="affffffb">
    <w:name w:val="footnote reference"/>
    <w:aliases w:val="标准文件_脚注引用"/>
    <w:semiHidden/>
    <w:rsid w:val="00D4734F"/>
    <w:rPr>
      <w:rFonts w:ascii="宋体" w:eastAsia="宋体" w:hAnsi="宋体" w:cs="Times New Roman"/>
      <w:spacing w:val="0"/>
      <w:sz w:val="18"/>
      <w:vertAlign w:val="superscript"/>
    </w:rPr>
  </w:style>
  <w:style w:type="character" w:customStyle="1" w:styleId="affffffc">
    <w:name w:val="标准文件_图表脚注内容"/>
    <w:rsid w:val="00D4734F"/>
    <w:rPr>
      <w:rFonts w:ascii="宋体" w:eastAsia="宋体" w:hAnsi="宋体" w:cs="Times New Roman"/>
      <w:spacing w:val="0"/>
      <w:sz w:val="18"/>
      <w:vertAlign w:val="superscript"/>
    </w:rPr>
  </w:style>
  <w:style w:type="paragraph" w:customStyle="1" w:styleId="afff4">
    <w:name w:val="标准文件_五级条标题"/>
    <w:next w:val="affffe"/>
    <w:rsid w:val="0055013B"/>
    <w:pPr>
      <w:widowControl w:val="0"/>
      <w:numPr>
        <w:ilvl w:val="6"/>
        <w:numId w:val="2"/>
      </w:numPr>
      <w:spacing w:beforeLines="50" w:before="50" w:afterLines="50" w:after="50"/>
      <w:jc w:val="both"/>
      <w:outlineLvl w:val="5"/>
    </w:pPr>
    <w:rPr>
      <w:rFonts w:ascii="黑体" w:eastAsia="黑体" w:hAnsi="Times New Roman"/>
      <w:sz w:val="21"/>
    </w:rPr>
  </w:style>
  <w:style w:type="paragraph" w:customStyle="1" w:styleId="afff">
    <w:name w:val="标准文件_章标题"/>
    <w:next w:val="affffe"/>
    <w:rsid w:val="0055013B"/>
    <w:pPr>
      <w:numPr>
        <w:ilvl w:val="1"/>
        <w:numId w:val="2"/>
      </w:numPr>
      <w:spacing w:beforeLines="100" w:before="100" w:afterLines="100" w:after="100"/>
      <w:jc w:val="both"/>
      <w:outlineLvl w:val="0"/>
    </w:pPr>
    <w:rPr>
      <w:rFonts w:ascii="黑体" w:eastAsia="黑体" w:hAnsi="Times New Roman"/>
      <w:sz w:val="21"/>
    </w:rPr>
  </w:style>
  <w:style w:type="paragraph" w:customStyle="1" w:styleId="afff0">
    <w:name w:val="标准文件_一级条标题"/>
    <w:basedOn w:val="afff"/>
    <w:next w:val="affffe"/>
    <w:rsid w:val="0055013B"/>
    <w:pPr>
      <w:numPr>
        <w:ilvl w:val="2"/>
      </w:numPr>
      <w:spacing w:beforeLines="50" w:before="50" w:afterLines="50" w:after="50"/>
      <w:outlineLvl w:val="1"/>
    </w:pPr>
  </w:style>
  <w:style w:type="paragraph" w:customStyle="1" w:styleId="affffffd">
    <w:name w:val="标准文件_一致程度"/>
    <w:basedOn w:val="afff8"/>
    <w:rsid w:val="00D4734F"/>
    <w:pPr>
      <w:spacing w:line="440" w:lineRule="exact"/>
      <w:jc w:val="center"/>
    </w:pPr>
    <w:rPr>
      <w:sz w:val="28"/>
    </w:rPr>
  </w:style>
  <w:style w:type="paragraph" w:customStyle="1" w:styleId="affffffe">
    <w:name w:val="标准文件_引言标题"/>
    <w:next w:val="afff8"/>
    <w:rsid w:val="00D4734F"/>
    <w:pPr>
      <w:shd w:val="clear" w:color="FFFFFF" w:fill="FFFFFF"/>
      <w:spacing w:before="540" w:after="600"/>
      <w:jc w:val="center"/>
      <w:outlineLvl w:val="0"/>
    </w:pPr>
    <w:rPr>
      <w:rFonts w:ascii="黑体" w:eastAsia="黑体" w:hAnsi="Times New Roman"/>
      <w:sz w:val="32"/>
    </w:rPr>
  </w:style>
  <w:style w:type="paragraph" w:customStyle="1" w:styleId="afffffff">
    <w:name w:val="标准文件_英文图表脚注"/>
    <w:basedOn w:val="affffd"/>
    <w:rsid w:val="00D4734F"/>
    <w:pPr>
      <w:widowControl/>
      <w:adjustRightInd/>
      <w:snapToGrid/>
      <w:spacing w:line="240" w:lineRule="auto"/>
      <w:ind w:left="79" w:hangingChars="80" w:hanging="79"/>
    </w:pPr>
    <w:rPr>
      <w:rFonts w:ascii="宋体" w:hAnsi="宋体"/>
    </w:rPr>
  </w:style>
  <w:style w:type="paragraph" w:customStyle="1" w:styleId="af9">
    <w:name w:val="标准文件_数字编号列项（二级）"/>
    <w:rsid w:val="00C72F0E"/>
    <w:pPr>
      <w:numPr>
        <w:ilvl w:val="1"/>
        <w:numId w:val="22"/>
      </w:numPr>
      <w:jc w:val="both"/>
    </w:pPr>
    <w:rPr>
      <w:rFonts w:ascii="宋体" w:hAnsi="Times New Roman"/>
      <w:sz w:val="21"/>
    </w:rPr>
  </w:style>
  <w:style w:type="paragraph" w:customStyle="1" w:styleId="af">
    <w:name w:val="标准文件_英文注："/>
    <w:basedOn w:val="afff8"/>
    <w:next w:val="affffe"/>
    <w:rsid w:val="00AA4286"/>
    <w:pPr>
      <w:numPr>
        <w:numId w:val="8"/>
      </w:numPr>
      <w:tabs>
        <w:tab w:val="left" w:pos="420"/>
      </w:tabs>
      <w:autoSpaceDE w:val="0"/>
      <w:autoSpaceDN w:val="0"/>
      <w:spacing w:line="240" w:lineRule="auto"/>
    </w:pPr>
    <w:rPr>
      <w:rFonts w:ascii="宋体" w:hAnsi="宋体"/>
      <w:kern w:val="0"/>
      <w:sz w:val="18"/>
      <w:szCs w:val="20"/>
    </w:rPr>
  </w:style>
  <w:style w:type="paragraph" w:customStyle="1" w:styleId="aff3">
    <w:name w:val="标准文件_英文注×："/>
    <w:basedOn w:val="afff8"/>
    <w:rsid w:val="006819B8"/>
    <w:pPr>
      <w:numPr>
        <w:numId w:val="9"/>
      </w:numPr>
      <w:tabs>
        <w:tab w:val="left" w:pos="210"/>
      </w:tabs>
      <w:autoSpaceDE w:val="0"/>
      <w:autoSpaceDN w:val="0"/>
      <w:spacing w:line="240" w:lineRule="auto"/>
    </w:pPr>
    <w:rPr>
      <w:rFonts w:ascii="宋体" w:hAnsi="宋体"/>
      <w:kern w:val="0"/>
      <w:szCs w:val="20"/>
    </w:rPr>
  </w:style>
  <w:style w:type="paragraph" w:customStyle="1" w:styleId="aff5">
    <w:name w:val="标准文件_正文表标题"/>
    <w:next w:val="affffe"/>
    <w:rsid w:val="00970CDC"/>
    <w:pPr>
      <w:numPr>
        <w:numId w:val="10"/>
      </w:numPr>
      <w:tabs>
        <w:tab w:val="left" w:pos="0"/>
      </w:tabs>
      <w:spacing w:beforeLines="50" w:before="50" w:afterLines="50" w:after="50"/>
      <w:jc w:val="center"/>
    </w:pPr>
    <w:rPr>
      <w:rFonts w:ascii="黑体" w:eastAsia="黑体" w:hAnsi="Times New Roman"/>
      <w:sz w:val="21"/>
    </w:rPr>
  </w:style>
  <w:style w:type="paragraph" w:customStyle="1" w:styleId="afffffff0">
    <w:name w:val="标准文件_正文公式"/>
    <w:basedOn w:val="afff8"/>
    <w:next w:val="affffd"/>
    <w:rsid w:val="00F623AC"/>
    <w:pPr>
      <w:tabs>
        <w:tab w:val="center" w:pos="4678"/>
        <w:tab w:val="right" w:leader="middleDot" w:pos="9356"/>
      </w:tabs>
      <w:spacing w:line="240" w:lineRule="auto"/>
    </w:pPr>
    <w:rPr>
      <w:rFonts w:ascii="宋体" w:hAnsi="宋体"/>
    </w:rPr>
  </w:style>
  <w:style w:type="paragraph" w:customStyle="1" w:styleId="aff0">
    <w:name w:val="标准文件_正文图标题"/>
    <w:next w:val="affffe"/>
    <w:rsid w:val="00970CDC"/>
    <w:pPr>
      <w:numPr>
        <w:numId w:val="11"/>
      </w:numPr>
      <w:spacing w:beforeLines="50" w:before="50" w:afterLines="50" w:after="50"/>
      <w:jc w:val="center"/>
    </w:pPr>
    <w:rPr>
      <w:rFonts w:ascii="黑体" w:eastAsia="黑体" w:hAnsi="Times New Roman"/>
      <w:sz w:val="21"/>
    </w:rPr>
  </w:style>
  <w:style w:type="paragraph" w:customStyle="1" w:styleId="afff6">
    <w:name w:val="标准文件_正文英文表标题"/>
    <w:next w:val="affffe"/>
    <w:rsid w:val="00D4734F"/>
    <w:pPr>
      <w:numPr>
        <w:numId w:val="12"/>
      </w:numPr>
      <w:jc w:val="center"/>
    </w:pPr>
    <w:rPr>
      <w:rFonts w:ascii="黑体" w:eastAsia="黑体" w:hAnsi="Times New Roman"/>
      <w:sz w:val="21"/>
    </w:rPr>
  </w:style>
  <w:style w:type="paragraph" w:customStyle="1" w:styleId="afe">
    <w:name w:val="标准文件_正文英文图标题"/>
    <w:next w:val="affffe"/>
    <w:rsid w:val="00D4734F"/>
    <w:pPr>
      <w:numPr>
        <w:numId w:val="13"/>
      </w:numPr>
      <w:jc w:val="center"/>
    </w:pPr>
    <w:rPr>
      <w:rFonts w:ascii="黑体" w:eastAsia="黑体" w:hAnsi="Times New Roman"/>
      <w:sz w:val="21"/>
    </w:rPr>
  </w:style>
  <w:style w:type="paragraph" w:customStyle="1" w:styleId="afa">
    <w:name w:val="标准文件_编号列项（三级）"/>
    <w:rsid w:val="00655D4F"/>
    <w:pPr>
      <w:numPr>
        <w:ilvl w:val="2"/>
        <w:numId w:val="22"/>
      </w:numPr>
    </w:pPr>
    <w:rPr>
      <w:rFonts w:ascii="宋体" w:hAnsi="Times New Roman"/>
      <w:sz w:val="21"/>
    </w:rPr>
  </w:style>
  <w:style w:type="character" w:styleId="afffffff1">
    <w:name w:val="Hyperlink"/>
    <w:uiPriority w:val="99"/>
    <w:rsid w:val="00D51BF3"/>
    <w:rPr>
      <w:rFonts w:ascii="宋体" w:eastAsia="宋体" w:hAnsi="Times New Roman"/>
      <w:dstrike w:val="0"/>
      <w:color w:val="auto"/>
      <w:spacing w:val="0"/>
      <w:w w:val="100"/>
      <w:position w:val="0"/>
      <w:sz w:val="21"/>
      <w:u w:val="none"/>
      <w:vertAlign w:val="baseline"/>
    </w:rPr>
  </w:style>
  <w:style w:type="paragraph" w:customStyle="1" w:styleId="a1">
    <w:name w:val="二级无标题条"/>
    <w:basedOn w:val="afff8"/>
    <w:rsid w:val="00D4734F"/>
    <w:pPr>
      <w:numPr>
        <w:ilvl w:val="3"/>
        <w:numId w:val="15"/>
      </w:numPr>
      <w:adjustRightInd/>
      <w:spacing w:line="240" w:lineRule="auto"/>
    </w:pPr>
    <w:rPr>
      <w:rFonts w:ascii="宋体" w:hAnsi="宋体"/>
      <w:szCs w:val="24"/>
    </w:rPr>
  </w:style>
  <w:style w:type="paragraph" w:customStyle="1" w:styleId="afffffff2">
    <w:name w:val="发布部门"/>
    <w:next w:val="affffe"/>
    <w:rsid w:val="00D4734F"/>
    <w:pPr>
      <w:framePr w:w="7433" w:h="585" w:hRule="exact" w:hSpace="180" w:vSpace="180" w:wrap="around" w:hAnchor="margin" w:xAlign="center" w:y="14401" w:anchorLock="1"/>
      <w:jc w:val="center"/>
    </w:pPr>
    <w:rPr>
      <w:rFonts w:ascii="宋体" w:hAnsi="Times New Roman"/>
      <w:b/>
      <w:w w:val="135"/>
      <w:sz w:val="36"/>
    </w:rPr>
  </w:style>
  <w:style w:type="paragraph" w:customStyle="1" w:styleId="afffffff3">
    <w:name w:val="发布日期"/>
    <w:rsid w:val="00D4734F"/>
    <w:pPr>
      <w:framePr w:w="4000" w:h="473" w:hRule="exact" w:hSpace="180" w:vSpace="180" w:wrap="around" w:hAnchor="margin" w:y="13511" w:anchorLock="1"/>
    </w:pPr>
    <w:rPr>
      <w:rFonts w:ascii="Times New Roman" w:eastAsia="黑体" w:hAnsi="Times New Roman"/>
      <w:sz w:val="28"/>
    </w:rPr>
  </w:style>
  <w:style w:type="paragraph" w:customStyle="1" w:styleId="afffffff4">
    <w:name w:val="封面标准代替信息"/>
    <w:basedOn w:val="afff8"/>
    <w:rsid w:val="00D4514F"/>
    <w:pPr>
      <w:framePr w:w="9138" w:h="1244" w:hRule="exact" w:wrap="auto" w:vAnchor="page" w:hAnchor="margin" w:y="2908"/>
      <w:kinsoku w:val="0"/>
      <w:overflowPunct w:val="0"/>
      <w:autoSpaceDE w:val="0"/>
      <w:autoSpaceDN w:val="0"/>
      <w:spacing w:before="57" w:line="280" w:lineRule="exact"/>
      <w:jc w:val="right"/>
      <w:textAlignment w:val="center"/>
    </w:pPr>
    <w:rPr>
      <w:rFonts w:ascii="宋体" w:hAnsi="Times New Roman"/>
      <w:kern w:val="0"/>
      <w:szCs w:val="20"/>
    </w:rPr>
  </w:style>
  <w:style w:type="paragraph" w:customStyle="1" w:styleId="afffffff5">
    <w:name w:val="封面标准名称"/>
    <w:link w:val="Char0"/>
    <w:rsid w:val="00D4734F"/>
    <w:pPr>
      <w:framePr w:w="9638" w:h="6917" w:hRule="exact" w:wrap="around" w:hAnchor="margin" w:xAlign="center" w:y="5955" w:anchorLock="1"/>
      <w:widowControl w:val="0"/>
      <w:spacing w:line="680" w:lineRule="exact"/>
      <w:jc w:val="center"/>
      <w:textAlignment w:val="center"/>
    </w:pPr>
    <w:rPr>
      <w:rFonts w:ascii="黑体" w:eastAsia="黑体" w:hAnsi="Times New Roman"/>
      <w:sz w:val="52"/>
    </w:rPr>
  </w:style>
  <w:style w:type="paragraph" w:customStyle="1" w:styleId="afffffff6">
    <w:name w:val="封面标准文稿编辑信息"/>
    <w:rsid w:val="00D4734F"/>
    <w:pPr>
      <w:spacing w:before="180" w:line="180" w:lineRule="exact"/>
      <w:jc w:val="center"/>
    </w:pPr>
    <w:rPr>
      <w:rFonts w:ascii="宋体" w:hAnsi="Times New Roman"/>
      <w:sz w:val="21"/>
    </w:rPr>
  </w:style>
  <w:style w:type="paragraph" w:customStyle="1" w:styleId="afffffff7">
    <w:name w:val="封面标准文稿类别"/>
    <w:rsid w:val="00D4734F"/>
    <w:pPr>
      <w:spacing w:before="440" w:line="400" w:lineRule="exact"/>
      <w:jc w:val="center"/>
    </w:pPr>
    <w:rPr>
      <w:rFonts w:ascii="宋体" w:hAnsi="Times New Roman"/>
      <w:sz w:val="24"/>
    </w:rPr>
  </w:style>
  <w:style w:type="paragraph" w:customStyle="1" w:styleId="afffffff8">
    <w:name w:val="封面标准英文名称"/>
    <w:link w:val="Char1"/>
    <w:rsid w:val="00815419"/>
    <w:pPr>
      <w:widowControl w:val="0"/>
      <w:spacing w:line="360" w:lineRule="exact"/>
      <w:jc w:val="center"/>
    </w:pPr>
    <w:rPr>
      <w:rFonts w:ascii="Times New Roman" w:hAnsi="Times New Roman"/>
      <w:sz w:val="28"/>
    </w:rPr>
  </w:style>
  <w:style w:type="paragraph" w:customStyle="1" w:styleId="afffffff9">
    <w:name w:val="封面一致性程度标识"/>
    <w:link w:val="Char2"/>
    <w:rsid w:val="00D4734F"/>
    <w:pPr>
      <w:spacing w:before="440" w:line="440" w:lineRule="exact"/>
      <w:jc w:val="center"/>
    </w:pPr>
    <w:rPr>
      <w:rFonts w:ascii="Times New Roman" w:hAnsi="Times New Roman"/>
      <w:sz w:val="28"/>
    </w:rPr>
  </w:style>
  <w:style w:type="paragraph" w:customStyle="1" w:styleId="afffffffa">
    <w:name w:val="封面正文"/>
    <w:rsid w:val="00D4734F"/>
    <w:pPr>
      <w:jc w:val="both"/>
    </w:pPr>
    <w:rPr>
      <w:rFonts w:ascii="Times New Roman" w:hAnsi="Times New Roman"/>
    </w:rPr>
  </w:style>
  <w:style w:type="paragraph" w:customStyle="1" w:styleId="afffffffb">
    <w:name w:val="附录二级无标题条"/>
    <w:basedOn w:val="afff8"/>
    <w:next w:val="affffe"/>
    <w:rsid w:val="00D4734F"/>
    <w:pPr>
      <w:widowControl/>
      <w:wordWrap w:val="0"/>
      <w:overflowPunct w:val="0"/>
      <w:autoSpaceDE w:val="0"/>
      <w:autoSpaceDN w:val="0"/>
      <w:adjustRightInd/>
      <w:spacing w:line="240" w:lineRule="auto"/>
      <w:textAlignment w:val="baseline"/>
      <w:outlineLvl w:val="3"/>
    </w:pPr>
    <w:rPr>
      <w:rFonts w:ascii="宋体" w:hAnsi="宋体"/>
      <w:kern w:val="21"/>
    </w:rPr>
  </w:style>
  <w:style w:type="paragraph" w:customStyle="1" w:styleId="afffffffc">
    <w:name w:val="附录三级无标题条"/>
    <w:basedOn w:val="afffffffb"/>
    <w:next w:val="affffe"/>
    <w:rsid w:val="00D4734F"/>
    <w:pPr>
      <w:outlineLvl w:val="4"/>
    </w:pPr>
  </w:style>
  <w:style w:type="paragraph" w:customStyle="1" w:styleId="afffffffd">
    <w:name w:val="附录四级无标题条"/>
    <w:basedOn w:val="afffffffc"/>
    <w:next w:val="affffe"/>
    <w:rsid w:val="00D4734F"/>
    <w:pPr>
      <w:outlineLvl w:val="5"/>
    </w:pPr>
  </w:style>
  <w:style w:type="paragraph" w:customStyle="1" w:styleId="afffffffe">
    <w:name w:val="附录图"/>
    <w:next w:val="affffe"/>
    <w:rsid w:val="00D4734F"/>
    <w:pPr>
      <w:wordWrap w:val="0"/>
      <w:overflowPunct w:val="0"/>
      <w:autoSpaceDE w:val="0"/>
      <w:spacing w:beforeLines="50" w:before="50" w:afterLines="50" w:after="50"/>
      <w:jc w:val="center"/>
      <w:textAlignment w:val="baseline"/>
      <w:outlineLvl w:val="1"/>
    </w:pPr>
    <w:rPr>
      <w:rFonts w:ascii="黑体" w:eastAsia="黑体" w:hAnsi="Times New Roman"/>
      <w:kern w:val="21"/>
      <w:sz w:val="21"/>
    </w:rPr>
  </w:style>
  <w:style w:type="paragraph" w:customStyle="1" w:styleId="af5">
    <w:name w:val="标准文件_一级项"/>
    <w:rsid w:val="00C72F0E"/>
    <w:pPr>
      <w:numPr>
        <w:numId w:val="28"/>
      </w:numPr>
    </w:pPr>
    <w:rPr>
      <w:rFonts w:ascii="宋体" w:hAnsi="Times New Roman"/>
      <w:sz w:val="21"/>
    </w:rPr>
  </w:style>
  <w:style w:type="paragraph" w:customStyle="1" w:styleId="affffffff">
    <w:name w:val="附录五级无标题条"/>
    <w:basedOn w:val="afffffffd"/>
    <w:next w:val="affffe"/>
    <w:rsid w:val="00D4734F"/>
    <w:pPr>
      <w:outlineLvl w:val="6"/>
    </w:pPr>
  </w:style>
  <w:style w:type="paragraph" w:customStyle="1" w:styleId="affffffff0">
    <w:name w:val="附录性质"/>
    <w:basedOn w:val="afff8"/>
    <w:rsid w:val="00D4734F"/>
    <w:pPr>
      <w:widowControl/>
      <w:adjustRightInd/>
      <w:jc w:val="center"/>
    </w:pPr>
    <w:rPr>
      <w:rFonts w:ascii="黑体" w:eastAsia="黑体"/>
    </w:rPr>
  </w:style>
  <w:style w:type="paragraph" w:customStyle="1" w:styleId="affffffff1">
    <w:name w:val="附录一级无标题条"/>
    <w:basedOn w:val="affffff2"/>
    <w:next w:val="affffe"/>
    <w:rsid w:val="00D4734F"/>
    <w:pPr>
      <w:autoSpaceDN w:val="0"/>
      <w:outlineLvl w:val="2"/>
    </w:pPr>
    <w:rPr>
      <w:rFonts w:ascii="宋体" w:eastAsia="宋体" w:hAnsi="宋体"/>
    </w:rPr>
  </w:style>
  <w:style w:type="character" w:customStyle="1" w:styleId="affffffff2">
    <w:name w:val="个人答复风格"/>
    <w:rsid w:val="00D4734F"/>
    <w:rPr>
      <w:rFonts w:ascii="Arial" w:eastAsia="宋体" w:hAnsi="Arial" w:cs="Arial"/>
      <w:color w:val="auto"/>
      <w:spacing w:val="0"/>
      <w:sz w:val="20"/>
    </w:rPr>
  </w:style>
  <w:style w:type="character" w:customStyle="1" w:styleId="affffffff3">
    <w:name w:val="个人撰写风格"/>
    <w:rsid w:val="00D4734F"/>
    <w:rPr>
      <w:rFonts w:ascii="Arial" w:eastAsia="宋体" w:hAnsi="Arial" w:cs="Arial"/>
      <w:color w:val="auto"/>
      <w:spacing w:val="0"/>
      <w:sz w:val="20"/>
    </w:rPr>
  </w:style>
  <w:style w:type="paragraph" w:customStyle="1" w:styleId="affffffff4">
    <w:name w:val="脚注后续"/>
    <w:rsid w:val="00D4734F"/>
    <w:pPr>
      <w:ind w:leftChars="350" w:left="350"/>
      <w:jc w:val="both"/>
    </w:pPr>
    <w:rPr>
      <w:rFonts w:ascii="宋体" w:hAnsi="Times New Roman"/>
      <w:sz w:val="18"/>
    </w:rPr>
  </w:style>
  <w:style w:type="paragraph" w:customStyle="1" w:styleId="afff7">
    <w:name w:val="列项——"/>
    <w:rsid w:val="00D4734F"/>
    <w:pPr>
      <w:widowControl w:val="0"/>
      <w:numPr>
        <w:numId w:val="14"/>
      </w:numPr>
      <w:jc w:val="both"/>
    </w:pPr>
    <w:rPr>
      <w:rFonts w:ascii="宋体" w:hAnsi="宋体"/>
      <w:sz w:val="21"/>
    </w:rPr>
  </w:style>
  <w:style w:type="paragraph" w:customStyle="1" w:styleId="affffffff5">
    <w:name w:val="列项·"/>
    <w:basedOn w:val="affffe"/>
    <w:rsid w:val="00D4734F"/>
    <w:pPr>
      <w:tabs>
        <w:tab w:val="left" w:pos="840"/>
      </w:tabs>
    </w:pPr>
  </w:style>
  <w:style w:type="paragraph" w:customStyle="1" w:styleId="affffffff6">
    <w:name w:val="目次、索引正文"/>
    <w:rsid w:val="00D4734F"/>
    <w:pPr>
      <w:spacing w:line="320" w:lineRule="exact"/>
      <w:jc w:val="both"/>
    </w:pPr>
    <w:rPr>
      <w:rFonts w:ascii="宋体" w:hAnsi="Times New Roman"/>
      <w:sz w:val="21"/>
    </w:rPr>
  </w:style>
  <w:style w:type="paragraph" w:customStyle="1" w:styleId="210">
    <w:name w:val="目录 21"/>
    <w:basedOn w:val="afff8"/>
    <w:next w:val="afff8"/>
    <w:autoRedefine/>
    <w:semiHidden/>
    <w:rsid w:val="00D4734F"/>
    <w:pPr>
      <w:adjustRightInd/>
      <w:spacing w:line="240" w:lineRule="auto"/>
      <w:jc w:val="left"/>
    </w:pPr>
    <w:rPr>
      <w:bCs/>
      <w:iCs/>
    </w:rPr>
  </w:style>
  <w:style w:type="paragraph" w:customStyle="1" w:styleId="31">
    <w:name w:val="目录 31"/>
    <w:basedOn w:val="afff8"/>
    <w:next w:val="afff8"/>
    <w:autoRedefine/>
    <w:semiHidden/>
    <w:rsid w:val="00D4734F"/>
    <w:pPr>
      <w:spacing w:line="240" w:lineRule="auto"/>
    </w:pPr>
    <w:rPr>
      <w:rFonts w:ascii="宋体" w:hAnsi="宋体"/>
      <w:iCs/>
    </w:rPr>
  </w:style>
  <w:style w:type="paragraph" w:customStyle="1" w:styleId="41">
    <w:name w:val="目录 41"/>
    <w:basedOn w:val="afff8"/>
    <w:next w:val="afff8"/>
    <w:autoRedefine/>
    <w:semiHidden/>
    <w:rsid w:val="00D4734F"/>
    <w:pPr>
      <w:adjustRightInd/>
      <w:spacing w:line="240" w:lineRule="auto"/>
      <w:jc w:val="left"/>
    </w:pPr>
  </w:style>
  <w:style w:type="paragraph" w:customStyle="1" w:styleId="51">
    <w:name w:val="目录 51"/>
    <w:basedOn w:val="afff8"/>
    <w:next w:val="afff8"/>
    <w:autoRedefine/>
    <w:semiHidden/>
    <w:rsid w:val="00D4734F"/>
    <w:pPr>
      <w:spacing w:line="240" w:lineRule="auto"/>
    </w:pPr>
    <w:rPr>
      <w:rFonts w:ascii="宋体" w:hAnsi="宋体"/>
    </w:rPr>
  </w:style>
  <w:style w:type="paragraph" w:customStyle="1" w:styleId="61">
    <w:name w:val="目录 61"/>
    <w:basedOn w:val="afff8"/>
    <w:next w:val="afff8"/>
    <w:autoRedefine/>
    <w:semiHidden/>
    <w:rsid w:val="00D4734F"/>
    <w:pPr>
      <w:adjustRightInd/>
      <w:spacing w:line="240" w:lineRule="auto"/>
      <w:jc w:val="left"/>
    </w:pPr>
  </w:style>
  <w:style w:type="paragraph" w:customStyle="1" w:styleId="71">
    <w:name w:val="目录 71"/>
    <w:basedOn w:val="61"/>
    <w:autoRedefine/>
    <w:semiHidden/>
    <w:rsid w:val="00D4734F"/>
    <w:pPr>
      <w:ind w:left="1260"/>
    </w:pPr>
  </w:style>
  <w:style w:type="paragraph" w:customStyle="1" w:styleId="81">
    <w:name w:val="目录 81"/>
    <w:basedOn w:val="71"/>
    <w:autoRedefine/>
    <w:semiHidden/>
    <w:rsid w:val="00D4734F"/>
    <w:pPr>
      <w:ind w:left="1470"/>
    </w:pPr>
  </w:style>
  <w:style w:type="paragraph" w:customStyle="1" w:styleId="91">
    <w:name w:val="目录 91"/>
    <w:basedOn w:val="81"/>
    <w:autoRedefine/>
    <w:semiHidden/>
    <w:rsid w:val="00D4734F"/>
    <w:pPr>
      <w:ind w:left="1680"/>
    </w:pPr>
  </w:style>
  <w:style w:type="paragraph" w:customStyle="1" w:styleId="affffffff7">
    <w:name w:val="其他标准称谓"/>
    <w:rsid w:val="00D4734F"/>
    <w:pPr>
      <w:spacing w:line="0" w:lineRule="atLeast"/>
      <w:jc w:val="distribute"/>
    </w:pPr>
    <w:rPr>
      <w:rFonts w:ascii="黑体" w:eastAsia="黑体" w:hAnsi="宋体"/>
      <w:sz w:val="52"/>
    </w:rPr>
  </w:style>
  <w:style w:type="paragraph" w:customStyle="1" w:styleId="affffffff8">
    <w:name w:val="其他发布部门"/>
    <w:basedOn w:val="afffffff2"/>
    <w:rsid w:val="00D4734F"/>
    <w:pPr>
      <w:framePr w:wrap="around"/>
      <w:spacing w:line="0" w:lineRule="atLeast"/>
    </w:pPr>
    <w:rPr>
      <w:rFonts w:ascii="黑体" w:eastAsia="黑体"/>
      <w:b w:val="0"/>
    </w:rPr>
  </w:style>
  <w:style w:type="paragraph" w:customStyle="1" w:styleId="affe">
    <w:name w:val="前言标题"/>
    <w:next w:val="afff8"/>
    <w:rsid w:val="00D4734F"/>
    <w:pPr>
      <w:numPr>
        <w:numId w:val="2"/>
      </w:numPr>
      <w:shd w:val="clear" w:color="FFFFFF" w:fill="FFFFFF"/>
      <w:spacing w:before="540" w:after="600"/>
      <w:jc w:val="center"/>
      <w:outlineLvl w:val="0"/>
    </w:pPr>
    <w:rPr>
      <w:rFonts w:ascii="黑体" w:eastAsia="黑体" w:hAnsi="Times New Roman"/>
      <w:sz w:val="32"/>
    </w:rPr>
  </w:style>
  <w:style w:type="paragraph" w:customStyle="1" w:styleId="a2">
    <w:name w:val="三级无标题条"/>
    <w:basedOn w:val="afff8"/>
    <w:rsid w:val="00D4734F"/>
    <w:pPr>
      <w:numPr>
        <w:ilvl w:val="4"/>
        <w:numId w:val="15"/>
      </w:numPr>
      <w:adjustRightInd/>
      <w:spacing w:line="240" w:lineRule="auto"/>
    </w:pPr>
    <w:rPr>
      <w:rFonts w:ascii="宋体" w:hAnsi="宋体"/>
      <w:szCs w:val="24"/>
    </w:rPr>
  </w:style>
  <w:style w:type="paragraph" w:customStyle="1" w:styleId="affffffff9">
    <w:name w:val="实施日期"/>
    <w:basedOn w:val="afffffff3"/>
    <w:rsid w:val="00D4734F"/>
    <w:pPr>
      <w:framePr w:hSpace="0" w:wrap="around" w:xAlign="right"/>
      <w:jc w:val="right"/>
    </w:pPr>
  </w:style>
  <w:style w:type="paragraph" w:customStyle="1" w:styleId="a3">
    <w:name w:val="四级无标题条"/>
    <w:basedOn w:val="afff8"/>
    <w:rsid w:val="00D4734F"/>
    <w:pPr>
      <w:numPr>
        <w:ilvl w:val="5"/>
        <w:numId w:val="15"/>
      </w:numPr>
      <w:adjustRightInd/>
      <w:spacing w:line="240" w:lineRule="auto"/>
    </w:pPr>
    <w:rPr>
      <w:rFonts w:ascii="宋体" w:hAnsi="宋体"/>
      <w:szCs w:val="24"/>
    </w:rPr>
  </w:style>
  <w:style w:type="paragraph" w:styleId="affffffffa">
    <w:name w:val="table of figures"/>
    <w:basedOn w:val="afff8"/>
    <w:next w:val="afff8"/>
    <w:semiHidden/>
    <w:rsid w:val="00D4734F"/>
    <w:pPr>
      <w:adjustRightInd/>
      <w:spacing w:line="240" w:lineRule="auto"/>
      <w:jc w:val="left"/>
    </w:pPr>
    <w:rPr>
      <w:szCs w:val="24"/>
    </w:rPr>
  </w:style>
  <w:style w:type="paragraph" w:customStyle="1" w:styleId="affffffffb">
    <w:name w:val="文献分类号"/>
    <w:rsid w:val="00D4734F"/>
    <w:pPr>
      <w:framePr w:hSpace="180" w:vSpace="180" w:wrap="around" w:hAnchor="margin" w:y="1" w:anchorLock="1"/>
      <w:widowControl w:val="0"/>
      <w:textAlignment w:val="center"/>
    </w:pPr>
    <w:rPr>
      <w:rFonts w:ascii="Times New Roman" w:eastAsia="黑体" w:hAnsi="Times New Roman"/>
      <w:sz w:val="21"/>
    </w:rPr>
  </w:style>
  <w:style w:type="paragraph" w:customStyle="1" w:styleId="affffffffc">
    <w:name w:val="无标题条"/>
    <w:next w:val="affffe"/>
    <w:rsid w:val="00D4734F"/>
    <w:pPr>
      <w:jc w:val="both"/>
    </w:pPr>
    <w:rPr>
      <w:rFonts w:ascii="宋体" w:hAnsi="宋体"/>
      <w:sz w:val="21"/>
    </w:rPr>
  </w:style>
  <w:style w:type="paragraph" w:customStyle="1" w:styleId="a4">
    <w:name w:val="五级无标题条"/>
    <w:basedOn w:val="afff8"/>
    <w:rsid w:val="00D4734F"/>
    <w:pPr>
      <w:numPr>
        <w:ilvl w:val="6"/>
        <w:numId w:val="15"/>
      </w:numPr>
      <w:adjustRightInd/>
    </w:pPr>
    <w:rPr>
      <w:szCs w:val="24"/>
    </w:rPr>
  </w:style>
  <w:style w:type="character" w:styleId="affffffffd">
    <w:name w:val="page number"/>
    <w:rsid w:val="00D4734F"/>
    <w:rPr>
      <w:rFonts w:ascii="宋体" w:eastAsia="宋体" w:hAnsi="Times New Roman"/>
      <w:sz w:val="18"/>
    </w:rPr>
  </w:style>
  <w:style w:type="paragraph" w:customStyle="1" w:styleId="a0">
    <w:name w:val="一级无标题条"/>
    <w:basedOn w:val="afff8"/>
    <w:rsid w:val="00D4734F"/>
    <w:pPr>
      <w:numPr>
        <w:ilvl w:val="2"/>
        <w:numId w:val="15"/>
      </w:numPr>
      <w:adjustRightInd/>
      <w:spacing w:before="10" w:after="10" w:line="240" w:lineRule="auto"/>
    </w:pPr>
    <w:rPr>
      <w:rFonts w:ascii="宋体" w:hAnsi="宋体"/>
      <w:szCs w:val="24"/>
    </w:rPr>
  </w:style>
  <w:style w:type="paragraph" w:styleId="affffffffe">
    <w:name w:val="Normal Indent"/>
    <w:basedOn w:val="afff8"/>
    <w:rsid w:val="00D4734F"/>
    <w:pPr>
      <w:ind w:firstLine="420"/>
    </w:pPr>
  </w:style>
  <w:style w:type="paragraph" w:customStyle="1" w:styleId="afffffffff">
    <w:name w:val="注:后续"/>
    <w:rsid w:val="00D4734F"/>
    <w:pPr>
      <w:spacing w:line="300" w:lineRule="exact"/>
      <w:ind w:leftChars="400" w:left="600" w:hangingChars="200" w:hanging="200"/>
      <w:jc w:val="both"/>
    </w:pPr>
    <w:rPr>
      <w:rFonts w:ascii="宋体" w:hAnsi="Times New Roman"/>
      <w:sz w:val="18"/>
    </w:rPr>
  </w:style>
  <w:style w:type="paragraph" w:customStyle="1" w:styleId="afffffffff0">
    <w:name w:val="注×:后续"/>
    <w:basedOn w:val="afffffffff"/>
    <w:rsid w:val="00D4734F"/>
    <w:pPr>
      <w:ind w:leftChars="0" w:left="1406" w:firstLineChars="0" w:hanging="499"/>
    </w:pPr>
  </w:style>
  <w:style w:type="paragraph" w:customStyle="1" w:styleId="afffffffff1">
    <w:name w:val="标准文件_一级无标题"/>
    <w:basedOn w:val="afff0"/>
    <w:qFormat/>
    <w:rsid w:val="00BA263B"/>
    <w:pPr>
      <w:spacing w:beforeLines="0" w:before="0" w:afterLines="0" w:after="0"/>
      <w:outlineLvl w:val="9"/>
    </w:pPr>
    <w:rPr>
      <w:rFonts w:ascii="宋体" w:eastAsia="宋体"/>
    </w:rPr>
  </w:style>
  <w:style w:type="paragraph" w:customStyle="1" w:styleId="afffffffff2">
    <w:name w:val="标准文件_五级无标题"/>
    <w:basedOn w:val="afff4"/>
    <w:qFormat/>
    <w:rsid w:val="00BA263B"/>
    <w:pPr>
      <w:spacing w:beforeLines="0" w:before="0" w:afterLines="0" w:after="0"/>
      <w:outlineLvl w:val="9"/>
    </w:pPr>
    <w:rPr>
      <w:rFonts w:ascii="宋体" w:eastAsia="宋体"/>
    </w:rPr>
  </w:style>
  <w:style w:type="paragraph" w:customStyle="1" w:styleId="afffffffff3">
    <w:name w:val="标准文件_三级无标题"/>
    <w:basedOn w:val="afff2"/>
    <w:qFormat/>
    <w:rsid w:val="00BA263B"/>
    <w:pPr>
      <w:spacing w:beforeLines="0" w:before="0" w:afterLines="0" w:after="0"/>
      <w:outlineLvl w:val="9"/>
    </w:pPr>
    <w:rPr>
      <w:rFonts w:ascii="宋体" w:eastAsia="宋体"/>
    </w:rPr>
  </w:style>
  <w:style w:type="paragraph" w:customStyle="1" w:styleId="afffffffff4">
    <w:name w:val="标准文件_二级无标题"/>
    <w:basedOn w:val="afff1"/>
    <w:qFormat/>
    <w:rsid w:val="00BA263B"/>
    <w:pPr>
      <w:spacing w:beforeLines="0" w:before="0" w:afterLines="0" w:after="0"/>
      <w:outlineLvl w:val="9"/>
    </w:pPr>
    <w:rPr>
      <w:rFonts w:ascii="宋体" w:eastAsia="宋体"/>
    </w:rPr>
  </w:style>
  <w:style w:type="paragraph" w:customStyle="1" w:styleId="afffffffff5">
    <w:name w:val="标准_四级无标题"/>
    <w:basedOn w:val="afff3"/>
    <w:next w:val="affffe"/>
    <w:qFormat/>
    <w:rsid w:val="00D27582"/>
    <w:rPr>
      <w:rFonts w:eastAsia="宋体"/>
    </w:rPr>
  </w:style>
  <w:style w:type="paragraph" w:customStyle="1" w:styleId="afffffffff6">
    <w:name w:val="标准文件_四级无标题"/>
    <w:basedOn w:val="afff3"/>
    <w:qFormat/>
    <w:rsid w:val="00BA263B"/>
    <w:pPr>
      <w:spacing w:beforeLines="0" w:before="0" w:afterLines="0" w:after="0"/>
      <w:outlineLvl w:val="9"/>
    </w:pPr>
    <w:rPr>
      <w:rFonts w:ascii="宋体" w:eastAsia="宋体" w:hAnsi="黑体"/>
      <w:szCs w:val="52"/>
    </w:rPr>
  </w:style>
  <w:style w:type="paragraph" w:customStyle="1" w:styleId="aff4">
    <w:name w:val="标准文件_大写罗马数字编号列项"/>
    <w:basedOn w:val="affffe"/>
    <w:rsid w:val="00B831CE"/>
    <w:pPr>
      <w:numPr>
        <w:numId w:val="16"/>
      </w:numPr>
      <w:ind w:firstLineChars="0" w:firstLine="0"/>
    </w:pPr>
    <w:rPr>
      <w:rFonts w:ascii="Times New Roman" w:cs="Arial"/>
      <w:szCs w:val="28"/>
    </w:rPr>
  </w:style>
  <w:style w:type="paragraph" w:customStyle="1" w:styleId="ae">
    <w:name w:val="标准文件_小写罗马数字编号列项"/>
    <w:basedOn w:val="affffe"/>
    <w:rsid w:val="00E34A98"/>
    <w:pPr>
      <w:numPr>
        <w:numId w:val="17"/>
      </w:numPr>
      <w:ind w:firstLineChars="0" w:firstLine="0"/>
    </w:pPr>
    <w:rPr>
      <w:rFonts w:cs="Arial"/>
      <w:szCs w:val="28"/>
    </w:rPr>
  </w:style>
  <w:style w:type="paragraph" w:customStyle="1" w:styleId="afffffffff7">
    <w:name w:val="标准文件_附录标题"/>
    <w:basedOn w:val="aff6"/>
    <w:qFormat/>
    <w:rsid w:val="00C9435D"/>
    <w:pPr>
      <w:numPr>
        <w:numId w:val="0"/>
      </w:numPr>
      <w:spacing w:after="280"/>
      <w:outlineLvl w:val="9"/>
    </w:pPr>
  </w:style>
  <w:style w:type="paragraph" w:customStyle="1" w:styleId="afffffffff8">
    <w:name w:val="标准文件_二级项"/>
    <w:rsid w:val="00C72F0E"/>
    <w:rPr>
      <w:rFonts w:ascii="宋体" w:hAnsi="Times New Roman"/>
      <w:sz w:val="21"/>
    </w:rPr>
  </w:style>
  <w:style w:type="paragraph" w:customStyle="1" w:styleId="af6">
    <w:name w:val="标准文件_三级项"/>
    <w:basedOn w:val="afff8"/>
    <w:rsid w:val="00E82554"/>
    <w:pPr>
      <w:numPr>
        <w:ilvl w:val="2"/>
        <w:numId w:val="28"/>
      </w:numPr>
      <w:spacing w:line="-300" w:lineRule="auto"/>
    </w:pPr>
    <w:rPr>
      <w:rFonts w:ascii="Times New Roman" w:hAnsi="Times New Roman"/>
    </w:rPr>
  </w:style>
  <w:style w:type="paragraph" w:customStyle="1" w:styleId="affd">
    <w:name w:val="图表脚注说明"/>
    <w:basedOn w:val="afff8"/>
    <w:next w:val="affffe"/>
    <w:rsid w:val="00D035EC"/>
    <w:pPr>
      <w:numPr>
        <w:numId w:val="20"/>
      </w:numPr>
      <w:adjustRightInd/>
      <w:spacing w:line="240" w:lineRule="auto"/>
      <w:ind w:left="783"/>
    </w:pPr>
    <w:rPr>
      <w:rFonts w:ascii="宋体" w:hAnsi="Times New Roman"/>
      <w:sz w:val="18"/>
      <w:szCs w:val="18"/>
    </w:rPr>
  </w:style>
  <w:style w:type="paragraph" w:customStyle="1" w:styleId="af8">
    <w:name w:val="标准文件_字母编号列项（一级）"/>
    <w:rsid w:val="00C72F0E"/>
    <w:pPr>
      <w:numPr>
        <w:numId w:val="22"/>
      </w:numPr>
      <w:jc w:val="both"/>
    </w:pPr>
    <w:rPr>
      <w:rFonts w:ascii="宋体" w:hAnsi="Times New Roman"/>
      <w:sz w:val="21"/>
    </w:rPr>
  </w:style>
  <w:style w:type="paragraph" w:customStyle="1" w:styleId="afffffffff9">
    <w:name w:val="标准文件_索引字母"/>
    <w:next w:val="affffe"/>
    <w:qFormat/>
    <w:rsid w:val="00977D02"/>
    <w:pPr>
      <w:jc w:val="center"/>
    </w:pPr>
    <w:rPr>
      <w:rFonts w:ascii="宋体" w:eastAsia="Times New Roman" w:hAnsi="宋体"/>
      <w:b/>
      <w:kern w:val="2"/>
      <w:sz w:val="21"/>
    </w:rPr>
  </w:style>
  <w:style w:type="paragraph" w:customStyle="1" w:styleId="afffffffffa">
    <w:name w:val="标准文件_附录前"/>
    <w:next w:val="affffe"/>
    <w:qFormat/>
    <w:rsid w:val="00B56FBE"/>
    <w:pPr>
      <w:spacing w:line="20" w:lineRule="atLeast"/>
      <w:ind w:firstLine="200"/>
    </w:pPr>
    <w:rPr>
      <w:rFonts w:ascii="宋体" w:hAnsi="宋体"/>
      <w:kern w:val="2"/>
      <w:sz w:val="10"/>
    </w:rPr>
  </w:style>
  <w:style w:type="paragraph" w:customStyle="1" w:styleId="afffffffffb">
    <w:name w:val="标准文件_正文标准名称"/>
    <w:qFormat/>
    <w:rsid w:val="008C619A"/>
    <w:pPr>
      <w:spacing w:beforeLines="20" w:before="20" w:after="640" w:line="400" w:lineRule="exact"/>
      <w:jc w:val="center"/>
    </w:pPr>
    <w:rPr>
      <w:rFonts w:ascii="黑体" w:eastAsia="黑体" w:hAnsi="黑体"/>
      <w:kern w:val="2"/>
      <w:sz w:val="32"/>
      <w:szCs w:val="32"/>
    </w:rPr>
  </w:style>
  <w:style w:type="paragraph" w:customStyle="1" w:styleId="afffffffffc">
    <w:name w:val="标准文件_表格"/>
    <w:basedOn w:val="affffe"/>
    <w:qFormat/>
    <w:rsid w:val="006D16C4"/>
    <w:pPr>
      <w:ind w:firstLineChars="0" w:firstLine="0"/>
      <w:jc w:val="center"/>
    </w:pPr>
    <w:rPr>
      <w:sz w:val="18"/>
    </w:rPr>
  </w:style>
  <w:style w:type="paragraph" w:customStyle="1" w:styleId="afff5">
    <w:name w:val="标准文件_注："/>
    <w:next w:val="affffe"/>
    <w:rsid w:val="006819B8"/>
    <w:pPr>
      <w:widowControl w:val="0"/>
      <w:numPr>
        <w:numId w:val="23"/>
      </w:numPr>
      <w:autoSpaceDE w:val="0"/>
      <w:autoSpaceDN w:val="0"/>
      <w:jc w:val="both"/>
    </w:pPr>
    <w:rPr>
      <w:rFonts w:ascii="宋体" w:hAnsi="Times New Roman"/>
      <w:sz w:val="18"/>
      <w:szCs w:val="18"/>
    </w:rPr>
  </w:style>
  <w:style w:type="paragraph" w:customStyle="1" w:styleId="a5">
    <w:name w:val="标准文件_注×："/>
    <w:rsid w:val="00614CC1"/>
    <w:pPr>
      <w:widowControl w:val="0"/>
      <w:numPr>
        <w:numId w:val="24"/>
      </w:numPr>
      <w:autoSpaceDE w:val="0"/>
      <w:autoSpaceDN w:val="0"/>
      <w:jc w:val="both"/>
    </w:pPr>
    <w:rPr>
      <w:rFonts w:ascii="宋体" w:hAnsi="Times New Roman"/>
      <w:sz w:val="18"/>
      <w:szCs w:val="18"/>
    </w:rPr>
  </w:style>
  <w:style w:type="paragraph" w:customStyle="1" w:styleId="ac">
    <w:name w:val="标准文件_示例："/>
    <w:next w:val="afffffffffd"/>
    <w:rsid w:val="00FA73B1"/>
    <w:pPr>
      <w:widowControl w:val="0"/>
      <w:numPr>
        <w:numId w:val="25"/>
      </w:numPr>
      <w:jc w:val="both"/>
    </w:pPr>
    <w:rPr>
      <w:rFonts w:ascii="宋体" w:hAnsi="Times New Roman"/>
      <w:sz w:val="18"/>
      <w:szCs w:val="18"/>
    </w:rPr>
  </w:style>
  <w:style w:type="paragraph" w:customStyle="1" w:styleId="afd">
    <w:name w:val="标准文件_示例×："/>
    <w:basedOn w:val="afff8"/>
    <w:next w:val="afffffffffd"/>
    <w:qFormat/>
    <w:rsid w:val="007A41C8"/>
    <w:pPr>
      <w:widowControl/>
      <w:numPr>
        <w:numId w:val="26"/>
      </w:numPr>
      <w:adjustRightInd/>
      <w:spacing w:line="240" w:lineRule="auto"/>
    </w:pPr>
    <w:rPr>
      <w:rFonts w:ascii="宋体" w:hAnsi="Times New Roman"/>
      <w:kern w:val="0"/>
      <w:sz w:val="18"/>
      <w:szCs w:val="18"/>
    </w:rPr>
  </w:style>
  <w:style w:type="character" w:customStyle="1" w:styleId="Char">
    <w:name w:val="标准文件_段 Char"/>
    <w:link w:val="affffe"/>
    <w:rsid w:val="00BA263B"/>
    <w:rPr>
      <w:rFonts w:ascii="宋体" w:hAnsi="Times New Roman"/>
      <w:noProof/>
      <w:sz w:val="21"/>
    </w:rPr>
  </w:style>
  <w:style w:type="paragraph" w:customStyle="1" w:styleId="afffffffffe">
    <w:name w:val="标准文件_表格续"/>
    <w:basedOn w:val="affffe"/>
    <w:next w:val="affffe"/>
    <w:qFormat/>
    <w:rsid w:val="003F6272"/>
    <w:pPr>
      <w:jc w:val="center"/>
    </w:pPr>
    <w:rPr>
      <w:rFonts w:ascii="黑体" w:eastAsia="黑体" w:hAnsi="黑体"/>
    </w:rPr>
  </w:style>
  <w:style w:type="paragraph" w:styleId="TOC1">
    <w:name w:val="toc 1"/>
    <w:basedOn w:val="afff8"/>
    <w:next w:val="afff8"/>
    <w:autoRedefine/>
    <w:uiPriority w:val="39"/>
    <w:unhideWhenUsed/>
    <w:rsid w:val="00EB1E69"/>
    <w:rPr>
      <w:rFonts w:ascii="宋体"/>
    </w:rPr>
  </w:style>
  <w:style w:type="table" w:styleId="affffffffff">
    <w:name w:val="Table Grid"/>
    <w:basedOn w:val="afffa"/>
    <w:rsid w:val="00126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ffff0">
    <w:name w:val="Placeholder Text"/>
    <w:basedOn w:val="afff9"/>
    <w:uiPriority w:val="99"/>
    <w:semiHidden/>
    <w:rsid w:val="00445574"/>
    <w:rPr>
      <w:color w:val="808080"/>
    </w:rPr>
  </w:style>
  <w:style w:type="paragraph" w:customStyle="1" w:styleId="2">
    <w:name w:val="标准文件_二级项2"/>
    <w:basedOn w:val="affffe"/>
    <w:qFormat/>
    <w:rsid w:val="00C72F0E"/>
    <w:pPr>
      <w:numPr>
        <w:ilvl w:val="1"/>
        <w:numId w:val="28"/>
      </w:numPr>
      <w:ind w:left="1271" w:firstLineChars="0" w:hanging="420"/>
    </w:pPr>
  </w:style>
  <w:style w:type="paragraph" w:customStyle="1" w:styleId="21">
    <w:name w:val="标准文件_三级项2"/>
    <w:basedOn w:val="affffe"/>
    <w:qFormat/>
    <w:rsid w:val="00313B85"/>
    <w:pPr>
      <w:numPr>
        <w:numId w:val="27"/>
      </w:numPr>
      <w:spacing w:line="300" w:lineRule="exact"/>
      <w:ind w:left="1276" w:firstLineChars="0" w:hanging="425"/>
    </w:pPr>
    <w:rPr>
      <w:rFonts w:ascii="Times New Roman"/>
    </w:rPr>
  </w:style>
  <w:style w:type="paragraph" w:customStyle="1" w:styleId="20">
    <w:name w:val="标准文件_一级项2"/>
    <w:basedOn w:val="affffe"/>
    <w:qFormat/>
    <w:rsid w:val="00AE070A"/>
    <w:pPr>
      <w:numPr>
        <w:numId w:val="29"/>
      </w:numPr>
      <w:spacing w:line="300" w:lineRule="exact"/>
      <w:ind w:left="1271" w:firstLineChars="0" w:hanging="420"/>
    </w:pPr>
    <w:rPr>
      <w:rFonts w:ascii="Times New Roman"/>
    </w:rPr>
  </w:style>
  <w:style w:type="paragraph" w:customStyle="1" w:styleId="affffffffff1">
    <w:name w:val="标准文件_提示"/>
    <w:basedOn w:val="affffe"/>
    <w:next w:val="affffe"/>
    <w:qFormat/>
    <w:rsid w:val="00365F86"/>
    <w:pPr>
      <w:ind w:firstLine="420"/>
    </w:pPr>
    <w:rPr>
      <w:rFonts w:ascii="黑体" w:eastAsia="黑体"/>
    </w:rPr>
  </w:style>
  <w:style w:type="character" w:customStyle="1" w:styleId="affffffffff2">
    <w:name w:val="标准文件_来源"/>
    <w:basedOn w:val="afff9"/>
    <w:uiPriority w:val="1"/>
    <w:qFormat/>
    <w:rsid w:val="00991875"/>
    <w:rPr>
      <w:rFonts w:eastAsia="宋体"/>
      <w:sz w:val="21"/>
    </w:rPr>
  </w:style>
  <w:style w:type="paragraph" w:customStyle="1" w:styleId="affffffffff3">
    <w:name w:val="标准文件_图表说明"/>
    <w:qFormat/>
    <w:rsid w:val="00A8446B"/>
    <w:pPr>
      <w:spacing w:line="276" w:lineRule="auto"/>
      <w:ind w:firstLine="420"/>
    </w:pPr>
    <w:rPr>
      <w:rFonts w:ascii="宋体" w:hAnsi="宋体"/>
      <w:kern w:val="2"/>
      <w:sz w:val="18"/>
    </w:rPr>
  </w:style>
  <w:style w:type="paragraph" w:customStyle="1" w:styleId="affffffffff4">
    <w:name w:val="其他发布日期"/>
    <w:basedOn w:val="afffffff3"/>
    <w:rsid w:val="00CD50A1"/>
    <w:pPr>
      <w:framePr w:w="3997" w:h="471" w:hRule="exact" w:hSpace="0" w:vSpace="181" w:wrap="around" w:vAnchor="page" w:hAnchor="page" w:x="1419" w:y="14097"/>
    </w:pPr>
  </w:style>
  <w:style w:type="paragraph" w:customStyle="1" w:styleId="affffffffff5">
    <w:name w:val="其他实施日期"/>
    <w:basedOn w:val="affffffff9"/>
    <w:rsid w:val="00CD50A1"/>
    <w:pPr>
      <w:framePr w:w="3997" w:h="471" w:hRule="exact" w:vSpace="181" w:wrap="around" w:vAnchor="page" w:hAnchor="page" w:x="7089" w:y="14097"/>
    </w:pPr>
  </w:style>
  <w:style w:type="paragraph" w:customStyle="1" w:styleId="affffffffff6">
    <w:name w:val="标准文件_文件编号"/>
    <w:basedOn w:val="affffe"/>
    <w:qFormat/>
    <w:rsid w:val="000F19D5"/>
    <w:pPr>
      <w:framePr w:w="9356" w:h="624" w:hRule="exact" w:hSpace="181" w:vSpace="181" w:wrap="auto" w:vAnchor="page" w:hAnchor="page" w:x="1419" w:y="3284"/>
      <w:wordWrap w:val="0"/>
      <w:spacing w:line="280" w:lineRule="exact"/>
      <w:ind w:firstLineChars="0" w:firstLine="0"/>
      <w:jc w:val="right"/>
    </w:pPr>
    <w:rPr>
      <w:rFonts w:ascii="黑体" w:eastAsia="黑体"/>
      <w:bCs/>
      <w:sz w:val="28"/>
      <w:szCs w:val="28"/>
    </w:rPr>
  </w:style>
  <w:style w:type="paragraph" w:customStyle="1" w:styleId="affffffffff7">
    <w:name w:val="标准文件_替换文件编号"/>
    <w:basedOn w:val="affffffffff6"/>
    <w:qFormat/>
    <w:rsid w:val="00A952D7"/>
    <w:pPr>
      <w:framePr w:wrap="auto"/>
      <w:spacing w:before="57"/>
    </w:pPr>
    <w:rPr>
      <w:sz w:val="21"/>
    </w:rPr>
  </w:style>
  <w:style w:type="paragraph" w:customStyle="1" w:styleId="affffffffff8">
    <w:name w:val="标准文件_文件名称"/>
    <w:basedOn w:val="affffe"/>
    <w:next w:val="affffe"/>
    <w:qFormat/>
    <w:rsid w:val="00FE576A"/>
    <w:pPr>
      <w:framePr w:w="9639" w:h="6976" w:hRule="exact" w:wrap="auto" w:vAnchor="page" w:hAnchor="page" w:y="6408"/>
      <w:autoSpaceDE/>
      <w:autoSpaceDN/>
      <w:spacing w:line="700" w:lineRule="exact"/>
      <w:ind w:firstLineChars="0" w:firstLine="0"/>
      <w:jc w:val="center"/>
    </w:pPr>
    <w:rPr>
      <w:rFonts w:ascii="黑体" w:eastAsia="黑体" w:hAnsi="黑体"/>
      <w:bCs/>
      <w:sz w:val="52"/>
    </w:rPr>
  </w:style>
  <w:style w:type="paragraph" w:styleId="TOC3">
    <w:name w:val="toc 3"/>
    <w:basedOn w:val="afff8"/>
    <w:next w:val="afff8"/>
    <w:autoRedefine/>
    <w:uiPriority w:val="39"/>
    <w:unhideWhenUsed/>
    <w:rsid w:val="00EB1E69"/>
    <w:pPr>
      <w:spacing w:line="300" w:lineRule="exact"/>
      <w:ind w:left="420"/>
    </w:pPr>
    <w:rPr>
      <w:rFonts w:ascii="宋体"/>
    </w:rPr>
  </w:style>
  <w:style w:type="paragraph" w:styleId="TOC4">
    <w:name w:val="toc 4"/>
    <w:basedOn w:val="afff8"/>
    <w:next w:val="afff8"/>
    <w:autoRedefine/>
    <w:uiPriority w:val="39"/>
    <w:unhideWhenUsed/>
    <w:rsid w:val="00EB1E69"/>
    <w:pPr>
      <w:tabs>
        <w:tab w:val="right" w:leader="dot" w:pos="9344"/>
      </w:tabs>
      <w:spacing w:line="300" w:lineRule="exact"/>
      <w:ind w:left="629"/>
    </w:pPr>
    <w:rPr>
      <w:rFonts w:ascii="宋体"/>
    </w:rPr>
  </w:style>
  <w:style w:type="paragraph" w:styleId="TOC5">
    <w:name w:val="toc 5"/>
    <w:basedOn w:val="afff8"/>
    <w:next w:val="afff8"/>
    <w:autoRedefine/>
    <w:uiPriority w:val="39"/>
    <w:unhideWhenUsed/>
    <w:rsid w:val="00EB1E69"/>
    <w:pPr>
      <w:ind w:left="839"/>
    </w:pPr>
    <w:rPr>
      <w:rFonts w:ascii="宋体"/>
    </w:rPr>
  </w:style>
  <w:style w:type="paragraph" w:styleId="TOC6">
    <w:name w:val="toc 6"/>
    <w:basedOn w:val="afff8"/>
    <w:next w:val="afff8"/>
    <w:autoRedefine/>
    <w:uiPriority w:val="39"/>
    <w:unhideWhenUsed/>
    <w:rsid w:val="00EB1E69"/>
    <w:pPr>
      <w:spacing w:line="300" w:lineRule="exact"/>
      <w:ind w:left="1049"/>
    </w:pPr>
    <w:rPr>
      <w:rFonts w:ascii="宋体"/>
    </w:rPr>
  </w:style>
  <w:style w:type="paragraph" w:styleId="TOC7">
    <w:name w:val="toc 7"/>
    <w:basedOn w:val="afff8"/>
    <w:next w:val="afff8"/>
    <w:autoRedefine/>
    <w:uiPriority w:val="39"/>
    <w:unhideWhenUsed/>
    <w:rsid w:val="00EB1E69"/>
    <w:pPr>
      <w:tabs>
        <w:tab w:val="right" w:leader="dot" w:pos="9344"/>
      </w:tabs>
      <w:spacing w:line="300" w:lineRule="exact"/>
      <w:ind w:left="1259"/>
    </w:pPr>
    <w:rPr>
      <w:rFonts w:ascii="宋体"/>
    </w:rPr>
  </w:style>
  <w:style w:type="paragraph" w:customStyle="1" w:styleId="afb">
    <w:name w:val="标准文件_附录图标号"/>
    <w:basedOn w:val="affffe"/>
    <w:next w:val="affffe"/>
    <w:qFormat/>
    <w:rsid w:val="00113B1E"/>
    <w:pPr>
      <w:numPr>
        <w:numId w:val="18"/>
      </w:numPr>
      <w:spacing w:line="14" w:lineRule="exact"/>
      <w:ind w:firstLineChars="0" w:firstLine="0"/>
      <w:jc w:val="center"/>
    </w:pPr>
    <w:rPr>
      <w:rFonts w:ascii="黑体" w:eastAsia="黑体" w:hAnsi="黑体"/>
      <w:vanish/>
      <w:sz w:val="2"/>
      <w:szCs w:val="21"/>
    </w:rPr>
  </w:style>
  <w:style w:type="paragraph" w:customStyle="1" w:styleId="aff1">
    <w:name w:val="标准文件_附录表标号"/>
    <w:basedOn w:val="affffe"/>
    <w:next w:val="affffe"/>
    <w:qFormat/>
    <w:rsid w:val="009B6029"/>
    <w:pPr>
      <w:numPr>
        <w:numId w:val="30"/>
      </w:numPr>
      <w:spacing w:line="14" w:lineRule="exact"/>
      <w:ind w:firstLineChars="0" w:firstLine="0"/>
      <w:jc w:val="center"/>
    </w:pPr>
    <w:rPr>
      <w:rFonts w:eastAsia="黑体"/>
      <w:vanish/>
      <w:sz w:val="2"/>
    </w:rPr>
  </w:style>
  <w:style w:type="paragraph" w:styleId="TOC2">
    <w:name w:val="toc 2"/>
    <w:basedOn w:val="afff8"/>
    <w:next w:val="afff8"/>
    <w:autoRedefine/>
    <w:uiPriority w:val="39"/>
    <w:unhideWhenUsed/>
    <w:rsid w:val="00EB1E69"/>
    <w:pPr>
      <w:tabs>
        <w:tab w:val="right" w:leader="dot" w:pos="9344"/>
      </w:tabs>
      <w:spacing w:line="300" w:lineRule="exact"/>
      <w:ind w:left="210"/>
    </w:pPr>
    <w:rPr>
      <w:rFonts w:ascii="宋体"/>
    </w:rPr>
  </w:style>
  <w:style w:type="paragraph" w:customStyle="1" w:styleId="a7">
    <w:name w:val="标准文件_引言一级条标题"/>
    <w:basedOn w:val="affffe"/>
    <w:next w:val="affffe"/>
    <w:qFormat/>
    <w:rsid w:val="00E030F9"/>
    <w:pPr>
      <w:numPr>
        <w:ilvl w:val="1"/>
        <w:numId w:val="31"/>
      </w:numPr>
      <w:spacing w:beforeLines="50" w:before="50" w:afterLines="50" w:after="50"/>
      <w:ind w:firstLineChars="0"/>
    </w:pPr>
    <w:rPr>
      <w:rFonts w:ascii="黑体" w:eastAsia="黑体"/>
    </w:rPr>
  </w:style>
  <w:style w:type="paragraph" w:customStyle="1" w:styleId="a8">
    <w:name w:val="标准文件_引言二级条标题"/>
    <w:basedOn w:val="affffe"/>
    <w:next w:val="affffe"/>
    <w:qFormat/>
    <w:rsid w:val="00E030F9"/>
    <w:pPr>
      <w:numPr>
        <w:ilvl w:val="2"/>
        <w:numId w:val="31"/>
      </w:numPr>
      <w:spacing w:beforeLines="50" w:before="50" w:afterLines="50" w:after="50"/>
      <w:ind w:firstLineChars="0"/>
    </w:pPr>
    <w:rPr>
      <w:rFonts w:ascii="黑体" w:eastAsia="黑体"/>
    </w:rPr>
  </w:style>
  <w:style w:type="paragraph" w:customStyle="1" w:styleId="a9">
    <w:name w:val="标准文件_引言三级条标题"/>
    <w:basedOn w:val="affffe"/>
    <w:next w:val="affffe"/>
    <w:qFormat/>
    <w:rsid w:val="00E030F9"/>
    <w:pPr>
      <w:numPr>
        <w:ilvl w:val="3"/>
        <w:numId w:val="31"/>
      </w:numPr>
      <w:spacing w:beforeLines="50" w:before="50" w:afterLines="50" w:after="50"/>
      <w:ind w:firstLineChars="0"/>
    </w:pPr>
    <w:rPr>
      <w:rFonts w:ascii="黑体" w:eastAsia="黑体"/>
    </w:rPr>
  </w:style>
  <w:style w:type="paragraph" w:customStyle="1" w:styleId="aa">
    <w:name w:val="标准文件_引言四级条标题"/>
    <w:basedOn w:val="affffe"/>
    <w:next w:val="affffe"/>
    <w:qFormat/>
    <w:rsid w:val="005E3C18"/>
    <w:pPr>
      <w:numPr>
        <w:ilvl w:val="4"/>
        <w:numId w:val="31"/>
      </w:numPr>
      <w:spacing w:beforeLines="50" w:before="50" w:afterLines="50" w:after="50"/>
      <w:ind w:firstLineChars="0"/>
    </w:pPr>
    <w:rPr>
      <w:rFonts w:ascii="黑体" w:eastAsia="黑体"/>
    </w:rPr>
  </w:style>
  <w:style w:type="paragraph" w:customStyle="1" w:styleId="ab">
    <w:name w:val="标准文件_引言五级条标题"/>
    <w:basedOn w:val="affffe"/>
    <w:next w:val="affffe"/>
    <w:qFormat/>
    <w:rsid w:val="005E3C18"/>
    <w:pPr>
      <w:numPr>
        <w:ilvl w:val="5"/>
        <w:numId w:val="31"/>
      </w:numPr>
      <w:spacing w:beforeLines="50" w:before="50" w:afterLines="50" w:after="50"/>
      <w:ind w:firstLineChars="0"/>
    </w:pPr>
    <w:rPr>
      <w:rFonts w:ascii="黑体" w:eastAsia="黑体"/>
    </w:rPr>
  </w:style>
  <w:style w:type="paragraph" w:customStyle="1" w:styleId="affffffffff9">
    <w:name w:val="标准文件_注后"/>
    <w:basedOn w:val="affffe"/>
    <w:qFormat/>
    <w:rsid w:val="00614CC1"/>
    <w:pPr>
      <w:ind w:left="811" w:firstLineChars="0" w:firstLine="0"/>
    </w:pPr>
    <w:rPr>
      <w:sz w:val="18"/>
    </w:rPr>
  </w:style>
  <w:style w:type="paragraph" w:customStyle="1" w:styleId="X">
    <w:name w:val="标准文件_注X后"/>
    <w:basedOn w:val="affffe"/>
    <w:qFormat/>
    <w:rsid w:val="00614CC1"/>
    <w:pPr>
      <w:ind w:left="811" w:firstLineChars="0" w:firstLine="0"/>
    </w:pPr>
    <w:rPr>
      <w:sz w:val="18"/>
    </w:rPr>
  </w:style>
  <w:style w:type="paragraph" w:customStyle="1" w:styleId="affffffffffa">
    <w:name w:val="标准文件_示例后"/>
    <w:basedOn w:val="affffe"/>
    <w:qFormat/>
    <w:rsid w:val="00AC5DF4"/>
    <w:pPr>
      <w:ind w:left="964" w:firstLineChars="0" w:firstLine="0"/>
    </w:pPr>
    <w:rPr>
      <w:sz w:val="18"/>
    </w:rPr>
  </w:style>
  <w:style w:type="paragraph" w:customStyle="1" w:styleId="X0">
    <w:name w:val="标准文件_示例X后"/>
    <w:basedOn w:val="affffe"/>
    <w:link w:val="X1"/>
    <w:qFormat/>
    <w:rsid w:val="00E639BC"/>
    <w:pPr>
      <w:ind w:left="1049" w:firstLineChars="0" w:firstLine="0"/>
    </w:pPr>
    <w:rPr>
      <w:sz w:val="18"/>
    </w:rPr>
  </w:style>
  <w:style w:type="character" w:customStyle="1" w:styleId="X1">
    <w:name w:val="标准文件_示例X后 字符"/>
    <w:basedOn w:val="Char"/>
    <w:link w:val="X0"/>
    <w:rsid w:val="00E639BC"/>
    <w:rPr>
      <w:rFonts w:ascii="宋体" w:hAnsi="Times New Roman"/>
      <w:noProof/>
      <w:sz w:val="18"/>
    </w:rPr>
  </w:style>
  <w:style w:type="paragraph" w:customStyle="1" w:styleId="affffffffffb">
    <w:name w:val="标准文件_索引项"/>
    <w:basedOn w:val="affffe"/>
    <w:next w:val="affffe"/>
    <w:qFormat/>
    <w:rsid w:val="00E210B5"/>
    <w:pPr>
      <w:tabs>
        <w:tab w:val="right" w:leader="dot" w:pos="9356"/>
      </w:tabs>
      <w:ind w:left="210" w:firstLineChars="0" w:hanging="210"/>
      <w:jc w:val="left"/>
    </w:pPr>
  </w:style>
  <w:style w:type="paragraph" w:customStyle="1" w:styleId="affffffffffc">
    <w:name w:val="标准文件_附录一级无标题"/>
    <w:basedOn w:val="aff7"/>
    <w:qFormat/>
    <w:rsid w:val="009D6BCA"/>
    <w:pPr>
      <w:spacing w:beforeLines="0" w:before="0" w:afterLines="0" w:after="0" w:line="276" w:lineRule="auto"/>
      <w:outlineLvl w:val="9"/>
    </w:pPr>
    <w:rPr>
      <w:rFonts w:ascii="宋体" w:eastAsia="宋体"/>
    </w:rPr>
  </w:style>
  <w:style w:type="paragraph" w:customStyle="1" w:styleId="affffffffffd">
    <w:name w:val="标准文件_附录二级无标题"/>
    <w:basedOn w:val="aff8"/>
    <w:rsid w:val="009D6BCA"/>
    <w:pPr>
      <w:spacing w:beforeLines="0" w:before="0" w:afterLines="0" w:after="0" w:line="276" w:lineRule="auto"/>
      <w:outlineLvl w:val="9"/>
    </w:pPr>
    <w:rPr>
      <w:rFonts w:ascii="宋体" w:eastAsia="宋体"/>
    </w:rPr>
  </w:style>
  <w:style w:type="paragraph" w:customStyle="1" w:styleId="affffffffffe">
    <w:name w:val="标准文件_附录三级无标题"/>
    <w:basedOn w:val="aff9"/>
    <w:qFormat/>
    <w:rsid w:val="00A41CB5"/>
    <w:pPr>
      <w:spacing w:beforeLines="0" w:before="0" w:afterLines="0" w:after="0" w:line="276" w:lineRule="auto"/>
      <w:outlineLvl w:val="9"/>
    </w:pPr>
    <w:rPr>
      <w:rFonts w:ascii="宋体" w:eastAsia="宋体"/>
    </w:rPr>
  </w:style>
  <w:style w:type="paragraph" w:customStyle="1" w:styleId="afffffffffff">
    <w:name w:val="标准文件_附录四级无标题"/>
    <w:basedOn w:val="affa"/>
    <w:qFormat/>
    <w:rsid w:val="00A41CB5"/>
    <w:pPr>
      <w:spacing w:beforeLines="0" w:before="0" w:afterLines="0" w:after="0" w:line="276" w:lineRule="auto"/>
      <w:outlineLvl w:val="9"/>
    </w:pPr>
    <w:rPr>
      <w:rFonts w:ascii="宋体" w:eastAsia="宋体"/>
    </w:rPr>
  </w:style>
  <w:style w:type="paragraph" w:customStyle="1" w:styleId="afffffffffff0">
    <w:name w:val="标准文件_附录五级无标题"/>
    <w:basedOn w:val="affb"/>
    <w:qFormat/>
    <w:rsid w:val="00A41CB5"/>
    <w:pPr>
      <w:spacing w:beforeLines="0" w:before="0" w:afterLines="0" w:after="0" w:line="276" w:lineRule="auto"/>
      <w:outlineLvl w:val="9"/>
    </w:pPr>
    <w:rPr>
      <w:rFonts w:ascii="宋体" w:eastAsia="宋体"/>
    </w:rPr>
  </w:style>
  <w:style w:type="paragraph" w:customStyle="1" w:styleId="afffffffffd">
    <w:name w:val="标准文件_示例内容"/>
    <w:basedOn w:val="affffe"/>
    <w:qFormat/>
    <w:rsid w:val="009674AD"/>
    <w:pPr>
      <w:ind w:firstLine="420"/>
    </w:pPr>
    <w:rPr>
      <w:sz w:val="18"/>
    </w:rPr>
  </w:style>
  <w:style w:type="paragraph" w:customStyle="1" w:styleId="afffffffffff1">
    <w:name w:val="标准文件_引言一级无标题"/>
    <w:basedOn w:val="a7"/>
    <w:next w:val="affffe"/>
    <w:qFormat/>
    <w:rsid w:val="00843C13"/>
    <w:pPr>
      <w:spacing w:beforeLines="0" w:before="0" w:afterLines="0" w:after="0" w:line="276" w:lineRule="auto"/>
    </w:pPr>
    <w:rPr>
      <w:rFonts w:ascii="宋体" w:eastAsia="宋体"/>
    </w:rPr>
  </w:style>
  <w:style w:type="paragraph" w:customStyle="1" w:styleId="afffffffffff2">
    <w:name w:val="标准文件_引言二级无标题"/>
    <w:basedOn w:val="a8"/>
    <w:next w:val="affffe"/>
    <w:qFormat/>
    <w:rsid w:val="00843C13"/>
    <w:pPr>
      <w:spacing w:beforeLines="0" w:before="0" w:afterLines="0" w:after="0" w:line="276" w:lineRule="auto"/>
    </w:pPr>
    <w:rPr>
      <w:rFonts w:ascii="宋体" w:eastAsia="宋体"/>
    </w:rPr>
  </w:style>
  <w:style w:type="paragraph" w:customStyle="1" w:styleId="afffffffffff3">
    <w:name w:val="标准文件_引言三级无标题"/>
    <w:basedOn w:val="a9"/>
    <w:qFormat/>
    <w:rsid w:val="00534BDF"/>
    <w:pPr>
      <w:spacing w:beforeLines="0" w:before="0" w:afterLines="0" w:after="0" w:line="276" w:lineRule="auto"/>
    </w:pPr>
    <w:rPr>
      <w:rFonts w:ascii="宋体" w:eastAsia="宋体"/>
    </w:rPr>
  </w:style>
  <w:style w:type="paragraph" w:customStyle="1" w:styleId="afffffffffff4">
    <w:name w:val="标准文件_引言四级无标题"/>
    <w:basedOn w:val="aa"/>
    <w:next w:val="affffe"/>
    <w:qFormat/>
    <w:rsid w:val="00534BDF"/>
    <w:pPr>
      <w:spacing w:beforeLines="0" w:before="0" w:afterLines="0" w:after="0" w:line="276" w:lineRule="auto"/>
    </w:pPr>
    <w:rPr>
      <w:rFonts w:ascii="宋体" w:eastAsia="宋体"/>
    </w:rPr>
  </w:style>
  <w:style w:type="paragraph" w:customStyle="1" w:styleId="afffffffffff5">
    <w:name w:val="标准文件_引言五级无标题"/>
    <w:basedOn w:val="ab"/>
    <w:next w:val="affffe"/>
    <w:qFormat/>
    <w:rsid w:val="00534BDF"/>
    <w:pPr>
      <w:spacing w:beforeLines="0" w:before="0" w:afterLines="0" w:after="0" w:line="276" w:lineRule="auto"/>
    </w:pPr>
    <w:rPr>
      <w:rFonts w:ascii="宋体" w:eastAsia="宋体"/>
    </w:rPr>
  </w:style>
  <w:style w:type="paragraph" w:customStyle="1" w:styleId="afffffffffff6">
    <w:name w:val="标准文件_索引标题"/>
    <w:basedOn w:val="afffff5"/>
    <w:next w:val="affffe"/>
    <w:qFormat/>
    <w:rsid w:val="002643C3"/>
    <w:rPr>
      <w:rFonts w:hAnsi="黑体"/>
    </w:rPr>
  </w:style>
  <w:style w:type="paragraph" w:customStyle="1" w:styleId="afffffffffff7">
    <w:name w:val="标准文件_脚注内容"/>
    <w:basedOn w:val="affffe"/>
    <w:qFormat/>
    <w:rsid w:val="00DC3067"/>
    <w:pPr>
      <w:ind w:leftChars="200" w:left="400" w:hangingChars="200" w:hanging="200"/>
    </w:pPr>
    <w:rPr>
      <w:sz w:val="15"/>
    </w:rPr>
  </w:style>
  <w:style w:type="paragraph" w:customStyle="1" w:styleId="afffffffffff8">
    <w:name w:val="标准文件_术语条一"/>
    <w:basedOn w:val="afffffffff1"/>
    <w:next w:val="affffe"/>
    <w:qFormat/>
    <w:rsid w:val="00AF0C18"/>
  </w:style>
  <w:style w:type="paragraph" w:customStyle="1" w:styleId="afffffffffff9">
    <w:name w:val="标准文件_术语条二"/>
    <w:basedOn w:val="afffffffff4"/>
    <w:next w:val="affffe"/>
    <w:qFormat/>
    <w:rsid w:val="00AF0C18"/>
  </w:style>
  <w:style w:type="paragraph" w:customStyle="1" w:styleId="afffffffffffa">
    <w:name w:val="标准文件_术语条三"/>
    <w:basedOn w:val="afffffffff3"/>
    <w:next w:val="affffe"/>
    <w:qFormat/>
    <w:rsid w:val="00AF0C18"/>
  </w:style>
  <w:style w:type="paragraph" w:customStyle="1" w:styleId="afffffffffffb">
    <w:name w:val="标准文件_术语条四"/>
    <w:basedOn w:val="afffffffff6"/>
    <w:next w:val="affffe"/>
    <w:qFormat/>
    <w:rsid w:val="00AF0C18"/>
  </w:style>
  <w:style w:type="paragraph" w:customStyle="1" w:styleId="afffffffffffc">
    <w:name w:val="标准文件_术语条五"/>
    <w:basedOn w:val="afffffffff2"/>
    <w:next w:val="affffe"/>
    <w:qFormat/>
    <w:rsid w:val="00AF0C18"/>
  </w:style>
  <w:style w:type="paragraph" w:customStyle="1" w:styleId="Default">
    <w:name w:val="Default"/>
    <w:rsid w:val="00194C95"/>
    <w:pPr>
      <w:widowControl w:val="0"/>
      <w:autoSpaceDE w:val="0"/>
      <w:autoSpaceDN w:val="0"/>
      <w:adjustRightInd w:val="0"/>
    </w:pPr>
    <w:rPr>
      <w:rFonts w:ascii="宋体" w:cs="宋体"/>
      <w:color w:val="000000"/>
      <w:sz w:val="24"/>
      <w:szCs w:val="24"/>
    </w:rPr>
  </w:style>
  <w:style w:type="character" w:customStyle="1" w:styleId="Char0">
    <w:name w:val="封面标准名称 Char"/>
    <w:link w:val="afffffff5"/>
    <w:rsid w:val="00F52104"/>
    <w:rPr>
      <w:rFonts w:ascii="黑体" w:eastAsia="黑体" w:hAnsi="Times New Roman"/>
      <w:sz w:val="52"/>
    </w:rPr>
  </w:style>
  <w:style w:type="character" w:customStyle="1" w:styleId="Char1">
    <w:name w:val="封面标准英文名称 Char"/>
    <w:link w:val="afffffff8"/>
    <w:rsid w:val="00F52104"/>
    <w:rPr>
      <w:rFonts w:ascii="Times New Roman" w:hAnsi="Times New Roman"/>
      <w:sz w:val="28"/>
    </w:rPr>
  </w:style>
  <w:style w:type="character" w:customStyle="1" w:styleId="Char2">
    <w:name w:val="封面一致性程度标识 Char"/>
    <w:link w:val="afffffff9"/>
    <w:rsid w:val="00F52104"/>
    <w:rPr>
      <w:rFonts w:ascii="Times New Roman" w:hAnsi="Times New Roman"/>
      <w:sz w:val="28"/>
    </w:rPr>
  </w:style>
  <w:style w:type="paragraph" w:customStyle="1" w:styleId="afffffffffffd">
    <w:name w:val="章标题"/>
    <w:next w:val="afff8"/>
    <w:rsid w:val="00F52104"/>
    <w:pPr>
      <w:tabs>
        <w:tab w:val="num" w:pos="1646"/>
      </w:tabs>
      <w:spacing w:beforeLines="100" w:before="312" w:afterLines="100" w:after="312"/>
      <w:ind w:left="1646" w:hanging="648"/>
      <w:jc w:val="both"/>
      <w:outlineLvl w:val="1"/>
    </w:pPr>
    <w:rPr>
      <w:rFonts w:ascii="黑体" w:eastAsia="黑体" w:hAnsi="Times New Roman"/>
      <w:sz w:val="21"/>
    </w:rPr>
  </w:style>
  <w:style w:type="paragraph" w:customStyle="1" w:styleId="af2">
    <w:name w:val="二级条标题"/>
    <w:basedOn w:val="afffffffffffe"/>
    <w:next w:val="afff8"/>
    <w:link w:val="Char3"/>
    <w:rsid w:val="00F52104"/>
    <w:pPr>
      <w:numPr>
        <w:ilvl w:val="2"/>
        <w:numId w:val="32"/>
      </w:numPr>
      <w:spacing w:before="50" w:after="50"/>
      <w:outlineLvl w:val="3"/>
    </w:pPr>
    <w:rPr>
      <w:lang w:val="x-none" w:eastAsia="x-none"/>
    </w:rPr>
  </w:style>
  <w:style w:type="paragraph" w:customStyle="1" w:styleId="afffffffffffe">
    <w:name w:val="一级条标题"/>
    <w:next w:val="afff8"/>
    <w:rsid w:val="00F52104"/>
    <w:pPr>
      <w:tabs>
        <w:tab w:val="num" w:pos="1838"/>
      </w:tabs>
      <w:spacing w:beforeLines="50" w:before="156" w:afterLines="50" w:after="156"/>
      <w:ind w:left="1838" w:hanging="420"/>
      <w:outlineLvl w:val="2"/>
    </w:pPr>
    <w:rPr>
      <w:rFonts w:ascii="黑体" w:eastAsia="黑体" w:hAnsi="Times New Roman"/>
      <w:sz w:val="21"/>
      <w:szCs w:val="21"/>
    </w:rPr>
  </w:style>
  <w:style w:type="character" w:customStyle="1" w:styleId="Char3">
    <w:name w:val="二级条标题 Char"/>
    <w:link w:val="af2"/>
    <w:rsid w:val="00F52104"/>
    <w:rPr>
      <w:rFonts w:ascii="黑体" w:eastAsia="黑体" w:hAnsi="Times New Roman"/>
      <w:sz w:val="21"/>
      <w:szCs w:val="21"/>
      <w:lang w:val="x-none" w:eastAsia="x-none"/>
    </w:rPr>
  </w:style>
  <w:style w:type="paragraph" w:customStyle="1" w:styleId="af3">
    <w:name w:val="三级条标题"/>
    <w:basedOn w:val="af2"/>
    <w:next w:val="afff8"/>
    <w:rsid w:val="00F52104"/>
    <w:pPr>
      <w:numPr>
        <w:ilvl w:val="3"/>
      </w:numPr>
      <w:ind w:left="1984" w:hanging="708"/>
      <w:outlineLvl w:val="4"/>
    </w:pPr>
  </w:style>
  <w:style w:type="paragraph" w:customStyle="1" w:styleId="affffffffffff">
    <w:name w:val="字母编号列项（一级）"/>
    <w:rsid w:val="00F52104"/>
    <w:pPr>
      <w:tabs>
        <w:tab w:val="num" w:pos="840"/>
      </w:tabs>
      <w:ind w:left="839" w:hanging="419"/>
      <w:jc w:val="both"/>
    </w:pPr>
    <w:rPr>
      <w:rFonts w:ascii="宋体" w:hAnsi="Times New Roman"/>
      <w:sz w:val="21"/>
    </w:rPr>
  </w:style>
  <w:style w:type="character" w:customStyle="1" w:styleId="Char4">
    <w:name w:val="注：（正文） Char"/>
    <w:basedOn w:val="afff9"/>
    <w:link w:val="affffffffffff0"/>
    <w:rsid w:val="00F52104"/>
    <w:rPr>
      <w:rFonts w:ascii="宋体"/>
      <w:sz w:val="18"/>
      <w:szCs w:val="18"/>
    </w:rPr>
  </w:style>
  <w:style w:type="paragraph" w:customStyle="1" w:styleId="affffffffffff0">
    <w:name w:val="注：（正文）"/>
    <w:basedOn w:val="afff8"/>
    <w:next w:val="affffffffffff1"/>
    <w:link w:val="Char4"/>
    <w:rsid w:val="00F52104"/>
    <w:pPr>
      <w:autoSpaceDE w:val="0"/>
      <w:autoSpaceDN w:val="0"/>
      <w:adjustRightInd/>
      <w:spacing w:line="240" w:lineRule="auto"/>
      <w:ind w:left="726" w:hanging="363"/>
    </w:pPr>
    <w:rPr>
      <w:rFonts w:ascii="宋体"/>
      <w:kern w:val="0"/>
      <w:sz w:val="18"/>
      <w:szCs w:val="18"/>
    </w:rPr>
  </w:style>
  <w:style w:type="paragraph" w:customStyle="1" w:styleId="affffffffffff1">
    <w:name w:val="段"/>
    <w:link w:val="Char5"/>
    <w:rsid w:val="00F52104"/>
    <w:pPr>
      <w:tabs>
        <w:tab w:val="center" w:pos="4201"/>
        <w:tab w:val="right" w:leader="dot" w:pos="9298"/>
      </w:tabs>
      <w:autoSpaceDE w:val="0"/>
      <w:autoSpaceDN w:val="0"/>
      <w:ind w:firstLineChars="200" w:firstLine="420"/>
      <w:jc w:val="both"/>
    </w:pPr>
    <w:rPr>
      <w:rFonts w:ascii="宋体"/>
      <w:sz w:val="21"/>
    </w:rPr>
  </w:style>
  <w:style w:type="character" w:customStyle="1" w:styleId="Char5">
    <w:name w:val="段 Char"/>
    <w:link w:val="affffffffffff1"/>
    <w:rsid w:val="00F52104"/>
    <w:rPr>
      <w:rFonts w:ascii="宋体"/>
      <w:sz w:val="21"/>
    </w:rPr>
  </w:style>
  <w:style w:type="paragraph" w:customStyle="1" w:styleId="affffffffffff2">
    <w:name w:val="列项——（一级）"/>
    <w:rsid w:val="00F52104"/>
    <w:pPr>
      <w:widowControl w:val="0"/>
      <w:jc w:val="both"/>
    </w:pPr>
    <w:rPr>
      <w:rFonts w:ascii="宋体" w:hAnsi="Times New Roman"/>
      <w:sz w:val="21"/>
    </w:rPr>
  </w:style>
  <w:style w:type="paragraph" w:customStyle="1" w:styleId="affffffffffff3">
    <w:name w:val="数字编号列项（二级）"/>
    <w:rsid w:val="00F52104"/>
    <w:pPr>
      <w:tabs>
        <w:tab w:val="left" w:pos="1260"/>
      </w:tabs>
      <w:jc w:val="both"/>
    </w:pPr>
    <w:rPr>
      <w:rFonts w:ascii="宋体" w:hAnsi="Times New Roman"/>
      <w:sz w:val="21"/>
    </w:rPr>
  </w:style>
  <w:style w:type="paragraph" w:customStyle="1" w:styleId="affffffffffff4">
    <w:name w:val="二级无"/>
    <w:basedOn w:val="af2"/>
    <w:rsid w:val="00F52104"/>
    <w:pPr>
      <w:numPr>
        <w:ilvl w:val="0"/>
        <w:numId w:val="0"/>
      </w:numPr>
      <w:tabs>
        <w:tab w:val="num" w:pos="2258"/>
      </w:tabs>
      <w:spacing w:beforeLines="0" w:before="0" w:afterLines="0" w:after="0"/>
      <w:ind w:left="2258" w:hanging="420"/>
    </w:pPr>
    <w:rPr>
      <w:rFonts w:ascii="宋体" w:eastAsia="宋体"/>
    </w:rPr>
  </w:style>
  <w:style w:type="paragraph" w:customStyle="1" w:styleId="affffffffffff5">
    <w:name w:val="三级无"/>
    <w:basedOn w:val="af3"/>
    <w:rsid w:val="00F52104"/>
    <w:pPr>
      <w:numPr>
        <w:ilvl w:val="0"/>
        <w:numId w:val="0"/>
      </w:numPr>
      <w:tabs>
        <w:tab w:val="num" w:pos="2678"/>
      </w:tabs>
      <w:spacing w:beforeLines="0" w:before="0" w:afterLines="0" w:after="0"/>
      <w:ind w:left="2678" w:hanging="420"/>
    </w:pPr>
    <w:rPr>
      <w:rFonts w:ascii="宋体" w:eastAsia="宋体"/>
    </w:rPr>
  </w:style>
  <w:style w:type="paragraph" w:customStyle="1" w:styleId="affffffffffff6">
    <w:name w:val="正文表标题"/>
    <w:next w:val="affffffffffff1"/>
    <w:rsid w:val="00F52104"/>
    <w:pPr>
      <w:tabs>
        <w:tab w:val="left" w:pos="360"/>
      </w:tabs>
      <w:spacing w:beforeLines="50" w:before="156" w:afterLines="50" w:after="156"/>
      <w:jc w:val="center"/>
    </w:pPr>
    <w:rPr>
      <w:rFonts w:ascii="黑体" w:eastAsia="黑体" w:hAnsi="Times New Roman"/>
      <w:sz w:val="21"/>
    </w:rPr>
  </w:style>
  <w:style w:type="character" w:styleId="affffffffffff7">
    <w:name w:val="FollowedHyperlink"/>
    <w:rsid w:val="00F52104"/>
    <w:rPr>
      <w:color w:val="800080"/>
      <w:u w:val="single"/>
    </w:rPr>
  </w:style>
  <w:style w:type="character" w:styleId="affffffffffff8">
    <w:name w:val="annotation reference"/>
    <w:rsid w:val="00F52104"/>
    <w:rPr>
      <w:sz w:val="21"/>
      <w:szCs w:val="21"/>
    </w:rPr>
  </w:style>
  <w:style w:type="character" w:styleId="HTML">
    <w:name w:val="HTML Typewriter"/>
    <w:rsid w:val="00F52104"/>
    <w:rPr>
      <w:rFonts w:ascii="Courier New" w:hAnsi="Courier New"/>
      <w:sz w:val="20"/>
      <w:szCs w:val="20"/>
    </w:rPr>
  </w:style>
  <w:style w:type="character" w:styleId="HTML0">
    <w:name w:val="HTML Acronym"/>
    <w:basedOn w:val="afff9"/>
    <w:rsid w:val="00F52104"/>
  </w:style>
  <w:style w:type="character" w:styleId="HTML1">
    <w:name w:val="HTML Code"/>
    <w:rsid w:val="00F52104"/>
    <w:rPr>
      <w:rFonts w:ascii="Courier New" w:hAnsi="Courier New"/>
      <w:sz w:val="20"/>
      <w:szCs w:val="20"/>
    </w:rPr>
  </w:style>
  <w:style w:type="character" w:customStyle="1" w:styleId="11">
    <w:name w:val="日期 字符1"/>
    <w:link w:val="affffffffffff9"/>
    <w:rsid w:val="00F52104"/>
    <w:rPr>
      <w:kern w:val="2"/>
      <w:sz w:val="21"/>
      <w:szCs w:val="24"/>
    </w:rPr>
  </w:style>
  <w:style w:type="paragraph" w:styleId="affffffffffff9">
    <w:name w:val="Date"/>
    <w:basedOn w:val="afff8"/>
    <w:next w:val="afff8"/>
    <w:link w:val="11"/>
    <w:rsid w:val="00F52104"/>
    <w:pPr>
      <w:adjustRightInd/>
      <w:spacing w:line="240" w:lineRule="auto"/>
      <w:ind w:leftChars="2500" w:left="100"/>
    </w:pPr>
    <w:rPr>
      <w:szCs w:val="24"/>
    </w:rPr>
  </w:style>
  <w:style w:type="character" w:customStyle="1" w:styleId="affffffffffffa">
    <w:name w:val="日期 字符"/>
    <w:basedOn w:val="afff9"/>
    <w:rsid w:val="00F52104"/>
    <w:rPr>
      <w:kern w:val="2"/>
      <w:sz w:val="21"/>
      <w:szCs w:val="21"/>
    </w:rPr>
  </w:style>
  <w:style w:type="character" w:customStyle="1" w:styleId="EmailStyle152">
    <w:name w:val="EmailStyle152"/>
    <w:rsid w:val="00F52104"/>
    <w:rPr>
      <w:rFonts w:ascii="Arial" w:eastAsia="宋体" w:hAnsi="Arial" w:cs="Arial"/>
      <w:color w:val="auto"/>
      <w:sz w:val="20"/>
    </w:rPr>
  </w:style>
  <w:style w:type="character" w:customStyle="1" w:styleId="12">
    <w:name w:val="正文文本缩进 字符1"/>
    <w:link w:val="affffffffffffb"/>
    <w:rsid w:val="00F52104"/>
    <w:rPr>
      <w:kern w:val="2"/>
      <w:sz w:val="21"/>
      <w:szCs w:val="24"/>
    </w:rPr>
  </w:style>
  <w:style w:type="paragraph" w:styleId="affffffffffffb">
    <w:name w:val="Body Text Indent"/>
    <w:basedOn w:val="afff8"/>
    <w:link w:val="12"/>
    <w:rsid w:val="00F52104"/>
    <w:pPr>
      <w:adjustRightInd/>
      <w:spacing w:after="120" w:line="240" w:lineRule="auto"/>
      <w:ind w:leftChars="200" w:left="420"/>
    </w:pPr>
    <w:rPr>
      <w:szCs w:val="24"/>
    </w:rPr>
  </w:style>
  <w:style w:type="character" w:customStyle="1" w:styleId="affffffffffffc">
    <w:name w:val="正文文本缩进 字符"/>
    <w:basedOn w:val="afff9"/>
    <w:rsid w:val="00F52104"/>
    <w:rPr>
      <w:kern w:val="2"/>
      <w:sz w:val="21"/>
      <w:szCs w:val="21"/>
    </w:rPr>
  </w:style>
  <w:style w:type="character" w:customStyle="1" w:styleId="13">
    <w:name w:val="@他1"/>
    <w:uiPriority w:val="99"/>
    <w:unhideWhenUsed/>
    <w:rsid w:val="00F52104"/>
    <w:rPr>
      <w:color w:val="2B579A"/>
      <w:shd w:val="clear" w:color="auto" w:fill="E6E6E6"/>
    </w:rPr>
  </w:style>
  <w:style w:type="character" w:customStyle="1" w:styleId="Char6">
    <w:name w:val="首示例 Char"/>
    <w:link w:val="affffffffffffd"/>
    <w:rsid w:val="00F52104"/>
    <w:rPr>
      <w:rFonts w:ascii="宋体" w:hAnsi="宋体"/>
      <w:kern w:val="2"/>
      <w:sz w:val="18"/>
      <w:szCs w:val="18"/>
    </w:rPr>
  </w:style>
  <w:style w:type="paragraph" w:customStyle="1" w:styleId="affffffffffffd">
    <w:name w:val="首示例"/>
    <w:next w:val="affffffffffff1"/>
    <w:link w:val="Char6"/>
    <w:qFormat/>
    <w:rsid w:val="00F52104"/>
    <w:pPr>
      <w:tabs>
        <w:tab w:val="left" w:pos="360"/>
      </w:tabs>
    </w:pPr>
    <w:rPr>
      <w:rFonts w:ascii="宋体" w:hAnsi="宋体"/>
      <w:kern w:val="2"/>
      <w:sz w:val="18"/>
      <w:szCs w:val="18"/>
    </w:rPr>
  </w:style>
  <w:style w:type="character" w:customStyle="1" w:styleId="affffffffffffe">
    <w:name w:val="正文首行缩进 字符"/>
    <w:basedOn w:val="affffff1"/>
    <w:rsid w:val="00F52104"/>
    <w:rPr>
      <w:rFonts w:ascii="Times New Roman" w:eastAsia="宋体" w:hAnsi="Times New Roman" w:cs="Times New Roman"/>
      <w:kern w:val="2"/>
      <w:sz w:val="21"/>
      <w:szCs w:val="24"/>
    </w:rPr>
  </w:style>
  <w:style w:type="character" w:customStyle="1" w:styleId="Char7">
    <w:name w:val="注×： Char"/>
    <w:link w:val="afffffffffffff"/>
    <w:rsid w:val="00F52104"/>
    <w:rPr>
      <w:rFonts w:ascii="宋体"/>
      <w:sz w:val="18"/>
      <w:szCs w:val="18"/>
    </w:rPr>
  </w:style>
  <w:style w:type="paragraph" w:customStyle="1" w:styleId="afffffffffffff">
    <w:name w:val="注×："/>
    <w:link w:val="Char7"/>
    <w:rsid w:val="00F52104"/>
    <w:pPr>
      <w:widowControl w:val="0"/>
      <w:autoSpaceDE w:val="0"/>
      <w:autoSpaceDN w:val="0"/>
      <w:jc w:val="both"/>
    </w:pPr>
    <w:rPr>
      <w:rFonts w:ascii="宋体"/>
      <w:sz w:val="18"/>
      <w:szCs w:val="18"/>
    </w:rPr>
  </w:style>
  <w:style w:type="character" w:customStyle="1" w:styleId="afffffffffffff0">
    <w:name w:val="批注文字 字符"/>
    <w:rsid w:val="00F52104"/>
    <w:rPr>
      <w:kern w:val="2"/>
      <w:sz w:val="21"/>
      <w:szCs w:val="24"/>
    </w:rPr>
  </w:style>
  <w:style w:type="character" w:customStyle="1" w:styleId="410">
    <w:name w:val="标题 4 字符1"/>
    <w:rsid w:val="00F52104"/>
    <w:rPr>
      <w:rFonts w:ascii="Arial" w:eastAsia="黑体" w:hAnsi="Arial"/>
      <w:b/>
      <w:bCs/>
      <w:kern w:val="2"/>
      <w:sz w:val="28"/>
      <w:szCs w:val="28"/>
    </w:rPr>
  </w:style>
  <w:style w:type="character" w:customStyle="1" w:styleId="14">
    <w:name w:val="样式1"/>
    <w:basedOn w:val="afff9"/>
    <w:rsid w:val="00F52104"/>
  </w:style>
  <w:style w:type="character" w:customStyle="1" w:styleId="Char8">
    <w:name w:val="附录一级条标题 Char"/>
    <w:link w:val="afffffffffffff1"/>
    <w:rsid w:val="00F52104"/>
    <w:rPr>
      <w:rFonts w:ascii="黑体" w:eastAsia="黑体"/>
      <w:kern w:val="21"/>
      <w:sz w:val="21"/>
    </w:rPr>
  </w:style>
  <w:style w:type="paragraph" w:customStyle="1" w:styleId="afffffffffffff1">
    <w:name w:val="附录一级条标题"/>
    <w:basedOn w:val="afffffffffffff2"/>
    <w:next w:val="affffffffffff1"/>
    <w:link w:val="Char8"/>
    <w:rsid w:val="00F52104"/>
    <w:pPr>
      <w:tabs>
        <w:tab w:val="num" w:pos="1260"/>
      </w:tabs>
      <w:autoSpaceDN w:val="0"/>
      <w:spacing w:beforeLines="50" w:before="50" w:afterLines="50" w:after="50"/>
      <w:ind w:left="1260" w:hanging="420"/>
      <w:outlineLvl w:val="2"/>
    </w:pPr>
    <w:rPr>
      <w:rFonts w:hAnsi="Calibri"/>
    </w:rPr>
  </w:style>
  <w:style w:type="paragraph" w:customStyle="1" w:styleId="afffffffffffff2">
    <w:name w:val="附录章标题"/>
    <w:next w:val="affffffffffff1"/>
    <w:rsid w:val="00F52104"/>
    <w:pPr>
      <w:wordWrap w:val="0"/>
      <w:overflowPunct w:val="0"/>
      <w:autoSpaceDE w:val="0"/>
      <w:spacing w:beforeLines="100" w:before="100" w:afterLines="100" w:after="100"/>
      <w:jc w:val="both"/>
      <w:textAlignment w:val="baseline"/>
      <w:outlineLvl w:val="1"/>
    </w:pPr>
    <w:rPr>
      <w:rFonts w:ascii="黑体" w:eastAsia="黑体" w:hAnsi="Times New Roman"/>
      <w:kern w:val="21"/>
      <w:sz w:val="21"/>
    </w:rPr>
  </w:style>
  <w:style w:type="character" w:customStyle="1" w:styleId="Char9">
    <w:name w:val="注×：（正文） Char"/>
    <w:link w:val="afffffffffffff3"/>
    <w:rsid w:val="00F52104"/>
    <w:rPr>
      <w:rFonts w:ascii="宋体"/>
      <w:sz w:val="18"/>
      <w:szCs w:val="18"/>
    </w:rPr>
  </w:style>
  <w:style w:type="paragraph" w:customStyle="1" w:styleId="afffffffffffff3">
    <w:name w:val="注×：（正文）"/>
    <w:link w:val="Char9"/>
    <w:rsid w:val="00F52104"/>
    <w:pPr>
      <w:ind w:left="1588"/>
      <w:jc w:val="both"/>
    </w:pPr>
    <w:rPr>
      <w:rFonts w:ascii="宋体"/>
      <w:sz w:val="18"/>
      <w:szCs w:val="18"/>
    </w:rPr>
  </w:style>
  <w:style w:type="character" w:customStyle="1" w:styleId="710">
    <w:name w:val="标题 7 字符1"/>
    <w:rsid w:val="00F52104"/>
    <w:rPr>
      <w:b/>
      <w:bCs/>
      <w:kern w:val="2"/>
      <w:sz w:val="24"/>
      <w:szCs w:val="24"/>
    </w:rPr>
  </w:style>
  <w:style w:type="character" w:customStyle="1" w:styleId="15">
    <w:name w:val="正文文本首行缩进 字符1"/>
    <w:basedOn w:val="16"/>
    <w:link w:val="afffffffffffff4"/>
    <w:semiHidden/>
    <w:rsid w:val="00F52104"/>
    <w:rPr>
      <w:kern w:val="2"/>
      <w:sz w:val="21"/>
      <w:szCs w:val="24"/>
    </w:rPr>
  </w:style>
  <w:style w:type="character" w:customStyle="1" w:styleId="16">
    <w:name w:val="正文文本 字符1"/>
    <w:rsid w:val="00F52104"/>
    <w:rPr>
      <w:kern w:val="2"/>
      <w:sz w:val="21"/>
      <w:szCs w:val="24"/>
    </w:rPr>
  </w:style>
  <w:style w:type="paragraph" w:styleId="afffffffffffff4">
    <w:name w:val="Body Text First Indent"/>
    <w:basedOn w:val="affffff0"/>
    <w:link w:val="15"/>
    <w:semiHidden/>
    <w:unhideWhenUsed/>
    <w:rsid w:val="00F52104"/>
    <w:pPr>
      <w:ind w:firstLineChars="100" w:firstLine="420"/>
    </w:pPr>
    <w:rPr>
      <w:szCs w:val="24"/>
    </w:rPr>
  </w:style>
  <w:style w:type="character" w:customStyle="1" w:styleId="afffffffffffff5">
    <w:name w:val="正文文本首行缩进 字符"/>
    <w:basedOn w:val="affffff1"/>
    <w:uiPriority w:val="99"/>
    <w:semiHidden/>
    <w:rsid w:val="00F52104"/>
    <w:rPr>
      <w:rFonts w:ascii="Times New Roman" w:eastAsia="宋体" w:hAnsi="Times New Roman" w:cs="Times New Roman"/>
      <w:kern w:val="2"/>
      <w:sz w:val="21"/>
      <w:szCs w:val="21"/>
    </w:rPr>
  </w:style>
  <w:style w:type="character" w:customStyle="1" w:styleId="910">
    <w:name w:val="标题 9 字符1"/>
    <w:rsid w:val="00F52104"/>
    <w:rPr>
      <w:rFonts w:ascii="Arial" w:eastAsia="黑体" w:hAnsi="Arial"/>
      <w:kern w:val="2"/>
      <w:sz w:val="21"/>
      <w:szCs w:val="21"/>
    </w:rPr>
  </w:style>
  <w:style w:type="character" w:customStyle="1" w:styleId="high-light-bg4">
    <w:name w:val="high-light-bg4"/>
    <w:basedOn w:val="afff9"/>
    <w:rsid w:val="00F52104"/>
  </w:style>
  <w:style w:type="character" w:customStyle="1" w:styleId="2Char">
    <w:name w:val="封面一致性程度标识2 Char"/>
    <w:basedOn w:val="Char2"/>
    <w:link w:val="24"/>
    <w:rsid w:val="00F52104"/>
    <w:rPr>
      <w:rFonts w:ascii="宋体" w:hAnsi="Times New Roman"/>
      <w:sz w:val="28"/>
      <w:szCs w:val="28"/>
    </w:rPr>
  </w:style>
  <w:style w:type="paragraph" w:customStyle="1" w:styleId="24">
    <w:name w:val="封面一致性程度标识2"/>
    <w:basedOn w:val="afffffff9"/>
    <w:link w:val="2Char"/>
    <w:rsid w:val="00F52104"/>
    <w:pPr>
      <w:framePr w:w="9639" w:h="6917" w:hRule="exact" w:wrap="around" w:vAnchor="page" w:hAnchor="page" w:xAlign="center" w:y="4469" w:anchorLock="1"/>
      <w:widowControl w:val="0"/>
      <w:spacing w:line="400" w:lineRule="exact"/>
      <w:textAlignment w:val="center"/>
    </w:pPr>
    <w:rPr>
      <w:rFonts w:ascii="宋体"/>
      <w:szCs w:val="28"/>
    </w:rPr>
  </w:style>
  <w:style w:type="character" w:customStyle="1" w:styleId="afffffffffffff6">
    <w:name w:val="发布"/>
    <w:rsid w:val="00F52104"/>
    <w:rPr>
      <w:rFonts w:ascii="黑体" w:eastAsia="黑体"/>
      <w:spacing w:val="85"/>
      <w:w w:val="100"/>
      <w:position w:val="3"/>
      <w:sz w:val="28"/>
      <w:szCs w:val="28"/>
    </w:rPr>
  </w:style>
  <w:style w:type="character" w:customStyle="1" w:styleId="Chara">
    <w:name w:val="附录公式 Char"/>
    <w:basedOn w:val="Char5"/>
    <w:link w:val="afffffffffffff7"/>
    <w:rsid w:val="00F52104"/>
    <w:rPr>
      <w:rFonts w:ascii="宋体"/>
      <w:sz w:val="21"/>
    </w:rPr>
  </w:style>
  <w:style w:type="paragraph" w:customStyle="1" w:styleId="afffffffffffff7">
    <w:name w:val="附录公式"/>
    <w:basedOn w:val="affffffffffff1"/>
    <w:next w:val="affffffffffff1"/>
    <w:link w:val="Chara"/>
    <w:qFormat/>
    <w:rsid w:val="00F52104"/>
  </w:style>
  <w:style w:type="character" w:customStyle="1" w:styleId="310">
    <w:name w:val="标题 3 字符1"/>
    <w:rsid w:val="00F52104"/>
    <w:rPr>
      <w:b/>
      <w:bCs/>
      <w:kern w:val="2"/>
      <w:sz w:val="32"/>
      <w:szCs w:val="32"/>
    </w:rPr>
  </w:style>
  <w:style w:type="character" w:customStyle="1" w:styleId="afffffffffffff8">
    <w:name w:val="批注主题 字符"/>
    <w:link w:val="afffffffffffff9"/>
    <w:rsid w:val="00F52104"/>
    <w:rPr>
      <w:b/>
      <w:bCs/>
      <w:kern w:val="2"/>
      <w:sz w:val="21"/>
      <w:szCs w:val="24"/>
    </w:rPr>
  </w:style>
  <w:style w:type="paragraph" w:styleId="afffffffffffffa">
    <w:name w:val="annotation text"/>
    <w:basedOn w:val="afff8"/>
    <w:link w:val="17"/>
    <w:unhideWhenUsed/>
    <w:rsid w:val="00F52104"/>
    <w:pPr>
      <w:jc w:val="left"/>
    </w:pPr>
  </w:style>
  <w:style w:type="character" w:customStyle="1" w:styleId="17">
    <w:name w:val="批注文字 字符1"/>
    <w:basedOn w:val="afff9"/>
    <w:link w:val="afffffffffffffa"/>
    <w:uiPriority w:val="99"/>
    <w:semiHidden/>
    <w:rsid w:val="00F52104"/>
    <w:rPr>
      <w:kern w:val="2"/>
      <w:sz w:val="21"/>
      <w:szCs w:val="21"/>
    </w:rPr>
  </w:style>
  <w:style w:type="paragraph" w:styleId="afffffffffffff9">
    <w:name w:val="annotation subject"/>
    <w:basedOn w:val="afffffffffffffa"/>
    <w:next w:val="afffffffffffffa"/>
    <w:link w:val="afffffffffffff8"/>
    <w:rsid w:val="00F52104"/>
    <w:pPr>
      <w:adjustRightInd/>
      <w:spacing w:line="240" w:lineRule="auto"/>
    </w:pPr>
    <w:rPr>
      <w:b/>
      <w:bCs/>
      <w:szCs w:val="24"/>
    </w:rPr>
  </w:style>
  <w:style w:type="character" w:customStyle="1" w:styleId="18">
    <w:name w:val="批注主题 字符1"/>
    <w:basedOn w:val="17"/>
    <w:uiPriority w:val="99"/>
    <w:semiHidden/>
    <w:rsid w:val="00F52104"/>
    <w:rPr>
      <w:b/>
      <w:bCs/>
      <w:kern w:val="2"/>
      <w:sz w:val="21"/>
      <w:szCs w:val="21"/>
    </w:rPr>
  </w:style>
  <w:style w:type="character" w:customStyle="1" w:styleId="Charb">
    <w:name w:val="注： Char"/>
    <w:link w:val="afffffffffffffb"/>
    <w:rsid w:val="00F52104"/>
    <w:rPr>
      <w:rFonts w:ascii="宋体"/>
      <w:sz w:val="18"/>
      <w:szCs w:val="18"/>
    </w:rPr>
  </w:style>
  <w:style w:type="paragraph" w:customStyle="1" w:styleId="afffffffffffffb">
    <w:name w:val="注："/>
    <w:next w:val="affffffffffff1"/>
    <w:link w:val="Charb"/>
    <w:rsid w:val="00F52104"/>
    <w:pPr>
      <w:widowControl w:val="0"/>
      <w:autoSpaceDE w:val="0"/>
      <w:autoSpaceDN w:val="0"/>
      <w:ind w:left="726" w:hanging="363"/>
      <w:jc w:val="both"/>
    </w:pPr>
    <w:rPr>
      <w:rFonts w:ascii="宋体"/>
      <w:sz w:val="18"/>
      <w:szCs w:val="18"/>
    </w:rPr>
  </w:style>
  <w:style w:type="character" w:customStyle="1" w:styleId="211">
    <w:name w:val="标题 2 字符1"/>
    <w:rsid w:val="00F52104"/>
    <w:rPr>
      <w:rFonts w:ascii="Arial" w:eastAsia="黑体" w:hAnsi="Arial"/>
      <w:b/>
      <w:bCs/>
      <w:kern w:val="2"/>
      <w:sz w:val="32"/>
      <w:szCs w:val="32"/>
    </w:rPr>
  </w:style>
  <w:style w:type="character" w:customStyle="1" w:styleId="510">
    <w:name w:val="标题 5 字符1"/>
    <w:rsid w:val="00F52104"/>
    <w:rPr>
      <w:b/>
      <w:bCs/>
      <w:kern w:val="2"/>
      <w:sz w:val="28"/>
      <w:szCs w:val="28"/>
    </w:rPr>
  </w:style>
  <w:style w:type="character" w:customStyle="1" w:styleId="610">
    <w:name w:val="标题 6 字符1"/>
    <w:rsid w:val="00F52104"/>
    <w:rPr>
      <w:rFonts w:ascii="Arial" w:eastAsia="黑体" w:hAnsi="Arial"/>
      <w:b/>
      <w:bCs/>
      <w:kern w:val="2"/>
      <w:sz w:val="24"/>
      <w:szCs w:val="24"/>
    </w:rPr>
  </w:style>
  <w:style w:type="character" w:customStyle="1" w:styleId="810">
    <w:name w:val="标题 8 字符1"/>
    <w:rsid w:val="00F52104"/>
    <w:rPr>
      <w:rFonts w:ascii="Arial" w:eastAsia="黑体" w:hAnsi="Arial"/>
      <w:kern w:val="2"/>
      <w:sz w:val="24"/>
      <w:szCs w:val="24"/>
    </w:rPr>
  </w:style>
  <w:style w:type="paragraph" w:customStyle="1" w:styleId="afffffffffffffc">
    <w:name w:val="参考文献、索引标题"/>
    <w:basedOn w:val="afff8"/>
    <w:next w:val="affffffffffff1"/>
    <w:rsid w:val="00F52104"/>
    <w:pPr>
      <w:keepNext/>
      <w:pageBreakBefore/>
      <w:widowControl/>
      <w:shd w:val="clear" w:color="FFFFFF" w:fill="FFFFFF"/>
      <w:adjustRightInd/>
      <w:spacing w:before="640" w:after="200" w:line="240" w:lineRule="auto"/>
      <w:jc w:val="center"/>
      <w:outlineLvl w:val="0"/>
    </w:pPr>
    <w:rPr>
      <w:rFonts w:ascii="黑体" w:eastAsia="黑体" w:hAnsi="Times New Roman"/>
      <w:kern w:val="0"/>
      <w:szCs w:val="20"/>
    </w:rPr>
  </w:style>
  <w:style w:type="paragraph" w:styleId="afffffffffffffd">
    <w:name w:val="List Paragraph"/>
    <w:basedOn w:val="afff8"/>
    <w:uiPriority w:val="34"/>
    <w:qFormat/>
    <w:rsid w:val="00F52104"/>
    <w:pPr>
      <w:ind w:firstLineChars="200" w:firstLine="420"/>
    </w:pPr>
  </w:style>
  <w:style w:type="paragraph" w:styleId="42">
    <w:name w:val="index 4"/>
    <w:basedOn w:val="afff8"/>
    <w:next w:val="afff8"/>
    <w:rsid w:val="00F52104"/>
    <w:pPr>
      <w:adjustRightInd/>
      <w:spacing w:line="240" w:lineRule="auto"/>
      <w:ind w:left="840" w:hanging="210"/>
      <w:jc w:val="left"/>
    </w:pPr>
    <w:rPr>
      <w:sz w:val="20"/>
      <w:szCs w:val="20"/>
    </w:rPr>
  </w:style>
  <w:style w:type="paragraph" w:styleId="52">
    <w:name w:val="index 5"/>
    <w:basedOn w:val="afff8"/>
    <w:next w:val="afff8"/>
    <w:rsid w:val="00F52104"/>
    <w:pPr>
      <w:adjustRightInd/>
      <w:spacing w:line="240" w:lineRule="auto"/>
      <w:ind w:left="1050" w:hanging="210"/>
      <w:jc w:val="left"/>
    </w:pPr>
    <w:rPr>
      <w:sz w:val="20"/>
      <w:szCs w:val="20"/>
    </w:rPr>
  </w:style>
  <w:style w:type="paragraph" w:styleId="82">
    <w:name w:val="index 8"/>
    <w:basedOn w:val="afff8"/>
    <w:next w:val="afff8"/>
    <w:rsid w:val="00F52104"/>
    <w:pPr>
      <w:adjustRightInd/>
      <w:spacing w:line="240" w:lineRule="auto"/>
      <w:ind w:left="1680" w:hanging="210"/>
      <w:jc w:val="left"/>
    </w:pPr>
    <w:rPr>
      <w:sz w:val="20"/>
      <w:szCs w:val="20"/>
    </w:rPr>
  </w:style>
  <w:style w:type="paragraph" w:styleId="19">
    <w:name w:val="index 1"/>
    <w:basedOn w:val="afff8"/>
    <w:next w:val="afff8"/>
    <w:autoRedefine/>
    <w:unhideWhenUsed/>
    <w:rsid w:val="00F52104"/>
  </w:style>
  <w:style w:type="paragraph" w:styleId="afffffffffffffe">
    <w:name w:val="index heading"/>
    <w:basedOn w:val="afff8"/>
    <w:next w:val="19"/>
    <w:rsid w:val="00F52104"/>
    <w:pPr>
      <w:adjustRightInd/>
      <w:spacing w:before="120" w:after="120" w:line="240" w:lineRule="auto"/>
      <w:jc w:val="center"/>
    </w:pPr>
    <w:rPr>
      <w:b/>
      <w:bCs/>
      <w:iCs/>
      <w:szCs w:val="20"/>
    </w:rPr>
  </w:style>
  <w:style w:type="paragraph" w:styleId="62">
    <w:name w:val="index 6"/>
    <w:basedOn w:val="afff8"/>
    <w:next w:val="afff8"/>
    <w:rsid w:val="00F52104"/>
    <w:pPr>
      <w:adjustRightInd/>
      <w:spacing w:line="240" w:lineRule="auto"/>
      <w:ind w:left="1260" w:hanging="210"/>
      <w:jc w:val="left"/>
    </w:pPr>
    <w:rPr>
      <w:sz w:val="20"/>
      <w:szCs w:val="20"/>
    </w:rPr>
  </w:style>
  <w:style w:type="paragraph" w:customStyle="1" w:styleId="25">
    <w:name w:val="封面标准号2"/>
    <w:rsid w:val="00F52104"/>
    <w:pPr>
      <w:framePr w:w="9140" w:h="1242" w:hRule="exact" w:hSpace="284" w:wrap="around" w:vAnchor="page" w:hAnchor="page" w:x="1645" w:y="2910" w:anchorLock="1"/>
      <w:spacing w:before="357" w:line="280" w:lineRule="exact"/>
      <w:jc w:val="right"/>
    </w:pPr>
    <w:rPr>
      <w:rFonts w:ascii="黑体" w:eastAsia="黑体" w:hAnsi="Times New Roman"/>
      <w:sz w:val="28"/>
      <w:szCs w:val="28"/>
    </w:rPr>
  </w:style>
  <w:style w:type="paragraph" w:styleId="32">
    <w:name w:val="index 3"/>
    <w:basedOn w:val="afff8"/>
    <w:next w:val="afff8"/>
    <w:rsid w:val="00F52104"/>
    <w:pPr>
      <w:adjustRightInd/>
      <w:spacing w:line="240" w:lineRule="auto"/>
      <w:ind w:left="630" w:hanging="210"/>
      <w:jc w:val="left"/>
    </w:pPr>
    <w:rPr>
      <w:sz w:val="20"/>
      <w:szCs w:val="20"/>
    </w:rPr>
  </w:style>
  <w:style w:type="paragraph" w:customStyle="1" w:styleId="affffffffffffff">
    <w:name w:val="附录四级无"/>
    <w:basedOn w:val="affffffffffffff0"/>
    <w:rsid w:val="00F52104"/>
  </w:style>
  <w:style w:type="paragraph" w:customStyle="1" w:styleId="affffffffffffff0">
    <w:name w:val="附录四级条标题"/>
    <w:basedOn w:val="affffffffffffff1"/>
    <w:next w:val="affffffffffff1"/>
    <w:rsid w:val="00F52104"/>
    <w:pPr>
      <w:tabs>
        <w:tab w:val="clear" w:pos="2100"/>
        <w:tab w:val="num" w:pos="2520"/>
      </w:tabs>
      <w:ind w:left="2520"/>
      <w:outlineLvl w:val="5"/>
    </w:pPr>
  </w:style>
  <w:style w:type="paragraph" w:customStyle="1" w:styleId="affffffffffffff1">
    <w:name w:val="附录三级条标题"/>
    <w:basedOn w:val="affffffffffffff2"/>
    <w:next w:val="affffffffffff1"/>
    <w:rsid w:val="00F52104"/>
    <w:pPr>
      <w:tabs>
        <w:tab w:val="left" w:pos="360"/>
        <w:tab w:val="num" w:pos="2100"/>
      </w:tabs>
      <w:ind w:left="2100" w:hanging="420"/>
      <w:outlineLvl w:val="4"/>
    </w:pPr>
  </w:style>
  <w:style w:type="paragraph" w:customStyle="1" w:styleId="affffffffffffff2">
    <w:name w:val="附录二级条标题"/>
    <w:basedOn w:val="afff8"/>
    <w:next w:val="affffffffffff1"/>
    <w:rsid w:val="00F52104"/>
    <w:pPr>
      <w:widowControl/>
      <w:wordWrap w:val="0"/>
      <w:overflowPunct w:val="0"/>
      <w:autoSpaceDE w:val="0"/>
      <w:autoSpaceDN w:val="0"/>
      <w:adjustRightInd/>
      <w:spacing w:beforeLines="50" w:before="50" w:afterLines="50" w:after="50" w:line="240" w:lineRule="auto"/>
      <w:textAlignment w:val="baseline"/>
      <w:outlineLvl w:val="3"/>
    </w:pPr>
    <w:rPr>
      <w:rFonts w:ascii="黑体" w:eastAsia="黑体" w:hAnsi="Times New Roman"/>
      <w:kern w:val="21"/>
      <w:szCs w:val="20"/>
    </w:rPr>
  </w:style>
  <w:style w:type="paragraph" w:customStyle="1" w:styleId="affffffffffffff3">
    <w:name w:val="示例"/>
    <w:next w:val="affffffffffffff4"/>
    <w:rsid w:val="00F52104"/>
    <w:pPr>
      <w:widowControl w:val="0"/>
      <w:ind w:firstLine="363"/>
      <w:jc w:val="both"/>
    </w:pPr>
    <w:rPr>
      <w:rFonts w:ascii="宋体" w:hAnsi="Times New Roman"/>
      <w:sz w:val="18"/>
      <w:szCs w:val="18"/>
    </w:rPr>
  </w:style>
  <w:style w:type="paragraph" w:customStyle="1" w:styleId="affffffffffffff4">
    <w:name w:val="示例内容"/>
    <w:rsid w:val="00F52104"/>
    <w:pPr>
      <w:ind w:firstLineChars="200" w:firstLine="200"/>
    </w:pPr>
    <w:rPr>
      <w:rFonts w:ascii="宋体" w:hAnsi="Times New Roman"/>
      <w:sz w:val="18"/>
      <w:szCs w:val="18"/>
    </w:rPr>
  </w:style>
  <w:style w:type="paragraph" w:customStyle="1" w:styleId="affffffffffffff5">
    <w:name w:val="标准书眉_奇数页"/>
    <w:next w:val="afff8"/>
    <w:rsid w:val="00F52104"/>
    <w:pPr>
      <w:tabs>
        <w:tab w:val="center" w:pos="4154"/>
        <w:tab w:val="right" w:pos="8306"/>
      </w:tabs>
      <w:spacing w:after="220"/>
      <w:jc w:val="right"/>
    </w:pPr>
    <w:rPr>
      <w:rFonts w:ascii="黑体" w:eastAsia="黑体" w:hAnsi="Times New Roman"/>
      <w:sz w:val="21"/>
      <w:szCs w:val="21"/>
    </w:rPr>
  </w:style>
  <w:style w:type="paragraph" w:customStyle="1" w:styleId="affffffffffffff6">
    <w:name w:val="标准书脚_偶数页"/>
    <w:rsid w:val="00F52104"/>
    <w:pPr>
      <w:spacing w:before="120"/>
      <w:ind w:left="221"/>
    </w:pPr>
    <w:rPr>
      <w:rFonts w:ascii="宋体" w:hAnsi="Times New Roman"/>
      <w:sz w:val="18"/>
      <w:szCs w:val="18"/>
    </w:rPr>
  </w:style>
  <w:style w:type="paragraph" w:styleId="affffffffffffff7">
    <w:name w:val="Document Map"/>
    <w:basedOn w:val="afff8"/>
    <w:link w:val="affffffffffffff8"/>
    <w:semiHidden/>
    <w:rsid w:val="00F52104"/>
    <w:pPr>
      <w:shd w:val="clear" w:color="auto" w:fill="000080"/>
      <w:adjustRightInd/>
      <w:spacing w:line="240" w:lineRule="auto"/>
    </w:pPr>
    <w:rPr>
      <w:rFonts w:ascii="Times New Roman" w:hAnsi="Times New Roman"/>
      <w:szCs w:val="24"/>
    </w:rPr>
  </w:style>
  <w:style w:type="character" w:customStyle="1" w:styleId="affffffffffffff8">
    <w:name w:val="文档结构图 字符"/>
    <w:basedOn w:val="afff9"/>
    <w:link w:val="affffffffffffff7"/>
    <w:semiHidden/>
    <w:rsid w:val="00F52104"/>
    <w:rPr>
      <w:rFonts w:ascii="Times New Roman" w:hAnsi="Times New Roman"/>
      <w:kern w:val="2"/>
      <w:sz w:val="21"/>
      <w:szCs w:val="24"/>
      <w:shd w:val="clear" w:color="auto" w:fill="000080"/>
    </w:rPr>
  </w:style>
  <w:style w:type="paragraph" w:styleId="affffffffffffff9">
    <w:name w:val="endnote text"/>
    <w:basedOn w:val="afff8"/>
    <w:link w:val="affffffffffffffa"/>
    <w:semiHidden/>
    <w:rsid w:val="00F52104"/>
    <w:pPr>
      <w:adjustRightInd/>
      <w:snapToGrid w:val="0"/>
      <w:spacing w:line="240" w:lineRule="auto"/>
      <w:jc w:val="left"/>
    </w:pPr>
    <w:rPr>
      <w:rFonts w:ascii="Times New Roman" w:hAnsi="Times New Roman"/>
      <w:szCs w:val="24"/>
    </w:rPr>
  </w:style>
  <w:style w:type="character" w:customStyle="1" w:styleId="affffffffffffffa">
    <w:name w:val="尾注文本 字符"/>
    <w:basedOn w:val="afff9"/>
    <w:link w:val="affffffffffffff9"/>
    <w:semiHidden/>
    <w:rsid w:val="00F52104"/>
    <w:rPr>
      <w:rFonts w:ascii="Times New Roman" w:hAnsi="Times New Roman"/>
      <w:kern w:val="2"/>
      <w:sz w:val="21"/>
      <w:szCs w:val="24"/>
    </w:rPr>
  </w:style>
  <w:style w:type="character" w:customStyle="1" w:styleId="26">
    <w:name w:val="日期 字符2"/>
    <w:basedOn w:val="afff9"/>
    <w:uiPriority w:val="99"/>
    <w:semiHidden/>
    <w:rsid w:val="00F52104"/>
    <w:rPr>
      <w:kern w:val="2"/>
      <w:sz w:val="21"/>
      <w:szCs w:val="21"/>
    </w:rPr>
  </w:style>
  <w:style w:type="paragraph" w:customStyle="1" w:styleId="affffffffffffffb">
    <w:name w:val="参考文献"/>
    <w:basedOn w:val="afff8"/>
    <w:next w:val="affffffffffff1"/>
    <w:rsid w:val="00F52104"/>
    <w:pPr>
      <w:keepNext/>
      <w:pageBreakBefore/>
      <w:widowControl/>
      <w:shd w:val="clear" w:color="FFFFFF" w:fill="FFFFFF"/>
      <w:adjustRightInd/>
      <w:spacing w:before="640" w:after="200" w:line="240" w:lineRule="auto"/>
      <w:jc w:val="center"/>
      <w:outlineLvl w:val="0"/>
    </w:pPr>
    <w:rPr>
      <w:rFonts w:ascii="黑体" w:eastAsia="黑体" w:hAnsi="Times New Roman"/>
      <w:kern w:val="0"/>
      <w:szCs w:val="20"/>
    </w:rPr>
  </w:style>
  <w:style w:type="paragraph" w:customStyle="1" w:styleId="affffffffffffffc">
    <w:name w:val="列项●（二级）"/>
    <w:rsid w:val="00F52104"/>
    <w:pPr>
      <w:tabs>
        <w:tab w:val="left" w:pos="760"/>
        <w:tab w:val="left" w:pos="840"/>
      </w:tabs>
      <w:jc w:val="both"/>
    </w:pPr>
    <w:rPr>
      <w:rFonts w:ascii="宋体" w:hAnsi="Times New Roman"/>
      <w:sz w:val="21"/>
    </w:rPr>
  </w:style>
  <w:style w:type="paragraph" w:customStyle="1" w:styleId="affffffffffffffd">
    <w:name w:val="标准书脚_奇数页"/>
    <w:rsid w:val="00F52104"/>
    <w:pPr>
      <w:spacing w:before="120"/>
      <w:ind w:right="198"/>
      <w:jc w:val="right"/>
    </w:pPr>
    <w:rPr>
      <w:rFonts w:ascii="宋体" w:hAnsi="Times New Roman"/>
      <w:sz w:val="18"/>
      <w:szCs w:val="18"/>
    </w:rPr>
  </w:style>
  <w:style w:type="paragraph" w:styleId="72">
    <w:name w:val="index 7"/>
    <w:basedOn w:val="afff8"/>
    <w:next w:val="afff8"/>
    <w:rsid w:val="00F52104"/>
    <w:pPr>
      <w:adjustRightInd/>
      <w:spacing w:line="240" w:lineRule="auto"/>
      <w:ind w:left="1470" w:hanging="210"/>
      <w:jc w:val="left"/>
    </w:pPr>
    <w:rPr>
      <w:sz w:val="20"/>
      <w:szCs w:val="20"/>
    </w:rPr>
  </w:style>
  <w:style w:type="paragraph" w:customStyle="1" w:styleId="1a">
    <w:name w:val="封面标准号1"/>
    <w:rsid w:val="00F52104"/>
    <w:pPr>
      <w:widowControl w:val="0"/>
      <w:kinsoku w:val="0"/>
      <w:overflowPunct w:val="0"/>
      <w:autoSpaceDE w:val="0"/>
      <w:autoSpaceDN w:val="0"/>
      <w:spacing w:before="308"/>
      <w:jc w:val="right"/>
      <w:textAlignment w:val="center"/>
    </w:pPr>
    <w:rPr>
      <w:rFonts w:ascii="Times New Roman" w:hAnsi="Times New Roman"/>
      <w:sz w:val="28"/>
    </w:rPr>
  </w:style>
  <w:style w:type="character" w:customStyle="1" w:styleId="27">
    <w:name w:val="正文文本缩进 字符2"/>
    <w:basedOn w:val="afff9"/>
    <w:uiPriority w:val="99"/>
    <w:semiHidden/>
    <w:rsid w:val="00F52104"/>
    <w:rPr>
      <w:kern w:val="2"/>
      <w:sz w:val="21"/>
      <w:szCs w:val="21"/>
    </w:rPr>
  </w:style>
  <w:style w:type="paragraph" w:styleId="affffffffffffffe">
    <w:name w:val="caption"/>
    <w:basedOn w:val="afff8"/>
    <w:next w:val="afff8"/>
    <w:qFormat/>
    <w:rsid w:val="00F52104"/>
    <w:pPr>
      <w:adjustRightInd/>
      <w:spacing w:before="152" w:after="160" w:line="240" w:lineRule="auto"/>
    </w:pPr>
    <w:rPr>
      <w:rFonts w:ascii="Arial" w:eastAsia="黑体" w:hAnsi="Arial" w:cs="Arial"/>
      <w:sz w:val="20"/>
      <w:szCs w:val="20"/>
    </w:rPr>
  </w:style>
  <w:style w:type="paragraph" w:styleId="92">
    <w:name w:val="index 9"/>
    <w:basedOn w:val="afff8"/>
    <w:next w:val="afff8"/>
    <w:rsid w:val="00F52104"/>
    <w:pPr>
      <w:adjustRightInd/>
      <w:spacing w:line="240" w:lineRule="auto"/>
      <w:ind w:left="1890" w:hanging="210"/>
      <w:jc w:val="left"/>
    </w:pPr>
    <w:rPr>
      <w:sz w:val="20"/>
      <w:szCs w:val="20"/>
    </w:rPr>
  </w:style>
  <w:style w:type="paragraph" w:styleId="afffffffffffffff">
    <w:name w:val="Normal (Web)"/>
    <w:basedOn w:val="afff8"/>
    <w:rsid w:val="00F52104"/>
    <w:pPr>
      <w:widowControl/>
      <w:adjustRightInd/>
      <w:spacing w:before="100" w:beforeAutospacing="1" w:after="100" w:afterAutospacing="1" w:line="240" w:lineRule="auto"/>
      <w:jc w:val="left"/>
    </w:pPr>
    <w:rPr>
      <w:rFonts w:ascii="宋体" w:hAnsi="宋体" w:cs="宋体"/>
      <w:kern w:val="0"/>
      <w:sz w:val="24"/>
      <w:szCs w:val="24"/>
    </w:rPr>
  </w:style>
  <w:style w:type="paragraph" w:styleId="28">
    <w:name w:val="index 2"/>
    <w:basedOn w:val="afff8"/>
    <w:next w:val="afff8"/>
    <w:rsid w:val="00F52104"/>
    <w:pPr>
      <w:adjustRightInd/>
      <w:spacing w:line="240" w:lineRule="auto"/>
      <w:ind w:left="420" w:hanging="210"/>
      <w:jc w:val="left"/>
    </w:pPr>
    <w:rPr>
      <w:sz w:val="20"/>
      <w:szCs w:val="20"/>
    </w:rPr>
  </w:style>
  <w:style w:type="paragraph" w:customStyle="1" w:styleId="afffffffffffffff0">
    <w:name w:val="目次、标准名称标题"/>
    <w:basedOn w:val="afff8"/>
    <w:next w:val="affffffffffff1"/>
    <w:rsid w:val="00F52104"/>
    <w:pPr>
      <w:keepNext/>
      <w:pageBreakBefore/>
      <w:widowControl/>
      <w:shd w:val="clear" w:color="FFFFFF" w:fill="FFFFFF"/>
      <w:adjustRightInd/>
      <w:spacing w:before="640" w:after="560" w:line="460" w:lineRule="exact"/>
      <w:jc w:val="center"/>
      <w:outlineLvl w:val="0"/>
    </w:pPr>
    <w:rPr>
      <w:rFonts w:ascii="黑体" w:eastAsia="黑体" w:hAnsi="Times New Roman"/>
      <w:kern w:val="0"/>
      <w:sz w:val="32"/>
      <w:szCs w:val="20"/>
    </w:rPr>
  </w:style>
  <w:style w:type="paragraph" w:customStyle="1" w:styleId="afffffffffffffff1">
    <w:name w:val="四级条标题"/>
    <w:basedOn w:val="af3"/>
    <w:next w:val="affffffffffff1"/>
    <w:rsid w:val="00F52104"/>
    <w:pPr>
      <w:numPr>
        <w:ilvl w:val="0"/>
        <w:numId w:val="0"/>
      </w:numPr>
      <w:tabs>
        <w:tab w:val="num" w:pos="3098"/>
      </w:tabs>
      <w:ind w:left="3098" w:hanging="420"/>
      <w:outlineLvl w:val="5"/>
    </w:pPr>
  </w:style>
  <w:style w:type="paragraph" w:customStyle="1" w:styleId="afffffffffffffff2">
    <w:name w:val="五级条标题"/>
    <w:basedOn w:val="afffffffffffffff1"/>
    <w:next w:val="affffffffffff1"/>
    <w:rsid w:val="00F52104"/>
    <w:pPr>
      <w:tabs>
        <w:tab w:val="clear" w:pos="3098"/>
        <w:tab w:val="num" w:pos="3518"/>
      </w:tabs>
      <w:ind w:left="3518"/>
      <w:outlineLvl w:val="6"/>
    </w:pPr>
  </w:style>
  <w:style w:type="paragraph" w:customStyle="1" w:styleId="afffffffffffffff3">
    <w:name w:val="样式"/>
    <w:basedOn w:val="afffffffffffffb"/>
    <w:rsid w:val="00F52104"/>
  </w:style>
  <w:style w:type="paragraph" w:customStyle="1" w:styleId="afffffffffffffff4">
    <w:name w:val="一级无"/>
    <w:basedOn w:val="afffffffffffe"/>
    <w:rsid w:val="00F52104"/>
    <w:pPr>
      <w:tabs>
        <w:tab w:val="clear" w:pos="1838"/>
      </w:tabs>
      <w:spacing w:beforeLines="0" w:before="0" w:afterLines="0" w:after="0"/>
      <w:ind w:left="0" w:firstLine="0"/>
    </w:pPr>
    <w:rPr>
      <w:rFonts w:ascii="宋体" w:eastAsia="宋体"/>
    </w:rPr>
  </w:style>
  <w:style w:type="paragraph" w:customStyle="1" w:styleId="afffffffffffffff5">
    <w:name w:val="列项说明数字编号"/>
    <w:rsid w:val="00F52104"/>
    <w:pPr>
      <w:ind w:leftChars="400" w:left="600" w:hangingChars="200" w:hanging="200"/>
    </w:pPr>
    <w:rPr>
      <w:rFonts w:ascii="宋体" w:hAnsi="Times New Roman"/>
      <w:sz w:val="21"/>
    </w:rPr>
  </w:style>
  <w:style w:type="paragraph" w:customStyle="1" w:styleId="afffffffffffffff6">
    <w:name w:val="四级无"/>
    <w:basedOn w:val="afffffffffffffff1"/>
    <w:rsid w:val="00F52104"/>
    <w:pPr>
      <w:spacing w:beforeLines="0" w:before="0" w:afterLines="0" w:after="0"/>
    </w:pPr>
    <w:rPr>
      <w:rFonts w:ascii="宋体" w:eastAsia="宋体"/>
    </w:rPr>
  </w:style>
  <w:style w:type="paragraph" w:customStyle="1" w:styleId="afffffffffffffff7">
    <w:name w:val="列项◆（三级）"/>
    <w:basedOn w:val="afff8"/>
    <w:rsid w:val="00F52104"/>
    <w:pPr>
      <w:tabs>
        <w:tab w:val="left" w:pos="1678"/>
      </w:tabs>
      <w:adjustRightInd/>
      <w:spacing w:line="240" w:lineRule="auto"/>
    </w:pPr>
    <w:rPr>
      <w:rFonts w:ascii="宋体" w:hAnsi="Times New Roman"/>
    </w:rPr>
  </w:style>
  <w:style w:type="paragraph" w:customStyle="1" w:styleId="afffffffffffffff8">
    <w:name w:val="编号列项（三级）"/>
    <w:rsid w:val="00F52104"/>
    <w:pPr>
      <w:tabs>
        <w:tab w:val="left" w:pos="0"/>
      </w:tabs>
    </w:pPr>
    <w:rPr>
      <w:rFonts w:ascii="宋体" w:hAnsi="Times New Roman"/>
      <w:sz w:val="21"/>
    </w:rPr>
  </w:style>
  <w:style w:type="paragraph" w:customStyle="1" w:styleId="afffffffffffffff9">
    <w:name w:val="示例×："/>
    <w:basedOn w:val="afffffffffffd"/>
    <w:qFormat/>
    <w:rsid w:val="00F52104"/>
    <w:pPr>
      <w:tabs>
        <w:tab w:val="clear" w:pos="1646"/>
      </w:tabs>
      <w:spacing w:beforeLines="0" w:before="0" w:afterLines="0" w:after="0"/>
      <w:ind w:left="794" w:hanging="397"/>
      <w:outlineLvl w:val="9"/>
    </w:pPr>
    <w:rPr>
      <w:rFonts w:ascii="宋体" w:eastAsia="宋体"/>
      <w:sz w:val="18"/>
      <w:szCs w:val="18"/>
    </w:rPr>
  </w:style>
  <w:style w:type="paragraph" w:customStyle="1" w:styleId="afffffffffffffffa">
    <w:name w:val="标准书眉_偶数页"/>
    <w:basedOn w:val="affffffffffffff5"/>
    <w:next w:val="afff8"/>
    <w:rsid w:val="00F52104"/>
    <w:pPr>
      <w:jc w:val="left"/>
    </w:pPr>
  </w:style>
  <w:style w:type="paragraph" w:customStyle="1" w:styleId="afffffffffffffffb">
    <w:name w:val="终结线"/>
    <w:basedOn w:val="afff8"/>
    <w:rsid w:val="00F52104"/>
    <w:pPr>
      <w:framePr w:hSpace="181" w:vSpace="181" w:wrap="around" w:vAnchor="text" w:hAnchor="margin" w:xAlign="center" w:y="285"/>
      <w:adjustRightInd/>
      <w:spacing w:line="240" w:lineRule="auto"/>
    </w:pPr>
    <w:rPr>
      <w:rFonts w:ascii="Times New Roman" w:hAnsi="Times New Roman"/>
      <w:szCs w:val="24"/>
    </w:rPr>
  </w:style>
  <w:style w:type="paragraph" w:customStyle="1" w:styleId="afffffffffffffffc">
    <w:name w:val="附录一级无"/>
    <w:basedOn w:val="afffffffffffff1"/>
    <w:rsid w:val="00F52104"/>
    <w:pPr>
      <w:spacing w:beforeLines="0" w:before="0" w:afterLines="0" w:after="0"/>
    </w:pPr>
    <w:rPr>
      <w:rFonts w:ascii="宋体" w:eastAsia="宋体"/>
      <w:szCs w:val="21"/>
    </w:rPr>
  </w:style>
  <w:style w:type="paragraph" w:customStyle="1" w:styleId="afffffffffffffffd">
    <w:name w:val="附录标识"/>
    <w:basedOn w:val="afff8"/>
    <w:next w:val="affffffffffff1"/>
    <w:rsid w:val="00F52104"/>
    <w:pPr>
      <w:keepNext/>
      <w:widowControl/>
      <w:shd w:val="clear" w:color="FFFFFF" w:fill="FFFFFF"/>
      <w:tabs>
        <w:tab w:val="left" w:pos="360"/>
        <w:tab w:val="num" w:pos="845"/>
        <w:tab w:val="left" w:pos="6405"/>
      </w:tabs>
      <w:adjustRightInd/>
      <w:spacing w:before="640" w:after="280" w:line="240" w:lineRule="auto"/>
      <w:ind w:left="-102" w:firstLine="419"/>
      <w:jc w:val="center"/>
      <w:outlineLvl w:val="0"/>
    </w:pPr>
    <w:rPr>
      <w:rFonts w:ascii="黑体" w:eastAsia="黑体" w:hAnsi="Times New Roman"/>
      <w:kern w:val="0"/>
      <w:szCs w:val="20"/>
    </w:rPr>
  </w:style>
  <w:style w:type="paragraph" w:customStyle="1" w:styleId="afffffffffffffffe">
    <w:name w:val="附录标题"/>
    <w:basedOn w:val="affffffffffff1"/>
    <w:next w:val="affffffffffff1"/>
    <w:rsid w:val="00F52104"/>
    <w:pPr>
      <w:ind w:firstLineChars="0" w:firstLine="0"/>
      <w:jc w:val="center"/>
    </w:pPr>
    <w:rPr>
      <w:rFonts w:ascii="黑体" w:eastAsia="黑体" w:hAnsi="Times New Roman"/>
    </w:rPr>
  </w:style>
  <w:style w:type="paragraph" w:customStyle="1" w:styleId="affffffffffffffff">
    <w:name w:val="列项说明"/>
    <w:basedOn w:val="afff8"/>
    <w:rsid w:val="00F52104"/>
    <w:pPr>
      <w:spacing w:line="320" w:lineRule="exact"/>
      <w:ind w:leftChars="200" w:left="400" w:hangingChars="200" w:hanging="200"/>
      <w:jc w:val="left"/>
      <w:textAlignment w:val="baseline"/>
    </w:pPr>
    <w:rPr>
      <w:rFonts w:ascii="宋体" w:hAnsi="Times New Roman"/>
      <w:kern w:val="0"/>
      <w:szCs w:val="20"/>
    </w:rPr>
  </w:style>
  <w:style w:type="paragraph" w:customStyle="1" w:styleId="affffffffffffffff0">
    <w:name w:val="附录表标号"/>
    <w:basedOn w:val="afff8"/>
    <w:next w:val="affffffffffff1"/>
    <w:rsid w:val="00F52104"/>
    <w:pPr>
      <w:tabs>
        <w:tab w:val="num" w:pos="760"/>
      </w:tabs>
      <w:adjustRightInd/>
      <w:spacing w:line="14" w:lineRule="exact"/>
      <w:ind w:left="811" w:hanging="448"/>
      <w:jc w:val="center"/>
      <w:outlineLvl w:val="0"/>
    </w:pPr>
    <w:rPr>
      <w:rFonts w:ascii="Times New Roman" w:hAnsi="Times New Roman"/>
      <w:color w:val="FFFFFF"/>
      <w:szCs w:val="24"/>
    </w:rPr>
  </w:style>
  <w:style w:type="paragraph" w:customStyle="1" w:styleId="29">
    <w:name w:val="封面标准名称2"/>
    <w:basedOn w:val="afffffff5"/>
    <w:rsid w:val="00F52104"/>
    <w:pPr>
      <w:framePr w:w="9639" w:wrap="around" w:vAnchor="page" w:hAnchor="page" w:y="4469"/>
      <w:spacing w:beforeLines="630" w:before="630"/>
    </w:pPr>
  </w:style>
  <w:style w:type="paragraph" w:customStyle="1" w:styleId="affffffffffffffff1">
    <w:name w:val="附录表标题"/>
    <w:basedOn w:val="afff8"/>
    <w:next w:val="affffffffffff1"/>
    <w:rsid w:val="00F52104"/>
    <w:pPr>
      <w:tabs>
        <w:tab w:val="num" w:pos="840"/>
      </w:tabs>
      <w:adjustRightInd/>
      <w:spacing w:beforeLines="50" w:before="50" w:afterLines="50" w:after="50" w:line="240" w:lineRule="auto"/>
      <w:ind w:left="840" w:hanging="420"/>
      <w:jc w:val="center"/>
    </w:pPr>
    <w:rPr>
      <w:rFonts w:ascii="黑体" w:eastAsia="黑体" w:hAnsi="Times New Roman"/>
    </w:rPr>
  </w:style>
  <w:style w:type="paragraph" w:customStyle="1" w:styleId="affffffffffffffff2">
    <w:name w:val="附录五级无"/>
    <w:basedOn w:val="affffffffffffffff3"/>
    <w:rsid w:val="00F52104"/>
    <w:pPr>
      <w:numPr>
        <w:ilvl w:val="6"/>
      </w:numPr>
      <w:tabs>
        <w:tab w:val="clear" w:pos="360"/>
        <w:tab w:val="num" w:pos="2520"/>
      </w:tabs>
      <w:spacing w:beforeLines="0" w:before="0" w:afterLines="0" w:after="0"/>
      <w:ind w:left="2520" w:hanging="420"/>
      <w:outlineLvl w:val="6"/>
    </w:pPr>
    <w:rPr>
      <w:rFonts w:ascii="宋体" w:eastAsia="宋体"/>
      <w:szCs w:val="21"/>
    </w:rPr>
  </w:style>
  <w:style w:type="paragraph" w:customStyle="1" w:styleId="affffffffffffffff3">
    <w:name w:val="附录五级条标题"/>
    <w:basedOn w:val="affffffffffffff0"/>
    <w:next w:val="affffffffffff1"/>
    <w:rsid w:val="00F52104"/>
  </w:style>
  <w:style w:type="paragraph" w:customStyle="1" w:styleId="affffffffffffffff4">
    <w:name w:val="附录二级无"/>
    <w:basedOn w:val="affffffffffffff2"/>
    <w:rsid w:val="00F52104"/>
    <w:pPr>
      <w:spacing w:beforeLines="0" w:before="0" w:afterLines="0" w:after="0"/>
    </w:pPr>
    <w:rPr>
      <w:rFonts w:ascii="宋体" w:eastAsia="宋体"/>
      <w:szCs w:val="21"/>
    </w:rPr>
  </w:style>
  <w:style w:type="paragraph" w:customStyle="1" w:styleId="affffffffffffffff5">
    <w:name w:val="正文公式编号制表符"/>
    <w:basedOn w:val="affffffffffff1"/>
    <w:next w:val="affffffffffff1"/>
    <w:qFormat/>
    <w:rsid w:val="00F52104"/>
    <w:pPr>
      <w:ind w:firstLineChars="0" w:firstLine="0"/>
    </w:pPr>
    <w:rPr>
      <w:rFonts w:hAnsi="Times New Roman"/>
    </w:rPr>
  </w:style>
  <w:style w:type="paragraph" w:styleId="affffffffffffffff6">
    <w:name w:val="Revision"/>
    <w:uiPriority w:val="99"/>
    <w:semiHidden/>
    <w:rsid w:val="00F52104"/>
    <w:rPr>
      <w:rFonts w:ascii="Times New Roman" w:hAnsi="Times New Roman"/>
      <w:kern w:val="2"/>
      <w:sz w:val="21"/>
      <w:szCs w:val="24"/>
    </w:rPr>
  </w:style>
  <w:style w:type="paragraph" w:customStyle="1" w:styleId="af4">
    <w:name w:val="附录图标题"/>
    <w:basedOn w:val="afff8"/>
    <w:next w:val="affffffffffff1"/>
    <w:rsid w:val="00F52104"/>
    <w:pPr>
      <w:numPr>
        <w:ilvl w:val="1"/>
        <w:numId w:val="44"/>
      </w:numPr>
      <w:adjustRightInd/>
      <w:spacing w:beforeLines="50" w:before="50" w:afterLines="50" w:after="50" w:line="240" w:lineRule="auto"/>
      <w:jc w:val="center"/>
    </w:pPr>
    <w:rPr>
      <w:rFonts w:ascii="黑体" w:eastAsia="黑体" w:hAnsi="Times New Roman"/>
    </w:rPr>
  </w:style>
  <w:style w:type="paragraph" w:customStyle="1" w:styleId="affffffffffffffff7">
    <w:name w:val="附录公式编号制表符"/>
    <w:basedOn w:val="afff8"/>
    <w:next w:val="affffffffffff1"/>
    <w:qFormat/>
    <w:rsid w:val="00F52104"/>
    <w:pPr>
      <w:widowControl/>
      <w:tabs>
        <w:tab w:val="center" w:pos="4201"/>
        <w:tab w:val="right" w:leader="dot" w:pos="9298"/>
      </w:tabs>
      <w:autoSpaceDE w:val="0"/>
      <w:autoSpaceDN w:val="0"/>
      <w:adjustRightInd/>
      <w:spacing w:line="240" w:lineRule="auto"/>
    </w:pPr>
    <w:rPr>
      <w:rFonts w:ascii="宋体" w:hAnsi="Times New Roman"/>
      <w:kern w:val="0"/>
      <w:szCs w:val="20"/>
    </w:rPr>
  </w:style>
  <w:style w:type="paragraph" w:customStyle="1" w:styleId="ordinary-outputtarget-output">
    <w:name w:val="ordinary-output target-output"/>
    <w:basedOn w:val="afff8"/>
    <w:rsid w:val="00F52104"/>
    <w:pPr>
      <w:widowControl/>
      <w:adjustRightInd/>
      <w:spacing w:before="100" w:beforeAutospacing="1" w:after="100" w:afterAutospacing="1" w:line="240" w:lineRule="auto"/>
      <w:jc w:val="left"/>
    </w:pPr>
    <w:rPr>
      <w:rFonts w:ascii="宋体" w:hAnsi="宋体" w:cs="宋体"/>
      <w:kern w:val="0"/>
      <w:sz w:val="24"/>
      <w:szCs w:val="24"/>
    </w:rPr>
  </w:style>
  <w:style w:type="paragraph" w:customStyle="1" w:styleId="2a">
    <w:name w:val="封面标准文稿编辑信息2"/>
    <w:basedOn w:val="afffffff6"/>
    <w:rsid w:val="00F52104"/>
    <w:pPr>
      <w:framePr w:w="9639" w:h="6917" w:hRule="exact" w:wrap="around" w:vAnchor="page" w:hAnchor="page" w:xAlign="center" w:y="4469" w:anchorLock="1"/>
      <w:widowControl w:val="0"/>
      <w:spacing w:after="160"/>
      <w:textAlignment w:val="center"/>
    </w:pPr>
    <w:rPr>
      <w:szCs w:val="28"/>
      <w:lang w:val="x-none" w:eastAsia="x-none"/>
    </w:rPr>
  </w:style>
  <w:style w:type="paragraph" w:customStyle="1" w:styleId="affffffffffffffff8">
    <w:name w:val="附录字母编号列项（一级）"/>
    <w:qFormat/>
    <w:rsid w:val="00F52104"/>
    <w:pPr>
      <w:tabs>
        <w:tab w:val="left" w:pos="839"/>
      </w:tabs>
    </w:pPr>
    <w:rPr>
      <w:rFonts w:ascii="宋体" w:hAnsi="Times New Roman"/>
      <w:sz w:val="21"/>
    </w:rPr>
  </w:style>
  <w:style w:type="paragraph" w:customStyle="1" w:styleId="affffffffffffffff9">
    <w:name w:val="附录三级无"/>
    <w:basedOn w:val="affffffffffffff1"/>
    <w:rsid w:val="00F52104"/>
    <w:pPr>
      <w:tabs>
        <w:tab w:val="clear" w:pos="360"/>
      </w:tabs>
      <w:spacing w:beforeLines="0" w:before="0" w:afterLines="0" w:after="0"/>
    </w:pPr>
    <w:rPr>
      <w:rFonts w:ascii="宋体" w:eastAsia="宋体"/>
      <w:szCs w:val="21"/>
    </w:rPr>
  </w:style>
  <w:style w:type="paragraph" w:customStyle="1" w:styleId="affffffffffffffffa">
    <w:name w:val="附录数字编号列项（二级）"/>
    <w:qFormat/>
    <w:rsid w:val="00F52104"/>
    <w:pPr>
      <w:tabs>
        <w:tab w:val="left" w:pos="840"/>
      </w:tabs>
    </w:pPr>
    <w:rPr>
      <w:rFonts w:ascii="宋体" w:hAnsi="Times New Roman"/>
      <w:sz w:val="21"/>
    </w:rPr>
  </w:style>
  <w:style w:type="paragraph" w:customStyle="1" w:styleId="affffffffffffffffb">
    <w:name w:val="附录图标号"/>
    <w:basedOn w:val="afff8"/>
    <w:rsid w:val="00F52104"/>
    <w:pPr>
      <w:keepNext/>
      <w:pageBreakBefore/>
      <w:widowControl/>
      <w:adjustRightInd/>
      <w:spacing w:line="14" w:lineRule="exact"/>
      <w:ind w:firstLine="363"/>
      <w:jc w:val="center"/>
      <w:outlineLvl w:val="0"/>
    </w:pPr>
    <w:rPr>
      <w:rFonts w:ascii="Times New Roman" w:hAnsi="Times New Roman"/>
      <w:color w:val="FFFFFF"/>
      <w:szCs w:val="24"/>
    </w:rPr>
  </w:style>
  <w:style w:type="paragraph" w:customStyle="1" w:styleId="affffffffffffffffc">
    <w:name w:val="示例后文字"/>
    <w:basedOn w:val="affffffffffff1"/>
    <w:next w:val="affffffffffff1"/>
    <w:qFormat/>
    <w:rsid w:val="00F52104"/>
    <w:pPr>
      <w:ind w:firstLine="360"/>
    </w:pPr>
    <w:rPr>
      <w:rFonts w:hAnsi="Times New Roman"/>
      <w:sz w:val="18"/>
    </w:rPr>
  </w:style>
  <w:style w:type="paragraph" w:customStyle="1" w:styleId="affffffffffffffffd">
    <w:name w:val="其他标准标志"/>
    <w:basedOn w:val="affff8"/>
    <w:rsid w:val="00F52104"/>
    <w:pPr>
      <w:framePr w:w="6101" w:h="1389" w:hRule="exact" w:hSpace="181" w:vSpace="181" w:wrap="around" w:vAnchor="page" w:hAnchor="page" w:x="4673" w:y="942"/>
    </w:pPr>
    <w:rPr>
      <w:szCs w:val="96"/>
    </w:rPr>
  </w:style>
  <w:style w:type="paragraph" w:styleId="TOC">
    <w:name w:val="TOC Heading"/>
    <w:basedOn w:val="1"/>
    <w:next w:val="afff8"/>
    <w:uiPriority w:val="39"/>
    <w:qFormat/>
    <w:rsid w:val="00F52104"/>
    <w:pPr>
      <w:widowControl/>
      <w:adjustRightInd/>
      <w:spacing w:before="480" w:after="0" w:line="276" w:lineRule="auto"/>
      <w:jc w:val="left"/>
      <w:outlineLvl w:val="9"/>
    </w:pPr>
    <w:rPr>
      <w:rFonts w:ascii="Cambria" w:hAnsi="Cambria"/>
      <w:color w:val="365F91"/>
      <w:kern w:val="0"/>
      <w:sz w:val="28"/>
      <w:szCs w:val="28"/>
      <w:lang w:val="x-none" w:eastAsia="x-none"/>
    </w:rPr>
  </w:style>
  <w:style w:type="paragraph" w:customStyle="1" w:styleId="affffffffffffffffe">
    <w:name w:val="前言、引言标题"/>
    <w:next w:val="affffffffffff1"/>
    <w:rsid w:val="00F52104"/>
    <w:pPr>
      <w:keepNext/>
      <w:pageBreakBefore/>
      <w:shd w:val="clear" w:color="FFFFFF" w:fill="FFFFFF"/>
      <w:spacing w:before="640" w:after="560"/>
      <w:jc w:val="center"/>
      <w:outlineLvl w:val="0"/>
    </w:pPr>
    <w:rPr>
      <w:rFonts w:ascii="黑体" w:eastAsia="黑体" w:hAnsi="Times New Roman"/>
      <w:sz w:val="32"/>
    </w:rPr>
  </w:style>
  <w:style w:type="paragraph" w:customStyle="1" w:styleId="CharChar2CharCharCharCharCharChar">
    <w:name w:val="Char Char2 Char Char Char Char Char Char"/>
    <w:basedOn w:val="afff8"/>
    <w:rsid w:val="00F52104"/>
    <w:pPr>
      <w:adjustRightInd/>
      <w:spacing w:line="240" w:lineRule="auto"/>
    </w:pPr>
    <w:rPr>
      <w:rFonts w:ascii="Tahoma" w:hAnsi="Tahoma"/>
      <w:sz w:val="24"/>
      <w:szCs w:val="20"/>
    </w:rPr>
  </w:style>
  <w:style w:type="paragraph" w:customStyle="1" w:styleId="afffffffffffffffff">
    <w:name w:val="条文脚注"/>
    <w:basedOn w:val="affffff8"/>
    <w:rsid w:val="00F52104"/>
    <w:pPr>
      <w:tabs>
        <w:tab w:val="left" w:pos="0"/>
      </w:tabs>
      <w:spacing w:line="240" w:lineRule="auto"/>
      <w:ind w:leftChars="0" w:left="0" w:firstLineChars="0" w:firstLine="0"/>
      <w:jc w:val="both"/>
    </w:pPr>
    <w:rPr>
      <w:rFonts w:hAnsi="Times New Roman"/>
    </w:rPr>
  </w:style>
  <w:style w:type="paragraph" w:customStyle="1" w:styleId="afffffffffffffffff0">
    <w:name w:val="图标脚注说明"/>
    <w:basedOn w:val="affffffffffff1"/>
    <w:rsid w:val="00F52104"/>
    <w:pPr>
      <w:ind w:left="840" w:firstLineChars="0" w:hanging="420"/>
    </w:pPr>
    <w:rPr>
      <w:rFonts w:hAnsi="Times New Roman"/>
      <w:sz w:val="18"/>
      <w:szCs w:val="18"/>
    </w:rPr>
  </w:style>
  <w:style w:type="paragraph" w:customStyle="1" w:styleId="43">
    <w:name w:val="样式4"/>
    <w:basedOn w:val="afffffffffffff"/>
    <w:rsid w:val="00F52104"/>
    <w:pPr>
      <w:ind w:left="363"/>
    </w:pPr>
  </w:style>
  <w:style w:type="paragraph" w:customStyle="1" w:styleId="afffffffffffffffff1">
    <w:name w:val="图的脚注"/>
    <w:next w:val="affffffffffff1"/>
    <w:qFormat/>
    <w:rsid w:val="00F52104"/>
    <w:pPr>
      <w:widowControl w:val="0"/>
      <w:ind w:leftChars="200" w:left="840" w:hangingChars="200" w:hanging="420"/>
      <w:jc w:val="both"/>
    </w:pPr>
    <w:rPr>
      <w:rFonts w:ascii="宋体" w:hAnsi="Times New Roman"/>
      <w:sz w:val="18"/>
    </w:rPr>
  </w:style>
  <w:style w:type="paragraph" w:customStyle="1" w:styleId="afffffffffffffffff2">
    <w:name w:val="五级无"/>
    <w:basedOn w:val="afffffffffffffff2"/>
    <w:rsid w:val="00F52104"/>
    <w:pPr>
      <w:spacing w:beforeLines="0" w:before="0" w:afterLines="0" w:after="0"/>
    </w:pPr>
    <w:rPr>
      <w:rFonts w:ascii="宋体" w:eastAsia="宋体"/>
    </w:rPr>
  </w:style>
  <w:style w:type="paragraph" w:customStyle="1" w:styleId="afffffffffffffffff3">
    <w:name w:val="正文图标题"/>
    <w:next w:val="affffffffffff1"/>
    <w:rsid w:val="00F52104"/>
    <w:pPr>
      <w:tabs>
        <w:tab w:val="left" w:pos="360"/>
      </w:tabs>
      <w:spacing w:beforeLines="50" w:before="156" w:afterLines="50" w:after="156"/>
      <w:jc w:val="center"/>
    </w:pPr>
    <w:rPr>
      <w:rFonts w:ascii="黑体" w:eastAsia="黑体" w:hAnsi="Times New Roman"/>
      <w:sz w:val="21"/>
    </w:rPr>
  </w:style>
  <w:style w:type="paragraph" w:customStyle="1" w:styleId="2b">
    <w:name w:val="封面标准英文名称2"/>
    <w:basedOn w:val="afffffff8"/>
    <w:rsid w:val="00F52104"/>
    <w:pPr>
      <w:framePr w:w="9639" w:h="6917" w:hRule="exact" w:wrap="around" w:vAnchor="page" w:hAnchor="page" w:xAlign="center" w:y="4469" w:anchorLock="1"/>
      <w:spacing w:before="370" w:line="400" w:lineRule="exact"/>
      <w:textAlignment w:val="center"/>
    </w:pPr>
    <w:rPr>
      <w:rFonts w:eastAsia="黑体"/>
      <w:szCs w:val="28"/>
      <w:lang w:val="x-none" w:eastAsia="x-none"/>
    </w:rPr>
  </w:style>
  <w:style w:type="paragraph" w:customStyle="1" w:styleId="2c">
    <w:name w:val="封面标准文稿类别2"/>
    <w:basedOn w:val="afffffff7"/>
    <w:rsid w:val="00F52104"/>
    <w:pPr>
      <w:framePr w:w="9639" w:h="6917" w:hRule="exact" w:wrap="around" w:vAnchor="page" w:hAnchor="page" w:xAlign="center" w:y="4469" w:anchorLock="1"/>
      <w:widowControl w:val="0"/>
      <w:spacing w:after="160" w:line="240" w:lineRule="auto"/>
      <w:textAlignment w:val="center"/>
    </w:pPr>
    <w:rPr>
      <w:szCs w:val="28"/>
      <w:lang w:val="x-none" w:eastAsia="x-none"/>
    </w:rPr>
  </w:style>
  <w:style w:type="paragraph" w:customStyle="1" w:styleId="1b">
    <w:name w:val="1"/>
    <w:next w:val="afff8"/>
    <w:rsid w:val="00F52104"/>
    <w:pPr>
      <w:widowControl w:val="0"/>
      <w:jc w:val="both"/>
    </w:pPr>
    <w:rPr>
      <w:rFonts w:ascii="Times New Roman" w:hAnsi="Times New Roman"/>
      <w:kern w:val="2"/>
      <w:sz w:val="21"/>
      <w:szCs w:val="24"/>
    </w:rPr>
  </w:style>
  <w:style w:type="paragraph" w:customStyle="1" w:styleId="afffffffffffffffff4">
    <w:name w:val="图表脚注"/>
    <w:next w:val="afff8"/>
    <w:rsid w:val="00F52104"/>
    <w:pPr>
      <w:jc w:val="both"/>
    </w:pPr>
    <w:rPr>
      <w:rFonts w:ascii="宋体" w:hAnsi="Times New Roman"/>
      <w:sz w:val="18"/>
    </w:rPr>
  </w:style>
  <w:style w:type="paragraph" w:customStyle="1" w:styleId="2d">
    <w:name w:val="样式2"/>
    <w:basedOn w:val="afffffffffffff3"/>
    <w:next w:val="afffffffffffffff4"/>
    <w:rsid w:val="00F52104"/>
    <w:pPr>
      <w:ind w:left="363"/>
    </w:pPr>
  </w:style>
  <w:style w:type="character" w:customStyle="1" w:styleId="style71">
    <w:name w:val="style71"/>
    <w:rsid w:val="00F5210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7.xml"/><Relationship Id="rId42" Type="http://schemas.openxmlformats.org/officeDocument/2006/relationships/header" Target="header14.xml"/><Relationship Id="rId47" Type="http://schemas.openxmlformats.org/officeDocument/2006/relationships/image" Target="media/image10.png"/><Relationship Id="rId63" Type="http://schemas.openxmlformats.org/officeDocument/2006/relationships/footer" Target="footer21.xml"/><Relationship Id="rId68" Type="http://schemas.openxmlformats.org/officeDocument/2006/relationships/footer" Target="footer22.xml"/><Relationship Id="rId84" Type="http://schemas.openxmlformats.org/officeDocument/2006/relationships/footer" Target="footer28.xml"/><Relationship Id="rId89" Type="http://schemas.openxmlformats.org/officeDocument/2006/relationships/image" Target="media/image23.jpg"/><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header" Target="header12.xml"/><Relationship Id="rId53" Type="http://schemas.openxmlformats.org/officeDocument/2006/relationships/footer" Target="footer17.xml"/><Relationship Id="rId58" Type="http://schemas.openxmlformats.org/officeDocument/2006/relationships/footer" Target="footer19.xml"/><Relationship Id="rId74" Type="http://schemas.openxmlformats.org/officeDocument/2006/relationships/footer" Target="footer24.xml"/><Relationship Id="rId79" Type="http://schemas.openxmlformats.org/officeDocument/2006/relationships/footer" Target="footer26.xml"/><Relationship Id="rId5" Type="http://schemas.openxmlformats.org/officeDocument/2006/relationships/webSettings" Target="webSettings.xml"/><Relationship Id="rId90" Type="http://schemas.openxmlformats.org/officeDocument/2006/relationships/header" Target="header30.xml"/><Relationship Id="rId95" Type="http://schemas.openxmlformats.org/officeDocument/2006/relationships/glossaryDocument" Target="glossary/document.xml"/><Relationship Id="rId22" Type="http://schemas.openxmlformats.org/officeDocument/2006/relationships/footer" Target="footer6.xml"/><Relationship Id="rId27" Type="http://schemas.openxmlformats.org/officeDocument/2006/relationships/footer" Target="footer9.xml"/><Relationship Id="rId43" Type="http://schemas.openxmlformats.org/officeDocument/2006/relationships/header" Target="header15.xml"/><Relationship Id="rId48" Type="http://schemas.openxmlformats.org/officeDocument/2006/relationships/image" Target="media/image11.png"/><Relationship Id="rId64" Type="http://schemas.openxmlformats.org/officeDocument/2006/relationships/image" Target="media/image15.png"/><Relationship Id="rId69" Type="http://schemas.openxmlformats.org/officeDocument/2006/relationships/footer" Target="footer23.xml"/><Relationship Id="rId8" Type="http://schemas.openxmlformats.org/officeDocument/2006/relationships/image" Target="media/image1.png"/><Relationship Id="rId51" Type="http://schemas.openxmlformats.org/officeDocument/2006/relationships/header" Target="header17.xml"/><Relationship Id="rId72" Type="http://schemas.openxmlformats.org/officeDocument/2006/relationships/header" Target="header24.xml"/><Relationship Id="rId80" Type="http://schemas.openxmlformats.org/officeDocument/2006/relationships/footer" Target="footer27.xml"/><Relationship Id="rId85" Type="http://schemas.openxmlformats.org/officeDocument/2006/relationships/footer" Target="footer29.xml"/><Relationship Id="rId93" Type="http://schemas.openxmlformats.org/officeDocument/2006/relationships/footer" Target="footer3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header" Target="header10.xml"/><Relationship Id="rId38" Type="http://schemas.openxmlformats.org/officeDocument/2006/relationships/header" Target="header13.xml"/><Relationship Id="rId46" Type="http://schemas.openxmlformats.org/officeDocument/2006/relationships/image" Target="media/image9.png"/><Relationship Id="rId59" Type="http://schemas.openxmlformats.org/officeDocument/2006/relationships/image" Target="media/image14.png"/><Relationship Id="rId67" Type="http://schemas.openxmlformats.org/officeDocument/2006/relationships/header" Target="header23.xml"/><Relationship Id="rId20" Type="http://schemas.openxmlformats.org/officeDocument/2006/relationships/header" Target="header6.xml"/><Relationship Id="rId41" Type="http://schemas.openxmlformats.org/officeDocument/2006/relationships/image" Target="media/image8.png"/><Relationship Id="rId54" Type="http://schemas.openxmlformats.org/officeDocument/2006/relationships/image" Target="media/image13.png"/><Relationship Id="rId62" Type="http://schemas.openxmlformats.org/officeDocument/2006/relationships/footer" Target="footer20.xml"/><Relationship Id="rId70" Type="http://schemas.openxmlformats.org/officeDocument/2006/relationships/image" Target="media/image17.jpeg"/><Relationship Id="rId75" Type="http://schemas.openxmlformats.org/officeDocument/2006/relationships/footer" Target="footer25.xml"/><Relationship Id="rId83" Type="http://schemas.openxmlformats.org/officeDocument/2006/relationships/header" Target="header29.xml"/><Relationship Id="rId88" Type="http://schemas.openxmlformats.org/officeDocument/2006/relationships/image" Target="media/image22.emf"/><Relationship Id="rId91" Type="http://schemas.openxmlformats.org/officeDocument/2006/relationships/header" Target="header3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tiff"/><Relationship Id="rId23" Type="http://schemas.openxmlformats.org/officeDocument/2006/relationships/footer" Target="footer7.xml"/><Relationship Id="rId28" Type="http://schemas.openxmlformats.org/officeDocument/2006/relationships/image" Target="media/image3.png"/><Relationship Id="rId36" Type="http://schemas.openxmlformats.org/officeDocument/2006/relationships/footer" Target="footer11.xml"/><Relationship Id="rId49" Type="http://schemas.openxmlformats.org/officeDocument/2006/relationships/image" Target="media/image12.png"/><Relationship Id="rId57" Type="http://schemas.openxmlformats.org/officeDocument/2006/relationships/footer" Target="footer18.xml"/><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footer" Target="footer14.xml"/><Relationship Id="rId52" Type="http://schemas.openxmlformats.org/officeDocument/2006/relationships/footer" Target="footer16.xml"/><Relationship Id="rId60" Type="http://schemas.openxmlformats.org/officeDocument/2006/relationships/header" Target="header20.xml"/><Relationship Id="rId65" Type="http://schemas.openxmlformats.org/officeDocument/2006/relationships/image" Target="media/image16.png"/><Relationship Id="rId73" Type="http://schemas.openxmlformats.org/officeDocument/2006/relationships/header" Target="header25.xml"/><Relationship Id="rId78" Type="http://schemas.openxmlformats.org/officeDocument/2006/relationships/header" Target="header27.xml"/><Relationship Id="rId81" Type="http://schemas.openxmlformats.org/officeDocument/2006/relationships/image" Target="media/image20.png"/><Relationship Id="rId86" Type="http://schemas.openxmlformats.org/officeDocument/2006/relationships/image" Target="media/image21.e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footer" Target="footer12.xml"/><Relationship Id="rId34" Type="http://schemas.openxmlformats.org/officeDocument/2006/relationships/header" Target="header11.xml"/><Relationship Id="rId50" Type="http://schemas.openxmlformats.org/officeDocument/2006/relationships/header" Target="header16.xml"/><Relationship Id="rId55" Type="http://schemas.openxmlformats.org/officeDocument/2006/relationships/header" Target="header18.xml"/><Relationship Id="rId76"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footer" Target="footer30.xm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eader" Target="header8.xml"/><Relationship Id="rId40" Type="http://schemas.openxmlformats.org/officeDocument/2006/relationships/footer" Target="footer13.xml"/><Relationship Id="rId45" Type="http://schemas.openxmlformats.org/officeDocument/2006/relationships/footer" Target="footer15.xml"/><Relationship Id="rId66" Type="http://schemas.openxmlformats.org/officeDocument/2006/relationships/header" Target="header22.xml"/><Relationship Id="rId87" Type="http://schemas.openxmlformats.org/officeDocument/2006/relationships/oleObject" Target="embeddings/oleObject1.bin"/><Relationship Id="rId61" Type="http://schemas.openxmlformats.org/officeDocument/2006/relationships/header" Target="header21.xml"/><Relationship Id="rId82" Type="http://schemas.openxmlformats.org/officeDocument/2006/relationships/header" Target="header28.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footer" Target="footer10.xml"/><Relationship Id="rId56" Type="http://schemas.openxmlformats.org/officeDocument/2006/relationships/header" Target="header19.xml"/><Relationship Id="rId77" Type="http://schemas.openxmlformats.org/officeDocument/2006/relationships/header" Target="header26.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StandardEditor\template\&#22269;&#23478;&#26631;&#2093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D53788FA494A459909C759397E60F1"/>
        <w:category>
          <w:name w:val="常规"/>
          <w:gallery w:val="placeholder"/>
        </w:category>
        <w:types>
          <w:type w:val="bbPlcHdr"/>
        </w:types>
        <w:behaviors>
          <w:behavior w:val="content"/>
        </w:behaviors>
        <w:guid w:val="{D72FF6AD-1C41-4389-AEA8-4FC867D1E4ED}"/>
      </w:docPartPr>
      <w:docPartBody>
        <w:p w:rsidR="002836D2" w:rsidRDefault="00044303">
          <w:pPr>
            <w:pStyle w:val="87D53788FA494A459909C759397E60F1"/>
          </w:pPr>
          <w:r w:rsidRPr="00751A05">
            <w:rPr>
              <w:rStyle w:val="a3"/>
              <w:rFonts w:hint="eastAsia"/>
            </w:rPr>
            <w:t>单击或点击此处输入文字。</w:t>
          </w:r>
        </w:p>
      </w:docPartBody>
    </w:docPart>
    <w:docPart>
      <w:docPartPr>
        <w:name w:val="1E8988C6AA4B4511AFC5D134F0CDF6D7"/>
        <w:category>
          <w:name w:val="常规"/>
          <w:gallery w:val="placeholder"/>
        </w:category>
        <w:types>
          <w:type w:val="bbPlcHdr"/>
        </w:types>
        <w:behaviors>
          <w:behavior w:val="content"/>
        </w:behaviors>
        <w:guid w:val="{91754094-1165-4DEE-98AE-6936DE29AAEE}"/>
      </w:docPartPr>
      <w:docPartBody>
        <w:p w:rsidR="002836D2" w:rsidRDefault="00D42F3F" w:rsidP="00D42F3F">
          <w:pPr>
            <w:pStyle w:val="1E8988C6AA4B4511AFC5D134F0CDF6D7"/>
          </w:pPr>
          <w:r w:rsidRPr="00FB6243">
            <w:rPr>
              <w:rStyle w:val="a3"/>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宋">
    <w:altName w:val="宋体"/>
    <w:charset w:val="86"/>
    <w:family w:val="roman"/>
    <w:pitch w:val="default"/>
    <w:sig w:usb0="00000000" w:usb1="00000000" w:usb2="00000010" w:usb3="0062ECC6" w:csb0="0066EC3C" w:csb1="0062E9CC"/>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2F3F"/>
    <w:rsid w:val="00044303"/>
    <w:rsid w:val="00044A23"/>
    <w:rsid w:val="00074056"/>
    <w:rsid w:val="00085EDF"/>
    <w:rsid w:val="00211034"/>
    <w:rsid w:val="002836D2"/>
    <w:rsid w:val="002D5689"/>
    <w:rsid w:val="003C625D"/>
    <w:rsid w:val="006C7A27"/>
    <w:rsid w:val="007B66EB"/>
    <w:rsid w:val="007F7DF6"/>
    <w:rsid w:val="00B4448B"/>
    <w:rsid w:val="00D42F3F"/>
    <w:rsid w:val="00DC0703"/>
    <w:rsid w:val="00EA1545"/>
    <w:rsid w:val="00F853E4"/>
    <w:rsid w:val="00FA19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A1946"/>
    <w:rPr>
      <w:color w:val="808080"/>
    </w:rPr>
  </w:style>
  <w:style w:type="paragraph" w:customStyle="1" w:styleId="87D53788FA494A459909C759397E60F1">
    <w:name w:val="87D53788FA494A459909C759397E60F1"/>
    <w:pPr>
      <w:widowControl w:val="0"/>
      <w:jc w:val="both"/>
    </w:pPr>
  </w:style>
  <w:style w:type="paragraph" w:customStyle="1" w:styleId="4576B70AA31D4639A5910075AE7884B5">
    <w:name w:val="4576B70AA31D4639A5910075AE7884B5"/>
    <w:pPr>
      <w:widowControl w:val="0"/>
      <w:jc w:val="both"/>
    </w:pPr>
  </w:style>
  <w:style w:type="paragraph" w:customStyle="1" w:styleId="1E8988C6AA4B4511AFC5D134F0CDF6D7">
    <w:name w:val="1E8988C6AA4B4511AFC5D134F0CDF6D7"/>
    <w:rsid w:val="00D42F3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bwMode="auto">
        <a:noFill/>
        <a:ln w="9525">
          <a:solidFill>
            <a:srgbClr val="000000"/>
          </a:solidFill>
          <a:round/>
          <a:headEnd/>
          <a:tailEnd/>
        </a:ln>
        <a:extLst>
          <a:ext uri="{909E8E84-426E-40DD-AFC4-6F175D3DCCD1}">
            <a14:hiddenFill xmlns:a14="http://schemas.microsoft.com/office/drawing/2010/main">
              <a:noFill/>
            </a14:hiddenFill>
          </a:ext>
        </a:extLst>
      </a:spPr>
      <a:bodyPr/>
      <a:lst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A6F88-2FB9-41E2-9EAA-EE16A8BC9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国家标准</Template>
  <TotalTime>6</TotalTime>
  <Pages>45</Pages>
  <Words>4435</Words>
  <Characters>25281</Characters>
  <Application>Microsoft Office Word</Application>
  <DocSecurity>0</DocSecurity>
  <Lines>210</Lines>
  <Paragraphs>59</Paragraphs>
  <ScaleCrop>false</ScaleCrop>
  <Company>PCMI</Company>
  <LinksUpToDate>false</LinksUpToDate>
  <CharactersWithSpaces>29657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国家标准</dc:title>
  <dc:creator>LXB</dc:creator>
  <dc:description>&lt;config cover="true" show_menu="true" version="1.0.0" doctype="SDKXY"&gt;_x000d_
&lt;/config&gt;</dc:description>
  <cp:lastModifiedBy>LXB</cp:lastModifiedBy>
  <cp:revision>9</cp:revision>
  <cp:lastPrinted>2020-05-12T14:07:00Z</cp:lastPrinted>
  <dcterms:created xsi:type="dcterms:W3CDTF">2021-02-19T03:21:00Z</dcterms:created>
  <dcterms:modified xsi:type="dcterms:W3CDTF">2021-02-19T05:22:00Z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SDKXY</vt:lpwstr>
  </property>
  <property fmtid="{D5CDD505-2E9C-101B-9397-08002B2CF9AE}" pid="3" name="cover">
    <vt:lpwstr>true</vt:lpwstr>
  </property>
  <property fmtid="{D5CDD505-2E9C-101B-9397-08002B2CF9AE}" pid="4" name="show_menu">
    <vt:lpwstr>true</vt:lpwstr>
  </property>
  <property fmtid="{D5CDD505-2E9C-101B-9397-08002B2CF9AE}" pid="5" name="version">
    <vt:lpwstr>1.0.0</vt:lpwstr>
  </property>
  <property fmtid="{D5CDD505-2E9C-101B-9397-08002B2CF9AE}" pid="6" name="xmlname">
    <vt:lpwstr>国家标准</vt:lpwstr>
  </property>
  <property fmtid="{D5CDD505-2E9C-101B-9397-08002B2CF9AE}" pid="7" name="NSTD_CODE">
    <vt:lpwstr>GB/T-</vt:lpwstr>
  </property>
  <property fmtid="{D5CDD505-2E9C-101B-9397-08002B2CF9AE}" pid="8" name="OSTD_CODE">
    <vt:lpwstr>代替 GB/T-</vt:lpwstr>
  </property>
  <property fmtid="{D5CDD505-2E9C-101B-9397-08002B2CF9AE}" pid="9" name="flag_zhengwen">
    <vt:lpwstr>0</vt:lpwstr>
  </property>
  <property fmtid="{D5CDD505-2E9C-101B-9397-08002B2CF9AE}" pid="10" name="flag_fulu">
    <vt:lpwstr>0</vt:lpwstr>
  </property>
  <property fmtid="{D5CDD505-2E9C-101B-9397-08002B2CF9AE}" pid="11" name="flag_pic">
    <vt:lpwstr>False</vt:lpwstr>
  </property>
  <property fmtid="{D5CDD505-2E9C-101B-9397-08002B2CF9AE}" pid="12" name="flag_tab">
    <vt:lpwstr>false</vt:lpwstr>
  </property>
  <property fmtid="{D5CDD505-2E9C-101B-9397-08002B2CF9AE}" pid="13" name="NumList">
    <vt:lpwstr>false</vt:lpwstr>
  </property>
  <property fmtid="{D5CDD505-2E9C-101B-9397-08002B2CF9AE}" pid="14" name="DoublePage">
    <vt:lpwstr>true</vt:lpwstr>
  </property>
</Properties>
</file>