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8E5EE" w14:textId="77777777" w:rsidR="00545FF5" w:rsidRPr="00545FF5" w:rsidRDefault="00545FF5" w:rsidP="00545FF5">
      <w:pPr>
        <w:rPr>
          <w:b/>
          <w:bCs/>
        </w:rPr>
      </w:pPr>
      <w:r w:rsidRPr="00545FF5">
        <w:rPr>
          <w:rFonts w:ascii="Segoe UI Emoji" w:hAnsi="Segoe UI Emoji" w:cs="Segoe UI Emoji"/>
          <w:b/>
          <w:bCs/>
        </w:rPr>
        <w:t>🔐</w:t>
      </w:r>
      <w:r w:rsidRPr="00545FF5">
        <w:rPr>
          <w:b/>
          <w:bCs/>
        </w:rPr>
        <w:t xml:space="preserve"> Home Page</w:t>
      </w:r>
    </w:p>
    <w:p w14:paraId="1539B8D3" w14:textId="77777777" w:rsidR="00545FF5" w:rsidRPr="00545FF5" w:rsidRDefault="00545FF5" w:rsidP="00545FF5">
      <w:pPr>
        <w:numPr>
          <w:ilvl w:val="0"/>
          <w:numId w:val="1"/>
        </w:numPr>
      </w:pPr>
      <w:r w:rsidRPr="00545FF5">
        <w:rPr>
          <w:b/>
          <w:bCs/>
        </w:rPr>
        <w:t>Components</w:t>
      </w:r>
      <w:r w:rsidRPr="00545FF5">
        <w:t>: Login, Signup, Brief Description</w:t>
      </w:r>
    </w:p>
    <w:p w14:paraId="62743690" w14:textId="77777777" w:rsidR="00545FF5" w:rsidRPr="00545FF5" w:rsidRDefault="00545FF5" w:rsidP="00545FF5">
      <w:pPr>
        <w:numPr>
          <w:ilvl w:val="0"/>
          <w:numId w:val="1"/>
        </w:numPr>
      </w:pPr>
      <w:r w:rsidRPr="00545FF5">
        <w:rPr>
          <w:b/>
          <w:bCs/>
        </w:rPr>
        <w:t>Purpose</w:t>
      </w:r>
      <w:r w:rsidRPr="00545FF5">
        <w:t xml:space="preserve">: Introduce the </w:t>
      </w:r>
      <w:proofErr w:type="spellStart"/>
      <w:r w:rsidRPr="00545FF5">
        <w:t>FinStack</w:t>
      </w:r>
      <w:proofErr w:type="spellEnd"/>
      <w:r w:rsidRPr="00545FF5">
        <w:t xml:space="preserve"> app and its value proposition.</w:t>
      </w:r>
    </w:p>
    <w:p w14:paraId="1F5E3032" w14:textId="77777777" w:rsidR="00545FF5" w:rsidRPr="00545FF5" w:rsidRDefault="00545FF5" w:rsidP="00545FF5">
      <w:r w:rsidRPr="00545FF5">
        <w:pict w14:anchorId="5B134F37">
          <v:rect id="_x0000_i1079" style="width:0;height:1.5pt" o:hralign="center" o:hrstd="t" o:hr="t" fillcolor="#a0a0a0" stroked="f"/>
        </w:pict>
      </w:r>
    </w:p>
    <w:p w14:paraId="7B6BA7A1" w14:textId="77777777" w:rsidR="00545FF5" w:rsidRPr="00545FF5" w:rsidRDefault="00545FF5" w:rsidP="00545FF5">
      <w:pPr>
        <w:rPr>
          <w:b/>
          <w:bCs/>
        </w:rPr>
      </w:pPr>
      <w:r w:rsidRPr="00545FF5">
        <w:rPr>
          <w:rFonts w:ascii="Segoe UI Emoji" w:hAnsi="Segoe UI Emoji" w:cs="Segoe UI Emoji"/>
          <w:b/>
          <w:bCs/>
        </w:rPr>
        <w:t>📊</w:t>
      </w:r>
      <w:r w:rsidRPr="00545FF5">
        <w:rPr>
          <w:b/>
          <w:bCs/>
        </w:rPr>
        <w:t xml:space="preserve"> Dashboard Page</w:t>
      </w:r>
    </w:p>
    <w:p w14:paraId="6C0AD7E7" w14:textId="77777777" w:rsidR="00545FF5" w:rsidRPr="00545FF5" w:rsidRDefault="00545FF5" w:rsidP="00545FF5">
      <w:pPr>
        <w:numPr>
          <w:ilvl w:val="0"/>
          <w:numId w:val="2"/>
        </w:numPr>
      </w:pPr>
      <w:r w:rsidRPr="00545FF5">
        <w:rPr>
          <w:b/>
          <w:bCs/>
        </w:rPr>
        <w:t>Function</w:t>
      </w:r>
      <w:r w:rsidRPr="00545FF5">
        <w:t>: Displays financial KPIs using charts and graphs.</w:t>
      </w:r>
    </w:p>
    <w:p w14:paraId="7709A20A" w14:textId="77777777" w:rsidR="00545FF5" w:rsidRPr="00545FF5" w:rsidRDefault="00545FF5" w:rsidP="00545FF5">
      <w:pPr>
        <w:numPr>
          <w:ilvl w:val="0"/>
          <w:numId w:val="2"/>
        </w:numPr>
      </w:pPr>
      <w:r w:rsidRPr="00545FF5">
        <w:rPr>
          <w:b/>
          <w:bCs/>
        </w:rPr>
        <w:t>Features</w:t>
      </w:r>
      <w:r w:rsidRPr="00545FF5">
        <w:t>:</w:t>
      </w:r>
    </w:p>
    <w:p w14:paraId="479A53D7" w14:textId="77777777" w:rsidR="00545FF5" w:rsidRPr="00545FF5" w:rsidRDefault="00545FF5" w:rsidP="00545FF5">
      <w:pPr>
        <w:numPr>
          <w:ilvl w:val="1"/>
          <w:numId w:val="2"/>
        </w:numPr>
      </w:pPr>
      <w:r w:rsidRPr="00545FF5">
        <w:t>Top toolbar and sidebar navigation.</w:t>
      </w:r>
    </w:p>
    <w:p w14:paraId="068F42D7" w14:textId="77777777" w:rsidR="00545FF5" w:rsidRPr="00545FF5" w:rsidRDefault="00545FF5" w:rsidP="00545FF5">
      <w:pPr>
        <w:numPr>
          <w:ilvl w:val="1"/>
          <w:numId w:val="2"/>
        </w:numPr>
      </w:pPr>
      <w:r w:rsidRPr="00545FF5">
        <w:t>Interactive visualizations (clickable metrics).</w:t>
      </w:r>
    </w:p>
    <w:p w14:paraId="4103DC84" w14:textId="77777777" w:rsidR="00545FF5" w:rsidRPr="00545FF5" w:rsidRDefault="00545FF5" w:rsidP="00545FF5">
      <w:pPr>
        <w:numPr>
          <w:ilvl w:val="1"/>
          <w:numId w:val="2"/>
        </w:numPr>
      </w:pPr>
      <w:r w:rsidRPr="00545FF5">
        <w:t>Pulls from financial statement inputs.</w:t>
      </w:r>
    </w:p>
    <w:p w14:paraId="4C2F8673" w14:textId="77777777" w:rsidR="00545FF5" w:rsidRPr="00545FF5" w:rsidRDefault="00545FF5" w:rsidP="00545FF5">
      <w:r w:rsidRPr="00545FF5">
        <w:pict w14:anchorId="0ED2DE4E">
          <v:rect id="_x0000_i1080" style="width:0;height:1.5pt" o:hralign="center" o:hrstd="t" o:hr="t" fillcolor="#a0a0a0" stroked="f"/>
        </w:pict>
      </w:r>
    </w:p>
    <w:p w14:paraId="5645C317" w14:textId="77777777" w:rsidR="00545FF5" w:rsidRPr="00545FF5" w:rsidRDefault="00545FF5" w:rsidP="00545FF5">
      <w:pPr>
        <w:rPr>
          <w:b/>
          <w:bCs/>
        </w:rPr>
      </w:pPr>
      <w:r w:rsidRPr="00545FF5">
        <w:rPr>
          <w:rFonts w:ascii="Segoe UI Emoji" w:hAnsi="Segoe UI Emoji" w:cs="Segoe UI Emoji"/>
          <w:b/>
          <w:bCs/>
        </w:rPr>
        <w:t>📁</w:t>
      </w:r>
      <w:r w:rsidRPr="00545FF5">
        <w:rPr>
          <w:b/>
          <w:bCs/>
        </w:rPr>
        <w:t xml:space="preserve"> Document Upload Page</w:t>
      </w:r>
    </w:p>
    <w:p w14:paraId="4D5A36FA" w14:textId="77777777" w:rsidR="00545FF5" w:rsidRPr="00545FF5" w:rsidRDefault="00545FF5" w:rsidP="00545FF5">
      <w:pPr>
        <w:numPr>
          <w:ilvl w:val="0"/>
          <w:numId w:val="3"/>
        </w:numPr>
      </w:pPr>
      <w:r w:rsidRPr="00545FF5">
        <w:rPr>
          <w:b/>
          <w:bCs/>
        </w:rPr>
        <w:t>Function</w:t>
      </w:r>
      <w:r w:rsidRPr="00545FF5">
        <w:t>: Upload or connect financial data sources.</w:t>
      </w:r>
    </w:p>
    <w:p w14:paraId="18FBE4B2" w14:textId="77777777" w:rsidR="00545FF5" w:rsidRPr="00545FF5" w:rsidRDefault="00545FF5" w:rsidP="00545FF5">
      <w:pPr>
        <w:numPr>
          <w:ilvl w:val="0"/>
          <w:numId w:val="3"/>
        </w:numPr>
      </w:pPr>
      <w:r w:rsidRPr="00545FF5">
        <w:rPr>
          <w:b/>
          <w:bCs/>
        </w:rPr>
        <w:t>Options</w:t>
      </w:r>
      <w:r w:rsidRPr="00545FF5">
        <w:t>:</w:t>
      </w:r>
    </w:p>
    <w:p w14:paraId="12814C45" w14:textId="77777777" w:rsidR="00545FF5" w:rsidRPr="00545FF5" w:rsidRDefault="00545FF5" w:rsidP="00545FF5">
      <w:pPr>
        <w:numPr>
          <w:ilvl w:val="1"/>
          <w:numId w:val="3"/>
        </w:numPr>
      </w:pPr>
      <w:r w:rsidRPr="00545FF5">
        <w:t>Manual uploads</w:t>
      </w:r>
    </w:p>
    <w:p w14:paraId="0557B11C" w14:textId="77777777" w:rsidR="00545FF5" w:rsidRPr="00545FF5" w:rsidRDefault="00545FF5" w:rsidP="00545FF5">
      <w:pPr>
        <w:numPr>
          <w:ilvl w:val="1"/>
          <w:numId w:val="3"/>
        </w:numPr>
      </w:pPr>
      <w:r w:rsidRPr="00545FF5">
        <w:t>Plaid API integration for bank connections</w:t>
      </w:r>
    </w:p>
    <w:p w14:paraId="103241F0" w14:textId="77777777" w:rsidR="00545FF5" w:rsidRPr="00545FF5" w:rsidRDefault="00545FF5" w:rsidP="00545FF5">
      <w:r w:rsidRPr="00545FF5">
        <w:pict w14:anchorId="4AA70A56">
          <v:rect id="_x0000_i1081" style="width:0;height:1.5pt" o:hralign="center" o:hrstd="t" o:hr="t" fillcolor="#a0a0a0" stroked="f"/>
        </w:pict>
      </w:r>
    </w:p>
    <w:p w14:paraId="73184197" w14:textId="77777777" w:rsidR="00545FF5" w:rsidRPr="00545FF5" w:rsidRDefault="00545FF5" w:rsidP="00545FF5">
      <w:pPr>
        <w:rPr>
          <w:b/>
          <w:bCs/>
        </w:rPr>
      </w:pPr>
      <w:r w:rsidRPr="00545FF5">
        <w:rPr>
          <w:rFonts w:ascii="Segoe UI Emoji" w:hAnsi="Segoe UI Emoji" w:cs="Segoe UI Emoji"/>
          <w:b/>
          <w:bCs/>
        </w:rPr>
        <w:t>🎯</w:t>
      </w:r>
      <w:r w:rsidRPr="00545FF5">
        <w:rPr>
          <w:b/>
          <w:bCs/>
        </w:rPr>
        <w:t xml:space="preserve"> App Goal</w:t>
      </w:r>
    </w:p>
    <w:p w14:paraId="049940E9" w14:textId="77777777" w:rsidR="00545FF5" w:rsidRPr="00545FF5" w:rsidRDefault="00545FF5" w:rsidP="00545FF5">
      <w:pPr>
        <w:numPr>
          <w:ilvl w:val="0"/>
          <w:numId w:val="4"/>
        </w:numPr>
      </w:pPr>
      <w:r w:rsidRPr="00545FF5">
        <w:t>Enable small business owners to:</w:t>
      </w:r>
    </w:p>
    <w:p w14:paraId="065BD249" w14:textId="77777777" w:rsidR="00545FF5" w:rsidRPr="00545FF5" w:rsidRDefault="00545FF5" w:rsidP="00545FF5">
      <w:pPr>
        <w:numPr>
          <w:ilvl w:val="1"/>
          <w:numId w:val="4"/>
        </w:numPr>
      </w:pPr>
      <w:r w:rsidRPr="00545FF5">
        <w:t xml:space="preserve">Convert </w:t>
      </w:r>
      <w:r w:rsidRPr="00545FF5">
        <w:rPr>
          <w:b/>
          <w:bCs/>
        </w:rPr>
        <w:t>bank statements → financial statements → KPIs</w:t>
      </w:r>
    </w:p>
    <w:p w14:paraId="0B9EF15F" w14:textId="77777777" w:rsidR="00545FF5" w:rsidRPr="00545FF5" w:rsidRDefault="00545FF5" w:rsidP="00545FF5">
      <w:pPr>
        <w:numPr>
          <w:ilvl w:val="1"/>
          <w:numId w:val="4"/>
        </w:numPr>
      </w:pPr>
      <w:r w:rsidRPr="00545FF5">
        <w:t>Access tools: Lending Finder, Advisor Finder, Glossary</w:t>
      </w:r>
    </w:p>
    <w:p w14:paraId="6B9E7B7D" w14:textId="77777777" w:rsidR="00545FF5" w:rsidRPr="00545FF5" w:rsidRDefault="00545FF5" w:rsidP="00545FF5">
      <w:r w:rsidRPr="00545FF5">
        <w:pict w14:anchorId="05446155">
          <v:rect id="_x0000_i1082" style="width:0;height:1.5pt" o:hralign="center" o:hrstd="t" o:hr="t" fillcolor="#a0a0a0" stroked="f"/>
        </w:pict>
      </w:r>
    </w:p>
    <w:p w14:paraId="39F44A2B" w14:textId="77777777" w:rsidR="00545FF5" w:rsidRPr="00545FF5" w:rsidRDefault="00545FF5" w:rsidP="00545FF5">
      <w:pPr>
        <w:rPr>
          <w:b/>
          <w:bCs/>
        </w:rPr>
      </w:pPr>
      <w:r w:rsidRPr="00545FF5">
        <w:rPr>
          <w:rFonts w:ascii="Segoe UI Emoji" w:hAnsi="Segoe UI Emoji" w:cs="Segoe UI Emoji"/>
          <w:b/>
          <w:bCs/>
        </w:rPr>
        <w:t>📈</w:t>
      </w:r>
      <w:r w:rsidRPr="00545FF5">
        <w:rPr>
          <w:b/>
          <w:bCs/>
        </w:rPr>
        <w:t xml:space="preserve"> Core KPIs Displayed</w:t>
      </w:r>
    </w:p>
    <w:p w14:paraId="6BCE32DA" w14:textId="77777777" w:rsidR="00545FF5" w:rsidRPr="00545FF5" w:rsidRDefault="00545FF5" w:rsidP="00545FF5">
      <w:pPr>
        <w:numPr>
          <w:ilvl w:val="0"/>
          <w:numId w:val="5"/>
        </w:numPr>
      </w:pPr>
      <w:r w:rsidRPr="00545FF5">
        <w:t>Net &amp; Gross Profit Margin</w:t>
      </w:r>
    </w:p>
    <w:p w14:paraId="6081D03A" w14:textId="77777777" w:rsidR="00545FF5" w:rsidRPr="00545FF5" w:rsidRDefault="00545FF5" w:rsidP="00545FF5">
      <w:pPr>
        <w:numPr>
          <w:ilvl w:val="0"/>
          <w:numId w:val="5"/>
        </w:numPr>
      </w:pPr>
      <w:r w:rsidRPr="00545FF5">
        <w:t>Operating Profit Margin</w:t>
      </w:r>
    </w:p>
    <w:p w14:paraId="6F1E24CC" w14:textId="77777777" w:rsidR="00545FF5" w:rsidRPr="00545FF5" w:rsidRDefault="00545FF5" w:rsidP="00545FF5">
      <w:pPr>
        <w:numPr>
          <w:ilvl w:val="0"/>
          <w:numId w:val="5"/>
        </w:numPr>
      </w:pPr>
      <w:r w:rsidRPr="00545FF5">
        <w:lastRenderedPageBreak/>
        <w:t>Return on Assets / Equity</w:t>
      </w:r>
    </w:p>
    <w:p w14:paraId="72769D3E" w14:textId="77777777" w:rsidR="00545FF5" w:rsidRPr="00545FF5" w:rsidRDefault="00545FF5" w:rsidP="00545FF5">
      <w:pPr>
        <w:numPr>
          <w:ilvl w:val="0"/>
          <w:numId w:val="5"/>
        </w:numPr>
      </w:pPr>
      <w:r w:rsidRPr="00545FF5">
        <w:t>Current &amp; Quick Ratio (Acid Test)</w:t>
      </w:r>
    </w:p>
    <w:p w14:paraId="4B7B4C88" w14:textId="77777777" w:rsidR="00545FF5" w:rsidRPr="00545FF5" w:rsidRDefault="00545FF5" w:rsidP="00545FF5">
      <w:pPr>
        <w:numPr>
          <w:ilvl w:val="0"/>
          <w:numId w:val="5"/>
        </w:numPr>
      </w:pPr>
      <w:r w:rsidRPr="00545FF5">
        <w:t>AR Turnover / Inventory Turnover / Asset Turnover</w:t>
      </w:r>
    </w:p>
    <w:p w14:paraId="5433E4BB" w14:textId="77777777" w:rsidR="00545FF5" w:rsidRPr="00545FF5" w:rsidRDefault="00545FF5" w:rsidP="00545FF5">
      <w:pPr>
        <w:numPr>
          <w:ilvl w:val="0"/>
          <w:numId w:val="5"/>
        </w:numPr>
      </w:pPr>
      <w:r w:rsidRPr="00545FF5">
        <w:t>Debt-to-Equity / Debt Ratio / Interest Coverage</w:t>
      </w:r>
    </w:p>
    <w:p w14:paraId="65DAC647" w14:textId="77777777" w:rsidR="00545FF5" w:rsidRPr="00545FF5" w:rsidRDefault="00545FF5" w:rsidP="00545FF5">
      <w:pPr>
        <w:numPr>
          <w:ilvl w:val="0"/>
          <w:numId w:val="5"/>
        </w:numPr>
      </w:pPr>
      <w:r w:rsidRPr="00545FF5">
        <w:t>EBITDA Margin / Free Cash Flow</w:t>
      </w:r>
    </w:p>
    <w:p w14:paraId="14F584A9" w14:textId="77777777" w:rsidR="00545FF5" w:rsidRPr="00545FF5" w:rsidRDefault="00545FF5" w:rsidP="00545FF5">
      <w:pPr>
        <w:numPr>
          <w:ilvl w:val="0"/>
          <w:numId w:val="5"/>
        </w:numPr>
      </w:pPr>
      <w:r w:rsidRPr="00545FF5">
        <w:t>Working Capital / Negative Working Capital</w:t>
      </w:r>
    </w:p>
    <w:p w14:paraId="29EF0C55" w14:textId="77777777" w:rsidR="00545FF5" w:rsidRPr="00545FF5" w:rsidRDefault="00545FF5" w:rsidP="00545FF5">
      <w:pPr>
        <w:numPr>
          <w:ilvl w:val="0"/>
          <w:numId w:val="5"/>
        </w:numPr>
      </w:pPr>
      <w:r w:rsidRPr="00545FF5">
        <w:t>DSO / DPO / Capital Adequacy Ratio</w:t>
      </w:r>
    </w:p>
    <w:p w14:paraId="52B8D08D" w14:textId="77777777" w:rsidR="00545FF5" w:rsidRPr="00545FF5" w:rsidRDefault="00545FF5" w:rsidP="00545FF5">
      <w:pPr>
        <w:numPr>
          <w:ilvl w:val="0"/>
          <w:numId w:val="5"/>
        </w:numPr>
      </w:pPr>
      <w:r w:rsidRPr="00545FF5">
        <w:t>Red Flags: Shrinking Gross Margin, High D/E + Low ROE</w:t>
      </w:r>
    </w:p>
    <w:p w14:paraId="1725897E" w14:textId="77777777" w:rsidR="00545FF5" w:rsidRPr="00545FF5" w:rsidRDefault="00545FF5" w:rsidP="00545FF5">
      <w:r w:rsidRPr="00545FF5">
        <w:pict w14:anchorId="2B56B66C">
          <v:rect id="_x0000_i1083" style="width:0;height:1.5pt" o:hralign="center" o:hrstd="t" o:hr="t" fillcolor="#a0a0a0" stroked="f"/>
        </w:pict>
      </w:r>
    </w:p>
    <w:p w14:paraId="16185934" w14:textId="77777777" w:rsidR="00545FF5" w:rsidRPr="00545FF5" w:rsidRDefault="00545FF5" w:rsidP="00545FF5">
      <w:pPr>
        <w:rPr>
          <w:b/>
          <w:bCs/>
        </w:rPr>
      </w:pPr>
      <w:r w:rsidRPr="00545FF5">
        <w:rPr>
          <w:rFonts w:ascii="Segoe UI Emoji" w:hAnsi="Segoe UI Emoji" w:cs="Segoe UI Emoji"/>
          <w:b/>
          <w:bCs/>
        </w:rPr>
        <w:t>📂</w:t>
      </w:r>
      <w:r w:rsidRPr="00545FF5">
        <w:rPr>
          <w:b/>
          <w:bCs/>
        </w:rPr>
        <w:t xml:space="preserve"> </w:t>
      </w:r>
      <w:proofErr w:type="gramStart"/>
      <w:r w:rsidRPr="00545FF5">
        <w:rPr>
          <w:b/>
          <w:bCs/>
        </w:rPr>
        <w:t>Side Menu</w:t>
      </w:r>
      <w:proofErr w:type="gramEnd"/>
      <w:r w:rsidRPr="00545FF5">
        <w:rPr>
          <w:b/>
          <w:bCs/>
        </w:rPr>
        <w:t xml:space="preserve"> Components</w:t>
      </w:r>
    </w:p>
    <w:p w14:paraId="3F22DCBC" w14:textId="77777777" w:rsidR="00545FF5" w:rsidRPr="00545FF5" w:rsidRDefault="00545FF5" w:rsidP="00545FF5">
      <w:pPr>
        <w:numPr>
          <w:ilvl w:val="0"/>
          <w:numId w:val="6"/>
        </w:numPr>
      </w:pPr>
      <w:r w:rsidRPr="00545FF5">
        <w:t>Balance Sheet</w:t>
      </w:r>
    </w:p>
    <w:p w14:paraId="377ADEA8" w14:textId="77777777" w:rsidR="00545FF5" w:rsidRPr="00545FF5" w:rsidRDefault="00545FF5" w:rsidP="00545FF5">
      <w:pPr>
        <w:numPr>
          <w:ilvl w:val="0"/>
          <w:numId w:val="6"/>
        </w:numPr>
      </w:pPr>
      <w:r w:rsidRPr="00545FF5">
        <w:t>Income Statement (P&amp;L)</w:t>
      </w:r>
    </w:p>
    <w:p w14:paraId="7FBC9C02" w14:textId="77777777" w:rsidR="00545FF5" w:rsidRPr="00545FF5" w:rsidRDefault="00545FF5" w:rsidP="00545FF5">
      <w:pPr>
        <w:numPr>
          <w:ilvl w:val="0"/>
          <w:numId w:val="6"/>
        </w:numPr>
      </w:pPr>
      <w:r w:rsidRPr="00545FF5">
        <w:t>General Ledger</w:t>
      </w:r>
    </w:p>
    <w:p w14:paraId="01B9F5C9" w14:textId="77777777" w:rsidR="00545FF5" w:rsidRPr="00545FF5" w:rsidRDefault="00545FF5" w:rsidP="00545FF5">
      <w:pPr>
        <w:numPr>
          <w:ilvl w:val="0"/>
          <w:numId w:val="6"/>
        </w:numPr>
      </w:pPr>
      <w:r w:rsidRPr="00545FF5">
        <w:t>Trial Balance</w:t>
      </w:r>
    </w:p>
    <w:p w14:paraId="5616D9A3" w14:textId="77777777" w:rsidR="00545FF5" w:rsidRPr="00545FF5" w:rsidRDefault="00545FF5" w:rsidP="00545FF5">
      <w:r w:rsidRPr="00545FF5">
        <w:pict w14:anchorId="38A11E15">
          <v:rect id="_x0000_i1084" style="width:0;height:1.5pt" o:hralign="center" o:hrstd="t" o:hr="t" fillcolor="#a0a0a0" stroked="f"/>
        </w:pict>
      </w:r>
    </w:p>
    <w:p w14:paraId="45A83635" w14:textId="77777777" w:rsidR="00545FF5" w:rsidRPr="00545FF5" w:rsidRDefault="00545FF5" w:rsidP="00545FF5">
      <w:pPr>
        <w:rPr>
          <w:b/>
          <w:bCs/>
        </w:rPr>
      </w:pPr>
      <w:r w:rsidRPr="00545FF5">
        <w:rPr>
          <w:rFonts w:ascii="Segoe UI Emoji" w:hAnsi="Segoe UI Emoji" w:cs="Segoe UI Emoji"/>
          <w:b/>
          <w:bCs/>
        </w:rPr>
        <w:t>🔍</w:t>
      </w:r>
      <w:r w:rsidRPr="00545FF5">
        <w:rPr>
          <w:b/>
          <w:bCs/>
        </w:rPr>
        <w:t xml:space="preserve"> Top Bar Navigation</w:t>
      </w:r>
    </w:p>
    <w:p w14:paraId="613460A0" w14:textId="77777777" w:rsidR="00545FF5" w:rsidRPr="00545FF5" w:rsidRDefault="00545FF5" w:rsidP="00545FF5">
      <w:pPr>
        <w:numPr>
          <w:ilvl w:val="0"/>
          <w:numId w:val="7"/>
        </w:numPr>
      </w:pPr>
      <w:r w:rsidRPr="00545FF5">
        <w:t>General Search Bar</w:t>
      </w:r>
    </w:p>
    <w:p w14:paraId="316BBE01" w14:textId="77777777" w:rsidR="00545FF5" w:rsidRPr="00545FF5" w:rsidRDefault="00545FF5" w:rsidP="00545FF5">
      <w:pPr>
        <w:numPr>
          <w:ilvl w:val="0"/>
          <w:numId w:val="7"/>
        </w:numPr>
      </w:pPr>
      <w:r w:rsidRPr="00545FF5">
        <w:t>Lending Finder</w:t>
      </w:r>
    </w:p>
    <w:p w14:paraId="0D650B13" w14:textId="77777777" w:rsidR="00545FF5" w:rsidRPr="00545FF5" w:rsidRDefault="00545FF5" w:rsidP="00545FF5">
      <w:pPr>
        <w:numPr>
          <w:ilvl w:val="0"/>
          <w:numId w:val="7"/>
        </w:numPr>
      </w:pPr>
      <w:r w:rsidRPr="00545FF5">
        <w:t>Advisor Finder</w:t>
      </w:r>
    </w:p>
    <w:p w14:paraId="7866A227" w14:textId="77777777" w:rsidR="00545FF5" w:rsidRPr="00545FF5" w:rsidRDefault="00545FF5" w:rsidP="00545FF5">
      <w:pPr>
        <w:numPr>
          <w:ilvl w:val="0"/>
          <w:numId w:val="7"/>
        </w:numPr>
      </w:pPr>
      <w:r w:rsidRPr="00545FF5">
        <w:t>Formula &amp; Term Glossary</w:t>
      </w:r>
    </w:p>
    <w:p w14:paraId="1467B299" w14:textId="77777777" w:rsidR="00545FF5" w:rsidRPr="00545FF5" w:rsidRDefault="00545FF5" w:rsidP="00545FF5">
      <w:r w:rsidRPr="00545FF5">
        <w:pict w14:anchorId="180BE519">
          <v:rect id="_x0000_i1085" style="width:0;height:1.5pt" o:hralign="center" o:hrstd="t" o:hr="t" fillcolor="#a0a0a0" stroked="f"/>
        </w:pict>
      </w:r>
    </w:p>
    <w:p w14:paraId="693B57F1" w14:textId="77777777" w:rsidR="00545FF5" w:rsidRPr="00545FF5" w:rsidRDefault="00545FF5" w:rsidP="00545FF5">
      <w:pPr>
        <w:rPr>
          <w:b/>
          <w:bCs/>
        </w:rPr>
      </w:pPr>
      <w:r w:rsidRPr="00545FF5">
        <w:rPr>
          <w:rFonts w:ascii="Segoe UI Emoji" w:hAnsi="Segoe UI Emoji" w:cs="Segoe UI Emoji"/>
          <w:b/>
          <w:bCs/>
        </w:rPr>
        <w:t>💵</w:t>
      </w:r>
      <w:r w:rsidRPr="00545FF5">
        <w:rPr>
          <w:b/>
          <w:bCs/>
        </w:rPr>
        <w:t xml:space="preserve"> Lending Finder Page</w:t>
      </w:r>
    </w:p>
    <w:p w14:paraId="24A9B9E1" w14:textId="77777777" w:rsidR="00545FF5" w:rsidRPr="00545FF5" w:rsidRDefault="00545FF5" w:rsidP="00545FF5">
      <w:pPr>
        <w:numPr>
          <w:ilvl w:val="0"/>
          <w:numId w:val="8"/>
        </w:numPr>
      </w:pPr>
      <w:r w:rsidRPr="00545FF5">
        <w:t>Matches users with lenders based on current financial needs.</w:t>
      </w:r>
    </w:p>
    <w:p w14:paraId="1E4CB3D9" w14:textId="77777777" w:rsidR="00545FF5" w:rsidRPr="00545FF5" w:rsidRDefault="00545FF5" w:rsidP="00545FF5">
      <w:r w:rsidRPr="00545FF5">
        <w:pict w14:anchorId="1B609EEA">
          <v:rect id="_x0000_i1086" style="width:0;height:1.5pt" o:hralign="center" o:hrstd="t" o:hr="t" fillcolor="#a0a0a0" stroked="f"/>
        </w:pict>
      </w:r>
    </w:p>
    <w:p w14:paraId="7F9C4DC4" w14:textId="77777777" w:rsidR="00545FF5" w:rsidRPr="00545FF5" w:rsidRDefault="00545FF5" w:rsidP="00545FF5">
      <w:pPr>
        <w:rPr>
          <w:b/>
          <w:bCs/>
        </w:rPr>
      </w:pPr>
      <w:r w:rsidRPr="00545FF5">
        <w:rPr>
          <w:rFonts w:ascii="Segoe UI Emoji" w:hAnsi="Segoe UI Emoji" w:cs="Segoe UI Emoji"/>
          <w:b/>
          <w:bCs/>
        </w:rPr>
        <w:t>👨</w:t>
      </w:r>
      <w:r w:rsidRPr="00545FF5">
        <w:rPr>
          <w:b/>
          <w:bCs/>
        </w:rPr>
        <w:t>‍</w:t>
      </w:r>
      <w:r w:rsidRPr="00545FF5">
        <w:rPr>
          <w:rFonts w:ascii="Segoe UI Emoji" w:hAnsi="Segoe UI Emoji" w:cs="Segoe UI Emoji"/>
          <w:b/>
          <w:bCs/>
        </w:rPr>
        <w:t>💼</w:t>
      </w:r>
      <w:r w:rsidRPr="00545FF5">
        <w:rPr>
          <w:b/>
          <w:bCs/>
        </w:rPr>
        <w:t xml:space="preserve"> Advisor Finder Page</w:t>
      </w:r>
    </w:p>
    <w:p w14:paraId="2A60526A" w14:textId="77777777" w:rsidR="00545FF5" w:rsidRPr="00545FF5" w:rsidRDefault="00545FF5" w:rsidP="00545FF5">
      <w:pPr>
        <w:numPr>
          <w:ilvl w:val="0"/>
          <w:numId w:val="9"/>
        </w:numPr>
      </w:pPr>
      <w:r w:rsidRPr="00545FF5">
        <w:t>Connects users with:</w:t>
      </w:r>
    </w:p>
    <w:p w14:paraId="4C4669E0" w14:textId="77777777" w:rsidR="00545FF5" w:rsidRPr="00545FF5" w:rsidRDefault="00545FF5" w:rsidP="00545FF5">
      <w:pPr>
        <w:numPr>
          <w:ilvl w:val="1"/>
          <w:numId w:val="9"/>
        </w:numPr>
      </w:pPr>
      <w:r w:rsidRPr="00545FF5">
        <w:lastRenderedPageBreak/>
        <w:t>Attorneys</w:t>
      </w:r>
    </w:p>
    <w:p w14:paraId="44588726" w14:textId="77777777" w:rsidR="00545FF5" w:rsidRPr="00545FF5" w:rsidRDefault="00545FF5" w:rsidP="00545FF5">
      <w:pPr>
        <w:numPr>
          <w:ilvl w:val="1"/>
          <w:numId w:val="9"/>
        </w:numPr>
      </w:pPr>
      <w:r w:rsidRPr="00545FF5">
        <w:t>Tax Advisors</w:t>
      </w:r>
    </w:p>
    <w:p w14:paraId="13458F4E" w14:textId="77777777" w:rsidR="00545FF5" w:rsidRPr="00545FF5" w:rsidRDefault="00545FF5" w:rsidP="00545FF5">
      <w:pPr>
        <w:numPr>
          <w:ilvl w:val="1"/>
          <w:numId w:val="9"/>
        </w:numPr>
      </w:pPr>
      <w:r w:rsidRPr="00545FF5">
        <w:t>Wealth Advisors</w:t>
      </w:r>
    </w:p>
    <w:p w14:paraId="6E975649" w14:textId="77777777" w:rsidR="00545FF5" w:rsidRPr="00545FF5" w:rsidRDefault="00545FF5" w:rsidP="00545FF5">
      <w:pPr>
        <w:numPr>
          <w:ilvl w:val="1"/>
          <w:numId w:val="9"/>
        </w:numPr>
      </w:pPr>
      <w:r w:rsidRPr="00545FF5">
        <w:t>Retirement Plan Specialists</w:t>
      </w:r>
    </w:p>
    <w:p w14:paraId="3ED61C24" w14:textId="77777777" w:rsidR="00545FF5" w:rsidRPr="00545FF5" w:rsidRDefault="00545FF5" w:rsidP="00545FF5">
      <w:r w:rsidRPr="00545FF5">
        <w:pict w14:anchorId="64BD3EA3">
          <v:rect id="_x0000_i1087" style="width:0;height:1.5pt" o:hralign="center" o:hrstd="t" o:hr="t" fillcolor="#a0a0a0" stroked="f"/>
        </w:pict>
      </w:r>
    </w:p>
    <w:p w14:paraId="37026107" w14:textId="77777777" w:rsidR="00545FF5" w:rsidRPr="00545FF5" w:rsidRDefault="00545FF5" w:rsidP="00545FF5">
      <w:pPr>
        <w:rPr>
          <w:b/>
          <w:bCs/>
        </w:rPr>
      </w:pPr>
      <w:r w:rsidRPr="00545FF5">
        <w:rPr>
          <w:rFonts w:ascii="Segoe UI Emoji" w:hAnsi="Segoe UI Emoji" w:cs="Segoe UI Emoji"/>
          <w:b/>
          <w:bCs/>
        </w:rPr>
        <w:t>📘</w:t>
      </w:r>
      <w:r w:rsidRPr="00545FF5">
        <w:rPr>
          <w:b/>
          <w:bCs/>
        </w:rPr>
        <w:t xml:space="preserve"> Formula &amp; Term Glossary</w:t>
      </w:r>
    </w:p>
    <w:p w14:paraId="71511C1C" w14:textId="77777777" w:rsidR="00545FF5" w:rsidRPr="00545FF5" w:rsidRDefault="00545FF5" w:rsidP="00545FF5">
      <w:pPr>
        <w:numPr>
          <w:ilvl w:val="0"/>
          <w:numId w:val="10"/>
        </w:numPr>
      </w:pPr>
      <w:r w:rsidRPr="00545FF5">
        <w:t>Definitions, formula breakdowns, examples.</w:t>
      </w:r>
    </w:p>
    <w:p w14:paraId="4FB064D1" w14:textId="77777777" w:rsidR="00545FF5" w:rsidRPr="00545FF5" w:rsidRDefault="00545FF5" w:rsidP="00545FF5">
      <w:pPr>
        <w:numPr>
          <w:ilvl w:val="0"/>
          <w:numId w:val="10"/>
        </w:numPr>
      </w:pPr>
      <w:r w:rsidRPr="00545FF5">
        <w:t>Educational and support resource.</w:t>
      </w:r>
    </w:p>
    <w:p w14:paraId="52F25274" w14:textId="77777777" w:rsidR="00545FF5" w:rsidRDefault="00545FF5"/>
    <w:sectPr w:rsidR="00545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C398D"/>
    <w:multiLevelType w:val="multilevel"/>
    <w:tmpl w:val="4C78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90D71"/>
    <w:multiLevelType w:val="multilevel"/>
    <w:tmpl w:val="B422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B046D"/>
    <w:multiLevelType w:val="multilevel"/>
    <w:tmpl w:val="F3BC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30598"/>
    <w:multiLevelType w:val="multilevel"/>
    <w:tmpl w:val="9530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E03130"/>
    <w:multiLevelType w:val="multilevel"/>
    <w:tmpl w:val="8820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C27E5"/>
    <w:multiLevelType w:val="multilevel"/>
    <w:tmpl w:val="6424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1517A"/>
    <w:multiLevelType w:val="multilevel"/>
    <w:tmpl w:val="F216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21960"/>
    <w:multiLevelType w:val="multilevel"/>
    <w:tmpl w:val="3CE2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2A6E1B"/>
    <w:multiLevelType w:val="multilevel"/>
    <w:tmpl w:val="C0C2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887E14"/>
    <w:multiLevelType w:val="multilevel"/>
    <w:tmpl w:val="37C2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10855">
    <w:abstractNumId w:val="7"/>
  </w:num>
  <w:num w:numId="2" w16cid:durableId="2071733493">
    <w:abstractNumId w:val="5"/>
  </w:num>
  <w:num w:numId="3" w16cid:durableId="1158154044">
    <w:abstractNumId w:val="9"/>
  </w:num>
  <w:num w:numId="4" w16cid:durableId="407651947">
    <w:abstractNumId w:val="3"/>
  </w:num>
  <w:num w:numId="5" w16cid:durableId="1728216855">
    <w:abstractNumId w:val="4"/>
  </w:num>
  <w:num w:numId="6" w16cid:durableId="1757632334">
    <w:abstractNumId w:val="8"/>
  </w:num>
  <w:num w:numId="7" w16cid:durableId="650333831">
    <w:abstractNumId w:val="0"/>
  </w:num>
  <w:num w:numId="8" w16cid:durableId="1194612305">
    <w:abstractNumId w:val="6"/>
  </w:num>
  <w:num w:numId="9" w16cid:durableId="79185562">
    <w:abstractNumId w:val="1"/>
  </w:num>
  <w:num w:numId="10" w16cid:durableId="1723022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F5"/>
    <w:rsid w:val="00545FF5"/>
    <w:rsid w:val="0072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3986E"/>
  <w15:chartTrackingRefBased/>
  <w15:docId w15:val="{F278755B-91F9-4013-9A5B-9A7FF650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F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F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F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F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F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8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alanson stumler</dc:creator>
  <cp:keywords/>
  <dc:description/>
  <cp:lastModifiedBy>alanson stumler</cp:lastModifiedBy>
  <cp:revision>1</cp:revision>
  <dcterms:created xsi:type="dcterms:W3CDTF">2025-06-03T19:55:00Z</dcterms:created>
  <dcterms:modified xsi:type="dcterms:W3CDTF">2025-06-03T19:57:00Z</dcterms:modified>
</cp:coreProperties>
</file>