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F50B8D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F50B8D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F50B8D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F50B8D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F50B8D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F50B8D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F50B8D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F50B8D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F50B8D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2E8EDB8B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08pt;height:15pt" o:ole="">
            <v:imagedata r:id="rId11" o:title=""/>
          </v:shape>
          <w:control r:id="rId12" w:name="OptionButton1" w:shapeid="_x0000_i1093"/>
        </w:object>
      </w:r>
    </w:p>
    <w:p w14:paraId="7039797E" w14:textId="31A8089A" w:rsidR="003E0627" w:rsidRDefault="003E0627">
      <w:r>
        <w:object w:dxaOrig="1440" w:dyaOrig="1440" w14:anchorId="67F6C9C9">
          <v:shape id="_x0000_i1091" type="#_x0000_t75" style="width:108pt;height:15pt" o:ole="">
            <v:imagedata r:id="rId13" o:title=""/>
          </v:shape>
          <w:control r:id="rId14" w:name="OptionButton11" w:shapeid="_x0000_i1091"/>
        </w:object>
      </w:r>
    </w:p>
    <w:p w14:paraId="1332455B" w14:textId="7AC60736" w:rsidR="00646A4D" w:rsidRDefault="00646A4D">
      <w:r>
        <w:object w:dxaOrig="1440" w:dyaOrig="1440" w14:anchorId="07516021">
          <v:shape id="_x0000_i1094" type="#_x0000_t75" style="width:108pt;height:15pt" o:ole="">
            <v:imagedata r:id="rId15" o:title=""/>
          </v:shape>
          <w:control r:id="rId16" w:name="OptionButton2" w:shapeid="_x0000_i1094"/>
        </w:object>
      </w:r>
    </w:p>
    <w:p w14:paraId="24F718E9" w14:textId="788D85AF" w:rsidR="00646A4D" w:rsidRDefault="00646A4D">
      <w:r>
        <w:object w:dxaOrig="1440" w:dyaOrig="1440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10032F34" w:rsidR="003E0627" w:rsidRDefault="003E0627" w:rsidP="003E0627">
      <w:r>
        <w:object w:dxaOrig="1440" w:dyaOrig="1440" w14:anchorId="0E1FFD5E">
          <v:shape id="_x0000_i1095" type="#_x0000_t75" style="width:108pt;height:15pt" o:ole="">
            <v:imagedata r:id="rId19" o:title=""/>
          </v:shape>
          <w:control r:id="rId20" w:name="OptionButton12" w:shapeid="_x0000_i1095"/>
        </w:object>
      </w:r>
    </w:p>
    <w:p w14:paraId="4101702B" w14:textId="70F7EE02" w:rsidR="003E0627" w:rsidRDefault="003E0627" w:rsidP="003E0627">
      <w:r>
        <w:object w:dxaOrig="1440" w:dyaOrig="1440" w14:anchorId="2E5B6447">
          <v:shape id="_x0000_i1096" type="#_x0000_t75" style="width:108pt;height:15pt" o:ole="">
            <v:imagedata r:id="rId21" o:title=""/>
          </v:shape>
          <w:control r:id="rId22" w:name="OptionButton4" w:shapeid="_x0000_i1096"/>
        </w:object>
      </w:r>
    </w:p>
    <w:p w14:paraId="6F38F89C" w14:textId="48F2B80A" w:rsidR="003E0627" w:rsidRDefault="003E0627" w:rsidP="003E0627">
      <w:r>
        <w:object w:dxaOrig="1440" w:dyaOrig="1440" w14:anchorId="0322BBFB">
          <v:shape id="_x0000_i1069" type="#_x0000_t75" style="width:108pt;height:15pt" o:ole="">
            <v:imagedata r:id="rId23" o:title=""/>
          </v:shape>
          <w:control r:id="rId24" w:name="OptionButton5" w:shapeid="_x0000_i1069"/>
        </w:object>
      </w:r>
    </w:p>
    <w:p w14:paraId="6BAD7FB3" w14:textId="14AC2FE4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17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563A4BBD" w:rsidR="003E0627" w:rsidRDefault="003E0627" w:rsidP="003E0627">
      <w:r>
        <w:object w:dxaOrig="1440" w:dyaOrig="1440" w14:anchorId="4CCC1512">
          <v:shape id="_x0000_i1097" type="#_x0000_t75" style="width:108pt;height:15pt" o:ole="">
            <v:imagedata r:id="rId11" o:title=""/>
          </v:shape>
          <w:control r:id="rId26" w:name="OptionButton13" w:shapeid="_x0000_i1097"/>
        </w:object>
      </w:r>
    </w:p>
    <w:p w14:paraId="609E1313" w14:textId="3B5E2DBE" w:rsidR="003E0627" w:rsidRDefault="003E0627" w:rsidP="003E0627">
      <w:r>
        <w:object w:dxaOrig="1440" w:dyaOrig="1440" w14:anchorId="4C5141FC">
          <v:shape id="_x0000_i1098" type="#_x0000_t75" style="width:108pt;height:15pt" o:ole="">
            <v:imagedata r:id="rId21" o:title=""/>
          </v:shape>
          <w:control r:id="rId27" w:name="OptionButton41" w:shapeid="_x0000_i1098"/>
        </w:object>
      </w:r>
    </w:p>
    <w:p w14:paraId="2B4EB132" w14:textId="425F7D04" w:rsidR="003E0627" w:rsidRDefault="003E0627" w:rsidP="003E0627">
      <w:r>
        <w:object w:dxaOrig="1440" w:dyaOrig="1440" w14:anchorId="645D3058">
          <v:shape id="_x0000_i1077" type="#_x0000_t75" style="width:108pt;height:15pt" o:ole="">
            <v:imagedata r:id="rId28" o:title=""/>
          </v:shape>
          <w:control r:id="rId29" w:name="OptionButton51" w:shapeid="_x0000_i1077"/>
        </w:object>
      </w:r>
    </w:p>
    <w:p w14:paraId="1CE600D5" w14:textId="79FC1BD8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17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491C25B0" w:rsidR="003E0627" w:rsidRDefault="003E0627" w:rsidP="003E0627">
      <w:r>
        <w:object w:dxaOrig="1440" w:dyaOrig="1440" w14:anchorId="380012B8">
          <v:shape id="_x0000_i1099" type="#_x0000_t75" style="width:108pt;height:15pt" o:ole="">
            <v:imagedata r:id="rId19" o:title=""/>
          </v:shape>
          <w:control r:id="rId31" w:name="OptionButton131" w:shapeid="_x0000_i1099"/>
        </w:object>
      </w:r>
    </w:p>
    <w:p w14:paraId="287FCB81" w14:textId="24059CDD" w:rsidR="003E0627" w:rsidRDefault="003E0627" w:rsidP="003E0627">
      <w:r>
        <w:object w:dxaOrig="1440" w:dyaOrig="1440" w14:anchorId="75DAE4FF">
          <v:shape id="_x0000_i1100" type="#_x0000_t75" style="width:108pt;height:15pt" o:ole="">
            <v:imagedata r:id="rId32" o:title=""/>
          </v:shape>
          <w:control r:id="rId33" w:name="OptionButton411" w:shapeid="_x0000_i1100"/>
        </w:object>
      </w:r>
    </w:p>
    <w:p w14:paraId="49AED99F" w14:textId="6982C7F8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28" o:title=""/>
          </v:shape>
          <w:control r:id="rId34" w:name="OptionButton511" w:shapeid="_x0000_i1085"/>
        </w:object>
      </w:r>
    </w:p>
    <w:p w14:paraId="2F7A3371" w14:textId="0B407824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35" o:title=""/>
          </v:shape>
          <w:control r:id="rId36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61ED3E22" w:rsidR="002D2F96" w:rsidRPr="002D2F96" w:rsidRDefault="00FC0512" w:rsidP="00FC0512">
      <w:pPr>
        <w:jc w:val="both"/>
      </w:pPr>
      <w:r>
        <w:t>Acredito que o conhecimento da linguagem Python e suas bibliotecas, como é o caso, nesse teste, da Pandas, foi um destaque positivo durante o desenvolvimento do teste. No entanto, a falta de conhecimento</w:t>
      </w:r>
      <w:r w:rsidR="00F50B8D">
        <w:t xml:space="preserve"> prévio e, consequentemente, de</w:t>
      </w:r>
      <w:r>
        <w:t xml:space="preserve"> proficiência na utilização dos recursos do MongoDB ficaram evidentes pois, mesmo pesquisando nas documentações competentes, não consegui fazer a agregação como era esperado, impossibilitando a solução completa do teste. 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D244C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7B10A7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  <w:rsid w:val="00F50B8D"/>
    <w:rsid w:val="00F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image" Target="media/image6.wmf"/><Relationship Id="rId34" Type="http://schemas.openxmlformats.org/officeDocument/2006/relationships/control" Target="activeX/activeX15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1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9.wmf"/><Relationship Id="rId37" Type="http://schemas.openxmlformats.org/officeDocument/2006/relationships/image" Target="media/image11.emf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8.wmf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0.wmf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7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Toru</cp:lastModifiedBy>
  <cp:revision>8</cp:revision>
  <dcterms:created xsi:type="dcterms:W3CDTF">2023-02-02T20:41:00Z</dcterms:created>
  <dcterms:modified xsi:type="dcterms:W3CDTF">2023-07-26T18:39:00Z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