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D1AD131" w14:textId="5B4B3940" w:rsidR="003F3BFE" w:rsidRPr="00B9282D" w:rsidRDefault="003F3BFE" w:rsidP="003F3BFE">
      <w:pPr>
        <w:widowControl w:val="0"/>
        <w:autoSpaceDE w:val="0"/>
        <w:autoSpaceDN w:val="0"/>
        <w:adjustRightInd w:val="0"/>
        <w:jc w:val="center"/>
        <w:rPr>
          <w:rFonts w:ascii="Calibri" w:eastAsiaTheme="minorHAnsi" w:hAnsi="Calibri" w:cs="Calibri"/>
          <w:b/>
          <w:bCs/>
        </w:rPr>
      </w:pPr>
      <w:r w:rsidRPr="00B9282D">
        <w:rPr>
          <w:rFonts w:ascii="Calibri" w:eastAsiaTheme="minorHAnsi" w:hAnsi="Calibri" w:cs="Calibri"/>
          <w:b/>
          <w:bCs/>
        </w:rPr>
        <w:t xml:space="preserve">Week </w:t>
      </w:r>
      <w:r w:rsidR="00E2459A" w:rsidRPr="00B9282D">
        <w:rPr>
          <w:rFonts w:ascii="Calibri" w:eastAsiaTheme="minorHAnsi" w:hAnsi="Calibri" w:cs="Calibri"/>
          <w:b/>
          <w:bCs/>
        </w:rPr>
        <w:t>1</w:t>
      </w:r>
      <w:r w:rsidR="00B9282D" w:rsidRPr="00B9282D">
        <w:rPr>
          <w:rFonts w:ascii="Calibri" w:eastAsiaTheme="minorHAnsi" w:hAnsi="Calibri" w:cs="Calibri"/>
          <w:b/>
          <w:bCs/>
        </w:rPr>
        <w:t>3</w:t>
      </w:r>
      <w:r w:rsidRPr="00B9282D">
        <w:rPr>
          <w:rFonts w:ascii="Calibri" w:eastAsiaTheme="minorHAnsi" w:hAnsi="Calibri" w:cs="Calibri"/>
          <w:b/>
          <w:bCs/>
        </w:rPr>
        <w:t xml:space="preserve"> Recitation: </w:t>
      </w:r>
      <w:r w:rsidR="00B9282D" w:rsidRPr="00B9282D">
        <w:rPr>
          <w:rFonts w:ascii="Calibri" w:hAnsi="Calibri" w:cs="Calibri"/>
          <w:b/>
          <w:bCs/>
        </w:rPr>
        <w:t>Modeling the Impact of Concentration on Voltaic Cell Potentials</w:t>
      </w:r>
    </w:p>
    <w:p w14:paraId="08D83BDE" w14:textId="77777777" w:rsidR="003F3BFE" w:rsidRDefault="003F3BFE" w:rsidP="003F3BFE">
      <w:pPr>
        <w:widowControl w:val="0"/>
        <w:autoSpaceDE w:val="0"/>
        <w:autoSpaceDN w:val="0"/>
        <w:adjustRightInd w:val="0"/>
        <w:rPr>
          <w:rFonts w:ascii="Calibri" w:eastAsiaTheme="minorHAnsi" w:hAnsi="Calibri" w:cs="Calibri"/>
        </w:rPr>
      </w:pPr>
    </w:p>
    <w:p w14:paraId="3EF32F5C" w14:textId="3C800EE5" w:rsidR="00B9282D" w:rsidRDefault="00B9282D" w:rsidP="00FD766F">
      <w:pPr>
        <w:pStyle w:val="NormalWeb"/>
        <w:snapToGrid w:val="0"/>
        <w:spacing w:before="0" w:beforeAutospacing="0" w:after="120" w:afterAutospacing="0"/>
        <w:rPr>
          <w:rStyle w:val="Strong"/>
          <w:rFonts w:ascii="Calibri" w:hAnsi="Calibri" w:cs="Calibri"/>
          <w:color w:val="1F1F1F"/>
        </w:rPr>
      </w:pPr>
      <w:r w:rsidRPr="00D97492">
        <w:rPr>
          <w:rFonts w:ascii="Calibri" w:hAnsi="Calibri" w:cs="Calibri"/>
          <w:color w:val="1F1F1F"/>
          <w:shd w:val="clear" w:color="auto" w:fill="FFFFFF"/>
        </w:rPr>
        <w:t xml:space="preserve">This module is designed for students to perform data modeling for a voltaic cell under different conditions. Students will use Google </w:t>
      </w:r>
      <w:proofErr w:type="spellStart"/>
      <w:r w:rsidRPr="00D97492">
        <w:rPr>
          <w:rFonts w:ascii="Calibri" w:hAnsi="Calibri" w:cs="Calibri"/>
          <w:color w:val="1F1F1F"/>
          <w:shd w:val="clear" w:color="auto" w:fill="FFFFFF"/>
        </w:rPr>
        <w:t>Colab</w:t>
      </w:r>
      <w:proofErr w:type="spellEnd"/>
      <w:r w:rsidRPr="00D97492">
        <w:rPr>
          <w:rFonts w:ascii="Calibri" w:hAnsi="Calibri" w:cs="Calibri"/>
          <w:color w:val="1F1F1F"/>
          <w:shd w:val="clear" w:color="auto" w:fill="FFFFFF"/>
        </w:rPr>
        <w:t>, Gemini, and Python programming language to read, interpret, and analyze provided data.</w:t>
      </w:r>
      <w:r w:rsidRPr="00D97492">
        <w:rPr>
          <w:rStyle w:val="Strong"/>
          <w:rFonts w:ascii="Calibri" w:hAnsi="Calibri" w:cs="Calibri"/>
          <w:color w:val="1F1F1F"/>
        </w:rPr>
        <w:t xml:space="preserve"> </w:t>
      </w:r>
    </w:p>
    <w:p w14:paraId="48D74235" w14:textId="15E66A6C" w:rsidR="003F5011" w:rsidRDefault="003F5011" w:rsidP="00FD766F">
      <w:pPr>
        <w:pStyle w:val="NormalWeb"/>
        <w:snapToGrid w:val="0"/>
        <w:spacing w:before="0" w:beforeAutospacing="0" w:after="120" w:afterAutospacing="0"/>
        <w:rPr>
          <w:rFonts w:ascii="Calibri" w:hAnsi="Calibri" w:cs="Calibri"/>
          <w:color w:val="1F1F1F"/>
        </w:rPr>
      </w:pPr>
      <w:r w:rsidRPr="00D97492">
        <w:rPr>
          <w:rStyle w:val="Strong"/>
          <w:rFonts w:ascii="Calibri" w:hAnsi="Calibri" w:cs="Calibri"/>
          <w:color w:val="1F1F1F"/>
        </w:rPr>
        <w:t>AI Use Disclaimer:</w:t>
      </w:r>
      <w:r w:rsidRPr="00D97492">
        <w:rPr>
          <w:rStyle w:val="apple-converted-space"/>
          <w:rFonts w:ascii="Calibri" w:eastAsia="Arial" w:hAnsi="Calibri" w:cs="Calibri"/>
          <w:color w:val="1F1F1F"/>
        </w:rPr>
        <w:t> </w:t>
      </w:r>
      <w:r w:rsidR="00C10409" w:rsidRPr="00C10409">
        <w:rPr>
          <w:rFonts w:ascii="Calibri" w:hAnsi="Calibri" w:cs="Calibri"/>
          <w:color w:val="1F1F1F"/>
        </w:rPr>
        <w:t>Google Gemini was used to improve clarity and organization of the activity’s written instructions.</w:t>
      </w:r>
    </w:p>
    <w:p w14:paraId="0513BD87" w14:textId="7851B972" w:rsidR="003F5011" w:rsidRPr="00D97492" w:rsidRDefault="003F5011" w:rsidP="00FD766F">
      <w:pPr>
        <w:pStyle w:val="Heading3"/>
        <w:snapToGrid w:val="0"/>
        <w:spacing w:before="0" w:beforeAutospacing="0" w:afterAutospacing="0"/>
        <w:rPr>
          <w:rFonts w:ascii="Calibri" w:hAnsi="Calibri" w:cs="Calibri"/>
          <w:color w:val="1F1F1F"/>
          <w:sz w:val="24"/>
          <w:szCs w:val="24"/>
        </w:rPr>
      </w:pPr>
      <w:r w:rsidRPr="00D97492">
        <w:rPr>
          <w:rFonts w:ascii="Calibri" w:hAnsi="Calibri" w:cs="Calibri"/>
          <w:color w:val="1F1F1F"/>
          <w:sz w:val="24"/>
          <w:szCs w:val="24"/>
        </w:rPr>
        <w:t>Learning Objectives</w:t>
      </w:r>
    </w:p>
    <w:p w14:paraId="615AA873" w14:textId="77777777" w:rsidR="003F5011" w:rsidRPr="00D97492" w:rsidRDefault="003F5011" w:rsidP="00FD766F">
      <w:pPr>
        <w:pStyle w:val="NormalWeb"/>
        <w:snapToGrid w:val="0"/>
        <w:spacing w:before="0" w:beforeAutospacing="0" w:afterAutospacing="0"/>
        <w:rPr>
          <w:rFonts w:ascii="Calibri" w:hAnsi="Calibri" w:cs="Calibri"/>
          <w:color w:val="1F1F1F"/>
        </w:rPr>
      </w:pPr>
      <w:r w:rsidRPr="00D97492">
        <w:rPr>
          <w:rFonts w:ascii="Calibri" w:hAnsi="Calibri" w:cs="Calibri"/>
          <w:color w:val="1F1F1F"/>
        </w:rPr>
        <w:t>By the end of this recitation, you will be able to:</w:t>
      </w:r>
    </w:p>
    <w:p w14:paraId="6DFD3DC2" w14:textId="77777777" w:rsidR="003F5011" w:rsidRPr="00D97492" w:rsidRDefault="003F5011" w:rsidP="00FD766F">
      <w:pPr>
        <w:pStyle w:val="NormalWeb"/>
        <w:numPr>
          <w:ilvl w:val="0"/>
          <w:numId w:val="37"/>
        </w:numPr>
        <w:snapToGrid w:val="0"/>
        <w:spacing w:before="0" w:beforeAutospacing="0" w:afterAutospacing="0"/>
        <w:rPr>
          <w:rFonts w:ascii="Calibri" w:hAnsi="Calibri" w:cs="Calibri"/>
          <w:color w:val="1F1F1F"/>
        </w:rPr>
      </w:pPr>
      <w:r w:rsidRPr="00D97492">
        <w:rPr>
          <w:rFonts w:ascii="Calibri" w:hAnsi="Calibri" w:cs="Calibri"/>
          <w:color w:val="1F1F1F"/>
        </w:rPr>
        <w:t>Scientific Skills</w:t>
      </w:r>
    </w:p>
    <w:p w14:paraId="27373097" w14:textId="1E054CCB" w:rsidR="003F5011" w:rsidRPr="00D97492" w:rsidRDefault="003F5011" w:rsidP="00FD766F">
      <w:pPr>
        <w:numPr>
          <w:ilvl w:val="1"/>
          <w:numId w:val="37"/>
        </w:numPr>
        <w:snapToGrid w:val="0"/>
        <w:spacing w:after="100"/>
        <w:rPr>
          <w:rFonts w:ascii="Calibri" w:hAnsi="Calibri" w:cs="Calibri"/>
          <w:color w:val="1F1F1F"/>
        </w:rPr>
      </w:pPr>
      <w:r w:rsidRPr="00D97492">
        <w:rPr>
          <w:rStyle w:val="Strong"/>
          <w:rFonts w:ascii="Calibri" w:hAnsi="Calibri" w:cs="Calibri"/>
          <w:color w:val="1F1F1F"/>
        </w:rPr>
        <w:t>Data Interpretation:</w:t>
      </w:r>
      <w:r w:rsidRPr="00D97492">
        <w:rPr>
          <w:rStyle w:val="apple-converted-space"/>
          <w:rFonts w:ascii="Calibri" w:eastAsia="Arial" w:hAnsi="Calibri" w:cs="Calibri"/>
          <w:color w:val="1F1F1F"/>
        </w:rPr>
        <w:t> </w:t>
      </w:r>
      <w:r w:rsidR="00E94F54" w:rsidRPr="00D97492">
        <w:rPr>
          <w:rFonts w:ascii="Calibri" w:hAnsi="Calibri" w:cs="Calibri"/>
          <w:color w:val="1F1F1F"/>
          <w:shd w:val="clear" w:color="auto" w:fill="FFFFFF"/>
        </w:rPr>
        <w:t xml:space="preserve">Interpret data to determine how changes </w:t>
      </w:r>
      <w:r w:rsidR="00AD0CD7" w:rsidRPr="00D97492">
        <w:rPr>
          <w:rFonts w:ascii="Calibri" w:hAnsi="Calibri" w:cs="Calibri"/>
          <w:color w:val="1F1F1F"/>
          <w:shd w:val="clear" w:color="auto" w:fill="FFFFFF"/>
        </w:rPr>
        <w:t xml:space="preserve">in </w:t>
      </w:r>
      <w:r w:rsidR="00E94F54" w:rsidRPr="00D97492">
        <w:rPr>
          <w:rFonts w:ascii="Calibri" w:hAnsi="Calibri" w:cs="Calibri"/>
          <w:color w:val="1F1F1F"/>
          <w:shd w:val="clear" w:color="auto" w:fill="FFFFFF"/>
        </w:rPr>
        <w:t>concentrations influence cell potential</w:t>
      </w:r>
      <w:r w:rsidRPr="00D97492">
        <w:rPr>
          <w:rFonts w:ascii="Calibri" w:hAnsi="Calibri" w:cs="Calibri"/>
          <w:color w:val="1F1F1F"/>
        </w:rPr>
        <w:t>.</w:t>
      </w:r>
    </w:p>
    <w:p w14:paraId="0B4FE71A" w14:textId="1461FAE2" w:rsidR="003F5011" w:rsidRPr="00D97492" w:rsidRDefault="003F5011" w:rsidP="00FD766F">
      <w:pPr>
        <w:numPr>
          <w:ilvl w:val="1"/>
          <w:numId w:val="37"/>
        </w:numPr>
        <w:snapToGrid w:val="0"/>
        <w:spacing w:after="100"/>
        <w:rPr>
          <w:rFonts w:ascii="Calibri" w:hAnsi="Calibri" w:cs="Calibri"/>
          <w:color w:val="1F1F1F"/>
        </w:rPr>
      </w:pPr>
      <w:r w:rsidRPr="00D97492">
        <w:rPr>
          <w:rStyle w:val="Strong"/>
          <w:rFonts w:ascii="Calibri" w:hAnsi="Calibri" w:cs="Calibri"/>
          <w:color w:val="1F1F1F"/>
        </w:rPr>
        <w:t>Graphical Representation:</w:t>
      </w:r>
      <w:r w:rsidRPr="00D97492">
        <w:rPr>
          <w:rStyle w:val="apple-converted-space"/>
          <w:rFonts w:ascii="Calibri" w:eastAsia="Arial" w:hAnsi="Calibri" w:cs="Calibri"/>
          <w:color w:val="1F1F1F"/>
        </w:rPr>
        <w:t> </w:t>
      </w:r>
      <w:r w:rsidR="00E94F54" w:rsidRPr="00D97492">
        <w:rPr>
          <w:rStyle w:val="md-ignore"/>
          <w:rFonts w:ascii="Calibri" w:hAnsi="Calibri" w:cs="Calibri"/>
          <w:color w:val="1F1F1F"/>
        </w:rPr>
        <w:t xml:space="preserve">Graph </w:t>
      </w:r>
      <w:r w:rsidR="00520225" w:rsidRPr="00D97492">
        <w:rPr>
          <w:rStyle w:val="md-ignore"/>
          <w:rFonts w:ascii="Calibri" w:hAnsi="Calibri" w:cs="Calibri"/>
          <w:color w:val="1F1F1F"/>
        </w:rPr>
        <w:t xml:space="preserve">and interpret </w:t>
      </w:r>
      <w:r w:rsidR="00E94F54" w:rsidRPr="00D97492">
        <w:rPr>
          <w:rStyle w:val="md-ignore"/>
          <w:rFonts w:ascii="Calibri" w:hAnsi="Calibri" w:cs="Calibri"/>
          <w:color w:val="1F1F1F"/>
        </w:rPr>
        <w:t>how cell potential (</w:t>
      </w:r>
      <m:oMath>
        <m:sSub>
          <m:sSubPr>
            <m:ctrlPr>
              <w:rPr>
                <w:rStyle w:val="md-ignore"/>
                <w:rFonts w:ascii="Cambria Math" w:hAnsi="Cambria Math" w:cs="Calibri"/>
                <w:i/>
                <w:color w:val="1F1F1F"/>
              </w:rPr>
            </m:ctrlPr>
          </m:sSubPr>
          <m:e>
            <m:r>
              <w:rPr>
                <w:rStyle w:val="md-ignore"/>
                <w:rFonts w:ascii="Cambria Math" w:hAnsi="Cambria Math" w:cs="Calibri"/>
                <w:color w:val="1F1F1F"/>
              </w:rPr>
              <m:t>E</m:t>
            </m:r>
          </m:e>
          <m:sub>
            <m:r>
              <w:rPr>
                <w:rStyle w:val="md-ignore"/>
                <w:rFonts w:ascii="Cambria Math" w:hAnsi="Cambria Math" w:cs="Calibri"/>
                <w:color w:val="1F1F1F"/>
              </w:rPr>
              <m:t>cell</m:t>
            </m:r>
          </m:sub>
        </m:sSub>
      </m:oMath>
      <w:r w:rsidR="00E94F54" w:rsidRPr="00D97492">
        <w:rPr>
          <w:rStyle w:val="md-ignore"/>
          <w:rFonts w:ascii="Calibri" w:hAnsi="Calibri" w:cs="Calibri"/>
          <w:color w:val="1F1F1F"/>
        </w:rPr>
        <w:t xml:space="preserve">) </w:t>
      </w:r>
      <w:r w:rsidR="00520225" w:rsidRPr="00D97492">
        <w:rPr>
          <w:rStyle w:val="md-ignore"/>
          <w:rFonts w:ascii="Calibri" w:hAnsi="Calibri" w:cs="Calibri"/>
          <w:color w:val="1F1F1F"/>
        </w:rPr>
        <w:t>varies</w:t>
      </w:r>
      <w:r w:rsidR="00E94F54" w:rsidRPr="00D97492">
        <w:rPr>
          <w:rStyle w:val="md-ignore"/>
          <w:rFonts w:ascii="Calibri" w:hAnsi="Calibri" w:cs="Calibri"/>
          <w:color w:val="1F1F1F"/>
        </w:rPr>
        <w:t xml:space="preserve"> with concentrations</w:t>
      </w:r>
      <w:r w:rsidR="00C74A5A" w:rsidRPr="00D97492">
        <w:rPr>
          <w:rStyle w:val="md-ignore"/>
          <w:rFonts w:ascii="Calibri" w:hAnsi="Calibri" w:cs="Calibri"/>
          <w:color w:val="1F1F1F"/>
        </w:rPr>
        <w:t>, reaction quotients (</w:t>
      </w:r>
      <m:oMath>
        <m:r>
          <w:rPr>
            <w:rStyle w:val="md-ignore"/>
            <w:rFonts w:ascii="Cambria Math" w:hAnsi="Cambria Math" w:cs="Calibri"/>
            <w:color w:val="1F1F1F"/>
          </w:rPr>
          <m:t>Q</m:t>
        </m:r>
      </m:oMath>
      <w:r w:rsidR="00C74A5A" w:rsidRPr="00D97492">
        <w:rPr>
          <w:rStyle w:val="md-ignore"/>
          <w:rFonts w:ascii="Calibri" w:hAnsi="Calibri" w:cs="Calibri"/>
          <w:color w:val="1F1F1F"/>
        </w:rPr>
        <w:t>),</w:t>
      </w:r>
      <w:r w:rsidR="00520225" w:rsidRPr="00D97492">
        <w:rPr>
          <w:rStyle w:val="md-ignore"/>
          <w:rFonts w:ascii="Calibri" w:hAnsi="Calibri" w:cs="Calibri"/>
          <w:color w:val="1F1F1F"/>
        </w:rPr>
        <w:t xml:space="preserve"> </w:t>
      </w:r>
      <w:r w:rsidR="00C74A5A" w:rsidRPr="00D97492">
        <w:rPr>
          <w:rStyle w:val="md-ignore"/>
          <w:rFonts w:ascii="Calibri" w:hAnsi="Calibri" w:cs="Calibri"/>
          <w:color w:val="1F1F1F"/>
        </w:rPr>
        <w:t>or</w:t>
      </w:r>
      <w:r w:rsidR="00520225" w:rsidRPr="00D97492">
        <w:rPr>
          <w:rStyle w:val="md-ignore"/>
          <w:rFonts w:ascii="Calibri" w:hAnsi="Calibri" w:cs="Calibri"/>
          <w:color w:val="1F1F1F"/>
        </w:rPr>
        <w:t xml:space="preserve"> </w:t>
      </w:r>
      <w:r w:rsidR="00E94F54" w:rsidRPr="00D97492">
        <w:rPr>
          <w:rStyle w:val="md-ignore"/>
          <w:rFonts w:ascii="Calibri" w:hAnsi="Calibri" w:cs="Calibri"/>
          <w:color w:val="1F1F1F"/>
        </w:rPr>
        <w:t>logarithm</w:t>
      </w:r>
      <w:r w:rsidR="00520225" w:rsidRPr="00D97492">
        <w:rPr>
          <w:rStyle w:val="md-ignore"/>
          <w:rFonts w:ascii="Calibri" w:hAnsi="Calibri" w:cs="Calibri"/>
          <w:color w:val="1F1F1F"/>
        </w:rPr>
        <w:t>s</w:t>
      </w:r>
      <w:r w:rsidR="00E94F54" w:rsidRPr="00D97492">
        <w:rPr>
          <w:rStyle w:val="md-ignore"/>
          <w:rFonts w:ascii="Calibri" w:hAnsi="Calibri" w:cs="Calibri"/>
          <w:color w:val="1F1F1F"/>
        </w:rPr>
        <w:t xml:space="preserve"> of reaction quotient</w:t>
      </w:r>
      <w:r w:rsidR="00520225" w:rsidRPr="00D97492">
        <w:rPr>
          <w:rStyle w:val="md-ignore"/>
          <w:rFonts w:ascii="Calibri" w:hAnsi="Calibri" w:cs="Calibri"/>
          <w:color w:val="1F1F1F"/>
        </w:rPr>
        <w:t>s</w:t>
      </w:r>
      <w:r w:rsidR="00E94F54" w:rsidRPr="00D97492">
        <w:rPr>
          <w:rStyle w:val="md-ignore"/>
          <w:rFonts w:ascii="Calibri" w:hAnsi="Calibri" w:cs="Calibri"/>
          <w:color w:val="1F1F1F"/>
        </w:rPr>
        <w:t xml:space="preserve"> (</w:t>
      </w:r>
      <m:oMath>
        <m:func>
          <m:funcPr>
            <m:ctrlPr>
              <w:rPr>
                <w:rStyle w:val="md-ignore"/>
                <w:rFonts w:ascii="Cambria Math" w:hAnsi="Cambria Math" w:cs="Calibri"/>
                <w:i/>
                <w:color w:val="1F1F1F"/>
              </w:rPr>
            </m:ctrlPr>
          </m:funcPr>
          <m:fName>
            <m:r>
              <m:rPr>
                <m:sty m:val="p"/>
              </m:rPr>
              <w:rPr>
                <w:rStyle w:val="md-ignore"/>
                <w:rFonts w:ascii="Cambria Math" w:hAnsi="Cambria Math" w:cs="Calibri"/>
                <w:color w:val="1F1F1F"/>
              </w:rPr>
              <m:t>log</m:t>
            </m:r>
          </m:fName>
          <m:e>
            <m:r>
              <w:rPr>
                <w:rStyle w:val="md-ignore"/>
                <w:rFonts w:ascii="Cambria Math" w:hAnsi="Cambria Math" w:cs="Calibri"/>
                <w:color w:val="1F1F1F"/>
              </w:rPr>
              <m:t>Q</m:t>
            </m:r>
          </m:e>
        </m:func>
      </m:oMath>
      <w:r w:rsidR="00E94F54" w:rsidRPr="00D97492">
        <w:rPr>
          <w:rStyle w:val="md-ignore"/>
          <w:rFonts w:ascii="Calibri" w:hAnsi="Calibri" w:cs="Calibri"/>
          <w:color w:val="1F1F1F"/>
        </w:rPr>
        <w:t>) to identify trends.</w:t>
      </w:r>
    </w:p>
    <w:p w14:paraId="1361868C" w14:textId="5AC5E1BB" w:rsidR="003F5011" w:rsidRPr="00D97492" w:rsidRDefault="003F5011" w:rsidP="00FD766F">
      <w:pPr>
        <w:numPr>
          <w:ilvl w:val="1"/>
          <w:numId w:val="37"/>
        </w:numPr>
        <w:snapToGrid w:val="0"/>
        <w:spacing w:after="100"/>
        <w:rPr>
          <w:rFonts w:ascii="Calibri" w:hAnsi="Calibri" w:cs="Calibri"/>
          <w:color w:val="1F1F1F"/>
        </w:rPr>
      </w:pPr>
      <w:r w:rsidRPr="00D97492">
        <w:rPr>
          <w:rStyle w:val="Strong"/>
          <w:rFonts w:ascii="Calibri" w:hAnsi="Calibri" w:cs="Calibri"/>
          <w:color w:val="1F1F1F"/>
        </w:rPr>
        <w:t>Mathematical Modeling:</w:t>
      </w:r>
      <w:r w:rsidRPr="00D97492">
        <w:rPr>
          <w:rStyle w:val="apple-converted-space"/>
          <w:rFonts w:ascii="Calibri" w:eastAsia="Arial" w:hAnsi="Calibri" w:cs="Calibri"/>
          <w:color w:val="1F1F1F"/>
        </w:rPr>
        <w:t> </w:t>
      </w:r>
      <w:r w:rsidR="00E94F54" w:rsidRPr="00D97492">
        <w:rPr>
          <w:rStyle w:val="md-ignore"/>
          <w:rFonts w:ascii="Calibri" w:hAnsi="Calibri" w:cs="Calibri"/>
          <w:color w:val="1F1F1F"/>
        </w:rPr>
        <w:t>Use th</w:t>
      </w:r>
      <w:r w:rsidR="00520225" w:rsidRPr="00D97492">
        <w:rPr>
          <w:rStyle w:val="md-ignore"/>
          <w:rFonts w:ascii="Calibri" w:hAnsi="Calibri" w:cs="Calibri"/>
          <w:color w:val="1F1F1F"/>
        </w:rPr>
        <w:t>e</w:t>
      </w:r>
      <w:r w:rsidR="00E94F54" w:rsidRPr="00D97492">
        <w:rPr>
          <w:rStyle w:val="apple-converted-space"/>
          <w:rFonts w:ascii="Calibri" w:eastAsia="Arial" w:hAnsi="Calibri" w:cs="Calibri"/>
          <w:color w:val="1F1F1F"/>
        </w:rPr>
        <w:t> </w:t>
      </w:r>
      <m:oMath>
        <m:sSub>
          <m:sSubPr>
            <m:ctrlPr>
              <w:rPr>
                <w:rStyle w:val="md-ignore"/>
                <w:rFonts w:ascii="Cambria Math" w:hAnsi="Cambria Math" w:cs="Calibri"/>
                <w:i/>
                <w:color w:val="1F1F1F"/>
              </w:rPr>
            </m:ctrlPr>
          </m:sSubPr>
          <m:e>
            <m:r>
              <w:rPr>
                <w:rStyle w:val="md-ignore"/>
                <w:rFonts w:ascii="Cambria Math" w:hAnsi="Cambria Math" w:cs="Calibri"/>
                <w:color w:val="1F1F1F"/>
              </w:rPr>
              <m:t>E</m:t>
            </m:r>
          </m:e>
          <m:sub>
            <m:r>
              <w:rPr>
                <w:rStyle w:val="md-ignore"/>
                <w:rFonts w:ascii="Cambria Math" w:hAnsi="Cambria Math" w:cs="Calibri"/>
                <w:color w:val="1F1F1F"/>
              </w:rPr>
              <m:t>cell</m:t>
            </m:r>
          </m:sub>
        </m:sSub>
      </m:oMath>
      <w:r w:rsidR="00E94F54" w:rsidRPr="00D97492">
        <w:rPr>
          <w:rStyle w:val="apple-converted-space"/>
          <w:rFonts w:ascii="Calibri" w:eastAsia="Arial" w:hAnsi="Calibri" w:cs="Calibri"/>
          <w:color w:val="1F1F1F"/>
        </w:rPr>
        <w:t> </w:t>
      </w:r>
      <w:r w:rsidR="00E94F54" w:rsidRPr="00D97492">
        <w:rPr>
          <w:rStyle w:val="md-ignore"/>
          <w:rFonts w:ascii="Calibri" w:hAnsi="Calibri" w:cs="Calibri"/>
          <w:color w:val="1F1F1F"/>
        </w:rPr>
        <w:t>vs.</w:t>
      </w:r>
      <w:r w:rsidR="00E94F54" w:rsidRPr="00D97492">
        <w:rPr>
          <w:rStyle w:val="apple-converted-space"/>
          <w:rFonts w:ascii="Calibri" w:eastAsia="Arial" w:hAnsi="Calibri" w:cs="Calibri"/>
          <w:color w:val="1F1F1F"/>
        </w:rPr>
        <w:t> </w:t>
      </w:r>
      <m:oMath>
        <m:func>
          <m:funcPr>
            <m:ctrlPr>
              <w:rPr>
                <w:rStyle w:val="md-ignore"/>
                <w:rFonts w:ascii="Cambria Math" w:hAnsi="Cambria Math" w:cs="Calibri"/>
                <w:i/>
                <w:color w:val="1F1F1F"/>
              </w:rPr>
            </m:ctrlPr>
          </m:funcPr>
          <m:fName>
            <m:r>
              <m:rPr>
                <m:sty m:val="p"/>
              </m:rPr>
              <w:rPr>
                <w:rStyle w:val="md-ignore"/>
                <w:rFonts w:ascii="Cambria Math" w:hAnsi="Cambria Math" w:cs="Calibri"/>
                <w:color w:val="1F1F1F"/>
              </w:rPr>
              <m:t>log</m:t>
            </m:r>
          </m:fName>
          <m:e>
            <m:r>
              <w:rPr>
                <w:rStyle w:val="md-ignore"/>
                <w:rFonts w:ascii="Cambria Math" w:hAnsi="Cambria Math" w:cs="Calibri"/>
                <w:color w:val="1F1F1F"/>
              </w:rPr>
              <m:t>Q</m:t>
            </m:r>
          </m:e>
        </m:func>
      </m:oMath>
      <w:r w:rsidR="00E94F54" w:rsidRPr="00D97492">
        <w:rPr>
          <w:rStyle w:val="apple-converted-space"/>
          <w:rFonts w:ascii="Calibri" w:eastAsia="Arial" w:hAnsi="Calibri" w:cs="Calibri"/>
          <w:color w:val="1F1F1F"/>
        </w:rPr>
        <w:t> </w:t>
      </w:r>
      <w:r w:rsidR="00520225" w:rsidRPr="00D97492">
        <w:rPr>
          <w:rStyle w:val="apple-converted-space"/>
          <w:rFonts w:ascii="Calibri" w:eastAsia="Arial" w:hAnsi="Calibri" w:cs="Calibri"/>
          <w:color w:val="1F1F1F"/>
        </w:rPr>
        <w:t xml:space="preserve">graph </w:t>
      </w:r>
      <w:r w:rsidR="00E94F54" w:rsidRPr="00D97492">
        <w:rPr>
          <w:rStyle w:val="md-ignore"/>
          <w:rFonts w:ascii="Calibri" w:hAnsi="Calibri" w:cs="Calibri"/>
          <w:color w:val="1F1F1F"/>
        </w:rPr>
        <w:t>to determine the</w:t>
      </w:r>
      <w:r w:rsidR="00520225" w:rsidRPr="00D97492">
        <w:rPr>
          <w:rStyle w:val="md-ignore"/>
          <w:rFonts w:ascii="Calibri" w:hAnsi="Calibri" w:cs="Calibri"/>
          <w:color w:val="1F1F1F"/>
        </w:rPr>
        <w:t xml:space="preserve"> number</w:t>
      </w:r>
      <w:r w:rsidR="00E94F54" w:rsidRPr="00D97492">
        <w:rPr>
          <w:rStyle w:val="md-ignore"/>
          <w:rFonts w:ascii="Calibri" w:hAnsi="Calibri" w:cs="Calibri"/>
          <w:color w:val="1F1F1F"/>
        </w:rPr>
        <w:t xml:space="preserve"> of electrons transferred (</w:t>
      </w:r>
      <m:oMath>
        <m:r>
          <w:rPr>
            <w:rStyle w:val="md-ignore"/>
            <w:rFonts w:ascii="Cambria Math" w:hAnsi="Cambria Math" w:cs="Calibri"/>
            <w:color w:val="1F1F1F"/>
          </w:rPr>
          <m:t>n</m:t>
        </m:r>
      </m:oMath>
      <w:r w:rsidR="00E94F54" w:rsidRPr="00D97492">
        <w:rPr>
          <w:rStyle w:val="md-ignore"/>
          <w:rFonts w:ascii="Calibri" w:hAnsi="Calibri" w:cs="Calibri"/>
          <w:color w:val="1F1F1F"/>
        </w:rPr>
        <w:t>), the standard cell potential (</w:t>
      </w:r>
      <m:oMath>
        <m:sSubSup>
          <m:sSubSupPr>
            <m:ctrlPr>
              <w:rPr>
                <w:rStyle w:val="md-ignore"/>
                <w:rFonts w:ascii="Cambria Math" w:hAnsi="Cambria Math" w:cs="Calibri"/>
                <w:i/>
                <w:color w:val="1F1F1F"/>
              </w:rPr>
            </m:ctrlPr>
          </m:sSubSupPr>
          <m:e>
            <m:r>
              <w:rPr>
                <w:rStyle w:val="md-ignore"/>
                <w:rFonts w:ascii="Cambria Math" w:hAnsi="Cambria Math" w:cs="Calibri"/>
                <w:color w:val="1F1F1F"/>
              </w:rPr>
              <m:t>E</m:t>
            </m:r>
          </m:e>
          <m:sub>
            <m:r>
              <w:rPr>
                <w:rStyle w:val="md-ignore"/>
                <w:rFonts w:ascii="Cambria Math" w:hAnsi="Cambria Math" w:cs="Calibri"/>
                <w:color w:val="1F1F1F"/>
              </w:rPr>
              <m:t>cell</m:t>
            </m:r>
          </m:sub>
          <m:sup>
            <m:r>
              <w:rPr>
                <w:rStyle w:val="md-ignore"/>
                <w:rFonts w:ascii="Cambria Math" w:hAnsi="Cambria Math" w:cs="Calibri"/>
                <w:color w:val="1F1F1F"/>
              </w:rPr>
              <m:t>o</m:t>
            </m:r>
          </m:sup>
        </m:sSubSup>
      </m:oMath>
      <w:r w:rsidR="00E94F54" w:rsidRPr="00D97492">
        <w:rPr>
          <w:rStyle w:val="md-ignore"/>
          <w:rFonts w:ascii="Calibri" w:hAnsi="Calibri" w:cs="Calibri"/>
          <w:color w:val="1F1F1F"/>
        </w:rPr>
        <w:t>), and the equilibrium constant (</w:t>
      </w:r>
      <m:oMath>
        <m:r>
          <w:rPr>
            <w:rStyle w:val="md-ignore"/>
            <w:rFonts w:ascii="Cambria Math" w:hAnsi="Cambria Math" w:cs="Calibri"/>
            <w:color w:val="1F1F1F"/>
          </w:rPr>
          <m:t>K</m:t>
        </m:r>
      </m:oMath>
      <w:r w:rsidR="00E94F54" w:rsidRPr="00D97492">
        <w:rPr>
          <w:rStyle w:val="md-ignore"/>
          <w:rFonts w:ascii="Calibri" w:hAnsi="Calibri" w:cs="Calibri"/>
          <w:color w:val="1F1F1F"/>
        </w:rPr>
        <w:t>)</w:t>
      </w:r>
      <w:r w:rsidR="00520225" w:rsidRPr="00D97492">
        <w:rPr>
          <w:rStyle w:val="md-ignore"/>
          <w:rFonts w:ascii="Calibri" w:hAnsi="Calibri" w:cs="Calibri"/>
          <w:color w:val="1F1F1F"/>
        </w:rPr>
        <w:t>, then evaluate whether these values match</w:t>
      </w:r>
      <w:r w:rsidR="00E94F54" w:rsidRPr="00D97492">
        <w:rPr>
          <w:rStyle w:val="md-ignore"/>
          <w:rFonts w:ascii="Calibri" w:hAnsi="Calibri" w:cs="Calibri"/>
          <w:color w:val="1F1F1F"/>
        </w:rPr>
        <w:t xml:space="preserve"> theoretical predictions.</w:t>
      </w:r>
    </w:p>
    <w:p w14:paraId="1F7361E2" w14:textId="77777777" w:rsidR="003F5011" w:rsidRPr="00D97492" w:rsidRDefault="003F5011" w:rsidP="00FD766F">
      <w:pPr>
        <w:pStyle w:val="NormalWeb"/>
        <w:numPr>
          <w:ilvl w:val="0"/>
          <w:numId w:val="37"/>
        </w:numPr>
        <w:snapToGrid w:val="0"/>
        <w:spacing w:before="0" w:beforeAutospacing="0" w:afterAutospacing="0"/>
        <w:rPr>
          <w:rFonts w:ascii="Calibri" w:hAnsi="Calibri" w:cs="Calibri"/>
          <w:color w:val="1F1F1F"/>
        </w:rPr>
      </w:pPr>
      <w:r w:rsidRPr="00D97492">
        <w:rPr>
          <w:rFonts w:ascii="Calibri" w:hAnsi="Calibri" w:cs="Calibri"/>
          <w:color w:val="1F1F1F"/>
        </w:rPr>
        <w:t>Cyberinfrastructure Skills</w:t>
      </w:r>
    </w:p>
    <w:p w14:paraId="287ED758" w14:textId="77777777" w:rsidR="003F5011" w:rsidRPr="00D97492" w:rsidRDefault="003F5011" w:rsidP="00FD766F">
      <w:pPr>
        <w:numPr>
          <w:ilvl w:val="1"/>
          <w:numId w:val="37"/>
        </w:numPr>
        <w:snapToGrid w:val="0"/>
        <w:spacing w:after="100"/>
        <w:rPr>
          <w:rFonts w:ascii="Calibri" w:hAnsi="Calibri" w:cs="Calibri"/>
          <w:color w:val="1F1F1F"/>
        </w:rPr>
      </w:pPr>
      <w:r w:rsidRPr="00D97492">
        <w:rPr>
          <w:rStyle w:val="Strong"/>
          <w:rFonts w:ascii="Calibri" w:hAnsi="Calibri" w:cs="Calibri"/>
          <w:color w:val="1F1F1F"/>
        </w:rPr>
        <w:t>Data Handling:</w:t>
      </w:r>
      <w:r w:rsidRPr="00D97492">
        <w:rPr>
          <w:rStyle w:val="apple-converted-space"/>
          <w:rFonts w:ascii="Calibri" w:eastAsia="Arial" w:hAnsi="Calibri" w:cs="Calibri"/>
          <w:color w:val="1F1F1F"/>
        </w:rPr>
        <w:t> </w:t>
      </w:r>
      <w:r w:rsidRPr="00D97492">
        <w:rPr>
          <w:rFonts w:ascii="Calibri" w:hAnsi="Calibri" w:cs="Calibri"/>
          <w:color w:val="1F1F1F"/>
        </w:rPr>
        <w:t xml:space="preserve">Import and load a CSV file into a Pandas </w:t>
      </w:r>
      <w:proofErr w:type="spellStart"/>
      <w:r w:rsidRPr="00D97492">
        <w:rPr>
          <w:rFonts w:ascii="Calibri" w:hAnsi="Calibri" w:cs="Calibri"/>
          <w:color w:val="1F1F1F"/>
        </w:rPr>
        <w:t>DataFrame</w:t>
      </w:r>
      <w:proofErr w:type="spellEnd"/>
      <w:r w:rsidRPr="00D97492">
        <w:rPr>
          <w:rFonts w:ascii="Calibri" w:hAnsi="Calibri" w:cs="Calibri"/>
          <w:color w:val="1F1F1F"/>
        </w:rPr>
        <w:t>.</w:t>
      </w:r>
    </w:p>
    <w:p w14:paraId="2518264F" w14:textId="77777777" w:rsidR="003F5011" w:rsidRPr="00D97492" w:rsidRDefault="003F5011" w:rsidP="00FD766F">
      <w:pPr>
        <w:numPr>
          <w:ilvl w:val="1"/>
          <w:numId w:val="37"/>
        </w:numPr>
        <w:snapToGrid w:val="0"/>
        <w:spacing w:after="100"/>
        <w:rPr>
          <w:rFonts w:ascii="Calibri" w:hAnsi="Calibri" w:cs="Calibri"/>
          <w:color w:val="1F1F1F"/>
        </w:rPr>
      </w:pPr>
      <w:r w:rsidRPr="00D97492">
        <w:rPr>
          <w:rStyle w:val="Strong"/>
          <w:rFonts w:ascii="Calibri" w:hAnsi="Calibri" w:cs="Calibri"/>
          <w:color w:val="1F1F1F"/>
        </w:rPr>
        <w:t>Python Programming:</w:t>
      </w:r>
    </w:p>
    <w:p w14:paraId="2A826849" w14:textId="77777777" w:rsidR="003F5011" w:rsidRPr="00D97492" w:rsidRDefault="003F5011" w:rsidP="00FD766F">
      <w:pPr>
        <w:numPr>
          <w:ilvl w:val="2"/>
          <w:numId w:val="37"/>
        </w:numPr>
        <w:snapToGrid w:val="0"/>
        <w:spacing w:after="100"/>
        <w:rPr>
          <w:rFonts w:ascii="Calibri" w:hAnsi="Calibri" w:cs="Calibri"/>
          <w:color w:val="1F1F1F"/>
        </w:rPr>
      </w:pPr>
      <w:r w:rsidRPr="00D97492">
        <w:rPr>
          <w:rFonts w:ascii="Calibri" w:hAnsi="Calibri" w:cs="Calibri"/>
          <w:color w:val="1F1F1F"/>
        </w:rPr>
        <w:t xml:space="preserve">Access and open a notebook in Google </w:t>
      </w:r>
      <w:proofErr w:type="spellStart"/>
      <w:r w:rsidRPr="00D97492">
        <w:rPr>
          <w:rFonts w:ascii="Calibri" w:hAnsi="Calibri" w:cs="Calibri"/>
          <w:color w:val="1F1F1F"/>
        </w:rPr>
        <w:t>Colab</w:t>
      </w:r>
      <w:proofErr w:type="spellEnd"/>
    </w:p>
    <w:p w14:paraId="67E78C36" w14:textId="77777777" w:rsidR="003F5011" w:rsidRPr="00D97492" w:rsidRDefault="003F5011" w:rsidP="00FD766F">
      <w:pPr>
        <w:numPr>
          <w:ilvl w:val="2"/>
          <w:numId w:val="37"/>
        </w:numPr>
        <w:snapToGrid w:val="0"/>
        <w:spacing w:after="100"/>
        <w:rPr>
          <w:rFonts w:ascii="Calibri" w:hAnsi="Calibri" w:cs="Calibri"/>
          <w:color w:val="1F1F1F"/>
        </w:rPr>
      </w:pPr>
      <w:r w:rsidRPr="00D97492">
        <w:rPr>
          <w:rFonts w:ascii="Calibri" w:hAnsi="Calibri" w:cs="Calibri"/>
          <w:color w:val="1F1F1F"/>
        </w:rPr>
        <w:t xml:space="preserve">Identify and use the key components of the Google </w:t>
      </w:r>
      <w:proofErr w:type="spellStart"/>
      <w:r w:rsidRPr="00D97492">
        <w:rPr>
          <w:rFonts w:ascii="Calibri" w:hAnsi="Calibri" w:cs="Calibri"/>
          <w:color w:val="1F1F1F"/>
        </w:rPr>
        <w:t>Colab</w:t>
      </w:r>
      <w:proofErr w:type="spellEnd"/>
      <w:r w:rsidRPr="00D97492">
        <w:rPr>
          <w:rFonts w:ascii="Calibri" w:hAnsi="Calibri" w:cs="Calibri"/>
          <w:color w:val="1F1F1F"/>
        </w:rPr>
        <w:t xml:space="preserve"> interface (code cells, text cells, run button).</w:t>
      </w:r>
    </w:p>
    <w:p w14:paraId="38FAEFB3" w14:textId="77777777" w:rsidR="003F5011" w:rsidRPr="00D97492" w:rsidRDefault="003F5011" w:rsidP="00FD766F">
      <w:pPr>
        <w:numPr>
          <w:ilvl w:val="2"/>
          <w:numId w:val="37"/>
        </w:numPr>
        <w:snapToGrid w:val="0"/>
        <w:spacing w:after="100"/>
        <w:rPr>
          <w:rFonts w:ascii="Calibri" w:hAnsi="Calibri" w:cs="Calibri"/>
          <w:color w:val="1F1F1F"/>
        </w:rPr>
      </w:pPr>
      <w:r w:rsidRPr="00D97492">
        <w:rPr>
          <w:rFonts w:ascii="Calibri" w:hAnsi="Calibri" w:cs="Calibri"/>
          <w:color w:val="1F1F1F"/>
        </w:rPr>
        <w:t>Read and understand a Python script with comments.</w:t>
      </w:r>
    </w:p>
    <w:p w14:paraId="0DCA7814" w14:textId="77777777" w:rsidR="003F5011" w:rsidRPr="00D97492" w:rsidRDefault="003F5011" w:rsidP="00FD766F">
      <w:pPr>
        <w:numPr>
          <w:ilvl w:val="2"/>
          <w:numId w:val="37"/>
        </w:numPr>
        <w:snapToGrid w:val="0"/>
        <w:spacing w:after="100"/>
        <w:rPr>
          <w:rFonts w:ascii="Calibri" w:hAnsi="Calibri" w:cs="Calibri"/>
          <w:color w:val="1F1F1F"/>
        </w:rPr>
      </w:pPr>
      <w:r w:rsidRPr="00D97492">
        <w:rPr>
          <w:rFonts w:ascii="Calibri" w:hAnsi="Calibri" w:cs="Calibri"/>
          <w:color w:val="1F1F1F"/>
        </w:rPr>
        <w:t>Run a Python script and interpret its output.</w:t>
      </w:r>
    </w:p>
    <w:p w14:paraId="2B6D46C6" w14:textId="6990E23C" w:rsidR="003F5011" w:rsidRPr="00D97492" w:rsidRDefault="003F5011" w:rsidP="00FD766F">
      <w:pPr>
        <w:numPr>
          <w:ilvl w:val="1"/>
          <w:numId w:val="37"/>
        </w:numPr>
        <w:snapToGrid w:val="0"/>
        <w:spacing w:after="100"/>
        <w:rPr>
          <w:rFonts w:ascii="Calibri" w:hAnsi="Calibri" w:cs="Calibri"/>
          <w:color w:val="1F1F1F"/>
        </w:rPr>
      </w:pPr>
      <w:r w:rsidRPr="00D97492">
        <w:rPr>
          <w:rStyle w:val="Strong"/>
          <w:rFonts w:ascii="Calibri" w:hAnsi="Calibri" w:cs="Calibri"/>
          <w:color w:val="1F1F1F"/>
        </w:rPr>
        <w:t>Data Cleaning/Transformation:</w:t>
      </w:r>
      <w:r w:rsidRPr="00D97492">
        <w:rPr>
          <w:rStyle w:val="apple-converted-space"/>
          <w:rFonts w:ascii="Calibri" w:eastAsia="Arial" w:hAnsi="Calibri" w:cs="Calibri"/>
          <w:color w:val="1F1F1F"/>
        </w:rPr>
        <w:t> </w:t>
      </w:r>
      <w:r w:rsidR="00E94F54" w:rsidRPr="00D97492">
        <w:rPr>
          <w:rStyle w:val="md-ignore"/>
          <w:rFonts w:ascii="Calibri" w:hAnsi="Calibri" w:cs="Calibri"/>
          <w:color w:val="1F1F1F"/>
        </w:rPr>
        <w:t>Calculate</w:t>
      </w:r>
      <w:r w:rsidR="00E94F54" w:rsidRPr="00D97492">
        <w:rPr>
          <w:rStyle w:val="apple-converted-space"/>
          <w:rFonts w:ascii="Calibri" w:eastAsia="Arial" w:hAnsi="Calibri" w:cs="Calibri"/>
          <w:color w:val="1F1F1F"/>
        </w:rPr>
        <w:t> </w:t>
      </w:r>
      <m:oMath>
        <m:r>
          <w:rPr>
            <w:rStyle w:val="apple-converted-space"/>
            <w:rFonts w:ascii="Cambria Math" w:eastAsia="Arial" w:hAnsi="Cambria Math" w:cs="Calibri"/>
            <w:color w:val="1F1F1F"/>
          </w:rPr>
          <m:t>Q</m:t>
        </m:r>
      </m:oMath>
      <w:r w:rsidR="00E94F54" w:rsidRPr="00D97492">
        <w:rPr>
          <w:rStyle w:val="apple-converted-space"/>
          <w:rFonts w:ascii="Calibri" w:eastAsia="Arial" w:hAnsi="Calibri" w:cs="Calibri"/>
          <w:color w:val="1F1F1F"/>
        </w:rPr>
        <w:t> </w:t>
      </w:r>
      <w:r w:rsidR="00E94F54" w:rsidRPr="00D97492">
        <w:rPr>
          <w:rStyle w:val="md-ignore"/>
          <w:rFonts w:ascii="Calibri" w:hAnsi="Calibri" w:cs="Calibri"/>
          <w:color w:val="1F1F1F"/>
        </w:rPr>
        <w:t>and</w:t>
      </w:r>
      <w:r w:rsidR="00E94F54" w:rsidRPr="00D97492">
        <w:rPr>
          <w:rStyle w:val="apple-converted-space"/>
          <w:rFonts w:ascii="Calibri" w:eastAsia="Arial" w:hAnsi="Calibri" w:cs="Calibri"/>
          <w:color w:val="1F1F1F"/>
        </w:rPr>
        <w:t> </w:t>
      </w:r>
      <m:oMath>
        <m:func>
          <m:funcPr>
            <m:ctrlPr>
              <w:rPr>
                <w:rStyle w:val="md-ignore"/>
                <w:rFonts w:ascii="Cambria Math" w:hAnsi="Cambria Math" w:cs="Calibri"/>
                <w:i/>
                <w:color w:val="1F1F1F"/>
              </w:rPr>
            </m:ctrlPr>
          </m:funcPr>
          <m:fName>
            <m:r>
              <m:rPr>
                <m:sty m:val="p"/>
              </m:rPr>
              <w:rPr>
                <w:rStyle w:val="md-ignore"/>
                <w:rFonts w:ascii="Cambria Math" w:hAnsi="Cambria Math" w:cs="Calibri"/>
                <w:color w:val="1F1F1F"/>
              </w:rPr>
              <m:t>log</m:t>
            </m:r>
          </m:fName>
          <m:e>
            <m:r>
              <w:rPr>
                <w:rStyle w:val="md-ignore"/>
                <w:rFonts w:ascii="Cambria Math" w:hAnsi="Cambria Math" w:cs="Calibri"/>
                <w:color w:val="1F1F1F"/>
              </w:rPr>
              <m:t>Q</m:t>
            </m:r>
          </m:e>
        </m:func>
      </m:oMath>
      <w:r w:rsidR="00E94F54" w:rsidRPr="00D97492">
        <w:rPr>
          <w:rStyle w:val="apple-converted-space"/>
          <w:rFonts w:ascii="Calibri" w:eastAsia="Arial" w:hAnsi="Calibri" w:cs="Calibri"/>
          <w:color w:val="1F1F1F"/>
        </w:rPr>
        <w:t> </w:t>
      </w:r>
      <w:r w:rsidR="00E94F54" w:rsidRPr="00D97492">
        <w:rPr>
          <w:rStyle w:val="md-ignore"/>
          <w:rFonts w:ascii="Calibri" w:hAnsi="Calibri" w:cs="Calibri"/>
          <w:color w:val="1F1F1F"/>
        </w:rPr>
        <w:t>using mathematical models.</w:t>
      </w:r>
    </w:p>
    <w:p w14:paraId="1A40D38D" w14:textId="77777777" w:rsidR="003F5011" w:rsidRPr="00D97492" w:rsidRDefault="003F5011" w:rsidP="00FD766F">
      <w:pPr>
        <w:numPr>
          <w:ilvl w:val="1"/>
          <w:numId w:val="37"/>
        </w:numPr>
        <w:snapToGrid w:val="0"/>
        <w:spacing w:after="100"/>
        <w:rPr>
          <w:rFonts w:ascii="Calibri" w:hAnsi="Calibri" w:cs="Calibri"/>
          <w:color w:val="1F1F1F"/>
        </w:rPr>
      </w:pPr>
      <w:r w:rsidRPr="00D97492">
        <w:rPr>
          <w:rStyle w:val="Strong"/>
          <w:rFonts w:ascii="Calibri" w:hAnsi="Calibri" w:cs="Calibri"/>
          <w:color w:val="1F1F1F"/>
        </w:rPr>
        <w:t>Data Visualization:</w:t>
      </w:r>
      <w:r w:rsidRPr="00D97492">
        <w:rPr>
          <w:rStyle w:val="apple-converted-space"/>
          <w:rFonts w:ascii="Calibri" w:eastAsia="Arial" w:hAnsi="Calibri" w:cs="Calibri"/>
          <w:color w:val="1F1F1F"/>
        </w:rPr>
        <w:t> </w:t>
      </w:r>
      <w:r w:rsidRPr="00D97492">
        <w:rPr>
          <w:rFonts w:ascii="Calibri" w:hAnsi="Calibri" w:cs="Calibri"/>
          <w:color w:val="1F1F1F"/>
        </w:rPr>
        <w:t>Generate scatter plots using Python libraries (e.g., Pandas, Matplotlib, NumPy/SciPy).</w:t>
      </w:r>
    </w:p>
    <w:p w14:paraId="440095D9" w14:textId="6D0C7FB4" w:rsidR="003F5011" w:rsidRPr="00D97492" w:rsidRDefault="003F5011" w:rsidP="00FD766F">
      <w:pPr>
        <w:numPr>
          <w:ilvl w:val="1"/>
          <w:numId w:val="37"/>
        </w:numPr>
        <w:snapToGrid w:val="0"/>
        <w:spacing w:after="100"/>
        <w:rPr>
          <w:rFonts w:ascii="Calibri" w:hAnsi="Calibri" w:cs="Calibri"/>
          <w:color w:val="1F1F1F"/>
        </w:rPr>
      </w:pPr>
      <w:r w:rsidRPr="00D97492">
        <w:rPr>
          <w:rStyle w:val="Strong"/>
          <w:rFonts w:ascii="Calibri" w:hAnsi="Calibri" w:cs="Calibri"/>
          <w:color w:val="1F1F1F"/>
        </w:rPr>
        <w:t>Computational Analysis:</w:t>
      </w:r>
      <w:r w:rsidRPr="00D97492">
        <w:rPr>
          <w:rStyle w:val="apple-converted-space"/>
          <w:rFonts w:ascii="Calibri" w:eastAsia="Arial" w:hAnsi="Calibri" w:cs="Calibri"/>
          <w:color w:val="1F1F1F"/>
        </w:rPr>
        <w:t> </w:t>
      </w:r>
      <w:r w:rsidR="00520225" w:rsidRPr="00D97492">
        <w:rPr>
          <w:rFonts w:ascii="Calibri" w:hAnsi="Calibri" w:cs="Calibri"/>
          <w:color w:val="1F1F1F"/>
        </w:rPr>
        <w:t>Perform a linear fit to find the slope and intercept.</w:t>
      </w:r>
    </w:p>
    <w:p w14:paraId="65818690" w14:textId="77777777" w:rsidR="003F5011" w:rsidRPr="00D97492" w:rsidRDefault="003F5011" w:rsidP="00FD766F">
      <w:pPr>
        <w:numPr>
          <w:ilvl w:val="1"/>
          <w:numId w:val="37"/>
        </w:numPr>
        <w:snapToGrid w:val="0"/>
        <w:rPr>
          <w:rFonts w:ascii="Calibri" w:hAnsi="Calibri" w:cs="Calibri"/>
          <w:color w:val="1F1F1F"/>
        </w:rPr>
      </w:pPr>
      <w:r w:rsidRPr="00D97492">
        <w:rPr>
          <w:rStyle w:val="Strong"/>
          <w:rFonts w:ascii="Calibri" w:hAnsi="Calibri" w:cs="Calibri"/>
          <w:color w:val="1F1F1F"/>
        </w:rPr>
        <w:t>AI Literacy:</w:t>
      </w:r>
      <w:r w:rsidRPr="00D97492">
        <w:rPr>
          <w:rStyle w:val="apple-converted-space"/>
          <w:rFonts w:ascii="Calibri" w:eastAsia="Arial" w:hAnsi="Calibri" w:cs="Calibri"/>
          <w:color w:val="1F1F1F"/>
        </w:rPr>
        <w:t> </w:t>
      </w:r>
      <w:r w:rsidRPr="00D97492">
        <w:rPr>
          <w:rFonts w:ascii="Calibri" w:hAnsi="Calibri" w:cs="Calibri"/>
          <w:color w:val="1F1F1F"/>
        </w:rPr>
        <w:t>Formulate effective and specific prompts to get the most out of an AI assistant.</w:t>
      </w:r>
    </w:p>
    <w:p w14:paraId="7495819C" w14:textId="77777777" w:rsidR="005324BC" w:rsidRPr="0053683E" w:rsidRDefault="005324BC" w:rsidP="005324BC">
      <w:pPr>
        <w:pStyle w:val="Heading2"/>
        <w:snapToGrid w:val="0"/>
        <w:spacing w:before="0"/>
        <w:rPr>
          <w:rFonts w:ascii="Calibri" w:hAnsi="Calibri" w:cs="Calibri"/>
          <w:b/>
          <w:bCs/>
          <w:color w:val="1F1F1F"/>
          <w:sz w:val="22"/>
          <w:szCs w:val="22"/>
        </w:rPr>
      </w:pPr>
    </w:p>
    <w:p w14:paraId="7359A1E6" w14:textId="77777777" w:rsidR="00EB12CF" w:rsidRPr="00587208" w:rsidRDefault="00EB12CF" w:rsidP="00EB12CF">
      <w:pPr>
        <w:spacing w:after="120" w:line="300" w:lineRule="atLeast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Guideline for using</w:t>
      </w:r>
      <w:r w:rsidRPr="00587208"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  <w:b/>
          <w:bCs/>
        </w:rPr>
        <w:t>AI tools in this activity</w:t>
      </w:r>
      <w:r w:rsidRPr="00587208">
        <w:rPr>
          <w:rFonts w:ascii="Calibri" w:hAnsi="Calibri" w:cs="Calibri"/>
          <w:b/>
          <w:bCs/>
        </w:rPr>
        <w:t>:</w:t>
      </w:r>
    </w:p>
    <w:p w14:paraId="50A4F8F4" w14:textId="77777777" w:rsidR="00EB12CF" w:rsidRPr="00587208" w:rsidRDefault="00EB12CF" w:rsidP="00EB12CF">
      <w:pPr>
        <w:spacing w:line="300" w:lineRule="atLeast"/>
        <w:rPr>
          <w:rFonts w:ascii="Calibri" w:hAnsi="Calibri" w:cs="Calibri"/>
        </w:rPr>
      </w:pPr>
      <w:r w:rsidRPr="00587208">
        <w:rPr>
          <w:rFonts w:ascii="Calibri" w:hAnsi="Calibri" w:cs="Calibri"/>
        </w:rPr>
        <w:t xml:space="preserve">Use </w:t>
      </w:r>
      <w:r>
        <w:rPr>
          <w:rFonts w:ascii="Calibri" w:hAnsi="Calibri" w:cs="Calibri"/>
        </w:rPr>
        <w:t>AI tools</w:t>
      </w:r>
      <w:r w:rsidRPr="00587208">
        <w:rPr>
          <w:rFonts w:ascii="Calibri" w:hAnsi="Calibri" w:cs="Calibri"/>
        </w:rPr>
        <w:t xml:space="preserve"> only for tasks such as importing data, organizing or transforming it, and creating plots. For all other questions in the worksheet, rely on your own chemical understanding. Do not ask </w:t>
      </w:r>
      <w:r>
        <w:rPr>
          <w:rFonts w:ascii="Calibri" w:hAnsi="Calibri" w:cs="Calibri"/>
        </w:rPr>
        <w:t>AI tools</w:t>
      </w:r>
      <w:r w:rsidRPr="00587208">
        <w:rPr>
          <w:rFonts w:ascii="Calibri" w:hAnsi="Calibri" w:cs="Calibri"/>
        </w:rPr>
        <w:t xml:space="preserve"> to solve the conceptual or guiding questions for you.</w:t>
      </w:r>
    </w:p>
    <w:p w14:paraId="13B13CFD" w14:textId="77777777" w:rsidR="00C9726E" w:rsidRPr="00FD0B91" w:rsidRDefault="00C9726E" w:rsidP="00C9726E">
      <w:pPr>
        <w:pStyle w:val="Heading2"/>
        <w:snapToGrid w:val="0"/>
        <w:spacing w:before="0" w:after="120"/>
        <w:rPr>
          <w:rFonts w:ascii="Calibri" w:hAnsi="Calibri" w:cs="Calibri"/>
          <w:b/>
          <w:bCs/>
          <w:color w:val="1F1F1F"/>
          <w:sz w:val="28"/>
          <w:szCs w:val="28"/>
        </w:rPr>
      </w:pPr>
      <w:r w:rsidRPr="00FD0B91">
        <w:rPr>
          <w:rFonts w:ascii="Calibri" w:hAnsi="Calibri" w:cs="Calibri"/>
          <w:b/>
          <w:bCs/>
          <w:color w:val="1F1F1F"/>
          <w:sz w:val="28"/>
          <w:szCs w:val="28"/>
        </w:rPr>
        <w:lastRenderedPageBreak/>
        <w:t xml:space="preserve">Getting Started </w:t>
      </w:r>
    </w:p>
    <w:p w14:paraId="117D7FCB" w14:textId="77777777" w:rsidR="00C9726E" w:rsidRDefault="00C9726E" w:rsidP="00C9726E">
      <w:pPr>
        <w:pStyle w:val="Heading2"/>
        <w:snapToGrid w:val="0"/>
        <w:spacing w:before="0" w:after="120"/>
        <w:rPr>
          <w:rFonts w:ascii="Calibri" w:hAnsi="Calibri" w:cs="Calibri"/>
          <w:b/>
          <w:bCs/>
          <w:color w:val="1F1F1F"/>
          <w:sz w:val="24"/>
          <w:szCs w:val="24"/>
        </w:rPr>
      </w:pPr>
      <w:r w:rsidRPr="009E511B">
        <w:rPr>
          <w:rFonts w:ascii="Calibri" w:hAnsi="Calibri" w:cs="Calibri"/>
          <w:b/>
          <w:bCs/>
          <w:color w:val="1F1F1F"/>
          <w:sz w:val="24"/>
          <w:szCs w:val="24"/>
        </w:rPr>
        <w:t xml:space="preserve">Download Files and </w:t>
      </w:r>
      <w:r>
        <w:rPr>
          <w:rFonts w:ascii="Calibri" w:hAnsi="Calibri" w:cs="Calibri"/>
          <w:b/>
          <w:bCs/>
          <w:color w:val="1F1F1F"/>
          <w:sz w:val="24"/>
          <w:szCs w:val="24"/>
        </w:rPr>
        <w:t>Open</w:t>
      </w:r>
      <w:r w:rsidRPr="009E511B">
        <w:rPr>
          <w:rFonts w:ascii="Calibri" w:hAnsi="Calibri" w:cs="Calibri"/>
          <w:b/>
          <w:bCs/>
          <w:color w:val="1F1F1F"/>
          <w:sz w:val="24"/>
          <w:szCs w:val="24"/>
        </w:rPr>
        <w:t xml:space="preserve"> Google </w:t>
      </w:r>
      <w:proofErr w:type="spellStart"/>
      <w:r w:rsidRPr="009E511B">
        <w:rPr>
          <w:rFonts w:ascii="Calibri" w:hAnsi="Calibri" w:cs="Calibri"/>
          <w:b/>
          <w:bCs/>
          <w:color w:val="1F1F1F"/>
          <w:sz w:val="24"/>
          <w:szCs w:val="24"/>
        </w:rPr>
        <w:t>Colab</w:t>
      </w:r>
      <w:proofErr w:type="spellEnd"/>
    </w:p>
    <w:p w14:paraId="537EA3A0" w14:textId="4EEA22F8" w:rsidR="00971EC7" w:rsidRPr="00971EC7" w:rsidRDefault="00971EC7" w:rsidP="00971EC7">
      <w:pPr>
        <w:pStyle w:val="Heading2"/>
        <w:adjustRightInd w:val="0"/>
        <w:snapToGrid w:val="0"/>
        <w:spacing w:before="0" w:after="120"/>
        <w:rPr>
          <w:rFonts w:ascii="Calibri" w:eastAsia="Times New Roman" w:hAnsi="Calibri" w:cs="Calibri"/>
          <w:color w:val="1F1F1F"/>
          <w:sz w:val="24"/>
          <w:szCs w:val="24"/>
        </w:rPr>
      </w:pPr>
      <w:r w:rsidRPr="009E511B">
        <w:rPr>
          <w:rFonts w:ascii="Calibri" w:hAnsi="Calibri" w:cs="Calibri"/>
          <w:b/>
          <w:bCs/>
          <w:color w:val="1F1F1F"/>
          <w:sz w:val="24"/>
          <w:szCs w:val="24"/>
        </w:rPr>
        <w:t xml:space="preserve">Your assigned </w:t>
      </w:r>
      <w:r>
        <w:rPr>
          <w:rFonts w:ascii="Calibri" w:hAnsi="Calibri" w:cs="Calibri"/>
          <w:b/>
          <w:bCs/>
          <w:color w:val="1F1F1F"/>
          <w:sz w:val="24"/>
          <w:szCs w:val="24"/>
        </w:rPr>
        <w:t>cell</w:t>
      </w:r>
      <w:r w:rsidRPr="009E511B">
        <w:rPr>
          <w:rFonts w:ascii="Calibri" w:hAnsi="Calibri" w:cs="Calibri"/>
          <w:b/>
          <w:bCs/>
          <w:color w:val="1F1F1F"/>
          <w:sz w:val="24"/>
          <w:szCs w:val="24"/>
        </w:rPr>
        <w:t xml:space="preserve"> for this activity is: _</w:t>
      </w:r>
      <w:proofErr w:type="spellStart"/>
      <w:r w:rsidR="008B51D2" w:rsidRPr="008B51D2">
        <w:rPr>
          <w:rFonts w:ascii="Calibri" w:hAnsi="Calibri" w:cs="Calibri"/>
          <w:b/>
          <w:bCs/>
          <w:color w:val="0432FF"/>
          <w:sz w:val="24"/>
          <w:szCs w:val="24"/>
        </w:rPr>
        <w:t>Cr_</w:t>
      </w:r>
      <w:r w:rsidR="004772F9">
        <w:rPr>
          <w:rFonts w:ascii="Calibri" w:hAnsi="Calibri" w:cs="Calibri"/>
          <w:b/>
          <w:bCs/>
          <w:color w:val="0432FF"/>
          <w:sz w:val="24"/>
          <w:szCs w:val="24"/>
        </w:rPr>
        <w:t>Co</w:t>
      </w:r>
      <w:r w:rsidR="008B51D2" w:rsidRPr="008B51D2">
        <w:rPr>
          <w:rFonts w:ascii="Calibri" w:hAnsi="Calibri" w:cs="Calibri"/>
          <w:b/>
          <w:bCs/>
          <w:color w:val="0432FF"/>
          <w:sz w:val="24"/>
          <w:szCs w:val="24"/>
        </w:rPr>
        <w:t>_Voltaic_Cell</w:t>
      </w:r>
      <w:proofErr w:type="spellEnd"/>
      <w:r w:rsidRPr="009E511B">
        <w:rPr>
          <w:rFonts w:ascii="Calibri" w:hAnsi="Calibri" w:cs="Calibri"/>
          <w:b/>
          <w:bCs/>
          <w:color w:val="1F1F1F"/>
          <w:sz w:val="24"/>
          <w:szCs w:val="24"/>
        </w:rPr>
        <w:t>__</w:t>
      </w:r>
    </w:p>
    <w:p w14:paraId="169C45F9" w14:textId="254EAB0D" w:rsidR="00C9726E" w:rsidRPr="00DE2B3C" w:rsidRDefault="00C9726E" w:rsidP="00C9726E">
      <w:pPr>
        <w:pStyle w:val="NormalWeb"/>
        <w:numPr>
          <w:ilvl w:val="0"/>
          <w:numId w:val="21"/>
        </w:numPr>
        <w:tabs>
          <w:tab w:val="clear" w:pos="720"/>
          <w:tab w:val="num" w:pos="360"/>
        </w:tabs>
        <w:snapToGrid w:val="0"/>
        <w:spacing w:before="0" w:beforeAutospacing="0" w:after="120" w:afterAutospacing="0"/>
        <w:ind w:left="360"/>
        <w:rPr>
          <w:rFonts w:ascii="Calibri" w:hAnsi="Calibri" w:cs="Calibri"/>
          <w:color w:val="1F1F1F"/>
        </w:rPr>
      </w:pPr>
      <w:r w:rsidRPr="00DE2B3C">
        <w:rPr>
          <w:rFonts w:ascii="Calibri" w:hAnsi="Calibri" w:cs="Calibri"/>
          <w:color w:val="1F1F1F"/>
        </w:rPr>
        <w:t xml:space="preserve">Download the </w:t>
      </w:r>
      <w:proofErr w:type="spellStart"/>
      <w:r w:rsidRPr="00504CE3">
        <w:rPr>
          <w:rStyle w:val="Strong"/>
          <w:rFonts w:ascii="Calibri" w:hAnsi="Calibri" w:cs="Calibri"/>
          <w:b w:val="0"/>
          <w:bCs w:val="0"/>
          <w:i/>
          <w:iCs/>
          <w:color w:val="7F7F7F" w:themeColor="text1" w:themeTint="80"/>
        </w:rPr>
        <w:t>Colab</w:t>
      </w:r>
      <w:proofErr w:type="spellEnd"/>
      <w:r w:rsidRPr="00504CE3">
        <w:rPr>
          <w:rStyle w:val="Strong"/>
          <w:rFonts w:ascii="Calibri" w:hAnsi="Calibri" w:cs="Calibri"/>
          <w:b w:val="0"/>
          <w:bCs w:val="0"/>
          <w:i/>
          <w:iCs/>
          <w:color w:val="7F7F7F" w:themeColor="text1" w:themeTint="80"/>
        </w:rPr>
        <w:t xml:space="preserve"> notebook file </w:t>
      </w:r>
      <w:proofErr w:type="gramStart"/>
      <w:r w:rsidRPr="00504CE3">
        <w:rPr>
          <w:rStyle w:val="Strong"/>
          <w:rFonts w:ascii="Calibri" w:hAnsi="Calibri" w:cs="Calibri"/>
          <w:b w:val="0"/>
          <w:bCs w:val="0"/>
          <w:i/>
          <w:iCs/>
          <w:color w:val="7F7F7F" w:themeColor="text1" w:themeTint="80"/>
        </w:rPr>
        <w:t>(.</w:t>
      </w:r>
      <w:proofErr w:type="spellStart"/>
      <w:r w:rsidRPr="00504CE3">
        <w:rPr>
          <w:rStyle w:val="Strong"/>
          <w:rFonts w:ascii="Calibri" w:hAnsi="Calibri" w:cs="Calibri"/>
          <w:b w:val="0"/>
          <w:bCs w:val="0"/>
          <w:i/>
          <w:iCs/>
          <w:color w:val="7F7F7F" w:themeColor="text1" w:themeTint="80"/>
        </w:rPr>
        <w:t>ipynb</w:t>
      </w:r>
      <w:proofErr w:type="spellEnd"/>
      <w:proofErr w:type="gramEnd"/>
      <w:r w:rsidRPr="00504CE3">
        <w:rPr>
          <w:rStyle w:val="Strong"/>
          <w:rFonts w:ascii="Calibri" w:hAnsi="Calibri" w:cs="Calibri"/>
          <w:b w:val="0"/>
          <w:bCs w:val="0"/>
          <w:i/>
          <w:iCs/>
          <w:color w:val="7F7F7F" w:themeColor="text1" w:themeTint="80"/>
        </w:rPr>
        <w:t>)</w:t>
      </w:r>
      <w:r w:rsidR="00504CE3" w:rsidRPr="00504CE3">
        <w:rPr>
          <w:rStyle w:val="Strong"/>
          <w:rFonts w:ascii="Calibri" w:hAnsi="Calibri" w:cs="Calibri"/>
          <w:b w:val="0"/>
          <w:bCs w:val="0"/>
          <w:i/>
          <w:iCs/>
          <w:color w:val="7F7F7F" w:themeColor="text1" w:themeTint="80"/>
        </w:rPr>
        <w:t xml:space="preserve"> and</w:t>
      </w:r>
      <w:r w:rsidRPr="00504CE3">
        <w:rPr>
          <w:rStyle w:val="Strong"/>
          <w:rFonts w:ascii="Calibri" w:hAnsi="Calibri" w:cs="Calibri"/>
          <w:i/>
          <w:iCs/>
          <w:color w:val="7F7F7F" w:themeColor="text1" w:themeTint="80"/>
        </w:rPr>
        <w:t xml:space="preserve"> </w:t>
      </w:r>
      <w:r w:rsidRPr="00504CE3">
        <w:rPr>
          <w:rStyle w:val="Strong"/>
          <w:rFonts w:ascii="Calibri" w:hAnsi="Calibri" w:cs="Calibri"/>
          <w:b w:val="0"/>
          <w:bCs w:val="0"/>
          <w:i/>
          <w:iCs/>
          <w:color w:val="7F7F7F" w:themeColor="text1" w:themeTint="80"/>
        </w:rPr>
        <w:t>the data fil</w:t>
      </w:r>
      <w:r w:rsidR="00504CE3" w:rsidRPr="00504CE3">
        <w:rPr>
          <w:rStyle w:val="Strong"/>
          <w:rFonts w:ascii="Calibri" w:hAnsi="Calibri" w:cs="Calibri"/>
          <w:b w:val="0"/>
          <w:bCs w:val="0"/>
          <w:i/>
          <w:iCs/>
          <w:color w:val="7F7F7F" w:themeColor="text1" w:themeTint="80"/>
        </w:rPr>
        <w:t>e</w:t>
      </w:r>
      <w:r w:rsidRPr="00504CE3">
        <w:rPr>
          <w:rStyle w:val="Strong"/>
          <w:rFonts w:ascii="Calibri" w:hAnsi="Calibri" w:cs="Calibri"/>
          <w:b w:val="0"/>
          <w:bCs w:val="0"/>
          <w:i/>
          <w:iCs/>
          <w:color w:val="7F7F7F" w:themeColor="text1" w:themeTint="80"/>
        </w:rPr>
        <w:t xml:space="preserve"> (.csv) for </w:t>
      </w:r>
      <w:r w:rsidR="00504CE3" w:rsidRPr="00504CE3">
        <w:rPr>
          <w:rStyle w:val="Strong"/>
          <w:rFonts w:ascii="Calibri" w:hAnsi="Calibri" w:cs="Calibri"/>
          <w:b w:val="0"/>
          <w:bCs w:val="0"/>
          <w:i/>
          <w:iCs/>
          <w:color w:val="7F7F7F" w:themeColor="text1" w:themeTint="80"/>
        </w:rPr>
        <w:t>your assigned</w:t>
      </w:r>
      <w:r w:rsidRPr="00504CE3">
        <w:rPr>
          <w:rStyle w:val="Strong"/>
          <w:rFonts w:ascii="Calibri" w:hAnsi="Calibri" w:cs="Calibri"/>
          <w:b w:val="0"/>
          <w:bCs w:val="0"/>
          <w:i/>
          <w:iCs/>
          <w:color w:val="7F7F7F" w:themeColor="text1" w:themeTint="80"/>
        </w:rPr>
        <w:t xml:space="preserve"> </w:t>
      </w:r>
      <w:r w:rsidR="000921A9" w:rsidRPr="00504CE3">
        <w:rPr>
          <w:rStyle w:val="Strong"/>
          <w:rFonts w:ascii="Calibri" w:hAnsi="Calibri" w:cs="Calibri"/>
          <w:b w:val="0"/>
          <w:bCs w:val="0"/>
          <w:i/>
          <w:iCs/>
          <w:color w:val="7F7F7F" w:themeColor="text1" w:themeTint="80"/>
        </w:rPr>
        <w:t>voltaic cell</w:t>
      </w:r>
      <w:r>
        <w:rPr>
          <w:rStyle w:val="Strong"/>
          <w:rFonts w:ascii="Calibri" w:hAnsi="Calibri" w:cs="Calibri"/>
          <w:color w:val="1F1F1F"/>
        </w:rPr>
        <w:t xml:space="preserve"> </w:t>
      </w:r>
      <w:r w:rsidRPr="00DE2B3C">
        <w:rPr>
          <w:rFonts w:ascii="Calibri" w:hAnsi="Calibri" w:cs="Calibri"/>
          <w:color w:val="1F1F1F"/>
        </w:rPr>
        <w:t xml:space="preserve">from your recitation Canvas course. Once downloaded, </w:t>
      </w:r>
      <w:r>
        <w:rPr>
          <w:rFonts w:ascii="Calibri" w:hAnsi="Calibri" w:cs="Calibri"/>
          <w:color w:val="1F1F1F"/>
        </w:rPr>
        <w:t>these files</w:t>
      </w:r>
      <w:r w:rsidRPr="00DE2B3C">
        <w:rPr>
          <w:rFonts w:ascii="Calibri" w:hAnsi="Calibri" w:cs="Calibri"/>
          <w:color w:val="1F1F1F"/>
        </w:rPr>
        <w:t xml:space="preserve"> will </w:t>
      </w:r>
      <w:r>
        <w:rPr>
          <w:rFonts w:ascii="Calibri" w:hAnsi="Calibri" w:cs="Calibri"/>
          <w:color w:val="1F1F1F"/>
        </w:rPr>
        <w:t>typically</w:t>
      </w:r>
      <w:r w:rsidRPr="00DE2B3C">
        <w:rPr>
          <w:rFonts w:ascii="Calibri" w:hAnsi="Calibri" w:cs="Calibri"/>
          <w:color w:val="1F1F1F"/>
        </w:rPr>
        <w:t xml:space="preserve"> </w:t>
      </w:r>
      <w:r>
        <w:rPr>
          <w:rFonts w:ascii="Calibri" w:hAnsi="Calibri" w:cs="Calibri"/>
          <w:color w:val="1F1F1F"/>
        </w:rPr>
        <w:t>appear</w:t>
      </w:r>
      <w:r w:rsidRPr="00DE2B3C">
        <w:rPr>
          <w:rFonts w:ascii="Calibri" w:hAnsi="Calibri" w:cs="Calibri"/>
          <w:color w:val="1F1F1F"/>
        </w:rPr>
        <w:t xml:space="preserve"> in </w:t>
      </w:r>
      <w:r>
        <w:rPr>
          <w:rFonts w:ascii="Calibri" w:hAnsi="Calibri" w:cs="Calibri"/>
          <w:color w:val="1F1F1F"/>
        </w:rPr>
        <w:t>your computer’s</w:t>
      </w:r>
      <w:r w:rsidRPr="00DE2B3C">
        <w:rPr>
          <w:rFonts w:ascii="Calibri" w:hAnsi="Calibri" w:cs="Calibri"/>
          <w:color w:val="1F1F1F"/>
        </w:rPr>
        <w:t xml:space="preserve"> </w:t>
      </w:r>
      <w:r w:rsidRPr="004A58D4">
        <w:rPr>
          <w:rFonts w:ascii="Calibri" w:hAnsi="Calibri" w:cs="Calibri"/>
          <w:b/>
          <w:bCs/>
          <w:color w:val="1F1F1F"/>
        </w:rPr>
        <w:t>Download</w:t>
      </w:r>
      <w:r w:rsidRPr="00DE2B3C">
        <w:rPr>
          <w:rFonts w:ascii="Calibri" w:hAnsi="Calibri" w:cs="Calibri"/>
          <w:color w:val="1F1F1F"/>
        </w:rPr>
        <w:t xml:space="preserve"> folder.</w:t>
      </w:r>
    </w:p>
    <w:p w14:paraId="04350FEB" w14:textId="77777777" w:rsidR="00C9726E" w:rsidRPr="009E511B" w:rsidRDefault="00C9726E" w:rsidP="00C9726E">
      <w:pPr>
        <w:pStyle w:val="NormalWeb"/>
        <w:numPr>
          <w:ilvl w:val="0"/>
          <w:numId w:val="21"/>
        </w:numPr>
        <w:tabs>
          <w:tab w:val="clear" w:pos="720"/>
          <w:tab w:val="num" w:pos="360"/>
        </w:tabs>
        <w:snapToGrid w:val="0"/>
        <w:spacing w:before="0" w:beforeAutospacing="0" w:after="120" w:afterAutospacing="0"/>
        <w:ind w:left="360"/>
        <w:rPr>
          <w:rFonts w:ascii="Calibri" w:hAnsi="Calibri" w:cs="Calibri"/>
          <w:color w:val="1F1F1F"/>
        </w:rPr>
      </w:pPr>
      <w:r w:rsidRPr="009E511B">
        <w:rPr>
          <w:rFonts w:ascii="Calibri" w:hAnsi="Calibri" w:cs="Calibri"/>
          <w:color w:val="1F1F1F"/>
        </w:rPr>
        <w:t>Open your web browser and go to</w:t>
      </w:r>
      <w:r w:rsidRPr="009E511B">
        <w:rPr>
          <w:rStyle w:val="apple-converted-space"/>
          <w:rFonts w:ascii="Calibri" w:hAnsi="Calibri" w:cs="Calibri"/>
          <w:color w:val="1F1F1F"/>
        </w:rPr>
        <w:t> </w:t>
      </w:r>
      <w:hyperlink r:id="rId7" w:tgtFrame="_blank" w:history="1">
        <w:r w:rsidRPr="009E511B">
          <w:rPr>
            <w:rStyle w:val="Hyperlink"/>
            <w:rFonts w:ascii="Calibri" w:eastAsia="Arial" w:hAnsi="Calibri" w:cs="Calibri"/>
          </w:rPr>
          <w:t>https://colab.research.google.com/</w:t>
        </w:r>
      </w:hyperlink>
      <w:r w:rsidRPr="009E511B">
        <w:rPr>
          <w:rFonts w:ascii="Calibri" w:hAnsi="Calibri" w:cs="Calibri"/>
          <w:color w:val="1F1F1F"/>
        </w:rPr>
        <w:t>.</w:t>
      </w:r>
    </w:p>
    <w:p w14:paraId="02B04F2A" w14:textId="77777777" w:rsidR="00C9726E" w:rsidRPr="009E511B" w:rsidRDefault="00C9726E" w:rsidP="00C9726E">
      <w:pPr>
        <w:pStyle w:val="NormalWeb"/>
        <w:numPr>
          <w:ilvl w:val="0"/>
          <w:numId w:val="21"/>
        </w:numPr>
        <w:tabs>
          <w:tab w:val="clear" w:pos="720"/>
          <w:tab w:val="num" w:pos="360"/>
        </w:tabs>
        <w:snapToGrid w:val="0"/>
        <w:spacing w:before="0" w:beforeAutospacing="0" w:after="120" w:afterAutospacing="0"/>
        <w:ind w:left="360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Sign in</w:t>
      </w:r>
      <w:r w:rsidRPr="009E511B">
        <w:rPr>
          <w:rFonts w:ascii="Calibri" w:hAnsi="Calibri" w:cs="Calibri"/>
          <w:color w:val="1F1F1F"/>
        </w:rPr>
        <w:t xml:space="preserve"> with your Google account. If you don't have one, create a free account</w:t>
      </w:r>
      <w:r>
        <w:rPr>
          <w:rFonts w:ascii="Calibri" w:hAnsi="Calibri" w:cs="Calibri"/>
          <w:color w:val="1F1F1F"/>
        </w:rPr>
        <w:t xml:space="preserve"> to continue</w:t>
      </w:r>
      <w:r w:rsidRPr="009E511B">
        <w:rPr>
          <w:rFonts w:ascii="Calibri" w:hAnsi="Calibri" w:cs="Calibri"/>
          <w:color w:val="1F1F1F"/>
        </w:rPr>
        <w:t>.</w:t>
      </w:r>
    </w:p>
    <w:p w14:paraId="40D9B8DA" w14:textId="77777777" w:rsidR="00C9726E" w:rsidRPr="00915FB3" w:rsidRDefault="00C9726E" w:rsidP="00C9726E">
      <w:pPr>
        <w:pStyle w:val="Heading2"/>
        <w:snapToGrid w:val="0"/>
        <w:spacing w:before="0" w:after="120"/>
        <w:rPr>
          <w:rFonts w:ascii="Calibri" w:eastAsia="Times New Roman" w:hAnsi="Calibri" w:cs="Calibri"/>
          <w:color w:val="1F1F1F"/>
          <w:sz w:val="24"/>
          <w:szCs w:val="24"/>
        </w:rPr>
      </w:pPr>
      <w:r w:rsidRPr="009E511B">
        <w:rPr>
          <w:rFonts w:ascii="Calibri" w:hAnsi="Calibri" w:cs="Calibri"/>
          <w:b/>
          <w:bCs/>
          <w:color w:val="1F1F1F"/>
          <w:sz w:val="24"/>
          <w:szCs w:val="24"/>
        </w:rPr>
        <w:t xml:space="preserve">Open </w:t>
      </w:r>
      <w:r>
        <w:rPr>
          <w:rFonts w:ascii="Calibri" w:hAnsi="Calibri" w:cs="Calibri"/>
          <w:b/>
          <w:bCs/>
          <w:color w:val="1F1F1F"/>
          <w:sz w:val="24"/>
          <w:szCs w:val="24"/>
        </w:rPr>
        <w:t>the</w:t>
      </w:r>
      <w:r w:rsidRPr="009E511B">
        <w:rPr>
          <w:rFonts w:ascii="Calibri" w:hAnsi="Calibri" w:cs="Calibri"/>
          <w:b/>
          <w:bCs/>
          <w:color w:val="1F1F1F"/>
          <w:sz w:val="24"/>
          <w:szCs w:val="24"/>
        </w:rPr>
        <w:t xml:space="preserve"> Notebook</w:t>
      </w:r>
      <w:r>
        <w:rPr>
          <w:rFonts w:ascii="Calibri" w:hAnsi="Calibri" w:cs="Calibri"/>
          <w:b/>
          <w:bCs/>
          <w:color w:val="1F1F1F"/>
          <w:sz w:val="24"/>
          <w:szCs w:val="24"/>
        </w:rPr>
        <w:t xml:space="preserve"> in </w:t>
      </w:r>
      <w:proofErr w:type="spellStart"/>
      <w:r>
        <w:rPr>
          <w:rFonts w:ascii="Calibri" w:hAnsi="Calibri" w:cs="Calibri"/>
          <w:b/>
          <w:bCs/>
          <w:color w:val="1F1F1F"/>
          <w:sz w:val="24"/>
          <w:szCs w:val="24"/>
        </w:rPr>
        <w:t>Colab</w:t>
      </w:r>
      <w:proofErr w:type="spellEnd"/>
      <w:r w:rsidRPr="009E511B">
        <w:rPr>
          <w:rFonts w:ascii="Calibri" w:hAnsi="Calibri" w:cs="Calibri"/>
          <w:b/>
          <w:bCs/>
          <w:color w:val="1F1F1F"/>
          <w:sz w:val="24"/>
          <w:szCs w:val="24"/>
        </w:rPr>
        <w:t xml:space="preserve">: </w:t>
      </w:r>
    </w:p>
    <w:p w14:paraId="7B955EAF" w14:textId="77777777" w:rsidR="00C9726E" w:rsidRDefault="00C9726E" w:rsidP="00C9726E">
      <w:pPr>
        <w:pStyle w:val="Heading2"/>
        <w:numPr>
          <w:ilvl w:val="0"/>
          <w:numId w:val="21"/>
        </w:numPr>
        <w:snapToGrid w:val="0"/>
        <w:spacing w:before="0" w:after="120"/>
        <w:ind w:left="360"/>
        <w:rPr>
          <w:rFonts w:ascii="Calibri" w:hAnsi="Calibri" w:cs="Calibri"/>
          <w:color w:val="1F1F1F"/>
        </w:rPr>
      </w:pPr>
      <w:r w:rsidRPr="0011573F">
        <w:rPr>
          <w:rFonts w:ascii="Calibri" w:hAnsi="Calibri" w:cs="Calibri"/>
          <w:color w:val="1F1F1F"/>
          <w:sz w:val="24"/>
          <w:szCs w:val="24"/>
        </w:rPr>
        <w:t xml:space="preserve">On the </w:t>
      </w:r>
      <w:proofErr w:type="spellStart"/>
      <w:r w:rsidRPr="0011573F">
        <w:rPr>
          <w:rFonts w:ascii="Calibri" w:hAnsi="Calibri" w:cs="Calibri"/>
          <w:color w:val="1F1F1F"/>
          <w:sz w:val="24"/>
          <w:szCs w:val="24"/>
        </w:rPr>
        <w:t>Colab</w:t>
      </w:r>
      <w:proofErr w:type="spellEnd"/>
      <w:r w:rsidRPr="0011573F">
        <w:rPr>
          <w:rFonts w:ascii="Calibri" w:hAnsi="Calibri" w:cs="Calibri"/>
          <w:color w:val="1F1F1F"/>
          <w:sz w:val="24"/>
          <w:szCs w:val="24"/>
        </w:rPr>
        <w:t xml:space="preserve"> homepage, select </w:t>
      </w:r>
      <w:r w:rsidRPr="0011573F">
        <w:rPr>
          <w:rFonts w:ascii="Calibri" w:hAnsi="Calibri" w:cs="Calibri"/>
          <w:b/>
          <w:bCs/>
          <w:color w:val="1F1F1F"/>
          <w:sz w:val="24"/>
          <w:szCs w:val="24"/>
        </w:rPr>
        <w:t>File -&gt; Open notebook</w:t>
      </w:r>
      <w:r w:rsidRPr="0011573F">
        <w:rPr>
          <w:rFonts w:ascii="Calibri" w:hAnsi="Calibri" w:cs="Calibri"/>
          <w:color w:val="1F1F1F"/>
          <w:sz w:val="24"/>
          <w:szCs w:val="24"/>
        </w:rPr>
        <w:t xml:space="preserve">. </w:t>
      </w:r>
    </w:p>
    <w:p w14:paraId="2C5E481A" w14:textId="77777777" w:rsidR="00C9726E" w:rsidRPr="00DC2495" w:rsidRDefault="00C9726E" w:rsidP="00C9726E">
      <w:pPr>
        <w:pStyle w:val="Heading2"/>
        <w:numPr>
          <w:ilvl w:val="0"/>
          <w:numId w:val="21"/>
        </w:numPr>
        <w:snapToGrid w:val="0"/>
        <w:spacing w:before="0" w:after="120"/>
        <w:ind w:left="360"/>
        <w:rPr>
          <w:rStyle w:val="Strong"/>
          <w:rFonts w:ascii="Calibri" w:hAnsi="Calibri" w:cs="Calibri"/>
          <w:b w:val="0"/>
          <w:bCs w:val="0"/>
          <w:color w:val="1F1F1F"/>
        </w:rPr>
      </w:pPr>
      <w:r w:rsidRPr="00DC2495">
        <w:rPr>
          <w:rStyle w:val="Strong"/>
          <w:rFonts w:ascii="Calibri" w:hAnsi="Calibri" w:cs="Calibri"/>
          <w:b w:val="0"/>
          <w:bCs w:val="0"/>
          <w:color w:val="1F1F1F"/>
          <w:sz w:val="24"/>
          <w:szCs w:val="24"/>
        </w:rPr>
        <w:t xml:space="preserve">Choose the </w:t>
      </w:r>
      <w:r w:rsidRPr="00DC2495">
        <w:rPr>
          <w:rStyle w:val="Strong"/>
          <w:rFonts w:ascii="Calibri" w:hAnsi="Calibri" w:cs="Calibri"/>
          <w:color w:val="1F1F1F"/>
          <w:sz w:val="24"/>
          <w:szCs w:val="24"/>
        </w:rPr>
        <w:t>Upload</w:t>
      </w:r>
      <w:r w:rsidRPr="00DC2495">
        <w:rPr>
          <w:rStyle w:val="Strong"/>
          <w:rFonts w:ascii="Calibri" w:hAnsi="Calibri" w:cs="Calibri"/>
          <w:b w:val="0"/>
          <w:bCs w:val="0"/>
          <w:color w:val="1F1F1F"/>
          <w:sz w:val="24"/>
          <w:szCs w:val="24"/>
        </w:rPr>
        <w:t xml:space="preserve"> table and upload the </w:t>
      </w:r>
      <w:proofErr w:type="gramStart"/>
      <w:r w:rsidRPr="00DC2495">
        <w:rPr>
          <w:rStyle w:val="Strong"/>
          <w:rFonts w:ascii="Calibri" w:hAnsi="Calibri" w:cs="Calibri"/>
          <w:b w:val="0"/>
          <w:bCs w:val="0"/>
          <w:color w:val="1F1F1F"/>
          <w:sz w:val="24"/>
          <w:szCs w:val="24"/>
        </w:rPr>
        <w:t xml:space="preserve">downloaded </w:t>
      </w:r>
      <w:r w:rsidRPr="00727EB2">
        <w:rPr>
          <w:rStyle w:val="Strong"/>
          <w:rFonts w:ascii="Calibri" w:hAnsi="Calibri" w:cs="Calibri"/>
          <w:b w:val="0"/>
          <w:bCs w:val="0"/>
          <w:i/>
          <w:iCs/>
          <w:color w:val="767171" w:themeColor="background2" w:themeShade="80"/>
          <w:sz w:val="24"/>
          <w:szCs w:val="24"/>
        </w:rPr>
        <w:t>.</w:t>
      </w:r>
      <w:proofErr w:type="spellStart"/>
      <w:r w:rsidRPr="00727EB2">
        <w:rPr>
          <w:rStyle w:val="Strong"/>
          <w:rFonts w:ascii="Calibri" w:hAnsi="Calibri" w:cs="Calibri"/>
          <w:b w:val="0"/>
          <w:bCs w:val="0"/>
          <w:i/>
          <w:iCs/>
          <w:color w:val="767171" w:themeColor="background2" w:themeShade="80"/>
          <w:sz w:val="24"/>
          <w:szCs w:val="24"/>
        </w:rPr>
        <w:t>ipynb</w:t>
      </w:r>
      <w:proofErr w:type="spellEnd"/>
      <w:proofErr w:type="gramEnd"/>
      <w:r w:rsidRPr="00727EB2">
        <w:rPr>
          <w:rStyle w:val="Strong"/>
          <w:rFonts w:ascii="Calibri" w:hAnsi="Calibri" w:cs="Calibri"/>
          <w:b w:val="0"/>
          <w:bCs w:val="0"/>
          <w:color w:val="767171" w:themeColor="background2" w:themeShade="80"/>
          <w:sz w:val="24"/>
          <w:szCs w:val="24"/>
        </w:rPr>
        <w:t xml:space="preserve"> </w:t>
      </w:r>
      <w:r w:rsidRPr="00DC2495">
        <w:rPr>
          <w:rStyle w:val="Strong"/>
          <w:rFonts w:ascii="Calibri" w:hAnsi="Calibri" w:cs="Calibri"/>
          <w:b w:val="0"/>
          <w:bCs w:val="0"/>
          <w:color w:val="1F1F1F"/>
          <w:sz w:val="24"/>
          <w:szCs w:val="24"/>
        </w:rPr>
        <w:t>file.</w:t>
      </w:r>
    </w:p>
    <w:p w14:paraId="3800CFE8" w14:textId="77777777" w:rsidR="00C9726E" w:rsidRPr="009E511B" w:rsidRDefault="00C9726E" w:rsidP="00C9726E">
      <w:pPr>
        <w:pStyle w:val="Heading2"/>
        <w:adjustRightInd w:val="0"/>
        <w:snapToGrid w:val="0"/>
        <w:spacing w:before="0" w:after="120"/>
        <w:rPr>
          <w:rFonts w:ascii="Calibri" w:eastAsia="Times New Roman" w:hAnsi="Calibri" w:cs="Calibri"/>
          <w:color w:val="1F1F1F"/>
          <w:sz w:val="24"/>
          <w:szCs w:val="24"/>
        </w:rPr>
      </w:pPr>
      <w:r w:rsidRPr="009E511B">
        <w:rPr>
          <w:rFonts w:ascii="Calibri" w:hAnsi="Calibri" w:cs="Calibri"/>
          <w:b/>
          <w:bCs/>
          <w:color w:val="1F1F1F"/>
          <w:sz w:val="24"/>
          <w:szCs w:val="24"/>
        </w:rPr>
        <w:t xml:space="preserve">Upload the Experimental Data to </w:t>
      </w:r>
      <w:proofErr w:type="spellStart"/>
      <w:r w:rsidRPr="009E511B">
        <w:rPr>
          <w:rFonts w:ascii="Calibri" w:hAnsi="Calibri" w:cs="Calibri"/>
          <w:b/>
          <w:bCs/>
          <w:color w:val="1F1F1F"/>
          <w:sz w:val="24"/>
          <w:szCs w:val="24"/>
        </w:rPr>
        <w:t>Colab</w:t>
      </w:r>
      <w:proofErr w:type="spellEnd"/>
      <w:r w:rsidRPr="009E511B">
        <w:rPr>
          <w:rFonts w:ascii="Calibri" w:hAnsi="Calibri" w:cs="Calibri"/>
          <w:b/>
          <w:bCs/>
          <w:color w:val="1F1F1F"/>
          <w:sz w:val="24"/>
          <w:szCs w:val="24"/>
        </w:rPr>
        <w:t xml:space="preserve"> Worksheet. </w:t>
      </w:r>
    </w:p>
    <w:p w14:paraId="1234D58B" w14:textId="77777777" w:rsidR="00C9726E" w:rsidRPr="008E6B46" w:rsidRDefault="00C9726E" w:rsidP="00C9726E">
      <w:pPr>
        <w:pStyle w:val="ListParagraph"/>
        <w:numPr>
          <w:ilvl w:val="0"/>
          <w:numId w:val="21"/>
        </w:numPr>
        <w:tabs>
          <w:tab w:val="clear" w:pos="720"/>
          <w:tab w:val="num" w:pos="360"/>
        </w:tabs>
        <w:snapToGrid w:val="0"/>
        <w:spacing w:after="120" w:line="240" w:lineRule="auto"/>
        <w:ind w:left="360"/>
        <w:contextualSpacing w:val="0"/>
        <w:rPr>
          <w:rFonts w:ascii="Calibri" w:hAnsi="Calibri" w:cs="Calibri"/>
          <w:i/>
          <w:iCs/>
          <w:color w:val="1F1F1F"/>
          <w:sz w:val="24"/>
          <w:szCs w:val="24"/>
        </w:rPr>
      </w:pPr>
      <w:r w:rsidRPr="008E6B46">
        <w:rPr>
          <w:rFonts w:ascii="Calibri" w:hAnsi="Calibri" w:cs="Calibri"/>
          <w:color w:val="1F1F1F"/>
          <w:sz w:val="24"/>
          <w:szCs w:val="24"/>
          <w:shd w:val="clear" w:color="auto" w:fill="FFFFFF"/>
        </w:rPr>
        <w:t>In the left sidebar, click the folder icon to open the file browser.</w:t>
      </w:r>
    </w:p>
    <w:p w14:paraId="0FF0FC4E" w14:textId="17BA411B" w:rsidR="00C9726E" w:rsidRPr="004A5B06" w:rsidRDefault="00C9726E" w:rsidP="00C9726E">
      <w:pPr>
        <w:pStyle w:val="ListParagraph"/>
        <w:numPr>
          <w:ilvl w:val="0"/>
          <w:numId w:val="21"/>
        </w:numPr>
        <w:tabs>
          <w:tab w:val="clear" w:pos="720"/>
          <w:tab w:val="num" w:pos="360"/>
        </w:tabs>
        <w:snapToGrid w:val="0"/>
        <w:spacing w:line="240" w:lineRule="auto"/>
        <w:ind w:left="360"/>
        <w:contextualSpacing w:val="0"/>
        <w:rPr>
          <w:rFonts w:ascii="Calibri" w:hAnsi="Calibri" w:cs="Calibri"/>
          <w:i/>
          <w:iCs/>
          <w:color w:val="1F1F1F"/>
          <w:sz w:val="24"/>
          <w:szCs w:val="24"/>
        </w:rPr>
      </w:pPr>
      <w:r w:rsidRPr="008E6B46">
        <w:rPr>
          <w:rFonts w:ascii="Calibri" w:hAnsi="Calibri" w:cs="Calibri"/>
          <w:color w:val="1F1F1F"/>
          <w:sz w:val="24"/>
          <w:szCs w:val="24"/>
          <w:shd w:val="clear" w:color="auto" w:fill="FFFFFF"/>
        </w:rPr>
        <w:t xml:space="preserve">Use the </w:t>
      </w:r>
      <w:r w:rsidRPr="008E6B46">
        <w:rPr>
          <w:rFonts w:ascii="Calibri" w:hAnsi="Calibri" w:cs="Calibri"/>
          <w:b/>
          <w:bCs/>
          <w:color w:val="1F1F1F"/>
          <w:sz w:val="24"/>
          <w:szCs w:val="24"/>
          <w:shd w:val="clear" w:color="auto" w:fill="FFFFFF"/>
        </w:rPr>
        <w:t>Upload</w:t>
      </w:r>
      <w:r w:rsidRPr="008E6B46">
        <w:rPr>
          <w:rFonts w:ascii="Calibri" w:hAnsi="Calibri" w:cs="Calibri"/>
          <w:color w:val="1F1F1F"/>
          <w:sz w:val="24"/>
          <w:szCs w:val="24"/>
          <w:shd w:val="clear" w:color="auto" w:fill="FFFFFF"/>
        </w:rPr>
        <w:t xml:space="preserve"> button to </w:t>
      </w:r>
      <w:r>
        <w:rPr>
          <w:rFonts w:ascii="Calibri" w:hAnsi="Calibri" w:cs="Calibri"/>
          <w:color w:val="1F1F1F"/>
          <w:sz w:val="24"/>
          <w:szCs w:val="24"/>
          <w:shd w:val="clear" w:color="auto" w:fill="FFFFFF"/>
        </w:rPr>
        <w:t xml:space="preserve">add the </w:t>
      </w:r>
      <w:r w:rsidRPr="00727EB2">
        <w:rPr>
          <w:rFonts w:ascii="Calibri" w:hAnsi="Calibri" w:cs="Calibri"/>
          <w:i/>
          <w:iCs/>
          <w:color w:val="767171" w:themeColor="background2" w:themeShade="80"/>
          <w:sz w:val="24"/>
          <w:szCs w:val="24"/>
          <w:shd w:val="clear" w:color="auto" w:fill="FFFFFF"/>
        </w:rPr>
        <w:t>.csv data file</w:t>
      </w:r>
      <w:r w:rsidR="00732202" w:rsidRPr="00732202">
        <w:rPr>
          <w:rFonts w:ascii="Calibri" w:hAnsi="Calibri" w:cs="Calibri"/>
          <w:color w:val="767171" w:themeColor="background2" w:themeShade="80"/>
          <w:sz w:val="24"/>
          <w:szCs w:val="24"/>
          <w:shd w:val="clear" w:color="auto" w:fill="FFFFFF"/>
        </w:rPr>
        <w:t>.</w:t>
      </w:r>
      <w:r w:rsidRPr="00C443AD">
        <w:rPr>
          <w:rFonts w:ascii="Calibri" w:hAnsi="Calibri" w:cs="Calibri"/>
          <w:sz w:val="24"/>
          <w:szCs w:val="24"/>
        </w:rPr>
        <w:t xml:space="preserve"> </w:t>
      </w:r>
      <w:r w:rsidR="00732202">
        <w:rPr>
          <w:rFonts w:ascii="Calibri" w:hAnsi="Calibri" w:cs="Calibri"/>
          <w:color w:val="1F1F1F"/>
          <w:sz w:val="24"/>
          <w:szCs w:val="24"/>
          <w:shd w:val="clear" w:color="auto" w:fill="FFFFFF"/>
        </w:rPr>
        <w:t xml:space="preserve">Once uploaded, it will appear </w:t>
      </w:r>
      <w:r w:rsidR="00732202" w:rsidRPr="00D75E42">
        <w:rPr>
          <w:rFonts w:ascii="Calibri" w:hAnsi="Calibri" w:cs="Calibri"/>
          <w:color w:val="1F1F1F"/>
          <w:sz w:val="24"/>
          <w:szCs w:val="24"/>
          <w:shd w:val="clear" w:color="auto" w:fill="FFFFFF"/>
        </w:rPr>
        <w:t>under the file list (</w:t>
      </w:r>
      <w:r w:rsidR="00793F50" w:rsidRPr="00793F50">
        <w:rPr>
          <w:rFonts w:ascii="Calibri" w:hAnsi="Calibri" w:cs="Calibri"/>
          <w:color w:val="1F1F1F"/>
          <w:sz w:val="24"/>
          <w:szCs w:val="24"/>
          <w:shd w:val="clear" w:color="auto" w:fill="FFFFFF"/>
        </w:rPr>
        <w:t>below</w:t>
      </w:r>
      <w:r w:rsidRPr="00793F50">
        <w:rPr>
          <w:rFonts w:ascii="Calibri" w:hAnsi="Calibri" w:cs="Calibri"/>
          <w:sz w:val="24"/>
          <w:szCs w:val="24"/>
        </w:rPr>
        <w:t xml:space="preserve"> </w:t>
      </w:r>
      <w:r w:rsidRPr="00C443AD">
        <w:rPr>
          <w:rFonts w:ascii="Calibri" w:hAnsi="Calibri" w:cs="Calibri"/>
          <w:sz w:val="24"/>
          <w:szCs w:val="24"/>
        </w:rPr>
        <w:t xml:space="preserve">the </w:t>
      </w:r>
      <w:proofErr w:type="spellStart"/>
      <w:r w:rsidRPr="008C5C28">
        <w:rPr>
          <w:rStyle w:val="HTMLCode"/>
          <w:rFonts w:ascii="Calibri" w:eastAsia="Arial" w:hAnsi="Calibri" w:cs="Calibri"/>
          <w:i/>
          <w:iCs/>
          <w:color w:val="767171" w:themeColor="background2" w:themeShade="80"/>
          <w:sz w:val="24"/>
          <w:szCs w:val="24"/>
        </w:rPr>
        <w:t>sample_data</w:t>
      </w:r>
      <w:proofErr w:type="spellEnd"/>
      <w:r w:rsidRPr="008C5C28">
        <w:rPr>
          <w:rFonts w:ascii="Calibri" w:hAnsi="Calibri" w:cs="Calibri"/>
          <w:color w:val="767171" w:themeColor="background2" w:themeShade="80"/>
          <w:sz w:val="24"/>
          <w:szCs w:val="24"/>
        </w:rPr>
        <w:t xml:space="preserve"> </w:t>
      </w:r>
      <w:r w:rsidRPr="00C443AD">
        <w:rPr>
          <w:rFonts w:ascii="Calibri" w:hAnsi="Calibri" w:cs="Calibri"/>
          <w:sz w:val="24"/>
          <w:szCs w:val="24"/>
        </w:rPr>
        <w:t>subfolder</w:t>
      </w:r>
      <w:r w:rsidR="00793F50">
        <w:rPr>
          <w:rFonts w:ascii="Calibri" w:hAnsi="Calibri" w:cs="Calibri"/>
          <w:sz w:val="24"/>
          <w:szCs w:val="24"/>
        </w:rPr>
        <w:t>).</w:t>
      </w:r>
    </w:p>
    <w:p w14:paraId="04F5D9F0" w14:textId="77777777" w:rsidR="00AD0CD7" w:rsidRDefault="00AD0CD7" w:rsidP="00C74A5A">
      <w:pPr>
        <w:pStyle w:val="Heading1"/>
        <w:snapToGrid w:val="0"/>
        <w:spacing w:before="0" w:beforeAutospacing="0" w:after="0" w:afterAutospacing="0"/>
        <w:rPr>
          <w:rFonts w:ascii="Calibri" w:hAnsi="Calibri" w:cs="Calibri"/>
          <w:color w:val="1F1F1F"/>
          <w:sz w:val="24"/>
          <w:szCs w:val="24"/>
        </w:rPr>
      </w:pPr>
    </w:p>
    <w:p w14:paraId="4421F27A" w14:textId="50009418" w:rsidR="009E64C4" w:rsidRDefault="009E64C4" w:rsidP="009E64C4">
      <w:pPr>
        <w:pStyle w:val="Heading2"/>
        <w:adjustRightInd w:val="0"/>
        <w:snapToGrid w:val="0"/>
        <w:spacing w:before="0" w:after="120"/>
        <w:rPr>
          <w:rFonts w:ascii="Calibri" w:hAnsi="Calibri" w:cs="Calibri"/>
          <w:b/>
          <w:bCs/>
          <w:color w:val="1F1F1F"/>
          <w:sz w:val="24"/>
          <w:szCs w:val="24"/>
        </w:rPr>
      </w:pPr>
      <w:r w:rsidRPr="009E64C4">
        <w:rPr>
          <w:rFonts w:ascii="Calibri" w:hAnsi="Calibri" w:cs="Calibri"/>
          <w:b/>
          <w:bCs/>
          <w:color w:val="1F1F1F"/>
          <w:sz w:val="24"/>
          <w:szCs w:val="24"/>
        </w:rPr>
        <w:t xml:space="preserve">Part </w:t>
      </w:r>
      <w:r>
        <w:rPr>
          <w:rFonts w:ascii="Calibri" w:hAnsi="Calibri" w:cs="Calibri"/>
          <w:b/>
          <w:bCs/>
          <w:color w:val="1F1F1F"/>
          <w:sz w:val="24"/>
          <w:szCs w:val="24"/>
        </w:rPr>
        <w:t>1</w:t>
      </w:r>
      <w:r w:rsidRPr="009E64C4">
        <w:rPr>
          <w:rFonts w:ascii="Calibri" w:hAnsi="Calibri" w:cs="Calibri"/>
          <w:b/>
          <w:bCs/>
          <w:color w:val="1F1F1F"/>
          <w:sz w:val="24"/>
          <w:szCs w:val="24"/>
        </w:rPr>
        <w:t xml:space="preserve">: </w:t>
      </w:r>
      <w:r w:rsidR="008C04A3">
        <w:rPr>
          <w:rFonts w:ascii="Calibri" w:hAnsi="Calibri" w:cs="Calibri"/>
          <w:b/>
          <w:bCs/>
          <w:color w:val="1F1F1F"/>
          <w:sz w:val="24"/>
          <w:szCs w:val="24"/>
        </w:rPr>
        <w:t>Read</w:t>
      </w:r>
      <w:r w:rsidR="007E73C6">
        <w:rPr>
          <w:rFonts w:ascii="Calibri" w:hAnsi="Calibri" w:cs="Calibri"/>
          <w:b/>
          <w:bCs/>
          <w:color w:val="1F1F1F"/>
          <w:sz w:val="24"/>
          <w:szCs w:val="24"/>
        </w:rPr>
        <w:t xml:space="preserve"> </w:t>
      </w:r>
      <w:r w:rsidR="00D273A9">
        <w:rPr>
          <w:rFonts w:ascii="Calibri" w:hAnsi="Calibri" w:cs="Calibri"/>
          <w:b/>
          <w:bCs/>
          <w:color w:val="1F1F1F"/>
          <w:sz w:val="24"/>
          <w:szCs w:val="24"/>
        </w:rPr>
        <w:t>and Verify</w:t>
      </w:r>
      <w:r w:rsidR="007E73C6">
        <w:rPr>
          <w:rFonts w:ascii="Calibri" w:hAnsi="Calibri" w:cs="Calibri"/>
          <w:b/>
          <w:bCs/>
          <w:color w:val="1F1F1F"/>
          <w:sz w:val="24"/>
          <w:szCs w:val="24"/>
        </w:rPr>
        <w:t xml:space="preserve"> Experimental Data</w:t>
      </w:r>
    </w:p>
    <w:p w14:paraId="641B23E3" w14:textId="77777777" w:rsidR="001715CE" w:rsidRPr="005B0BD1" w:rsidRDefault="00B50F02" w:rsidP="001715CE">
      <w:pPr>
        <w:spacing w:line="300" w:lineRule="atLeast"/>
        <w:rPr>
          <w:rFonts w:ascii="Calibri" w:hAnsi="Calibri" w:cs="Calibri"/>
        </w:rPr>
      </w:pPr>
      <w:r w:rsidRPr="005B0BD1">
        <w:rPr>
          <w:rFonts w:ascii="Calibri" w:hAnsi="Calibri" w:cs="Calibri"/>
          <w:b/>
          <w:bCs/>
          <w:color w:val="000000" w:themeColor="text1"/>
        </w:rPr>
        <w:t>Q1.1.</w:t>
      </w:r>
      <w:r w:rsidRPr="005B0BD1">
        <w:rPr>
          <w:rFonts w:ascii="Calibri" w:hAnsi="Calibri" w:cs="Calibri"/>
          <w:color w:val="000000" w:themeColor="text1"/>
        </w:rPr>
        <w:t xml:space="preserve">  </w:t>
      </w:r>
      <w:r w:rsidR="00026E58" w:rsidRPr="005B0BD1">
        <w:rPr>
          <w:rFonts w:ascii="Calibri" w:hAnsi="Calibri" w:cs="Calibri"/>
        </w:rPr>
        <w:t xml:space="preserve">Prompt Gemini to import the file and display all the data. </w:t>
      </w:r>
      <w:r w:rsidR="001715CE" w:rsidRPr="005B0BD1">
        <w:rPr>
          <w:rFonts w:ascii="Calibri" w:hAnsi="Calibri" w:cs="Calibri"/>
        </w:rPr>
        <w:t>Review the output carefully, then describe the patterns, trends, or relationships you observe in the variables and the resulting cell voltage.</w:t>
      </w:r>
    </w:p>
    <w:p w14:paraId="5D190A66" w14:textId="003CB800" w:rsidR="00026E58" w:rsidRPr="005B0BD1" w:rsidRDefault="00026E58" w:rsidP="00026E58">
      <w:pPr>
        <w:spacing w:line="300" w:lineRule="atLeast"/>
        <w:rPr>
          <w:rFonts w:ascii="Calibri" w:hAnsi="Calibri" w:cs="Calibri"/>
        </w:rPr>
      </w:pPr>
    </w:p>
    <w:p w14:paraId="4B112EAB" w14:textId="77777777" w:rsidR="005B0BD1" w:rsidRDefault="005B0BD1" w:rsidP="005B0BD1">
      <w:pPr>
        <w:pStyle w:val="NormalWeb"/>
        <w:snapToGrid w:val="0"/>
        <w:spacing w:before="0" w:beforeAutospacing="0" w:after="0" w:afterAutospacing="0"/>
        <w:rPr>
          <w:rFonts w:ascii="Calibri" w:hAnsi="Calibri" w:cs="Calibri"/>
          <w:color w:val="0432FF"/>
        </w:rPr>
      </w:pPr>
      <w:r w:rsidRPr="005B0BD1">
        <w:rPr>
          <w:rFonts w:ascii="Calibri" w:hAnsi="Calibri" w:cs="Calibri"/>
          <w:color w:val="0432FF"/>
        </w:rPr>
        <w:t>The output contains six columns of data corresponding to two separate experiments.</w:t>
      </w:r>
    </w:p>
    <w:p w14:paraId="4D1E99EC" w14:textId="77777777" w:rsidR="005B0BD1" w:rsidRPr="005B0BD1" w:rsidRDefault="005B0BD1" w:rsidP="005B0BD1">
      <w:pPr>
        <w:pStyle w:val="NormalWeb"/>
        <w:snapToGrid w:val="0"/>
        <w:spacing w:before="0" w:beforeAutospacing="0" w:after="0" w:afterAutospacing="0"/>
        <w:rPr>
          <w:rFonts w:ascii="Calibri" w:hAnsi="Calibri" w:cs="Calibri"/>
          <w:color w:val="0432FF"/>
        </w:rPr>
      </w:pPr>
    </w:p>
    <w:p w14:paraId="6D382731" w14:textId="0EB0ABFC" w:rsidR="005B0BD1" w:rsidRDefault="005B0BD1" w:rsidP="005B0BD1">
      <w:pPr>
        <w:pStyle w:val="NormalWeb"/>
        <w:numPr>
          <w:ilvl w:val="0"/>
          <w:numId w:val="43"/>
        </w:numPr>
        <w:snapToGrid w:val="0"/>
        <w:spacing w:before="0" w:beforeAutospacing="0" w:after="0" w:afterAutospacing="0"/>
        <w:rPr>
          <w:rFonts w:ascii="Calibri" w:hAnsi="Calibri" w:cs="Calibri"/>
          <w:color w:val="0432FF"/>
        </w:rPr>
      </w:pPr>
      <w:r w:rsidRPr="005B0BD1">
        <w:rPr>
          <w:rStyle w:val="Strong"/>
          <w:rFonts w:ascii="Calibri" w:hAnsi="Calibri" w:cs="Calibri"/>
          <w:color w:val="0432FF"/>
        </w:rPr>
        <w:t>Experiment A (first three columns):</w:t>
      </w:r>
      <w:r w:rsidRPr="005B0BD1">
        <w:rPr>
          <w:rFonts w:ascii="Calibri" w:hAnsi="Calibri" w:cs="Calibri"/>
          <w:color w:val="0432FF"/>
        </w:rPr>
        <w:br/>
        <w:t xml:space="preserve">The concentration of </w:t>
      </w:r>
      <w:r w:rsidRPr="005B0BD1">
        <w:rPr>
          <w:rStyle w:val="Strong"/>
          <w:rFonts w:ascii="Calibri" w:hAnsi="Calibri" w:cs="Calibri"/>
          <w:color w:val="0432FF"/>
        </w:rPr>
        <w:t>Cr³⁺ is held constant</w:t>
      </w:r>
      <w:r w:rsidRPr="005B0BD1">
        <w:rPr>
          <w:rFonts w:ascii="Calibri" w:hAnsi="Calibri" w:cs="Calibri"/>
          <w:color w:val="0432FF"/>
        </w:rPr>
        <w:t xml:space="preserve">, while </w:t>
      </w:r>
      <w:r w:rsidR="004772F9">
        <w:rPr>
          <w:rStyle w:val="Strong"/>
          <w:rFonts w:ascii="Calibri" w:hAnsi="Calibri" w:cs="Calibri"/>
          <w:color w:val="0432FF"/>
        </w:rPr>
        <w:t>Co</w:t>
      </w:r>
      <w:r w:rsidR="004772F9" w:rsidRPr="004772F9">
        <w:rPr>
          <w:rStyle w:val="Strong"/>
          <w:rFonts w:ascii="Calibri" w:hAnsi="Calibri" w:cs="Calibri"/>
          <w:color w:val="0432FF"/>
          <w:vertAlign w:val="superscript"/>
        </w:rPr>
        <w:t>2+</w:t>
      </w:r>
      <w:r w:rsidRPr="005B0BD1">
        <w:rPr>
          <w:rStyle w:val="Strong"/>
          <w:rFonts w:ascii="Calibri" w:hAnsi="Calibri" w:cs="Calibri"/>
          <w:color w:val="0432FF"/>
        </w:rPr>
        <w:t xml:space="preserve"> increases</w:t>
      </w:r>
      <w:r w:rsidRPr="005B0BD1">
        <w:rPr>
          <w:rFonts w:ascii="Calibri" w:hAnsi="Calibri" w:cs="Calibri"/>
          <w:color w:val="0432FF"/>
        </w:rPr>
        <w:t xml:space="preserve"> from 0.001 M to 10.0 M. As the </w:t>
      </w:r>
      <w:r w:rsidR="004772F9">
        <w:rPr>
          <w:rFonts w:ascii="Calibri" w:hAnsi="Calibri" w:cs="Calibri"/>
          <w:color w:val="0432FF"/>
        </w:rPr>
        <w:t>Co</w:t>
      </w:r>
      <w:r w:rsidR="004772F9" w:rsidRPr="004772F9">
        <w:rPr>
          <w:rFonts w:ascii="Calibri" w:hAnsi="Calibri" w:cs="Calibri"/>
          <w:color w:val="0432FF"/>
          <w:vertAlign w:val="superscript"/>
        </w:rPr>
        <w:t>2</w:t>
      </w:r>
      <w:r w:rsidRPr="005B0BD1">
        <w:rPr>
          <w:rFonts w:ascii="Calibri" w:hAnsi="Calibri" w:cs="Calibri"/>
          <w:color w:val="0432FF"/>
        </w:rPr>
        <w:t xml:space="preserve">⁺ concentration increases, the cell voltage shows minor fluctuations but </w:t>
      </w:r>
      <w:r w:rsidRPr="005B0BD1">
        <w:rPr>
          <w:rStyle w:val="Strong"/>
          <w:rFonts w:ascii="Calibri" w:hAnsi="Calibri" w:cs="Calibri"/>
          <w:color w:val="0432FF"/>
        </w:rPr>
        <w:t>overall increases</w:t>
      </w:r>
      <w:r w:rsidRPr="005B0BD1">
        <w:rPr>
          <w:rFonts w:ascii="Calibri" w:hAnsi="Calibri" w:cs="Calibri"/>
          <w:color w:val="0432FF"/>
        </w:rPr>
        <w:t xml:space="preserve">, rising from approximately </w:t>
      </w:r>
      <w:r w:rsidR="00357184">
        <w:rPr>
          <w:rStyle w:val="Strong"/>
          <w:rFonts w:ascii="Calibri" w:hAnsi="Calibri" w:cs="Calibri"/>
          <w:color w:val="0432FF"/>
        </w:rPr>
        <w:t>0.393</w:t>
      </w:r>
      <w:r w:rsidR="00484767">
        <w:rPr>
          <w:rStyle w:val="Strong"/>
          <w:rFonts w:ascii="Calibri" w:hAnsi="Calibri" w:cs="Calibri"/>
          <w:color w:val="0432FF"/>
        </w:rPr>
        <w:t>7</w:t>
      </w:r>
      <w:r w:rsidRPr="005B0BD1">
        <w:rPr>
          <w:rStyle w:val="Strong"/>
          <w:rFonts w:ascii="Calibri" w:hAnsi="Calibri" w:cs="Calibri"/>
          <w:color w:val="0432FF"/>
        </w:rPr>
        <w:t xml:space="preserve"> V to </w:t>
      </w:r>
      <w:r w:rsidR="00484767">
        <w:rPr>
          <w:rStyle w:val="Strong"/>
          <w:rFonts w:ascii="Calibri" w:hAnsi="Calibri" w:cs="Calibri"/>
          <w:color w:val="0432FF"/>
        </w:rPr>
        <w:t>0.5154</w:t>
      </w:r>
      <w:r w:rsidRPr="005B0BD1">
        <w:rPr>
          <w:rStyle w:val="Strong"/>
          <w:rFonts w:ascii="Calibri" w:hAnsi="Calibri" w:cs="Calibri"/>
          <w:color w:val="0432FF"/>
        </w:rPr>
        <w:t xml:space="preserve"> V</w:t>
      </w:r>
      <w:r w:rsidRPr="005B0BD1">
        <w:rPr>
          <w:rFonts w:ascii="Calibri" w:hAnsi="Calibri" w:cs="Calibri"/>
          <w:color w:val="0432FF"/>
        </w:rPr>
        <w:t xml:space="preserve">. This indicates a positive relationship between </w:t>
      </w:r>
      <w:r w:rsidR="00484767">
        <w:rPr>
          <w:rFonts w:ascii="Calibri" w:hAnsi="Calibri" w:cs="Calibri"/>
          <w:color w:val="0432FF"/>
        </w:rPr>
        <w:t>Co</w:t>
      </w:r>
      <w:r w:rsidR="00484767" w:rsidRPr="00484767">
        <w:rPr>
          <w:rFonts w:ascii="Calibri" w:hAnsi="Calibri" w:cs="Calibri"/>
          <w:color w:val="0432FF"/>
          <w:vertAlign w:val="superscript"/>
        </w:rPr>
        <w:t>2</w:t>
      </w:r>
      <w:r w:rsidRPr="005B0BD1">
        <w:rPr>
          <w:rFonts w:ascii="Calibri" w:hAnsi="Calibri" w:cs="Calibri"/>
          <w:color w:val="0432FF"/>
        </w:rPr>
        <w:t>⁺ concentration and cell voltage.</w:t>
      </w:r>
    </w:p>
    <w:p w14:paraId="7083C149" w14:textId="77777777" w:rsidR="005B0BD1" w:rsidRPr="005B0BD1" w:rsidRDefault="005B0BD1" w:rsidP="005B0BD1">
      <w:pPr>
        <w:pStyle w:val="NormalWeb"/>
        <w:snapToGrid w:val="0"/>
        <w:spacing w:before="0" w:beforeAutospacing="0" w:after="0" w:afterAutospacing="0"/>
        <w:ind w:left="720"/>
        <w:rPr>
          <w:rFonts w:ascii="Calibri" w:hAnsi="Calibri" w:cs="Calibri"/>
          <w:color w:val="0432FF"/>
        </w:rPr>
      </w:pPr>
    </w:p>
    <w:p w14:paraId="1E44712C" w14:textId="21459D84" w:rsidR="005B0BD1" w:rsidRPr="005B0BD1" w:rsidRDefault="005B0BD1" w:rsidP="005B0BD1">
      <w:pPr>
        <w:pStyle w:val="NormalWeb"/>
        <w:numPr>
          <w:ilvl w:val="0"/>
          <w:numId w:val="43"/>
        </w:numPr>
        <w:snapToGrid w:val="0"/>
        <w:spacing w:before="0" w:beforeAutospacing="0" w:after="0" w:afterAutospacing="0"/>
        <w:rPr>
          <w:rFonts w:ascii="Calibri" w:hAnsi="Calibri" w:cs="Calibri"/>
          <w:color w:val="0432FF"/>
        </w:rPr>
      </w:pPr>
      <w:r w:rsidRPr="005B0BD1">
        <w:rPr>
          <w:rStyle w:val="Strong"/>
          <w:rFonts w:ascii="Calibri" w:hAnsi="Calibri" w:cs="Calibri"/>
          <w:color w:val="0432FF"/>
        </w:rPr>
        <w:t>Experiment B (second three columns):</w:t>
      </w:r>
      <w:r w:rsidRPr="005B0BD1">
        <w:rPr>
          <w:rFonts w:ascii="Calibri" w:hAnsi="Calibri" w:cs="Calibri"/>
          <w:color w:val="0432FF"/>
        </w:rPr>
        <w:br/>
        <w:t xml:space="preserve">The concentration of </w:t>
      </w:r>
      <w:r w:rsidR="00484767">
        <w:rPr>
          <w:rStyle w:val="Strong"/>
          <w:rFonts w:ascii="Calibri" w:hAnsi="Calibri" w:cs="Calibri"/>
          <w:color w:val="0432FF"/>
        </w:rPr>
        <w:t>Co</w:t>
      </w:r>
      <w:r w:rsidR="00484767" w:rsidRPr="00484767">
        <w:rPr>
          <w:rStyle w:val="Strong"/>
          <w:rFonts w:ascii="Calibri" w:hAnsi="Calibri" w:cs="Calibri"/>
          <w:color w:val="0432FF"/>
          <w:vertAlign w:val="superscript"/>
        </w:rPr>
        <w:t>2</w:t>
      </w:r>
      <w:r w:rsidRPr="005B0BD1">
        <w:rPr>
          <w:rStyle w:val="Strong"/>
          <w:rFonts w:ascii="Calibri" w:hAnsi="Calibri" w:cs="Calibri"/>
          <w:color w:val="0432FF"/>
        </w:rPr>
        <w:t>⁺ is held constant</w:t>
      </w:r>
      <w:r w:rsidRPr="005B0BD1">
        <w:rPr>
          <w:rFonts w:ascii="Calibri" w:hAnsi="Calibri" w:cs="Calibri"/>
          <w:color w:val="0432FF"/>
        </w:rPr>
        <w:t xml:space="preserve">, while </w:t>
      </w:r>
      <w:r w:rsidRPr="005B0BD1">
        <w:rPr>
          <w:rStyle w:val="Strong"/>
          <w:rFonts w:ascii="Calibri" w:hAnsi="Calibri" w:cs="Calibri"/>
          <w:color w:val="0432FF"/>
        </w:rPr>
        <w:t>Cr³⁺ increases</w:t>
      </w:r>
      <w:r w:rsidRPr="005B0BD1">
        <w:rPr>
          <w:rFonts w:ascii="Calibri" w:hAnsi="Calibri" w:cs="Calibri"/>
          <w:color w:val="0432FF"/>
        </w:rPr>
        <w:t xml:space="preserve"> from 0.001 M to 10.0 M. In this case, the cell voltage again fluctuates slightly but </w:t>
      </w:r>
      <w:r w:rsidRPr="005B0BD1">
        <w:rPr>
          <w:rStyle w:val="Strong"/>
          <w:rFonts w:ascii="Calibri" w:hAnsi="Calibri" w:cs="Calibri"/>
          <w:color w:val="0432FF"/>
        </w:rPr>
        <w:t>overall decreases</w:t>
      </w:r>
      <w:r w:rsidRPr="005B0BD1">
        <w:rPr>
          <w:rFonts w:ascii="Calibri" w:hAnsi="Calibri" w:cs="Calibri"/>
          <w:color w:val="0432FF"/>
        </w:rPr>
        <w:t xml:space="preserve">, dropping from about </w:t>
      </w:r>
      <w:r w:rsidR="00E45508">
        <w:rPr>
          <w:rStyle w:val="Strong"/>
          <w:rFonts w:ascii="Calibri" w:hAnsi="Calibri" w:cs="Calibri"/>
          <w:color w:val="0432FF"/>
        </w:rPr>
        <w:t>0.4906</w:t>
      </w:r>
      <w:r w:rsidRPr="005B0BD1">
        <w:rPr>
          <w:rStyle w:val="Strong"/>
          <w:rFonts w:ascii="Calibri" w:hAnsi="Calibri" w:cs="Calibri"/>
          <w:color w:val="0432FF"/>
        </w:rPr>
        <w:t xml:space="preserve"> V to </w:t>
      </w:r>
      <w:r w:rsidR="00E45508">
        <w:rPr>
          <w:rStyle w:val="Strong"/>
          <w:rFonts w:ascii="Calibri" w:hAnsi="Calibri" w:cs="Calibri"/>
          <w:color w:val="0432FF"/>
        </w:rPr>
        <w:t>0.4183</w:t>
      </w:r>
      <w:r w:rsidRPr="005B0BD1">
        <w:rPr>
          <w:rStyle w:val="Strong"/>
          <w:rFonts w:ascii="Calibri" w:hAnsi="Calibri" w:cs="Calibri"/>
          <w:color w:val="0432FF"/>
        </w:rPr>
        <w:t xml:space="preserve"> V</w:t>
      </w:r>
      <w:r w:rsidRPr="005B0BD1">
        <w:rPr>
          <w:rFonts w:ascii="Calibri" w:hAnsi="Calibri" w:cs="Calibri"/>
          <w:color w:val="0432FF"/>
        </w:rPr>
        <w:t>. This reveals a negative relationship between Cr³⁺ concentration and cell voltage.</w:t>
      </w:r>
    </w:p>
    <w:p w14:paraId="62300E25" w14:textId="77777777" w:rsidR="008C04A3" w:rsidRPr="005B0BD1" w:rsidRDefault="008C04A3" w:rsidP="008C04A3">
      <w:pPr>
        <w:snapToGrid w:val="0"/>
        <w:rPr>
          <w:rStyle w:val="md-ignore"/>
          <w:rFonts w:ascii="Calibri" w:hAnsi="Calibri" w:cs="Calibri"/>
          <w:color w:val="1F1F1F"/>
        </w:rPr>
      </w:pPr>
    </w:p>
    <w:p w14:paraId="49742173" w14:textId="7ECF23FF" w:rsidR="007836C7" w:rsidRDefault="007836C7" w:rsidP="007836C7">
      <w:pPr>
        <w:snapToGrid w:val="0"/>
        <w:rPr>
          <w:rFonts w:ascii="Calibri" w:hAnsi="Calibri" w:cs="Calibri"/>
          <w:color w:val="0432FF"/>
        </w:rPr>
      </w:pPr>
      <w:r w:rsidRPr="007836C7">
        <w:rPr>
          <w:rStyle w:val="Strong"/>
          <w:rFonts w:ascii="Calibri" w:hAnsi="Calibri" w:cs="Calibri"/>
          <w:color w:val="0432FF"/>
        </w:rPr>
        <w:t>Overall trend:</w:t>
      </w:r>
      <w:r>
        <w:rPr>
          <w:rFonts w:ascii="Calibri" w:hAnsi="Calibri" w:cs="Calibri"/>
          <w:color w:val="0432FF"/>
        </w:rPr>
        <w:t xml:space="preserve"> </w:t>
      </w:r>
      <w:r w:rsidRPr="007836C7">
        <w:rPr>
          <w:rFonts w:ascii="Calibri" w:hAnsi="Calibri" w:cs="Calibri"/>
          <w:color w:val="0432FF"/>
        </w:rPr>
        <w:t xml:space="preserve">Increasing the concentration of </w:t>
      </w:r>
      <w:r w:rsidR="003943BD">
        <w:rPr>
          <w:rFonts w:ascii="Calibri" w:hAnsi="Calibri" w:cs="Calibri"/>
          <w:color w:val="0432FF"/>
        </w:rPr>
        <w:t>Co</w:t>
      </w:r>
      <w:r w:rsidR="003943BD" w:rsidRPr="003943BD">
        <w:rPr>
          <w:rFonts w:ascii="Calibri" w:hAnsi="Calibri" w:cs="Calibri"/>
          <w:color w:val="0432FF"/>
          <w:vertAlign w:val="superscript"/>
        </w:rPr>
        <w:t>2</w:t>
      </w:r>
      <w:r w:rsidRPr="007836C7">
        <w:rPr>
          <w:rFonts w:ascii="Calibri" w:hAnsi="Calibri" w:cs="Calibri"/>
          <w:color w:val="0432FF"/>
        </w:rPr>
        <w:t>⁺ increases the cell voltage, while increasing the concentration of Cr³⁺ decreases the cell voltage</w:t>
      </w:r>
      <w:r>
        <w:rPr>
          <w:rFonts w:ascii="Calibri" w:hAnsi="Calibri" w:cs="Calibri"/>
          <w:color w:val="0432FF"/>
        </w:rPr>
        <w:t>.</w:t>
      </w:r>
    </w:p>
    <w:p w14:paraId="37340DFD" w14:textId="77777777" w:rsidR="007836C7" w:rsidRPr="007836C7" w:rsidRDefault="007836C7" w:rsidP="007836C7">
      <w:pPr>
        <w:snapToGrid w:val="0"/>
        <w:rPr>
          <w:rFonts w:ascii="Calibri" w:hAnsi="Calibri" w:cs="Calibri"/>
          <w:color w:val="0432FF"/>
        </w:rPr>
      </w:pPr>
    </w:p>
    <w:p w14:paraId="7153AC14" w14:textId="77777777" w:rsidR="0074790B" w:rsidRPr="0074790B" w:rsidRDefault="00AD0CD7" w:rsidP="0074790B">
      <w:pPr>
        <w:spacing w:line="300" w:lineRule="atLeast"/>
        <w:rPr>
          <w:rFonts w:ascii="Calibri" w:hAnsi="Calibri" w:cs="Calibri"/>
        </w:rPr>
      </w:pPr>
      <w:r w:rsidRPr="0074790B">
        <w:rPr>
          <w:rStyle w:val="md-ignore"/>
          <w:rFonts w:ascii="Calibri" w:hAnsi="Calibri" w:cs="Calibri"/>
          <w:b/>
          <w:bCs/>
          <w:color w:val="000000" w:themeColor="text1"/>
        </w:rPr>
        <w:lastRenderedPageBreak/>
        <w:t>Q1.</w:t>
      </w:r>
      <w:r w:rsidR="00902F7E" w:rsidRPr="0074790B">
        <w:rPr>
          <w:rStyle w:val="md-ignore"/>
          <w:rFonts w:ascii="Calibri" w:hAnsi="Calibri" w:cs="Calibri"/>
          <w:b/>
          <w:bCs/>
          <w:color w:val="000000" w:themeColor="text1"/>
        </w:rPr>
        <w:t>2</w:t>
      </w:r>
      <w:r w:rsidR="0053567A" w:rsidRPr="0074790B">
        <w:rPr>
          <w:rStyle w:val="md-ignore"/>
          <w:rFonts w:ascii="Calibri" w:hAnsi="Calibri" w:cs="Calibri"/>
          <w:b/>
          <w:bCs/>
          <w:color w:val="000000" w:themeColor="text1"/>
        </w:rPr>
        <w:t>.</w:t>
      </w:r>
      <w:r w:rsidRPr="0074790B">
        <w:rPr>
          <w:rStyle w:val="md-ignore"/>
          <w:rFonts w:ascii="Calibri" w:hAnsi="Calibri" w:cs="Calibri"/>
          <w:color w:val="000000" w:themeColor="text1"/>
        </w:rPr>
        <w:t xml:space="preserve"> </w:t>
      </w:r>
      <w:r w:rsidR="0074790B" w:rsidRPr="0074790B">
        <w:rPr>
          <w:rFonts w:ascii="Calibri" w:hAnsi="Calibri" w:cs="Calibri"/>
        </w:rPr>
        <w:t>The voltaic cells studied in this recitation are constructed from two metal/metal</w:t>
      </w:r>
      <w:r w:rsidR="0074790B" w:rsidRPr="0074790B">
        <w:rPr>
          <w:rFonts w:ascii="Calibri" w:hAnsi="Calibri" w:cs="Calibri"/>
        </w:rPr>
        <w:noBreakHyphen/>
        <w:t>cation half</w:t>
      </w:r>
      <w:r w:rsidR="0074790B" w:rsidRPr="0074790B">
        <w:rPr>
          <w:rFonts w:ascii="Calibri" w:hAnsi="Calibri" w:cs="Calibri"/>
        </w:rPr>
        <w:noBreakHyphen/>
        <w:t>cells. Using the cations listed in your input file and the standard reduction potential table provided on the CHEM 112 data sheet, answer the following conceptual warm</w:t>
      </w:r>
      <w:r w:rsidR="0074790B" w:rsidRPr="0074790B">
        <w:rPr>
          <w:rFonts w:ascii="Calibri" w:hAnsi="Calibri" w:cs="Calibri"/>
        </w:rPr>
        <w:noBreakHyphen/>
        <w:t>up questions for your assigned voltaic cell.</w:t>
      </w:r>
    </w:p>
    <w:p w14:paraId="0206DEFE" w14:textId="31FD6FA1" w:rsidR="0053567A" w:rsidRPr="0074790B" w:rsidRDefault="0053567A" w:rsidP="00F73850">
      <w:pPr>
        <w:snapToGrid w:val="0"/>
        <w:rPr>
          <w:rStyle w:val="md-ignore"/>
          <w:rFonts w:ascii="Calibri" w:hAnsi="Calibri" w:cs="Calibri"/>
          <w:color w:val="000000" w:themeColor="text1"/>
        </w:rPr>
      </w:pPr>
    </w:p>
    <w:p w14:paraId="7B85EE97" w14:textId="54B7689E" w:rsidR="00034D0C" w:rsidRDefault="004F0A9F" w:rsidP="00034D0C">
      <w:pPr>
        <w:numPr>
          <w:ilvl w:val="0"/>
          <w:numId w:val="44"/>
        </w:numPr>
        <w:snapToGrid w:val="0"/>
        <w:spacing w:after="100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>Which</w:t>
      </w:r>
      <w:r w:rsidR="00034D0C" w:rsidRPr="00034D0C">
        <w:rPr>
          <w:rFonts w:ascii="Calibri" w:hAnsi="Calibri" w:cs="Calibri"/>
          <w:color w:val="000000" w:themeColor="text1"/>
        </w:rPr>
        <w:t xml:space="preserve"> half reaction occurs at the anode</w:t>
      </w:r>
      <w:r>
        <w:rPr>
          <w:rFonts w:ascii="Calibri" w:hAnsi="Calibri" w:cs="Calibri"/>
          <w:color w:val="000000" w:themeColor="text1"/>
        </w:rPr>
        <w:t>?</w:t>
      </w:r>
    </w:p>
    <w:p w14:paraId="74F008CC" w14:textId="518C8175" w:rsidR="00BD021F" w:rsidRPr="00E02009" w:rsidRDefault="00BD021F" w:rsidP="00BD021F">
      <w:pPr>
        <w:snapToGrid w:val="0"/>
        <w:spacing w:after="100"/>
        <w:ind w:left="720" w:firstLine="720"/>
        <w:rPr>
          <w:rFonts w:ascii="Calibri" w:hAnsi="Calibri" w:cs="Calibri"/>
          <w:color w:val="0432FF"/>
        </w:rPr>
      </w:pPr>
      <w:r w:rsidRPr="00E02009">
        <w:rPr>
          <w:rFonts w:ascii="Calibri" w:hAnsi="Calibri" w:cs="Calibri"/>
          <w:color w:val="0432FF"/>
        </w:rPr>
        <w:t xml:space="preserve">Cr (s) </w:t>
      </w:r>
      <w:r w:rsidRPr="00E02009">
        <w:rPr>
          <w:rFonts w:ascii="Calibri" w:hAnsi="Calibri" w:cs="Calibri"/>
          <w:color w:val="0432FF"/>
        </w:rPr>
        <w:sym w:font="Wingdings" w:char="F0E0"/>
      </w:r>
      <w:r w:rsidRPr="00E02009">
        <w:rPr>
          <w:rFonts w:ascii="Calibri" w:hAnsi="Calibri" w:cs="Calibri"/>
          <w:color w:val="0432FF"/>
        </w:rPr>
        <w:t xml:space="preserve"> Cr</w:t>
      </w:r>
      <w:r w:rsidRPr="00E02009">
        <w:rPr>
          <w:rFonts w:ascii="Calibri" w:hAnsi="Calibri" w:cs="Calibri"/>
          <w:color w:val="0432FF"/>
          <w:vertAlign w:val="superscript"/>
        </w:rPr>
        <w:t>3+</w:t>
      </w:r>
      <w:r w:rsidRPr="00E02009">
        <w:rPr>
          <w:rFonts w:ascii="Calibri" w:hAnsi="Calibri" w:cs="Calibri"/>
          <w:color w:val="0432FF"/>
        </w:rPr>
        <w:t xml:space="preserve"> (</w:t>
      </w:r>
      <w:proofErr w:type="spellStart"/>
      <w:r w:rsidRPr="00E02009">
        <w:rPr>
          <w:rFonts w:ascii="Calibri" w:hAnsi="Calibri" w:cs="Calibri"/>
          <w:color w:val="0432FF"/>
        </w:rPr>
        <w:t>aq</w:t>
      </w:r>
      <w:proofErr w:type="spellEnd"/>
      <w:r w:rsidRPr="00E02009">
        <w:rPr>
          <w:rFonts w:ascii="Calibri" w:hAnsi="Calibri" w:cs="Calibri"/>
          <w:color w:val="0432FF"/>
        </w:rPr>
        <w:t>) + 3 e</w:t>
      </w:r>
      <w:r w:rsidRPr="00E02009">
        <w:rPr>
          <w:rFonts w:ascii="Calibri" w:hAnsi="Calibri" w:cs="Calibri"/>
          <w:color w:val="0432FF"/>
          <w:vertAlign w:val="superscript"/>
        </w:rPr>
        <w:t>−</w:t>
      </w:r>
      <w:r w:rsidRPr="00E02009">
        <w:rPr>
          <w:rFonts w:ascii="Calibri" w:hAnsi="Calibri" w:cs="Calibri"/>
          <w:color w:val="0432FF"/>
        </w:rPr>
        <w:t xml:space="preserve"> </w:t>
      </w:r>
      <w:r w:rsidR="00E02009" w:rsidRPr="00E02009">
        <w:rPr>
          <w:rFonts w:ascii="Calibri" w:hAnsi="Calibri" w:cs="Calibri"/>
          <w:color w:val="0432FF"/>
        </w:rPr>
        <w:tab/>
      </w:r>
      <w:r w:rsidR="00E02009" w:rsidRPr="00E02009">
        <w:rPr>
          <w:rFonts w:ascii="Calibri" w:hAnsi="Calibri" w:cs="Calibri"/>
          <w:color w:val="0432FF"/>
        </w:rPr>
        <w:tab/>
      </w:r>
      <w:r w:rsidR="00F364F8">
        <w:rPr>
          <w:rFonts w:ascii="Calibri" w:hAnsi="Calibri" w:cs="Calibri"/>
          <w:color w:val="0432FF"/>
        </w:rPr>
        <w:tab/>
      </w:r>
      <m:oMath>
        <m:sSubSup>
          <m:sSubSupPr>
            <m:ctrlPr>
              <w:rPr>
                <w:rFonts w:ascii="Cambria Math" w:hAnsi="Cambria Math" w:cs="Calibri"/>
                <w:i/>
                <w:iCs/>
                <w:color w:val="0432FF"/>
              </w:rPr>
            </m:ctrlPr>
          </m:sSubSupPr>
          <m:e>
            <m:r>
              <w:rPr>
                <w:rFonts w:ascii="Cambria Math" w:hAnsi="Cambria Math" w:cs="Calibri"/>
                <w:color w:val="0432FF"/>
              </w:rPr>
              <m:t>E</m:t>
            </m:r>
          </m:e>
          <m:sub>
            <m:r>
              <w:rPr>
                <w:rFonts w:ascii="Cambria Math" w:hAnsi="Cambria Math" w:cs="Calibri"/>
                <w:color w:val="0432FF"/>
              </w:rPr>
              <m:t>ox</m:t>
            </m:r>
          </m:sub>
          <m:sup>
            <m:r>
              <w:rPr>
                <w:rFonts w:ascii="Cambria Math" w:hAnsi="Cambria Math" w:cs="Calibri"/>
                <w:color w:val="0432FF"/>
              </w:rPr>
              <m:t>ο</m:t>
            </m:r>
          </m:sup>
        </m:sSubSup>
        <m:r>
          <w:rPr>
            <w:rFonts w:ascii="Cambria Math" w:hAnsi="Cambria Math" w:cs="Calibri"/>
            <w:color w:val="0432FF"/>
          </w:rPr>
          <m:t>=0.74 V</m:t>
        </m:r>
      </m:oMath>
    </w:p>
    <w:p w14:paraId="5C1F18C8" w14:textId="6B3DFEC1" w:rsidR="00034D0C" w:rsidRDefault="004F0A9F" w:rsidP="00034D0C">
      <w:pPr>
        <w:numPr>
          <w:ilvl w:val="0"/>
          <w:numId w:val="44"/>
        </w:numPr>
        <w:snapToGrid w:val="0"/>
        <w:spacing w:after="100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 xml:space="preserve">Which </w:t>
      </w:r>
      <w:r w:rsidR="00034D0C" w:rsidRPr="00034D0C">
        <w:rPr>
          <w:rFonts w:ascii="Calibri" w:hAnsi="Calibri" w:cs="Calibri"/>
          <w:color w:val="000000" w:themeColor="text1"/>
        </w:rPr>
        <w:t>half reaction occurs at the cathode</w:t>
      </w:r>
      <w:r>
        <w:rPr>
          <w:rFonts w:ascii="Calibri" w:hAnsi="Calibri" w:cs="Calibri"/>
          <w:color w:val="000000" w:themeColor="text1"/>
        </w:rPr>
        <w:t>?</w:t>
      </w:r>
    </w:p>
    <w:p w14:paraId="28EA4A2B" w14:textId="04DDCEBA" w:rsidR="00362F0D" w:rsidRPr="003C2642" w:rsidRDefault="00270D00" w:rsidP="00362F0D">
      <w:pPr>
        <w:snapToGrid w:val="0"/>
        <w:spacing w:after="100"/>
        <w:ind w:left="1080" w:firstLine="360"/>
        <w:rPr>
          <w:rFonts w:ascii="Calibri" w:hAnsi="Calibri" w:cs="Calibri"/>
          <w:color w:val="0432FF"/>
        </w:rPr>
      </w:pPr>
      <w:r>
        <w:rPr>
          <w:rFonts w:ascii="Calibri" w:hAnsi="Calibri" w:cs="Calibri"/>
          <w:color w:val="0432FF"/>
        </w:rPr>
        <w:t>Co</w:t>
      </w:r>
      <w:r>
        <w:rPr>
          <w:rFonts w:ascii="Calibri" w:hAnsi="Calibri" w:cs="Calibri"/>
          <w:color w:val="0432FF"/>
          <w:vertAlign w:val="superscript"/>
        </w:rPr>
        <w:t>2+</w:t>
      </w:r>
      <w:r w:rsidR="00362F0D" w:rsidRPr="003C2642">
        <w:rPr>
          <w:rFonts w:ascii="Calibri" w:hAnsi="Calibri" w:cs="Calibri"/>
          <w:color w:val="0432FF"/>
        </w:rPr>
        <w:t xml:space="preserve"> (</w:t>
      </w:r>
      <w:proofErr w:type="spellStart"/>
      <w:r w:rsidR="00362F0D" w:rsidRPr="003C2642">
        <w:rPr>
          <w:rFonts w:ascii="Calibri" w:hAnsi="Calibri" w:cs="Calibri"/>
          <w:color w:val="0432FF"/>
        </w:rPr>
        <w:t>aq</w:t>
      </w:r>
      <w:proofErr w:type="spellEnd"/>
      <w:r w:rsidR="00362F0D" w:rsidRPr="003C2642">
        <w:rPr>
          <w:rFonts w:ascii="Calibri" w:hAnsi="Calibri" w:cs="Calibri"/>
          <w:color w:val="0432FF"/>
        </w:rPr>
        <w:t xml:space="preserve">) + </w:t>
      </w:r>
      <w:r>
        <w:rPr>
          <w:rFonts w:ascii="Calibri" w:hAnsi="Calibri" w:cs="Calibri"/>
          <w:color w:val="0432FF"/>
        </w:rPr>
        <w:t xml:space="preserve">2 </w:t>
      </w:r>
      <w:r w:rsidR="00362F0D" w:rsidRPr="003C2642">
        <w:rPr>
          <w:rFonts w:ascii="Calibri" w:hAnsi="Calibri" w:cs="Calibri"/>
          <w:color w:val="0432FF"/>
        </w:rPr>
        <w:t>e</w:t>
      </w:r>
      <w:r w:rsidR="00362F0D" w:rsidRPr="003C2642">
        <w:rPr>
          <w:rFonts w:ascii="Calibri" w:hAnsi="Calibri" w:cs="Calibri"/>
          <w:color w:val="0432FF"/>
          <w:vertAlign w:val="superscript"/>
        </w:rPr>
        <w:t>−</w:t>
      </w:r>
      <w:r w:rsidR="00362F0D" w:rsidRPr="003C2642">
        <w:rPr>
          <w:rFonts w:ascii="Calibri" w:hAnsi="Calibri" w:cs="Calibri"/>
          <w:color w:val="0432FF"/>
        </w:rPr>
        <w:t xml:space="preserve"> </w:t>
      </w:r>
      <m:oMath>
        <m:r>
          <w:rPr>
            <w:rFonts w:ascii="Cambria Math" w:hAnsi="Cambria Math" w:cs="Calibri"/>
            <w:color w:val="0432FF"/>
          </w:rPr>
          <m:t>→</m:t>
        </m:r>
      </m:oMath>
      <w:r w:rsidR="00362F0D" w:rsidRPr="003C2642">
        <w:rPr>
          <w:rFonts w:ascii="Calibri" w:hAnsi="Calibri" w:cs="Calibri"/>
          <w:color w:val="0432FF"/>
        </w:rPr>
        <w:t xml:space="preserve"> </w:t>
      </w:r>
      <w:r>
        <w:rPr>
          <w:rFonts w:ascii="Calibri" w:hAnsi="Calibri" w:cs="Calibri"/>
          <w:color w:val="0432FF"/>
        </w:rPr>
        <w:t>Co</w:t>
      </w:r>
      <w:r w:rsidR="00362F0D" w:rsidRPr="003C2642">
        <w:rPr>
          <w:rFonts w:ascii="Calibri" w:hAnsi="Calibri" w:cs="Calibri"/>
          <w:color w:val="0432FF"/>
        </w:rPr>
        <w:t xml:space="preserve"> (s)</w:t>
      </w:r>
      <w:r w:rsidR="003C2642" w:rsidRPr="003C2642">
        <w:rPr>
          <w:rFonts w:ascii="Calibri" w:hAnsi="Calibri" w:cs="Calibri"/>
          <w:color w:val="0432FF"/>
        </w:rPr>
        <w:tab/>
      </w:r>
      <w:r w:rsidR="003C2642" w:rsidRPr="003C2642">
        <w:rPr>
          <w:rFonts w:ascii="Calibri" w:hAnsi="Calibri" w:cs="Calibri"/>
          <w:color w:val="0432FF"/>
        </w:rPr>
        <w:tab/>
      </w:r>
      <w:r w:rsidR="003C2642" w:rsidRPr="003C2642">
        <w:rPr>
          <w:rFonts w:ascii="Calibri" w:hAnsi="Calibri" w:cs="Calibri"/>
          <w:color w:val="0432FF"/>
        </w:rPr>
        <w:tab/>
      </w:r>
      <m:oMath>
        <m:sSubSup>
          <m:sSubSupPr>
            <m:ctrlPr>
              <w:rPr>
                <w:rFonts w:ascii="Cambria Math" w:hAnsi="Cambria Math" w:cs="Calibri"/>
                <w:i/>
                <w:iCs/>
                <w:color w:val="0432FF"/>
              </w:rPr>
            </m:ctrlPr>
          </m:sSubSupPr>
          <m:e>
            <m:r>
              <w:rPr>
                <w:rFonts w:ascii="Cambria Math" w:hAnsi="Cambria Math" w:cs="Calibri"/>
                <w:color w:val="0432FF"/>
              </w:rPr>
              <m:t>E</m:t>
            </m:r>
          </m:e>
          <m:sub>
            <m:r>
              <w:rPr>
                <w:rFonts w:ascii="Cambria Math" w:hAnsi="Cambria Math" w:cs="Calibri"/>
                <w:color w:val="0432FF"/>
              </w:rPr>
              <m:t>red</m:t>
            </m:r>
          </m:sub>
          <m:sup>
            <m:r>
              <w:rPr>
                <w:rFonts w:ascii="Cambria Math" w:hAnsi="Cambria Math" w:cs="Calibri"/>
                <w:color w:val="0432FF"/>
              </w:rPr>
              <m:t>ο</m:t>
            </m:r>
          </m:sup>
        </m:sSubSup>
        <m:r>
          <w:rPr>
            <w:rFonts w:ascii="Cambria Math" w:hAnsi="Cambria Math" w:cs="Calibri"/>
            <w:color w:val="0432FF"/>
          </w:rPr>
          <m:t>=-0.277 V</m:t>
        </m:r>
      </m:oMath>
    </w:p>
    <w:p w14:paraId="30068926" w14:textId="57C00BDD" w:rsidR="00034D0C" w:rsidRDefault="000D4272" w:rsidP="00034D0C">
      <w:pPr>
        <w:numPr>
          <w:ilvl w:val="0"/>
          <w:numId w:val="44"/>
        </w:numPr>
        <w:snapToGrid w:val="0"/>
        <w:spacing w:after="100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>What is the overall</w:t>
      </w:r>
      <w:r w:rsidR="00034D0C" w:rsidRPr="00034D0C">
        <w:rPr>
          <w:rFonts w:ascii="Calibri" w:hAnsi="Calibri" w:cs="Calibri"/>
          <w:color w:val="000000" w:themeColor="text1"/>
        </w:rPr>
        <w:t xml:space="preserve"> balanced reactio</w:t>
      </w:r>
      <w:r>
        <w:rPr>
          <w:rFonts w:ascii="Calibri" w:hAnsi="Calibri" w:cs="Calibri"/>
          <w:color w:val="000000" w:themeColor="text1"/>
        </w:rPr>
        <w:t>n?</w:t>
      </w:r>
    </w:p>
    <w:p w14:paraId="7CA9A11B" w14:textId="1943DA47" w:rsidR="008640CA" w:rsidRPr="00F364F8" w:rsidRDefault="00F27F38" w:rsidP="008640CA">
      <w:pPr>
        <w:snapToGrid w:val="0"/>
        <w:spacing w:after="100"/>
        <w:ind w:left="720" w:firstLine="720"/>
        <w:rPr>
          <w:rFonts w:ascii="Calibri" w:hAnsi="Calibri" w:cs="Calibri"/>
          <w:color w:val="0432FF"/>
        </w:rPr>
      </w:pPr>
      <w:r>
        <w:rPr>
          <w:rFonts w:ascii="Calibri" w:hAnsi="Calibri" w:cs="Calibri"/>
          <w:color w:val="0432FF"/>
        </w:rPr>
        <w:t xml:space="preserve">2 </w:t>
      </w:r>
      <w:r w:rsidR="008640CA" w:rsidRPr="00F364F8">
        <w:rPr>
          <w:rFonts w:ascii="Calibri" w:hAnsi="Calibri" w:cs="Calibri"/>
          <w:color w:val="0432FF"/>
        </w:rPr>
        <w:t xml:space="preserve">Cr (s) </w:t>
      </w:r>
      <w:proofErr w:type="gramStart"/>
      <w:r w:rsidR="008640CA" w:rsidRPr="00F364F8">
        <w:rPr>
          <w:rFonts w:ascii="Calibri" w:hAnsi="Calibri" w:cs="Calibri"/>
          <w:color w:val="0432FF"/>
        </w:rPr>
        <w:t>+  3</w:t>
      </w:r>
      <w:proofErr w:type="gramEnd"/>
      <w:r w:rsidR="008640CA" w:rsidRPr="00F364F8">
        <w:rPr>
          <w:rFonts w:ascii="Calibri" w:hAnsi="Calibri" w:cs="Calibri"/>
          <w:color w:val="0432FF"/>
        </w:rPr>
        <w:t xml:space="preserve"> </w:t>
      </w:r>
      <w:r>
        <w:rPr>
          <w:rFonts w:ascii="Calibri" w:hAnsi="Calibri" w:cs="Calibri"/>
          <w:color w:val="0432FF"/>
        </w:rPr>
        <w:t>Co</w:t>
      </w:r>
      <w:r>
        <w:rPr>
          <w:rFonts w:ascii="Calibri" w:hAnsi="Calibri" w:cs="Calibri"/>
          <w:color w:val="0432FF"/>
          <w:vertAlign w:val="superscript"/>
        </w:rPr>
        <w:t>2+</w:t>
      </w:r>
      <w:r w:rsidR="008640CA" w:rsidRPr="00F364F8">
        <w:rPr>
          <w:rFonts w:ascii="Calibri" w:hAnsi="Calibri" w:cs="Calibri"/>
          <w:color w:val="0432FF"/>
        </w:rPr>
        <w:t xml:space="preserve"> (</w:t>
      </w:r>
      <w:proofErr w:type="spellStart"/>
      <w:r w:rsidR="008640CA" w:rsidRPr="00F364F8">
        <w:rPr>
          <w:rFonts w:ascii="Calibri" w:hAnsi="Calibri" w:cs="Calibri"/>
          <w:color w:val="0432FF"/>
        </w:rPr>
        <w:t>aq</w:t>
      </w:r>
      <w:proofErr w:type="spellEnd"/>
      <w:r w:rsidR="008640CA" w:rsidRPr="00F364F8">
        <w:rPr>
          <w:rFonts w:ascii="Calibri" w:hAnsi="Calibri" w:cs="Calibri"/>
          <w:color w:val="0432FF"/>
        </w:rPr>
        <w:t xml:space="preserve">) </w:t>
      </w:r>
      <w:r w:rsidR="008640CA" w:rsidRPr="00F364F8">
        <w:rPr>
          <w:rFonts w:ascii="Calibri" w:hAnsi="Calibri" w:cs="Calibri"/>
          <w:color w:val="0432FF"/>
        </w:rPr>
        <w:sym w:font="Wingdings" w:char="F0E0"/>
      </w:r>
      <w:r w:rsidR="008640CA" w:rsidRPr="00F364F8">
        <w:rPr>
          <w:rFonts w:ascii="Calibri" w:hAnsi="Calibri" w:cs="Calibri"/>
          <w:color w:val="0432FF"/>
        </w:rPr>
        <w:t xml:space="preserve"> </w:t>
      </w:r>
      <w:r>
        <w:rPr>
          <w:rFonts w:ascii="Calibri" w:hAnsi="Calibri" w:cs="Calibri"/>
          <w:color w:val="0432FF"/>
        </w:rPr>
        <w:t xml:space="preserve">2 </w:t>
      </w:r>
      <w:r w:rsidR="008640CA" w:rsidRPr="00F364F8">
        <w:rPr>
          <w:rFonts w:ascii="Calibri" w:hAnsi="Calibri" w:cs="Calibri"/>
          <w:color w:val="0432FF"/>
        </w:rPr>
        <w:t>Cr</w:t>
      </w:r>
      <w:r w:rsidR="008640CA" w:rsidRPr="00F364F8">
        <w:rPr>
          <w:rFonts w:ascii="Calibri" w:hAnsi="Calibri" w:cs="Calibri"/>
          <w:color w:val="0432FF"/>
          <w:vertAlign w:val="superscript"/>
        </w:rPr>
        <w:t>3+</w:t>
      </w:r>
      <w:r w:rsidR="008640CA" w:rsidRPr="00F364F8">
        <w:rPr>
          <w:rFonts w:ascii="Calibri" w:hAnsi="Calibri" w:cs="Calibri"/>
          <w:color w:val="0432FF"/>
        </w:rPr>
        <w:t xml:space="preserve"> (</w:t>
      </w:r>
      <w:proofErr w:type="spellStart"/>
      <w:r w:rsidR="008640CA" w:rsidRPr="00F364F8">
        <w:rPr>
          <w:rFonts w:ascii="Calibri" w:hAnsi="Calibri" w:cs="Calibri"/>
          <w:color w:val="0432FF"/>
        </w:rPr>
        <w:t>aq</w:t>
      </w:r>
      <w:proofErr w:type="spellEnd"/>
      <w:r w:rsidR="008640CA" w:rsidRPr="00F364F8">
        <w:rPr>
          <w:rFonts w:ascii="Calibri" w:hAnsi="Calibri" w:cs="Calibri"/>
          <w:color w:val="0432FF"/>
        </w:rPr>
        <w:t xml:space="preserve">) + 3 </w:t>
      </w:r>
      <w:r>
        <w:rPr>
          <w:rFonts w:ascii="Calibri" w:hAnsi="Calibri" w:cs="Calibri"/>
          <w:color w:val="0432FF"/>
        </w:rPr>
        <w:t>Co</w:t>
      </w:r>
      <w:r w:rsidR="008640CA" w:rsidRPr="00F364F8">
        <w:rPr>
          <w:rFonts w:ascii="Calibri" w:hAnsi="Calibri" w:cs="Calibri"/>
          <w:color w:val="0432FF"/>
        </w:rPr>
        <w:t xml:space="preserve"> (s)</w:t>
      </w:r>
      <w:r w:rsidR="008640CA" w:rsidRPr="00F364F8">
        <w:rPr>
          <w:rFonts w:ascii="Calibri" w:hAnsi="Calibri" w:cs="Calibri"/>
          <w:color w:val="0432FF"/>
        </w:rPr>
        <w:tab/>
      </w:r>
    </w:p>
    <w:p w14:paraId="70E7418A" w14:textId="24322EAC" w:rsidR="000C76C1" w:rsidRPr="00034D0C" w:rsidRDefault="00316DE2" w:rsidP="000C76C1">
      <w:pPr>
        <w:numPr>
          <w:ilvl w:val="0"/>
          <w:numId w:val="44"/>
        </w:numPr>
        <w:snapToGrid w:val="0"/>
        <w:spacing w:after="100"/>
        <w:rPr>
          <w:rFonts w:ascii="Calibri" w:hAnsi="Calibri" w:cs="Calibri"/>
          <w:color w:val="000000" w:themeColor="text1"/>
        </w:rPr>
      </w:pPr>
      <w:r>
        <w:rPr>
          <w:rStyle w:val="md-ignore"/>
          <w:rFonts w:ascii="Calibri" w:hAnsi="Calibri" w:cs="Calibri"/>
          <w:color w:val="000000" w:themeColor="text1"/>
        </w:rPr>
        <w:t>How many</w:t>
      </w:r>
      <w:r w:rsidR="000C76C1" w:rsidRPr="00902F7E">
        <w:rPr>
          <w:rStyle w:val="md-ignore"/>
          <w:rFonts w:ascii="Calibri" w:hAnsi="Calibri" w:cs="Calibri"/>
          <w:color w:val="000000" w:themeColor="text1"/>
        </w:rPr>
        <w:t xml:space="preserve"> </w:t>
      </w:r>
      <w:r w:rsidR="000C76C1">
        <w:rPr>
          <w:rStyle w:val="md-ignore"/>
          <w:rFonts w:ascii="Calibri" w:hAnsi="Calibri" w:cs="Calibri"/>
          <w:color w:val="000000" w:themeColor="text1"/>
        </w:rPr>
        <w:t>moles</w:t>
      </w:r>
      <w:r w:rsidR="000C76C1" w:rsidRPr="00902F7E">
        <w:rPr>
          <w:rStyle w:val="md-ignore"/>
          <w:rFonts w:ascii="Calibri" w:hAnsi="Calibri" w:cs="Calibri"/>
          <w:color w:val="000000" w:themeColor="text1"/>
        </w:rPr>
        <w:t xml:space="preserve"> of electrons (</w:t>
      </w:r>
      <m:oMath>
        <m:r>
          <w:rPr>
            <w:rStyle w:val="md-ignore"/>
            <w:rFonts w:ascii="Cambria Math" w:hAnsi="Cambria Math" w:cs="Calibri"/>
            <w:color w:val="000000" w:themeColor="text1"/>
          </w:rPr>
          <m:t>n</m:t>
        </m:r>
      </m:oMath>
      <w:r w:rsidR="000C76C1" w:rsidRPr="00902F7E">
        <w:rPr>
          <w:rStyle w:val="md-ignore"/>
          <w:rFonts w:ascii="Calibri" w:hAnsi="Calibri" w:cs="Calibri"/>
          <w:color w:val="000000" w:themeColor="text1"/>
        </w:rPr>
        <w:t xml:space="preserve">) </w:t>
      </w:r>
      <w:r>
        <w:rPr>
          <w:rStyle w:val="md-ignore"/>
          <w:rFonts w:ascii="Calibri" w:hAnsi="Calibri" w:cs="Calibri"/>
          <w:color w:val="000000" w:themeColor="text1"/>
        </w:rPr>
        <w:t xml:space="preserve">are </w:t>
      </w:r>
      <w:r w:rsidR="000C76C1" w:rsidRPr="00902F7E">
        <w:rPr>
          <w:rStyle w:val="md-ignore"/>
          <w:rFonts w:ascii="Calibri" w:hAnsi="Calibri" w:cs="Calibri"/>
          <w:color w:val="000000" w:themeColor="text1"/>
        </w:rPr>
        <w:t>transferred</w:t>
      </w:r>
      <w:r w:rsidR="000C76C1">
        <w:rPr>
          <w:rStyle w:val="md-ignore"/>
          <w:rFonts w:ascii="Calibri" w:hAnsi="Calibri" w:cs="Calibri"/>
          <w:color w:val="000000" w:themeColor="text1"/>
        </w:rPr>
        <w:t xml:space="preserve"> </w:t>
      </w:r>
      <w:r>
        <w:rPr>
          <w:rStyle w:val="md-ignore"/>
          <w:rFonts w:ascii="Calibri" w:hAnsi="Calibri" w:cs="Calibri"/>
          <w:color w:val="000000" w:themeColor="text1"/>
        </w:rPr>
        <w:t>in the balanced overall reaction</w:t>
      </w:r>
      <w:r w:rsidR="00346C39">
        <w:rPr>
          <w:rFonts w:ascii="Calibri" w:hAnsi="Calibri" w:cs="Calibri"/>
          <w:color w:val="000000" w:themeColor="text1"/>
        </w:rPr>
        <w:t>?</w:t>
      </w:r>
    </w:p>
    <w:p w14:paraId="24113CB4" w14:textId="7F299CEC" w:rsidR="005A74D8" w:rsidRPr="005A74D8" w:rsidRDefault="005A74D8" w:rsidP="005A74D8">
      <w:pPr>
        <w:snapToGrid w:val="0"/>
        <w:spacing w:after="100"/>
        <w:ind w:left="720" w:firstLine="720"/>
        <w:rPr>
          <w:rFonts w:ascii="Calibri" w:hAnsi="Calibri" w:cs="Calibri"/>
          <w:color w:val="0432FF"/>
        </w:rPr>
      </w:pPr>
      <w:r w:rsidRPr="005A74D8">
        <w:rPr>
          <w:rFonts w:ascii="Calibri" w:hAnsi="Calibri" w:cs="Calibri"/>
          <w:color w:val="0432FF"/>
        </w:rPr>
        <w:t xml:space="preserve">n= </w:t>
      </w:r>
      <w:r w:rsidR="00F27F38">
        <w:rPr>
          <w:rFonts w:ascii="Calibri" w:hAnsi="Calibri" w:cs="Calibri"/>
          <w:color w:val="0432FF"/>
        </w:rPr>
        <w:t>6</w:t>
      </w:r>
    </w:p>
    <w:p w14:paraId="3E814C66" w14:textId="77777777" w:rsidR="005A74D8" w:rsidRDefault="004F64DE" w:rsidP="0053567A">
      <w:pPr>
        <w:numPr>
          <w:ilvl w:val="0"/>
          <w:numId w:val="44"/>
        </w:numPr>
        <w:snapToGrid w:val="0"/>
        <w:spacing w:after="100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>Determine</w:t>
      </w:r>
      <w:r w:rsidR="00346C39">
        <w:rPr>
          <w:rFonts w:ascii="Calibri" w:hAnsi="Calibri" w:cs="Calibri"/>
          <w:color w:val="000000" w:themeColor="text1"/>
        </w:rPr>
        <w:t xml:space="preserve"> the s</w:t>
      </w:r>
      <w:r w:rsidR="00034D0C" w:rsidRPr="00034D0C">
        <w:rPr>
          <w:rFonts w:ascii="Calibri" w:hAnsi="Calibri" w:cs="Calibri"/>
          <w:color w:val="000000" w:themeColor="text1"/>
        </w:rPr>
        <w:t>tandard cell potential</w:t>
      </w:r>
      <w:r w:rsidR="00F17290">
        <w:rPr>
          <w:rFonts w:ascii="Calibri" w:hAnsi="Calibri" w:cs="Calibri"/>
          <w:color w:val="000000" w:themeColor="text1"/>
        </w:rPr>
        <w:t xml:space="preserve">, </w:t>
      </w:r>
      <m:oMath>
        <m:sSubSup>
          <m:sSubSupPr>
            <m:ctrlPr>
              <w:rPr>
                <w:rStyle w:val="md-ignore"/>
                <w:rFonts w:ascii="Cambria Math" w:hAnsi="Cambria Math" w:cs="Calibri"/>
                <w:i/>
                <w:color w:val="000000" w:themeColor="text1"/>
              </w:rPr>
            </m:ctrlPr>
          </m:sSubSupPr>
          <m:e>
            <m:r>
              <w:rPr>
                <w:rStyle w:val="md-ignore"/>
                <w:rFonts w:ascii="Cambria Math" w:hAnsi="Cambria Math" w:cs="Calibri"/>
                <w:color w:val="000000" w:themeColor="text1"/>
              </w:rPr>
              <m:t>E</m:t>
            </m:r>
          </m:e>
          <m:sub>
            <m:r>
              <w:rPr>
                <w:rStyle w:val="md-ignore"/>
                <w:rFonts w:ascii="Cambria Math" w:hAnsi="Cambria Math" w:cs="Calibri"/>
                <w:color w:val="000000" w:themeColor="text1"/>
              </w:rPr>
              <m:t>cell</m:t>
            </m:r>
          </m:sub>
          <m:sup>
            <m:r>
              <w:rPr>
                <w:rStyle w:val="md-ignore"/>
                <w:rFonts w:ascii="Cambria Math" w:hAnsi="Cambria Math" w:cs="Calibri"/>
                <w:color w:val="000000" w:themeColor="text1"/>
              </w:rPr>
              <m:t>o</m:t>
            </m:r>
          </m:sup>
        </m:sSubSup>
      </m:oMath>
      <w:r w:rsidR="00F17290">
        <w:rPr>
          <w:rStyle w:val="md-ignore"/>
          <w:rFonts w:ascii="Calibri" w:hAnsi="Calibri" w:cs="Calibri"/>
          <w:color w:val="000000" w:themeColor="text1"/>
        </w:rPr>
        <w:t>,</w:t>
      </w:r>
      <w:r w:rsidR="00034D0C" w:rsidRPr="00034D0C">
        <w:rPr>
          <w:rFonts w:ascii="Calibri" w:hAnsi="Calibri" w:cs="Calibri"/>
          <w:color w:val="000000" w:themeColor="text1"/>
        </w:rPr>
        <w:t xml:space="preserve"> for this cell</w:t>
      </w:r>
      <w:r>
        <w:rPr>
          <w:rFonts w:ascii="Calibri" w:hAnsi="Calibri" w:cs="Calibri"/>
          <w:color w:val="000000" w:themeColor="text1"/>
        </w:rPr>
        <w:t>.</w:t>
      </w:r>
    </w:p>
    <w:p w14:paraId="0A10528F" w14:textId="6642F243" w:rsidR="003121A4" w:rsidRPr="005A74D8" w:rsidRDefault="00000000" w:rsidP="005A74D8">
      <w:pPr>
        <w:snapToGrid w:val="0"/>
        <w:spacing w:after="100"/>
        <w:ind w:left="1440" w:firstLine="720"/>
        <w:rPr>
          <w:rStyle w:val="md-ignore"/>
          <w:rFonts w:ascii="Calibri" w:hAnsi="Calibri" w:cs="Calibri"/>
          <w:color w:val="000000" w:themeColor="text1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 w:cs="Calibri"/>
                  <w:i/>
                  <w:iCs/>
                  <w:color w:val="0432FF"/>
                </w:rPr>
              </m:ctrlPr>
            </m:sSubSupPr>
            <m:e>
              <m:r>
                <w:rPr>
                  <w:rFonts w:ascii="Cambria Math" w:hAnsi="Cambria Math" w:cs="Calibri"/>
                  <w:color w:val="0432FF"/>
                </w:rPr>
                <m:t>E</m:t>
              </m:r>
            </m:e>
            <m:sub>
              <m:r>
                <w:rPr>
                  <w:rFonts w:ascii="Cambria Math" w:hAnsi="Cambria Math" w:cs="Calibri"/>
                  <w:color w:val="0432FF"/>
                </w:rPr>
                <m:t>cell</m:t>
              </m:r>
            </m:sub>
            <m:sup>
              <m:r>
                <w:rPr>
                  <w:rFonts w:ascii="Cambria Math" w:hAnsi="Cambria Math" w:cs="Calibri"/>
                  <w:color w:val="0432FF"/>
                </w:rPr>
                <m:t>ο</m:t>
              </m:r>
            </m:sup>
          </m:sSubSup>
          <m:r>
            <w:rPr>
              <w:rFonts w:ascii="Cambria Math" w:hAnsi="Cambria Math" w:cs="Calibri"/>
              <w:color w:val="0432FF"/>
            </w:rPr>
            <m:t>=</m:t>
          </m:r>
          <m:sSubSup>
            <m:sSubSupPr>
              <m:ctrlPr>
                <w:rPr>
                  <w:rFonts w:ascii="Cambria Math" w:hAnsi="Cambria Math" w:cs="Calibri"/>
                  <w:i/>
                  <w:iCs/>
                  <w:color w:val="0432FF"/>
                </w:rPr>
              </m:ctrlPr>
            </m:sSubSupPr>
            <m:e>
              <m:r>
                <w:rPr>
                  <w:rFonts w:ascii="Cambria Math" w:hAnsi="Cambria Math" w:cs="Calibri"/>
                  <w:color w:val="0432FF"/>
                </w:rPr>
                <m:t>E</m:t>
              </m:r>
            </m:e>
            <m:sub>
              <m:r>
                <w:rPr>
                  <w:rFonts w:ascii="Cambria Math" w:hAnsi="Cambria Math" w:cs="Calibri"/>
                  <w:color w:val="0432FF"/>
                </w:rPr>
                <m:t>red</m:t>
              </m:r>
            </m:sub>
            <m:sup>
              <m:r>
                <w:rPr>
                  <w:rFonts w:ascii="Cambria Math" w:hAnsi="Cambria Math" w:cs="Calibri"/>
                  <w:color w:val="0432FF"/>
                </w:rPr>
                <m:t>ο</m:t>
              </m:r>
            </m:sup>
          </m:sSubSup>
          <m:r>
            <m:rPr>
              <m:sty m:val="p"/>
            </m:rPr>
            <w:rPr>
              <w:rFonts w:ascii="Cambria Math" w:hAnsi="Cambria Math" w:cs="Calibri"/>
              <w:color w:val="0432FF"/>
            </w:rPr>
            <m:t>+</m:t>
          </m:r>
          <m:sSubSup>
            <m:sSubSupPr>
              <m:ctrlPr>
                <w:rPr>
                  <w:rFonts w:ascii="Cambria Math" w:hAnsi="Cambria Math" w:cs="Calibri"/>
                  <w:i/>
                  <w:iCs/>
                  <w:color w:val="0432FF"/>
                </w:rPr>
              </m:ctrlPr>
            </m:sSubSupPr>
            <m:e>
              <m:r>
                <w:rPr>
                  <w:rFonts w:ascii="Cambria Math" w:hAnsi="Cambria Math" w:cs="Calibri"/>
                  <w:color w:val="0432FF"/>
                </w:rPr>
                <m:t>E</m:t>
              </m:r>
            </m:e>
            <m:sub>
              <m:r>
                <w:rPr>
                  <w:rFonts w:ascii="Cambria Math" w:hAnsi="Cambria Math" w:cs="Calibri"/>
                  <w:color w:val="0432FF"/>
                </w:rPr>
                <m:t>ox</m:t>
              </m:r>
            </m:sub>
            <m:sup>
              <m:r>
                <w:rPr>
                  <w:rFonts w:ascii="Cambria Math" w:hAnsi="Cambria Math" w:cs="Calibri"/>
                  <w:color w:val="0432FF"/>
                </w:rPr>
                <m:t>ο</m:t>
              </m:r>
            </m:sup>
          </m:sSubSup>
          <m:r>
            <w:rPr>
              <w:rFonts w:ascii="Cambria Math" w:hAnsi="Cambria Math" w:cs="Calibri"/>
              <w:color w:val="0432FF"/>
            </w:rPr>
            <m:t>=0.463 V</m:t>
          </m:r>
        </m:oMath>
      </m:oMathPara>
    </w:p>
    <w:p w14:paraId="4137513D" w14:textId="250F8B76" w:rsidR="0053567A" w:rsidRPr="00902F7E" w:rsidRDefault="004F64DE" w:rsidP="0053567A">
      <w:pPr>
        <w:pStyle w:val="ListParagraph"/>
        <w:numPr>
          <w:ilvl w:val="0"/>
          <w:numId w:val="40"/>
        </w:numPr>
        <w:snapToGrid w:val="0"/>
        <w:rPr>
          <w:rStyle w:val="md-ignore"/>
          <w:rFonts w:ascii="Calibri" w:hAnsi="Calibri" w:cs="Calibri"/>
          <w:color w:val="000000" w:themeColor="text1"/>
          <w:sz w:val="24"/>
          <w:szCs w:val="24"/>
        </w:rPr>
      </w:pPr>
      <w:r>
        <w:rPr>
          <w:rStyle w:val="md-ignore"/>
          <w:rFonts w:ascii="Calibri" w:hAnsi="Calibri" w:cs="Calibri"/>
          <w:color w:val="000000" w:themeColor="text1"/>
          <w:sz w:val="24"/>
          <w:szCs w:val="24"/>
        </w:rPr>
        <w:t>Write the correct</w:t>
      </w:r>
      <w:r w:rsidR="00346C39">
        <w:rPr>
          <w:rStyle w:val="md-ignore"/>
          <w:rFonts w:ascii="Calibri" w:hAnsi="Calibri" w:cs="Calibri"/>
          <w:color w:val="000000" w:themeColor="text1"/>
          <w:sz w:val="24"/>
          <w:szCs w:val="24"/>
        </w:rPr>
        <w:t xml:space="preserve"> e</w:t>
      </w:r>
      <w:r w:rsidR="00E8202A" w:rsidRPr="00902F7E">
        <w:rPr>
          <w:rStyle w:val="md-ignore"/>
          <w:rFonts w:ascii="Calibri" w:hAnsi="Calibri" w:cs="Calibri"/>
          <w:color w:val="000000" w:themeColor="text1"/>
          <w:sz w:val="24"/>
          <w:szCs w:val="24"/>
        </w:rPr>
        <w:t>xpress</w:t>
      </w:r>
      <w:r w:rsidR="00346C39">
        <w:rPr>
          <w:rStyle w:val="md-ignore"/>
          <w:rFonts w:ascii="Calibri" w:hAnsi="Calibri" w:cs="Calibri"/>
          <w:color w:val="000000" w:themeColor="text1"/>
          <w:sz w:val="24"/>
          <w:szCs w:val="24"/>
        </w:rPr>
        <w:t>ion for the</w:t>
      </w:r>
      <w:r w:rsidR="00E8202A" w:rsidRPr="00902F7E">
        <w:rPr>
          <w:rStyle w:val="md-ignore"/>
          <w:rFonts w:ascii="Calibri" w:hAnsi="Calibri" w:cs="Calibri"/>
          <w:color w:val="000000" w:themeColor="text1"/>
          <w:sz w:val="24"/>
          <w:szCs w:val="24"/>
        </w:rPr>
        <w:t xml:space="preserve"> reaction quotient (</w:t>
      </w:r>
      <m:oMath>
        <m:r>
          <w:rPr>
            <w:rStyle w:val="md-ignore"/>
            <w:rFonts w:ascii="Cambria Math" w:hAnsi="Cambria Math" w:cs="Calibri"/>
            <w:color w:val="000000" w:themeColor="text1"/>
            <w:sz w:val="24"/>
            <w:szCs w:val="24"/>
          </w:rPr>
          <m:t>Q</m:t>
        </m:r>
      </m:oMath>
      <w:r w:rsidR="00E8202A" w:rsidRPr="00902F7E">
        <w:rPr>
          <w:rStyle w:val="md-ignore"/>
          <w:rFonts w:ascii="Calibri" w:hAnsi="Calibri" w:cs="Calibri"/>
          <w:color w:val="000000" w:themeColor="text1"/>
          <w:sz w:val="24"/>
          <w:szCs w:val="24"/>
        </w:rPr>
        <w:t>)</w:t>
      </w:r>
      <w:r>
        <w:rPr>
          <w:rStyle w:val="md-ignore"/>
          <w:rFonts w:ascii="Calibri" w:hAnsi="Calibri" w:cs="Calibri"/>
          <w:color w:val="000000" w:themeColor="text1"/>
          <w:sz w:val="24"/>
          <w:szCs w:val="24"/>
        </w:rPr>
        <w:t xml:space="preserve"> for this cell.</w:t>
      </w:r>
    </w:p>
    <w:p w14:paraId="26C386B1" w14:textId="3CF3264A" w:rsidR="0053567A" w:rsidRPr="00055407" w:rsidRDefault="00055407" w:rsidP="00055407">
      <w:pPr>
        <w:snapToGrid w:val="0"/>
        <w:ind w:left="1440"/>
        <w:rPr>
          <w:rStyle w:val="md-ignore"/>
          <w:rFonts w:ascii="Calibri" w:hAnsi="Calibri" w:cs="Calibri"/>
          <w:color w:val="000000" w:themeColor="text1"/>
        </w:rPr>
      </w:pPr>
      <m:oMathPara>
        <m:oMathParaPr>
          <m:jc m:val="left"/>
        </m:oMathParaPr>
        <m:oMath>
          <m:r>
            <w:rPr>
              <w:rStyle w:val="md-ignore"/>
              <w:rFonts w:ascii="Cambria Math" w:hAnsi="Cambria Math" w:cs="Calibri"/>
              <w:color w:val="0432FF"/>
            </w:rPr>
            <m:t>Q=</m:t>
          </m:r>
          <m:f>
            <m:fPr>
              <m:ctrlPr>
                <w:rPr>
                  <w:rStyle w:val="md-ignore"/>
                  <w:rFonts w:ascii="Cambria Math" w:hAnsi="Cambria Math" w:cs="Calibri"/>
                  <w:i/>
                  <w:color w:val="0432FF"/>
                </w:rPr>
              </m:ctrlPr>
            </m:fPr>
            <m:num>
              <m:sSup>
                <m:sSupPr>
                  <m:ctrlPr>
                    <w:rPr>
                      <w:rStyle w:val="md-ignore"/>
                      <w:rFonts w:ascii="Cambria Math" w:hAnsi="Cambria Math" w:cs="Calibri"/>
                      <w:i/>
                      <w:color w:val="0432FF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Style w:val="md-ignore"/>
                          <w:rFonts w:ascii="Cambria Math" w:hAnsi="Cambria Math" w:cs="Calibri"/>
                          <w:i/>
                          <w:color w:val="0432FF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Style w:val="md-ignore"/>
                              <w:rFonts w:ascii="Cambria Math" w:hAnsi="Cambria Math" w:cs="Calibri"/>
                              <w:i/>
                              <w:color w:val="0432FF"/>
                            </w:rPr>
                          </m:ctrlPr>
                        </m:sSupPr>
                        <m:e>
                          <m:r>
                            <w:rPr>
                              <w:rStyle w:val="md-ignore"/>
                              <w:rFonts w:ascii="Cambria Math" w:hAnsi="Cambria Math" w:cs="Calibri"/>
                              <w:color w:val="0432FF"/>
                            </w:rPr>
                            <m:t>Cr</m:t>
                          </m:r>
                        </m:e>
                        <m:sup>
                          <m:r>
                            <w:rPr>
                              <w:rStyle w:val="md-ignore"/>
                              <w:rFonts w:ascii="Cambria Math" w:hAnsi="Cambria Math" w:cs="Calibri"/>
                              <w:color w:val="0432FF"/>
                            </w:rPr>
                            <m:t>3+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Style w:val="md-ignore"/>
                      <w:rFonts w:ascii="Cambria Math" w:hAnsi="Cambria Math" w:cs="Calibri"/>
                      <w:color w:val="0432FF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Style w:val="md-ignore"/>
                      <w:rFonts w:ascii="Cambria Math" w:hAnsi="Cambria Math" w:cs="Calibri"/>
                      <w:i/>
                      <w:color w:val="0432FF"/>
                    </w:rPr>
                  </m:ctrlPr>
                </m:sSupPr>
                <m:e>
                  <m:r>
                    <w:rPr>
                      <w:rStyle w:val="md-ignore"/>
                      <w:rFonts w:ascii="Cambria Math" w:hAnsi="Cambria Math" w:cs="Calibri"/>
                      <w:color w:val="0432FF"/>
                    </w:rPr>
                    <m:t>[</m:t>
                  </m:r>
                  <m:sSup>
                    <m:sSupPr>
                      <m:ctrlPr>
                        <w:rPr>
                          <w:rStyle w:val="md-ignore"/>
                          <w:rFonts w:ascii="Cambria Math" w:hAnsi="Cambria Math" w:cs="Calibri"/>
                          <w:i/>
                          <w:color w:val="0432FF"/>
                        </w:rPr>
                      </m:ctrlPr>
                    </m:sSupPr>
                    <m:e>
                      <m:r>
                        <w:rPr>
                          <w:rStyle w:val="md-ignore"/>
                          <w:rFonts w:ascii="Cambria Math" w:hAnsi="Cambria Math" w:cs="Calibri"/>
                          <w:color w:val="0432FF"/>
                        </w:rPr>
                        <m:t>Co</m:t>
                      </m:r>
                    </m:e>
                    <m:sup>
                      <m:r>
                        <w:rPr>
                          <w:rStyle w:val="md-ignore"/>
                          <w:rFonts w:ascii="Cambria Math" w:hAnsi="Cambria Math" w:cs="Calibri"/>
                          <w:color w:val="0432FF"/>
                        </w:rPr>
                        <m:t>2+</m:t>
                      </m:r>
                    </m:sup>
                  </m:sSup>
                  <m:r>
                    <w:rPr>
                      <w:rStyle w:val="md-ignore"/>
                      <w:rFonts w:ascii="Cambria Math" w:hAnsi="Cambria Math" w:cs="Calibri"/>
                      <w:color w:val="0432FF"/>
                    </w:rPr>
                    <m:t>]</m:t>
                  </m:r>
                </m:e>
                <m:sup>
                  <m:r>
                    <w:rPr>
                      <w:rStyle w:val="md-ignore"/>
                      <w:rFonts w:ascii="Cambria Math" w:hAnsi="Cambria Math" w:cs="Calibri"/>
                      <w:color w:val="0432FF"/>
                    </w:rPr>
                    <m:t>3</m:t>
                  </m:r>
                </m:sup>
              </m:sSup>
            </m:den>
          </m:f>
        </m:oMath>
      </m:oMathPara>
    </w:p>
    <w:p w14:paraId="29505FEF" w14:textId="77777777" w:rsidR="003121A4" w:rsidRPr="00902F7E" w:rsidRDefault="003121A4" w:rsidP="0053567A">
      <w:pPr>
        <w:snapToGrid w:val="0"/>
        <w:rPr>
          <w:rStyle w:val="md-ignore"/>
          <w:rFonts w:ascii="Calibri" w:hAnsi="Calibri" w:cs="Calibri"/>
          <w:color w:val="000000" w:themeColor="text1"/>
        </w:rPr>
      </w:pPr>
    </w:p>
    <w:p w14:paraId="246ACD8C" w14:textId="64FCE879" w:rsidR="003A6129" w:rsidRPr="00902F7E" w:rsidRDefault="00E8202A" w:rsidP="0053567A">
      <w:pPr>
        <w:pStyle w:val="NormalWeb"/>
        <w:snapToGrid w:val="0"/>
        <w:spacing w:before="0" w:beforeAutospacing="0" w:afterAutospacing="0"/>
        <w:rPr>
          <w:rStyle w:val="md-ignore"/>
          <w:rFonts w:ascii="Calibri" w:hAnsi="Calibri" w:cs="Calibri"/>
          <w:color w:val="000000" w:themeColor="text1"/>
        </w:rPr>
      </w:pPr>
      <w:r w:rsidRPr="00902F7E">
        <w:rPr>
          <w:rStyle w:val="md-ignore"/>
          <w:rFonts w:ascii="Calibri" w:hAnsi="Calibri" w:cs="Calibri"/>
          <w:b/>
          <w:bCs/>
          <w:color w:val="000000" w:themeColor="text1"/>
        </w:rPr>
        <w:t>Q1.</w:t>
      </w:r>
      <w:r w:rsidR="0053567A" w:rsidRPr="00902F7E">
        <w:rPr>
          <w:rStyle w:val="md-ignore"/>
          <w:rFonts w:ascii="Calibri" w:hAnsi="Calibri" w:cs="Calibri"/>
          <w:b/>
          <w:bCs/>
          <w:color w:val="000000" w:themeColor="text1"/>
        </w:rPr>
        <w:t>3.</w:t>
      </w:r>
      <w:r w:rsidRPr="00902F7E">
        <w:rPr>
          <w:rStyle w:val="md-ignore"/>
          <w:rFonts w:ascii="Calibri" w:hAnsi="Calibri" w:cs="Calibri"/>
          <w:color w:val="000000" w:themeColor="text1"/>
        </w:rPr>
        <w:t xml:space="preserve"> </w:t>
      </w:r>
      <w:r w:rsidR="00455A3A">
        <w:rPr>
          <w:rStyle w:val="md-ignore"/>
          <w:rFonts w:ascii="Calibri" w:hAnsi="Calibri" w:cs="Calibri"/>
          <w:color w:val="000000" w:themeColor="text1"/>
        </w:rPr>
        <w:t>T</w:t>
      </w:r>
      <w:r w:rsidRPr="00902F7E">
        <w:rPr>
          <w:rStyle w:val="md-ignore"/>
          <w:rFonts w:ascii="Calibri" w:hAnsi="Calibri" w:cs="Calibri"/>
          <w:color w:val="000000" w:themeColor="text1"/>
        </w:rPr>
        <w:t>he Nernst equation</w:t>
      </w:r>
      <w:r w:rsidR="00603870">
        <w:rPr>
          <w:rStyle w:val="md-ignore"/>
          <w:rFonts w:ascii="Calibri" w:hAnsi="Calibri" w:cs="Calibri"/>
          <w:color w:val="000000" w:themeColor="text1"/>
        </w:rPr>
        <w:t>,</w:t>
      </w:r>
      <w:r w:rsidRPr="00902F7E">
        <w:rPr>
          <w:rStyle w:val="md-ignore"/>
          <w:rFonts w:ascii="Calibri" w:hAnsi="Calibri" w:cs="Calibri"/>
          <w:color w:val="000000" w:themeColor="text1"/>
        </w:rPr>
        <w:t xml:space="preserve"> </w:t>
      </w:r>
      <m:oMath>
        <m:r>
          <w:rPr>
            <w:rStyle w:val="md-ignore"/>
            <w:rFonts w:ascii="Cambria Math" w:hAnsi="Cambria Math" w:cs="Calibri"/>
            <w:color w:val="000000" w:themeColor="text1"/>
          </w:rPr>
          <m:t>E=E°-</m:t>
        </m:r>
        <m:f>
          <m:fPr>
            <m:ctrlPr>
              <w:rPr>
                <w:rStyle w:val="md-ignore"/>
                <w:rFonts w:ascii="Cambria Math" w:hAnsi="Cambria Math" w:cs="Calibri"/>
                <w:i/>
                <w:color w:val="000000" w:themeColor="text1"/>
              </w:rPr>
            </m:ctrlPr>
          </m:fPr>
          <m:num>
            <m:r>
              <w:rPr>
                <w:rStyle w:val="md-ignore"/>
                <w:rFonts w:ascii="Cambria Math" w:hAnsi="Cambria Math" w:cs="Calibri"/>
                <w:color w:val="000000" w:themeColor="text1"/>
              </w:rPr>
              <m:t>0.0592</m:t>
            </m:r>
          </m:num>
          <m:den>
            <m:r>
              <w:rPr>
                <w:rStyle w:val="md-ignore"/>
                <w:rFonts w:ascii="Cambria Math" w:hAnsi="Cambria Math" w:cs="Calibri"/>
                <w:color w:val="000000" w:themeColor="text1"/>
              </w:rPr>
              <m:t>n</m:t>
            </m:r>
          </m:den>
        </m:f>
        <m:func>
          <m:funcPr>
            <m:ctrlPr>
              <w:rPr>
                <w:rStyle w:val="md-ignore"/>
                <w:rFonts w:ascii="Cambria Math" w:hAnsi="Cambria Math" w:cs="Calibri"/>
                <w:i/>
                <w:color w:val="000000" w:themeColor="text1"/>
              </w:rPr>
            </m:ctrlPr>
          </m:funcPr>
          <m:fName>
            <m:r>
              <m:rPr>
                <m:sty m:val="p"/>
              </m:rPr>
              <w:rPr>
                <w:rStyle w:val="md-ignore"/>
                <w:rFonts w:ascii="Cambria Math" w:hAnsi="Cambria Math" w:cs="Calibri"/>
                <w:color w:val="000000" w:themeColor="text1"/>
              </w:rPr>
              <m:t>ln</m:t>
            </m:r>
          </m:fName>
          <m:e>
            <m:r>
              <w:rPr>
                <w:rStyle w:val="md-ignore"/>
                <w:rFonts w:ascii="Cambria Math" w:hAnsi="Cambria Math" w:cs="Calibri"/>
                <w:color w:val="000000" w:themeColor="text1"/>
              </w:rPr>
              <m:t>Q</m:t>
            </m:r>
          </m:e>
        </m:func>
      </m:oMath>
      <w:r w:rsidR="00603870">
        <w:rPr>
          <w:rStyle w:val="md-ignore"/>
          <w:rFonts w:ascii="Calibri" w:hAnsi="Calibri" w:cs="Calibri"/>
          <w:color w:val="000000" w:themeColor="text1"/>
        </w:rPr>
        <w:t xml:space="preserve"> </w:t>
      </w:r>
      <w:r w:rsidR="00455A3A">
        <w:rPr>
          <w:rStyle w:val="md-ignore"/>
          <w:rFonts w:ascii="Calibri" w:hAnsi="Calibri" w:cs="Calibri"/>
          <w:color w:val="000000" w:themeColor="text1"/>
        </w:rPr>
        <w:t xml:space="preserve">describes the relationship between cell potential and </w:t>
      </w:r>
      <w:r w:rsidR="0078191D">
        <w:rPr>
          <w:rStyle w:val="md-ignore"/>
          <w:rFonts w:ascii="Calibri" w:hAnsi="Calibri" w:cs="Calibri"/>
          <w:color w:val="000000" w:themeColor="text1"/>
        </w:rPr>
        <w:t xml:space="preserve">non-standard conditions. </w:t>
      </w:r>
      <w:r w:rsidR="0078191D">
        <w:rPr>
          <w:rStyle w:val="md-ignore"/>
          <w:rFonts w:ascii="Calibri" w:hAnsi="Calibri" w:cs="Calibri"/>
          <w:b/>
          <w:bCs/>
          <w:color w:val="000000" w:themeColor="text1"/>
        </w:rPr>
        <w:t>P</w:t>
      </w:r>
      <w:r w:rsidR="003A6129" w:rsidRPr="00902F7E">
        <w:rPr>
          <w:rStyle w:val="md-ignore"/>
          <w:rFonts w:ascii="Calibri" w:hAnsi="Calibri" w:cs="Calibri"/>
          <w:b/>
          <w:bCs/>
          <w:color w:val="000000" w:themeColor="text1"/>
        </w:rPr>
        <w:t>redict</w:t>
      </w:r>
      <w:r w:rsidR="003A6129" w:rsidRPr="00902F7E">
        <w:rPr>
          <w:rStyle w:val="md-ignore"/>
          <w:rFonts w:ascii="Calibri" w:hAnsi="Calibri" w:cs="Calibri"/>
          <w:color w:val="000000" w:themeColor="text1"/>
        </w:rPr>
        <w:t>:</w:t>
      </w:r>
    </w:p>
    <w:p w14:paraId="003257FC" w14:textId="1E6BFB46" w:rsidR="00E8202A" w:rsidRDefault="005D06E5" w:rsidP="003A6129">
      <w:pPr>
        <w:pStyle w:val="NormalWeb"/>
        <w:numPr>
          <w:ilvl w:val="0"/>
          <w:numId w:val="39"/>
        </w:numPr>
        <w:snapToGrid w:val="0"/>
        <w:spacing w:before="0" w:beforeAutospacing="0" w:after="0" w:afterAutospacing="0"/>
        <w:rPr>
          <w:rFonts w:ascii="Calibri" w:hAnsi="Calibri" w:cs="Calibri"/>
        </w:rPr>
      </w:pPr>
      <w:r w:rsidRPr="006221DA">
        <w:rPr>
          <w:rFonts w:ascii="Calibri" w:hAnsi="Calibri" w:cs="Calibri"/>
        </w:rPr>
        <w:t>At a fixed anode ion concentration</w:t>
      </w:r>
      <w:r>
        <w:rPr>
          <w:rFonts w:ascii="Calibri" w:hAnsi="Calibri" w:cs="Calibri"/>
        </w:rPr>
        <w:t>, h</w:t>
      </w:r>
      <w:r w:rsidR="00F82B43" w:rsidRPr="00902F7E">
        <w:rPr>
          <w:rFonts w:ascii="Calibri" w:hAnsi="Calibri" w:cs="Calibri"/>
        </w:rPr>
        <w:t xml:space="preserve">ow does increasing the </w:t>
      </w:r>
      <w:r w:rsidR="00F82B43" w:rsidRPr="00902F7E">
        <w:rPr>
          <w:rFonts w:ascii="Calibri" w:hAnsi="Calibri" w:cs="Calibri"/>
          <w:b/>
          <w:bCs/>
        </w:rPr>
        <w:t>cathode ion</w:t>
      </w:r>
      <w:r w:rsidR="00F82B43" w:rsidRPr="00902F7E">
        <w:rPr>
          <w:rFonts w:ascii="Calibri" w:hAnsi="Calibri" w:cs="Calibri"/>
        </w:rPr>
        <w:t xml:space="preserve"> concentration affect the cell potential?</w:t>
      </w:r>
    </w:p>
    <w:p w14:paraId="3DEEBC29" w14:textId="77777777" w:rsidR="006B4101" w:rsidRPr="00902F7E" w:rsidRDefault="006B4101" w:rsidP="006B4101">
      <w:pPr>
        <w:pStyle w:val="NormalWeb"/>
        <w:snapToGrid w:val="0"/>
        <w:spacing w:before="0" w:beforeAutospacing="0" w:after="0" w:afterAutospacing="0"/>
        <w:ind w:left="720"/>
        <w:rPr>
          <w:rFonts w:ascii="Calibri" w:hAnsi="Calibri" w:cs="Calibri"/>
        </w:rPr>
      </w:pPr>
    </w:p>
    <w:p w14:paraId="0FDA0806" w14:textId="2189E174" w:rsidR="002156C6" w:rsidRDefault="002156C6" w:rsidP="006B4101">
      <w:pPr>
        <w:pStyle w:val="NormalWeb"/>
        <w:snapToGrid w:val="0"/>
        <w:spacing w:before="0" w:beforeAutospacing="0" w:after="0" w:afterAutospacing="0"/>
        <w:ind w:left="720"/>
        <w:rPr>
          <w:rFonts w:ascii="Calibri" w:hAnsi="Calibri" w:cs="Calibri"/>
          <w:color w:val="0432FF"/>
        </w:rPr>
      </w:pPr>
      <w:r>
        <w:rPr>
          <w:rFonts w:ascii="Calibri" w:hAnsi="Calibri" w:cs="Calibri"/>
          <w:color w:val="0432FF"/>
        </w:rPr>
        <w:t>Anode ion: Cr</w:t>
      </w:r>
      <w:r w:rsidRPr="002156C6">
        <w:rPr>
          <w:rFonts w:ascii="Calibri" w:hAnsi="Calibri" w:cs="Calibri"/>
          <w:color w:val="0432FF"/>
          <w:vertAlign w:val="superscript"/>
        </w:rPr>
        <w:t>3+</w:t>
      </w:r>
      <w:r>
        <w:rPr>
          <w:rFonts w:ascii="Calibri" w:hAnsi="Calibri" w:cs="Calibri"/>
          <w:color w:val="0432FF"/>
        </w:rPr>
        <w:t>(</w:t>
      </w:r>
      <w:proofErr w:type="spellStart"/>
      <w:r>
        <w:rPr>
          <w:rFonts w:ascii="Calibri" w:hAnsi="Calibri" w:cs="Calibri"/>
          <w:color w:val="0432FF"/>
        </w:rPr>
        <w:t>aq</w:t>
      </w:r>
      <w:proofErr w:type="spellEnd"/>
      <w:r>
        <w:rPr>
          <w:rFonts w:ascii="Calibri" w:hAnsi="Calibri" w:cs="Calibri"/>
          <w:color w:val="0432FF"/>
        </w:rPr>
        <w:t xml:space="preserve">), </w:t>
      </w:r>
      <w:r w:rsidR="00534706" w:rsidRPr="006B4101">
        <w:rPr>
          <w:rFonts w:ascii="Calibri" w:hAnsi="Calibri" w:cs="Calibri"/>
          <w:color w:val="0432FF"/>
        </w:rPr>
        <w:t>Cathod</w:t>
      </w:r>
      <w:r w:rsidR="006B4101" w:rsidRPr="006B4101">
        <w:rPr>
          <w:rFonts w:ascii="Calibri" w:hAnsi="Calibri" w:cs="Calibri"/>
          <w:color w:val="0432FF"/>
        </w:rPr>
        <w:t>e</w:t>
      </w:r>
      <w:r w:rsidR="00534706" w:rsidRPr="006B4101">
        <w:rPr>
          <w:rFonts w:ascii="Calibri" w:hAnsi="Calibri" w:cs="Calibri"/>
          <w:color w:val="0432FF"/>
        </w:rPr>
        <w:t xml:space="preserve"> ion: </w:t>
      </w:r>
      <w:r w:rsidR="00DF08F5">
        <w:rPr>
          <w:rFonts w:ascii="Calibri" w:hAnsi="Calibri" w:cs="Calibri"/>
          <w:color w:val="0432FF"/>
        </w:rPr>
        <w:t>Co</w:t>
      </w:r>
      <w:r w:rsidR="00DF08F5">
        <w:rPr>
          <w:rFonts w:ascii="Calibri" w:hAnsi="Calibri" w:cs="Calibri"/>
          <w:color w:val="0432FF"/>
          <w:vertAlign w:val="superscript"/>
        </w:rPr>
        <w:t>2+</w:t>
      </w:r>
      <w:r w:rsidR="006B4101" w:rsidRPr="006B4101">
        <w:rPr>
          <w:rFonts w:ascii="Calibri" w:hAnsi="Calibri" w:cs="Calibri"/>
          <w:color w:val="0432FF"/>
        </w:rPr>
        <w:t>(</w:t>
      </w:r>
      <w:proofErr w:type="spellStart"/>
      <w:r w:rsidR="006B4101" w:rsidRPr="006B4101">
        <w:rPr>
          <w:rFonts w:ascii="Calibri" w:hAnsi="Calibri" w:cs="Calibri"/>
          <w:color w:val="0432FF"/>
        </w:rPr>
        <w:t>aq</w:t>
      </w:r>
      <w:proofErr w:type="spellEnd"/>
      <w:r w:rsidR="006B4101" w:rsidRPr="006B4101">
        <w:rPr>
          <w:rFonts w:ascii="Calibri" w:hAnsi="Calibri" w:cs="Calibri"/>
          <w:color w:val="0432FF"/>
        </w:rPr>
        <w:t>)</w:t>
      </w:r>
      <w:r w:rsidR="006B4101">
        <w:rPr>
          <w:rFonts w:ascii="Calibri" w:hAnsi="Calibri" w:cs="Calibri"/>
          <w:color w:val="0432FF"/>
        </w:rPr>
        <w:t xml:space="preserve">. </w:t>
      </w:r>
      <w:r w:rsidR="006913C8">
        <w:rPr>
          <w:rFonts w:ascii="Calibri" w:hAnsi="Calibri" w:cs="Calibri"/>
          <w:color w:val="0432FF"/>
        </w:rPr>
        <w:t xml:space="preserve"> </w:t>
      </w:r>
    </w:p>
    <w:p w14:paraId="4D3997AF" w14:textId="6AFBF83A" w:rsidR="006B4101" w:rsidRPr="006B4101" w:rsidRDefault="006B4101" w:rsidP="006B4101">
      <w:pPr>
        <w:pStyle w:val="NormalWeb"/>
        <w:snapToGrid w:val="0"/>
        <w:spacing w:before="0" w:beforeAutospacing="0" w:after="0" w:afterAutospacing="0"/>
        <w:ind w:left="720"/>
        <w:rPr>
          <w:rFonts w:ascii="Calibri" w:hAnsi="Calibri" w:cs="Calibri"/>
          <w:color w:val="0432FF"/>
        </w:rPr>
      </w:pPr>
      <w:r w:rsidRPr="006B4101">
        <w:rPr>
          <w:rFonts w:ascii="Calibri" w:hAnsi="Calibri" w:cs="Calibri"/>
          <w:color w:val="0432FF"/>
        </w:rPr>
        <w:t>Increasing [</w:t>
      </w:r>
      <w:r w:rsidR="00DF08F5">
        <w:rPr>
          <w:rFonts w:ascii="Calibri" w:hAnsi="Calibri" w:cs="Calibri"/>
          <w:color w:val="0432FF"/>
        </w:rPr>
        <w:t>Co</w:t>
      </w:r>
      <w:r w:rsidR="00DF08F5">
        <w:rPr>
          <w:rFonts w:ascii="Calibri" w:hAnsi="Calibri" w:cs="Calibri"/>
          <w:color w:val="0432FF"/>
          <w:vertAlign w:val="superscript"/>
        </w:rPr>
        <w:t>2+</w:t>
      </w:r>
      <w:r w:rsidRPr="006B4101">
        <w:rPr>
          <w:rFonts w:ascii="Calibri" w:hAnsi="Calibri" w:cs="Calibri"/>
          <w:color w:val="0432FF"/>
        </w:rPr>
        <w:t>]</w:t>
      </w:r>
      <w:r w:rsidR="002156C6">
        <w:rPr>
          <w:rFonts w:ascii="Calibri" w:hAnsi="Calibri" w:cs="Calibri"/>
          <w:color w:val="0432FF"/>
        </w:rPr>
        <w:t xml:space="preserve"> while keeping [Cr</w:t>
      </w:r>
      <w:r w:rsidR="002156C6" w:rsidRPr="002156C6">
        <w:rPr>
          <w:rFonts w:ascii="Calibri" w:hAnsi="Calibri" w:cs="Calibri"/>
          <w:color w:val="0432FF"/>
          <w:vertAlign w:val="superscript"/>
        </w:rPr>
        <w:t>3+</w:t>
      </w:r>
      <w:r w:rsidR="002156C6">
        <w:rPr>
          <w:rFonts w:ascii="Calibri" w:hAnsi="Calibri" w:cs="Calibri"/>
          <w:color w:val="0432FF"/>
        </w:rPr>
        <w:t xml:space="preserve">] </w:t>
      </w:r>
      <w:r w:rsidR="00A02924">
        <w:rPr>
          <w:rFonts w:ascii="Calibri" w:hAnsi="Calibri" w:cs="Calibri"/>
          <w:color w:val="0432FF"/>
        </w:rPr>
        <w:t>the same</w:t>
      </w:r>
      <w:r w:rsidR="002156C6">
        <w:rPr>
          <w:rFonts w:ascii="Calibri" w:hAnsi="Calibri" w:cs="Calibri"/>
          <w:color w:val="0432FF"/>
        </w:rPr>
        <w:t>,</w:t>
      </w:r>
      <w:r w:rsidRPr="006B4101">
        <w:rPr>
          <w:rFonts w:ascii="Calibri" w:hAnsi="Calibri" w:cs="Calibri"/>
          <w:color w:val="0432FF"/>
        </w:rPr>
        <w:t xml:space="preserve"> </w:t>
      </w:r>
      <m:oMath>
        <m:r>
          <w:rPr>
            <w:rFonts w:ascii="Cambria Math" w:hAnsi="Cambria Math" w:cs="Calibri"/>
            <w:color w:val="0432FF"/>
          </w:rPr>
          <m:t>Q</m:t>
        </m:r>
      </m:oMath>
      <w:r w:rsidRPr="006B4101">
        <w:rPr>
          <w:rFonts w:ascii="Calibri" w:hAnsi="Calibri" w:cs="Calibri"/>
          <w:color w:val="0432FF"/>
        </w:rPr>
        <w:t xml:space="preserve"> decreases, </w:t>
      </w:r>
      <m:oMath>
        <m:sSub>
          <m:sSubPr>
            <m:ctrlPr>
              <w:rPr>
                <w:rFonts w:ascii="Cambria Math" w:hAnsi="Cambria Math" w:cs="Calibri"/>
                <w:i/>
                <w:color w:val="0432FF"/>
              </w:rPr>
            </m:ctrlPr>
          </m:sSubPr>
          <m:e>
            <m:r>
              <w:rPr>
                <w:rFonts w:ascii="Cambria Math" w:hAnsi="Cambria Math" w:cs="Calibri"/>
                <w:color w:val="0432FF"/>
              </w:rPr>
              <m:t>E</m:t>
            </m:r>
          </m:e>
          <m:sub>
            <m:r>
              <w:rPr>
                <w:rFonts w:ascii="Cambria Math" w:hAnsi="Cambria Math" w:cs="Calibri"/>
                <w:color w:val="0432FF"/>
              </w:rPr>
              <m:t>cell</m:t>
            </m:r>
          </m:sub>
        </m:sSub>
      </m:oMath>
      <w:r w:rsidRPr="006B4101">
        <w:rPr>
          <w:rFonts w:ascii="Calibri" w:hAnsi="Calibri" w:cs="Calibri"/>
          <w:color w:val="0432FF"/>
        </w:rPr>
        <w:t xml:space="preserve"> increases.</w:t>
      </w:r>
    </w:p>
    <w:p w14:paraId="5AB856AA" w14:textId="77777777" w:rsidR="003121A4" w:rsidRPr="00902F7E" w:rsidRDefault="003121A4" w:rsidP="003A6129">
      <w:pPr>
        <w:pStyle w:val="NormalWeb"/>
        <w:snapToGrid w:val="0"/>
        <w:spacing w:before="0" w:beforeAutospacing="0" w:after="0" w:afterAutospacing="0"/>
        <w:ind w:left="720"/>
        <w:rPr>
          <w:rFonts w:ascii="Calibri" w:hAnsi="Calibri" w:cs="Calibri"/>
        </w:rPr>
      </w:pPr>
    </w:p>
    <w:p w14:paraId="26661E8A" w14:textId="77D3E879" w:rsidR="00E8202A" w:rsidRDefault="002156C6" w:rsidP="003A6129">
      <w:pPr>
        <w:pStyle w:val="NormalWeb"/>
        <w:numPr>
          <w:ilvl w:val="0"/>
          <w:numId w:val="39"/>
        </w:numPr>
        <w:snapToGrid w:val="0"/>
        <w:spacing w:before="0" w:beforeAutospacing="0" w:after="0" w:afterAutospacing="0"/>
        <w:rPr>
          <w:rFonts w:ascii="Calibri" w:hAnsi="Calibri" w:cs="Calibri"/>
        </w:rPr>
      </w:pPr>
      <w:r w:rsidRPr="006221DA">
        <w:rPr>
          <w:rFonts w:ascii="Calibri" w:hAnsi="Calibri" w:cs="Calibri"/>
        </w:rPr>
        <w:t>At a fixed cathode ion concentration</w:t>
      </w:r>
      <w:r>
        <w:rPr>
          <w:rFonts w:ascii="Calibri" w:hAnsi="Calibri" w:cs="Calibri"/>
        </w:rPr>
        <w:t>, h</w:t>
      </w:r>
      <w:r w:rsidR="00F82B43" w:rsidRPr="00902F7E">
        <w:rPr>
          <w:rFonts w:ascii="Calibri" w:hAnsi="Calibri" w:cs="Calibri"/>
        </w:rPr>
        <w:t xml:space="preserve">ow does increasing the </w:t>
      </w:r>
      <w:r w:rsidR="00F82B43" w:rsidRPr="00902F7E">
        <w:rPr>
          <w:rFonts w:ascii="Calibri" w:hAnsi="Calibri" w:cs="Calibri"/>
          <w:b/>
          <w:bCs/>
        </w:rPr>
        <w:t>anode ion</w:t>
      </w:r>
      <w:r w:rsidR="00F82B43" w:rsidRPr="00902F7E">
        <w:rPr>
          <w:rFonts w:ascii="Calibri" w:hAnsi="Calibri" w:cs="Calibri"/>
        </w:rPr>
        <w:t xml:space="preserve"> concentration affect the cell potential?</w:t>
      </w:r>
    </w:p>
    <w:p w14:paraId="0B60C1E9" w14:textId="77777777" w:rsidR="00ED7304" w:rsidRDefault="00ED7304" w:rsidP="00ED7304">
      <w:pPr>
        <w:pStyle w:val="NormalWeb"/>
        <w:snapToGrid w:val="0"/>
        <w:spacing w:before="0" w:beforeAutospacing="0" w:after="0" w:afterAutospacing="0"/>
        <w:ind w:left="720"/>
        <w:rPr>
          <w:rFonts w:ascii="Calibri" w:hAnsi="Calibri" w:cs="Calibri"/>
        </w:rPr>
      </w:pPr>
    </w:p>
    <w:p w14:paraId="130DA3E6" w14:textId="67CF50D3" w:rsidR="002156C6" w:rsidRDefault="002156C6" w:rsidP="002156C6">
      <w:pPr>
        <w:pStyle w:val="NormalWeb"/>
        <w:snapToGrid w:val="0"/>
        <w:spacing w:before="0" w:beforeAutospacing="0" w:after="0" w:afterAutospacing="0"/>
        <w:ind w:left="720"/>
        <w:rPr>
          <w:rFonts w:ascii="Calibri" w:hAnsi="Calibri" w:cs="Calibri"/>
          <w:color w:val="0432FF"/>
        </w:rPr>
      </w:pPr>
      <w:r>
        <w:rPr>
          <w:rFonts w:ascii="Calibri" w:hAnsi="Calibri" w:cs="Calibri"/>
          <w:color w:val="0432FF"/>
        </w:rPr>
        <w:t>Anode ion: Cr</w:t>
      </w:r>
      <w:r w:rsidRPr="002156C6">
        <w:rPr>
          <w:rFonts w:ascii="Calibri" w:hAnsi="Calibri" w:cs="Calibri"/>
          <w:color w:val="0432FF"/>
          <w:vertAlign w:val="superscript"/>
        </w:rPr>
        <w:t>3+</w:t>
      </w:r>
      <w:r>
        <w:rPr>
          <w:rFonts w:ascii="Calibri" w:hAnsi="Calibri" w:cs="Calibri"/>
          <w:color w:val="0432FF"/>
        </w:rPr>
        <w:t>(</w:t>
      </w:r>
      <w:proofErr w:type="spellStart"/>
      <w:r>
        <w:rPr>
          <w:rFonts w:ascii="Calibri" w:hAnsi="Calibri" w:cs="Calibri"/>
          <w:color w:val="0432FF"/>
        </w:rPr>
        <w:t>aq</w:t>
      </w:r>
      <w:proofErr w:type="spellEnd"/>
      <w:r>
        <w:rPr>
          <w:rFonts w:ascii="Calibri" w:hAnsi="Calibri" w:cs="Calibri"/>
          <w:color w:val="0432FF"/>
        </w:rPr>
        <w:t xml:space="preserve">), </w:t>
      </w:r>
      <w:r w:rsidRPr="006B4101">
        <w:rPr>
          <w:rFonts w:ascii="Calibri" w:hAnsi="Calibri" w:cs="Calibri"/>
          <w:color w:val="0432FF"/>
        </w:rPr>
        <w:t xml:space="preserve">Cathode ion: </w:t>
      </w:r>
      <w:r w:rsidR="00DF08F5">
        <w:rPr>
          <w:rFonts w:ascii="Calibri" w:hAnsi="Calibri" w:cs="Calibri"/>
          <w:color w:val="0432FF"/>
        </w:rPr>
        <w:t>Co</w:t>
      </w:r>
      <w:r w:rsidR="00DF08F5">
        <w:rPr>
          <w:rFonts w:ascii="Calibri" w:hAnsi="Calibri" w:cs="Calibri"/>
          <w:color w:val="0432FF"/>
          <w:vertAlign w:val="superscript"/>
        </w:rPr>
        <w:t>2+</w:t>
      </w:r>
      <w:r w:rsidRPr="006B4101">
        <w:rPr>
          <w:rFonts w:ascii="Calibri" w:hAnsi="Calibri" w:cs="Calibri"/>
          <w:color w:val="0432FF"/>
        </w:rPr>
        <w:t>(</w:t>
      </w:r>
      <w:proofErr w:type="spellStart"/>
      <w:r w:rsidRPr="006B4101">
        <w:rPr>
          <w:rFonts w:ascii="Calibri" w:hAnsi="Calibri" w:cs="Calibri"/>
          <w:color w:val="0432FF"/>
        </w:rPr>
        <w:t>aq</w:t>
      </w:r>
      <w:proofErr w:type="spellEnd"/>
      <w:r w:rsidRPr="006B4101">
        <w:rPr>
          <w:rFonts w:ascii="Calibri" w:hAnsi="Calibri" w:cs="Calibri"/>
          <w:color w:val="0432FF"/>
        </w:rPr>
        <w:t>)</w:t>
      </w:r>
      <w:r>
        <w:rPr>
          <w:rFonts w:ascii="Calibri" w:hAnsi="Calibri" w:cs="Calibri"/>
          <w:color w:val="0432FF"/>
        </w:rPr>
        <w:t xml:space="preserve">.  </w:t>
      </w:r>
    </w:p>
    <w:p w14:paraId="19884D20" w14:textId="2629D71F" w:rsidR="006913C8" w:rsidRPr="006B4101" w:rsidRDefault="006913C8" w:rsidP="006913C8">
      <w:pPr>
        <w:pStyle w:val="NormalWeb"/>
        <w:snapToGrid w:val="0"/>
        <w:spacing w:before="0" w:beforeAutospacing="0" w:after="0" w:afterAutospacing="0"/>
        <w:ind w:left="720"/>
        <w:rPr>
          <w:rFonts w:ascii="Calibri" w:hAnsi="Calibri" w:cs="Calibri"/>
          <w:color w:val="0432FF"/>
        </w:rPr>
      </w:pPr>
      <w:r w:rsidRPr="006B4101">
        <w:rPr>
          <w:rFonts w:ascii="Calibri" w:hAnsi="Calibri" w:cs="Calibri"/>
          <w:color w:val="0432FF"/>
        </w:rPr>
        <w:t>Increasing [</w:t>
      </w:r>
      <w:r>
        <w:rPr>
          <w:rFonts w:ascii="Calibri" w:hAnsi="Calibri" w:cs="Calibri"/>
          <w:color w:val="0432FF"/>
        </w:rPr>
        <w:t>Cr</w:t>
      </w:r>
      <w:r w:rsidRPr="006913C8">
        <w:rPr>
          <w:rFonts w:ascii="Calibri" w:hAnsi="Calibri" w:cs="Calibri"/>
          <w:color w:val="0432FF"/>
          <w:vertAlign w:val="superscript"/>
        </w:rPr>
        <w:t>3</w:t>
      </w:r>
      <w:r w:rsidRPr="006B4101">
        <w:rPr>
          <w:rFonts w:ascii="Calibri" w:hAnsi="Calibri" w:cs="Calibri"/>
          <w:color w:val="0432FF"/>
          <w:vertAlign w:val="superscript"/>
        </w:rPr>
        <w:t>+</w:t>
      </w:r>
      <w:r w:rsidRPr="006B4101">
        <w:rPr>
          <w:rFonts w:ascii="Calibri" w:hAnsi="Calibri" w:cs="Calibri"/>
          <w:color w:val="0432FF"/>
        </w:rPr>
        <w:t>]</w:t>
      </w:r>
      <w:r w:rsidR="002156C6">
        <w:rPr>
          <w:rFonts w:ascii="Calibri" w:hAnsi="Calibri" w:cs="Calibri"/>
          <w:color w:val="0432FF"/>
        </w:rPr>
        <w:t xml:space="preserve"> while keeping </w:t>
      </w:r>
      <w:r w:rsidR="00A02924" w:rsidRPr="006B4101">
        <w:rPr>
          <w:rFonts w:ascii="Calibri" w:hAnsi="Calibri" w:cs="Calibri"/>
          <w:color w:val="0432FF"/>
        </w:rPr>
        <w:t>[</w:t>
      </w:r>
      <w:r w:rsidR="00DF08F5">
        <w:rPr>
          <w:rFonts w:ascii="Calibri" w:hAnsi="Calibri" w:cs="Calibri"/>
          <w:color w:val="0432FF"/>
        </w:rPr>
        <w:t>Co</w:t>
      </w:r>
      <w:r w:rsidR="00DF08F5">
        <w:rPr>
          <w:rFonts w:ascii="Calibri" w:hAnsi="Calibri" w:cs="Calibri"/>
          <w:color w:val="0432FF"/>
          <w:vertAlign w:val="superscript"/>
        </w:rPr>
        <w:t>2+</w:t>
      </w:r>
      <w:r w:rsidR="00A02924" w:rsidRPr="006B4101">
        <w:rPr>
          <w:rFonts w:ascii="Calibri" w:hAnsi="Calibri" w:cs="Calibri"/>
          <w:color w:val="0432FF"/>
        </w:rPr>
        <w:t>]</w:t>
      </w:r>
      <w:r w:rsidR="00A02924">
        <w:rPr>
          <w:rFonts w:ascii="Calibri" w:hAnsi="Calibri" w:cs="Calibri"/>
          <w:color w:val="0432FF"/>
        </w:rPr>
        <w:t xml:space="preserve"> the same</w:t>
      </w:r>
      <w:r w:rsidRPr="006B4101">
        <w:rPr>
          <w:rFonts w:ascii="Calibri" w:hAnsi="Calibri" w:cs="Calibri"/>
          <w:color w:val="0432FF"/>
        </w:rPr>
        <w:t xml:space="preserve">, </w:t>
      </w:r>
      <m:oMath>
        <m:r>
          <w:rPr>
            <w:rFonts w:ascii="Cambria Math" w:hAnsi="Cambria Math" w:cs="Calibri"/>
            <w:color w:val="0432FF"/>
          </w:rPr>
          <m:t>Q</m:t>
        </m:r>
      </m:oMath>
      <w:r w:rsidRPr="006B4101">
        <w:rPr>
          <w:rFonts w:ascii="Calibri" w:hAnsi="Calibri" w:cs="Calibri"/>
          <w:color w:val="0432FF"/>
        </w:rPr>
        <w:t xml:space="preserve"> </w:t>
      </w:r>
      <w:r>
        <w:rPr>
          <w:rFonts w:ascii="Calibri" w:hAnsi="Calibri" w:cs="Calibri"/>
          <w:color w:val="0432FF"/>
        </w:rPr>
        <w:t>in</w:t>
      </w:r>
      <w:r w:rsidRPr="006B4101">
        <w:rPr>
          <w:rFonts w:ascii="Calibri" w:hAnsi="Calibri" w:cs="Calibri"/>
          <w:color w:val="0432FF"/>
        </w:rPr>
        <w:t xml:space="preserve">creases, </w:t>
      </w:r>
      <m:oMath>
        <m:sSub>
          <m:sSubPr>
            <m:ctrlPr>
              <w:rPr>
                <w:rFonts w:ascii="Cambria Math" w:hAnsi="Cambria Math" w:cs="Calibri"/>
                <w:i/>
                <w:color w:val="0432FF"/>
              </w:rPr>
            </m:ctrlPr>
          </m:sSubPr>
          <m:e>
            <m:r>
              <w:rPr>
                <w:rFonts w:ascii="Cambria Math" w:hAnsi="Cambria Math" w:cs="Calibri"/>
                <w:color w:val="0432FF"/>
              </w:rPr>
              <m:t>E</m:t>
            </m:r>
          </m:e>
          <m:sub>
            <m:r>
              <w:rPr>
                <w:rFonts w:ascii="Cambria Math" w:hAnsi="Cambria Math" w:cs="Calibri"/>
                <w:color w:val="0432FF"/>
              </w:rPr>
              <m:t>cell</m:t>
            </m:r>
          </m:sub>
        </m:sSub>
      </m:oMath>
      <w:r w:rsidRPr="006B4101">
        <w:rPr>
          <w:rFonts w:ascii="Calibri" w:hAnsi="Calibri" w:cs="Calibri"/>
          <w:color w:val="0432FF"/>
        </w:rPr>
        <w:t xml:space="preserve"> </w:t>
      </w:r>
      <w:r>
        <w:rPr>
          <w:rFonts w:ascii="Calibri" w:hAnsi="Calibri" w:cs="Calibri"/>
          <w:color w:val="0432FF"/>
        </w:rPr>
        <w:t>de</w:t>
      </w:r>
      <w:r w:rsidRPr="006B4101">
        <w:rPr>
          <w:rFonts w:ascii="Calibri" w:hAnsi="Calibri" w:cs="Calibri"/>
          <w:color w:val="0432FF"/>
        </w:rPr>
        <w:t>creases.</w:t>
      </w:r>
    </w:p>
    <w:p w14:paraId="6A9996AC" w14:textId="77777777" w:rsidR="00ED7304" w:rsidRDefault="00ED7304" w:rsidP="00A02924">
      <w:pPr>
        <w:pStyle w:val="NormalWeb"/>
        <w:snapToGrid w:val="0"/>
        <w:spacing w:before="0" w:beforeAutospacing="0" w:after="0" w:afterAutospacing="0"/>
        <w:rPr>
          <w:rFonts w:ascii="Calibri" w:hAnsi="Calibri" w:cs="Calibri"/>
        </w:rPr>
      </w:pPr>
    </w:p>
    <w:p w14:paraId="6A80485C" w14:textId="15602ADC" w:rsidR="00A02924" w:rsidRPr="00A02924" w:rsidRDefault="00A02924" w:rsidP="00A02924">
      <w:pPr>
        <w:pStyle w:val="ListParagraph"/>
        <w:numPr>
          <w:ilvl w:val="0"/>
          <w:numId w:val="39"/>
        </w:numPr>
        <w:snapToGrid w:val="0"/>
        <w:spacing w:after="120"/>
        <w:rPr>
          <w:rFonts w:ascii="Calibri" w:hAnsi="Calibri" w:cs="Calibri"/>
          <w:color w:val="1F1F1F"/>
          <w:sz w:val="24"/>
          <w:szCs w:val="24"/>
        </w:rPr>
      </w:pPr>
      <w:r w:rsidRPr="00A02924">
        <w:rPr>
          <w:rFonts w:ascii="Calibri" w:hAnsi="Calibri" w:cs="Calibri"/>
          <w:sz w:val="24"/>
          <w:szCs w:val="24"/>
        </w:rPr>
        <w:t>Do these predictions align with the overall trend you observed based on the dataset. Explain any discrepancies.</w:t>
      </w:r>
    </w:p>
    <w:p w14:paraId="4B879082" w14:textId="1EBAF6CB" w:rsidR="00D81B3E" w:rsidRPr="00E558BE" w:rsidRDefault="00A02924" w:rsidP="00ED7304">
      <w:pPr>
        <w:pStyle w:val="NormalWeb"/>
        <w:snapToGrid w:val="0"/>
        <w:spacing w:before="0" w:beforeAutospacing="0" w:after="0" w:afterAutospacing="0"/>
        <w:ind w:left="720"/>
        <w:rPr>
          <w:rFonts w:ascii="Calibri" w:hAnsi="Calibri" w:cs="Calibri"/>
          <w:color w:val="0432FF"/>
        </w:rPr>
      </w:pPr>
      <w:r>
        <w:rPr>
          <w:rFonts w:ascii="Calibri" w:hAnsi="Calibri" w:cs="Calibri"/>
          <w:color w:val="0432FF"/>
        </w:rPr>
        <w:t>Yes, t</w:t>
      </w:r>
      <w:r w:rsidR="00D81B3E" w:rsidRPr="00E558BE">
        <w:rPr>
          <w:rFonts w:ascii="Calibri" w:hAnsi="Calibri" w:cs="Calibri"/>
          <w:color w:val="0432FF"/>
        </w:rPr>
        <w:t xml:space="preserve">hese predictions agree with the overall trend observed </w:t>
      </w:r>
      <w:r w:rsidR="00E558BE" w:rsidRPr="00E558BE">
        <w:rPr>
          <w:rFonts w:ascii="Calibri" w:hAnsi="Calibri" w:cs="Calibri"/>
          <w:color w:val="0432FF"/>
        </w:rPr>
        <w:t>from the datasets.</w:t>
      </w:r>
    </w:p>
    <w:p w14:paraId="7E632B98" w14:textId="77777777" w:rsidR="003A6129" w:rsidRPr="00902F7E" w:rsidRDefault="003A6129" w:rsidP="003A6129">
      <w:pPr>
        <w:pStyle w:val="NormalWeb"/>
        <w:snapToGrid w:val="0"/>
        <w:spacing w:before="0" w:beforeAutospacing="0" w:after="0" w:afterAutospacing="0"/>
        <w:rPr>
          <w:rFonts w:ascii="Calibri" w:hAnsi="Calibri" w:cs="Calibri"/>
        </w:rPr>
      </w:pPr>
    </w:p>
    <w:p w14:paraId="5CB9D95E" w14:textId="36021322" w:rsidR="0073669B" w:rsidRPr="009E64C4" w:rsidRDefault="0073669B" w:rsidP="0073669B">
      <w:pPr>
        <w:pStyle w:val="Heading2"/>
        <w:adjustRightInd w:val="0"/>
        <w:snapToGrid w:val="0"/>
        <w:spacing w:before="0" w:after="120"/>
        <w:rPr>
          <w:rFonts w:ascii="Calibri" w:hAnsi="Calibri" w:cs="Calibri"/>
          <w:b/>
          <w:bCs/>
          <w:color w:val="1F1F1F"/>
          <w:sz w:val="24"/>
          <w:szCs w:val="24"/>
        </w:rPr>
      </w:pPr>
      <w:r w:rsidRPr="009E64C4">
        <w:rPr>
          <w:rFonts w:ascii="Calibri" w:hAnsi="Calibri" w:cs="Calibri"/>
          <w:b/>
          <w:bCs/>
          <w:color w:val="1F1F1F"/>
          <w:sz w:val="24"/>
          <w:szCs w:val="24"/>
        </w:rPr>
        <w:lastRenderedPageBreak/>
        <w:t xml:space="preserve">Part </w:t>
      </w:r>
      <w:r w:rsidR="009E64C4">
        <w:rPr>
          <w:rFonts w:ascii="Calibri" w:hAnsi="Calibri" w:cs="Calibri"/>
          <w:b/>
          <w:bCs/>
          <w:color w:val="1F1F1F"/>
          <w:sz w:val="24"/>
          <w:szCs w:val="24"/>
        </w:rPr>
        <w:t>2</w:t>
      </w:r>
      <w:r w:rsidRPr="009E64C4">
        <w:rPr>
          <w:rFonts w:ascii="Calibri" w:hAnsi="Calibri" w:cs="Calibri"/>
          <w:b/>
          <w:bCs/>
          <w:color w:val="1F1F1F"/>
          <w:sz w:val="24"/>
          <w:szCs w:val="24"/>
        </w:rPr>
        <w:t xml:space="preserve">: </w:t>
      </w:r>
      <w:r w:rsidR="009E64C4" w:rsidRPr="009E64C4">
        <w:rPr>
          <w:rFonts w:ascii="Calibri" w:hAnsi="Calibri" w:cs="Calibri"/>
          <w:b/>
          <w:bCs/>
          <w:color w:val="1F1F1F"/>
          <w:sz w:val="24"/>
          <w:szCs w:val="24"/>
        </w:rPr>
        <w:t xml:space="preserve">Interpret and Visualize </w:t>
      </w:r>
      <w:r w:rsidRPr="009E64C4">
        <w:rPr>
          <w:rFonts w:ascii="Calibri" w:hAnsi="Calibri" w:cs="Calibri"/>
          <w:b/>
          <w:bCs/>
          <w:color w:val="1F1F1F"/>
          <w:sz w:val="24"/>
          <w:szCs w:val="24"/>
        </w:rPr>
        <w:t>the Experimental Data</w:t>
      </w:r>
    </w:p>
    <w:p w14:paraId="6C078D8E" w14:textId="34941571" w:rsidR="007D7AEB" w:rsidRPr="0010322D" w:rsidRDefault="006221DA" w:rsidP="006E3FE7">
      <w:pPr>
        <w:snapToGrid w:val="0"/>
        <w:rPr>
          <w:rFonts w:ascii="Calibri" w:hAnsi="Calibri" w:cs="Calibri"/>
          <w:color w:val="1F1F1F"/>
        </w:rPr>
      </w:pPr>
      <w:r w:rsidRPr="0010322D">
        <w:rPr>
          <w:rFonts w:ascii="Calibri" w:hAnsi="Calibri" w:cs="Calibri"/>
          <w:b/>
          <w:bCs/>
        </w:rPr>
        <w:t>Q2.1.</w:t>
      </w:r>
      <w:r w:rsidRPr="0010322D">
        <w:rPr>
          <w:rFonts w:ascii="Calibri" w:hAnsi="Calibri" w:cs="Calibri"/>
        </w:rPr>
        <w:t xml:space="preserve"> P</w:t>
      </w:r>
      <w:r w:rsidRPr="0010322D">
        <w:rPr>
          <w:rFonts w:ascii="Calibri" w:hAnsi="Calibri" w:cs="Calibri"/>
          <w:color w:val="1F1F1F"/>
        </w:rPr>
        <w:t xml:space="preserve">rompt Gemini </w:t>
      </w:r>
      <w:r w:rsidR="00F1530B" w:rsidRPr="0010322D">
        <w:rPr>
          <w:rFonts w:ascii="Calibri" w:hAnsi="Calibri" w:cs="Calibri"/>
          <w:b/>
          <w:bCs/>
          <w:color w:val="1F1F1F"/>
        </w:rPr>
        <w:t xml:space="preserve">plot </w:t>
      </w:r>
      <m:oMath>
        <m:sSub>
          <m:sSubPr>
            <m:ctrlPr>
              <w:rPr>
                <w:rStyle w:val="md-ignore"/>
                <w:rFonts w:ascii="Cambria Math" w:hAnsi="Cambria Math" w:cs="Calibri"/>
                <w:b/>
                <w:bCs/>
                <w:i/>
                <w:color w:val="1F1F1F"/>
              </w:rPr>
            </m:ctrlPr>
          </m:sSubPr>
          <m:e>
            <m:r>
              <m:rPr>
                <m:sty m:val="bi"/>
              </m:rPr>
              <w:rPr>
                <w:rStyle w:val="md-ignore"/>
                <w:rFonts w:ascii="Cambria Math" w:hAnsi="Cambria Math" w:cs="Calibri"/>
                <w:color w:val="1F1F1F"/>
              </w:rPr>
              <m:t>E</m:t>
            </m:r>
          </m:e>
          <m:sub>
            <m:r>
              <m:rPr>
                <m:sty m:val="bi"/>
              </m:rPr>
              <w:rPr>
                <w:rStyle w:val="md-ignore"/>
                <w:rFonts w:ascii="Cambria Math" w:hAnsi="Cambria Math" w:cs="Calibri"/>
                <w:color w:val="1F1F1F"/>
              </w:rPr>
              <m:t>cell</m:t>
            </m:r>
          </m:sub>
        </m:sSub>
      </m:oMath>
      <w:r w:rsidR="00F1530B" w:rsidRPr="0010322D">
        <w:rPr>
          <w:rStyle w:val="md-ignore"/>
          <w:rFonts w:ascii="Calibri" w:hAnsi="Calibri" w:cs="Calibri"/>
          <w:b/>
          <w:bCs/>
          <w:color w:val="1F1F1F"/>
        </w:rPr>
        <w:t xml:space="preserve"> </w:t>
      </w:r>
      <w:r w:rsidR="00F1530B" w:rsidRPr="0010322D">
        <w:rPr>
          <w:rFonts w:ascii="Calibri" w:hAnsi="Calibri" w:cs="Calibri"/>
          <w:b/>
          <w:bCs/>
          <w:color w:val="1F1F1F"/>
        </w:rPr>
        <w:t xml:space="preserve">as a function of </w:t>
      </w:r>
      <w:r w:rsidR="00897E8B" w:rsidRPr="0010322D">
        <w:rPr>
          <w:rFonts w:ascii="Calibri" w:hAnsi="Calibri" w:cs="Calibri"/>
          <w:b/>
          <w:bCs/>
          <w:color w:val="1F1F1F"/>
        </w:rPr>
        <w:t xml:space="preserve">solution </w:t>
      </w:r>
      <w:r w:rsidR="00F1530B" w:rsidRPr="0010322D">
        <w:rPr>
          <w:rFonts w:ascii="Calibri" w:hAnsi="Calibri" w:cs="Calibri"/>
          <w:b/>
          <w:bCs/>
          <w:color w:val="1F1F1F"/>
        </w:rPr>
        <w:t>concentrations for Experiments A and B</w:t>
      </w:r>
      <w:r w:rsidR="00F1530B" w:rsidRPr="0010322D">
        <w:rPr>
          <w:rFonts w:ascii="Calibri" w:hAnsi="Calibri" w:cs="Calibri"/>
          <w:color w:val="1F1F1F"/>
        </w:rPr>
        <w:t xml:space="preserve">. </w:t>
      </w:r>
      <w:r w:rsidR="00897E8B" w:rsidRPr="0010322D">
        <w:rPr>
          <w:rFonts w:ascii="Calibri" w:hAnsi="Calibri" w:cs="Calibri"/>
        </w:rPr>
        <w:t xml:space="preserve">Display the results as </w:t>
      </w:r>
      <w:r w:rsidR="0010322D" w:rsidRPr="0010322D">
        <w:rPr>
          <w:rStyle w:val="Strong"/>
          <w:rFonts w:ascii="Calibri" w:hAnsi="Calibri" w:cs="Calibri"/>
        </w:rPr>
        <w:t>side-by-side</w:t>
      </w:r>
      <w:r w:rsidR="00897E8B" w:rsidRPr="0010322D">
        <w:rPr>
          <w:rStyle w:val="Strong"/>
          <w:rFonts w:ascii="Calibri" w:hAnsi="Calibri" w:cs="Calibri"/>
        </w:rPr>
        <w:t xml:space="preserve"> subplots</w:t>
      </w:r>
      <w:r w:rsidR="00897E8B" w:rsidRPr="0010322D">
        <w:rPr>
          <w:rFonts w:ascii="Calibri" w:hAnsi="Calibri" w:cs="Calibri"/>
        </w:rPr>
        <w:t xml:space="preserve">, using </w:t>
      </w:r>
      <w:r w:rsidR="00897E8B" w:rsidRPr="0010322D">
        <w:rPr>
          <w:rStyle w:val="Strong"/>
          <w:rFonts w:ascii="Calibri" w:hAnsi="Calibri" w:cs="Calibri"/>
        </w:rPr>
        <w:t>different colors and marker styles</w:t>
      </w:r>
      <w:r w:rsidR="00897E8B" w:rsidRPr="0010322D">
        <w:rPr>
          <w:rFonts w:ascii="Calibri" w:hAnsi="Calibri" w:cs="Calibri"/>
        </w:rPr>
        <w:t xml:space="preserve"> to clearly distinguish the experiments.</w:t>
      </w:r>
      <w:r w:rsidR="0010322D" w:rsidRPr="0010322D">
        <w:rPr>
          <w:rFonts w:ascii="Calibri" w:hAnsi="Calibri" w:cs="Calibri"/>
        </w:rPr>
        <w:t xml:space="preserve"> </w:t>
      </w:r>
      <w:r w:rsidR="007D7AEB" w:rsidRPr="0010322D">
        <w:rPr>
          <w:rFonts w:ascii="Calibri" w:hAnsi="Calibri" w:cs="Calibri"/>
          <w:color w:val="1F1F1F"/>
        </w:rPr>
        <w:t xml:space="preserve">Once the codes finish processing, </w:t>
      </w:r>
      <w:r w:rsidR="007D7AEB" w:rsidRPr="0010322D">
        <w:rPr>
          <w:rFonts w:ascii="Calibri" w:hAnsi="Calibri" w:cs="Calibri"/>
          <w:b/>
          <w:bCs/>
          <w:color w:val="1F1F1F"/>
        </w:rPr>
        <w:t>right click the images and paste them below:</w:t>
      </w:r>
    </w:p>
    <w:p w14:paraId="47F63AC3" w14:textId="6210C8C4" w:rsidR="00AD0CD7" w:rsidRDefault="00AD0CD7" w:rsidP="00AD0CD7">
      <w:pPr>
        <w:snapToGrid w:val="0"/>
        <w:ind w:firstLine="360"/>
        <w:rPr>
          <w:rFonts w:ascii="Calibri" w:hAnsi="Calibri" w:cs="Calibri"/>
          <w:color w:val="1F1F1F"/>
          <w:sz w:val="22"/>
          <w:szCs w:val="22"/>
        </w:rPr>
      </w:pPr>
    </w:p>
    <w:p w14:paraId="714608DB" w14:textId="40295D92" w:rsidR="0053567A" w:rsidRDefault="00205292" w:rsidP="00AD0CD7">
      <w:pPr>
        <w:snapToGrid w:val="0"/>
        <w:ind w:firstLine="360"/>
        <w:rPr>
          <w:rFonts w:ascii="Calibri" w:hAnsi="Calibri" w:cs="Calibri"/>
          <w:color w:val="1F1F1F"/>
          <w:sz w:val="22"/>
          <w:szCs w:val="22"/>
        </w:rPr>
      </w:pPr>
      <w:r>
        <w:rPr>
          <w:noProof/>
        </w:rPr>
        <w:drawing>
          <wp:inline distT="0" distB="0" distL="0" distR="0" wp14:anchorId="78B0214C" wp14:editId="32B9BE00">
            <wp:extent cx="5943600" cy="2207260"/>
            <wp:effectExtent l="0" t="0" r="0" b="2540"/>
            <wp:docPr id="1535532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75F84" w14:textId="77777777" w:rsidR="00D800FB" w:rsidRDefault="00D800FB" w:rsidP="00AD0CD7">
      <w:pPr>
        <w:snapToGrid w:val="0"/>
        <w:ind w:firstLine="360"/>
        <w:rPr>
          <w:rFonts w:ascii="Calibri" w:hAnsi="Calibri" w:cs="Calibri"/>
          <w:color w:val="1F1F1F"/>
          <w:sz w:val="22"/>
          <w:szCs w:val="22"/>
        </w:rPr>
      </w:pPr>
    </w:p>
    <w:p w14:paraId="7220C92D" w14:textId="372D9C40" w:rsidR="00530286" w:rsidRPr="00530286" w:rsidRDefault="00F1530B" w:rsidP="00530286">
      <w:pPr>
        <w:spacing w:line="300" w:lineRule="atLeast"/>
        <w:rPr>
          <w:rFonts w:ascii="Calibri" w:hAnsi="Calibri" w:cs="Calibri"/>
        </w:rPr>
      </w:pPr>
      <w:r w:rsidRPr="00530286">
        <w:rPr>
          <w:rFonts w:ascii="Calibri" w:hAnsi="Calibri" w:cs="Calibri"/>
          <w:b/>
          <w:bCs/>
          <w:color w:val="1F1F1F"/>
          <w:shd w:val="clear" w:color="auto" w:fill="FFFFFF"/>
        </w:rPr>
        <w:t>Q2.</w:t>
      </w:r>
      <w:r w:rsidR="006221DA" w:rsidRPr="00530286">
        <w:rPr>
          <w:rFonts w:ascii="Calibri" w:hAnsi="Calibri" w:cs="Calibri"/>
          <w:b/>
          <w:bCs/>
          <w:color w:val="1F1F1F"/>
          <w:shd w:val="clear" w:color="auto" w:fill="FFFFFF"/>
        </w:rPr>
        <w:t>2</w:t>
      </w:r>
      <w:r w:rsidR="0053567A" w:rsidRPr="00530286">
        <w:rPr>
          <w:rFonts w:ascii="Calibri" w:hAnsi="Calibri" w:cs="Calibri"/>
          <w:b/>
          <w:bCs/>
          <w:color w:val="1F1F1F"/>
          <w:shd w:val="clear" w:color="auto" w:fill="FFFFFF"/>
        </w:rPr>
        <w:t>.</w:t>
      </w:r>
      <w:r w:rsidRPr="00530286">
        <w:rPr>
          <w:rFonts w:ascii="Calibri" w:hAnsi="Calibri" w:cs="Calibri"/>
          <w:color w:val="1F1F1F"/>
          <w:shd w:val="clear" w:color="auto" w:fill="FFFFFF"/>
        </w:rPr>
        <w:t xml:space="preserve"> </w:t>
      </w:r>
      <w:r w:rsidR="00530286" w:rsidRPr="00530286">
        <w:rPr>
          <w:rFonts w:ascii="Calibri" w:hAnsi="Calibri" w:cs="Calibri"/>
        </w:rPr>
        <w:t xml:space="preserve">Carefully examine the subplots you generated and describe how the </w:t>
      </w:r>
      <w:r w:rsidR="00DF7539">
        <w:rPr>
          <w:rFonts w:ascii="Calibri" w:hAnsi="Calibri" w:cs="Calibri"/>
        </w:rPr>
        <w:t>voltage</w:t>
      </w:r>
      <w:r w:rsidR="00530286" w:rsidRPr="00530286">
        <w:rPr>
          <w:rFonts w:ascii="Calibri" w:hAnsi="Calibri" w:cs="Calibri"/>
        </w:rPr>
        <w:t xml:space="preserve">, </w:t>
      </w:r>
      <m:oMath>
        <m:sSub>
          <m:sSubPr>
            <m:ctrlPr>
              <w:rPr>
                <w:rStyle w:val="md-ignore"/>
                <w:rFonts w:ascii="Cambria Math" w:hAnsi="Cambria Math" w:cs="Calibri"/>
                <w:i/>
                <w:color w:val="1F1F1F"/>
              </w:rPr>
            </m:ctrlPr>
          </m:sSubPr>
          <m:e>
            <m:r>
              <w:rPr>
                <w:rStyle w:val="md-ignore"/>
                <w:rFonts w:ascii="Cambria Math" w:hAnsi="Cambria Math" w:cs="Calibri"/>
                <w:color w:val="1F1F1F"/>
              </w:rPr>
              <m:t>E</m:t>
            </m:r>
          </m:e>
          <m:sub>
            <m:r>
              <w:rPr>
                <w:rStyle w:val="md-ignore"/>
                <w:rFonts w:ascii="Cambria Math" w:hAnsi="Cambria Math" w:cs="Calibri"/>
                <w:color w:val="1F1F1F"/>
              </w:rPr>
              <m:t>cell</m:t>
            </m:r>
          </m:sub>
        </m:sSub>
      </m:oMath>
      <w:r w:rsidR="00530286" w:rsidRPr="00530286">
        <w:rPr>
          <w:rFonts w:ascii="Calibri" w:hAnsi="Calibri" w:cs="Calibri"/>
        </w:rPr>
        <w:t>, changes as the solution concentrations vary. Are the observed relationships linear or non</w:t>
      </w:r>
      <w:r w:rsidR="00530286" w:rsidRPr="00530286">
        <w:rPr>
          <w:rFonts w:ascii="Calibri" w:hAnsi="Calibri" w:cs="Calibri"/>
        </w:rPr>
        <w:noBreakHyphen/>
        <w:t>linear?</w:t>
      </w:r>
    </w:p>
    <w:p w14:paraId="17FDCAA8" w14:textId="0ED4630D" w:rsidR="002676EE" w:rsidRPr="002676EE" w:rsidRDefault="00633982" w:rsidP="002676EE">
      <w:pPr>
        <w:spacing w:line="300" w:lineRule="atLeast"/>
        <w:ind w:left="720"/>
        <w:rPr>
          <w:rFonts w:ascii="Calibri" w:hAnsi="Calibri" w:cs="Calibri"/>
          <w:color w:val="0432FF"/>
        </w:rPr>
      </w:pPr>
      <w:r w:rsidRPr="002676EE">
        <w:rPr>
          <w:rFonts w:ascii="Calibri" w:hAnsi="Calibri" w:cs="Calibri"/>
          <w:color w:val="0432FF"/>
        </w:rPr>
        <w:t>For experiment A,</w:t>
      </w:r>
      <w:r w:rsidR="00484F62" w:rsidRPr="002676EE">
        <w:rPr>
          <w:rFonts w:ascii="Calibri" w:hAnsi="Calibri" w:cs="Calibri"/>
          <w:i/>
          <w:color w:val="0432FF"/>
        </w:rPr>
        <w:t xml:space="preserve"> </w:t>
      </w:r>
      <m:oMath>
        <m:sSub>
          <m:sSubPr>
            <m:ctrlPr>
              <w:rPr>
                <w:rFonts w:ascii="Cambria Math" w:hAnsi="Cambria Math" w:cs="Calibri"/>
                <w:i/>
                <w:color w:val="0432FF"/>
              </w:rPr>
            </m:ctrlPr>
          </m:sSubPr>
          <m:e>
            <m:r>
              <w:rPr>
                <w:rFonts w:ascii="Cambria Math" w:hAnsi="Cambria Math" w:cs="Calibri"/>
                <w:color w:val="0432FF"/>
              </w:rPr>
              <m:t>E</m:t>
            </m:r>
          </m:e>
          <m:sub>
            <m:r>
              <w:rPr>
                <w:rFonts w:ascii="Cambria Math" w:hAnsi="Cambria Math" w:cs="Calibri"/>
                <w:color w:val="0432FF"/>
              </w:rPr>
              <m:t>cell</m:t>
            </m:r>
          </m:sub>
        </m:sSub>
      </m:oMath>
      <w:r w:rsidR="00484F62" w:rsidRPr="002676EE">
        <w:rPr>
          <w:rFonts w:ascii="Calibri" w:hAnsi="Calibri" w:cs="Calibri"/>
          <w:color w:val="0432FF"/>
        </w:rPr>
        <w:t xml:space="preserve"> increases as</w:t>
      </w:r>
      <w:r w:rsidRPr="002676EE">
        <w:rPr>
          <w:rFonts w:ascii="Calibri" w:hAnsi="Calibri" w:cs="Calibri"/>
          <w:color w:val="0432FF"/>
        </w:rPr>
        <w:t xml:space="preserve"> [</w:t>
      </w:r>
      <w:r w:rsidR="007A4F89">
        <w:rPr>
          <w:rFonts w:ascii="Calibri" w:hAnsi="Calibri" w:cs="Calibri"/>
          <w:color w:val="0432FF"/>
        </w:rPr>
        <w:t>Co</w:t>
      </w:r>
      <w:r w:rsidR="007A4F89">
        <w:rPr>
          <w:rFonts w:ascii="Calibri" w:hAnsi="Calibri" w:cs="Calibri"/>
          <w:color w:val="0432FF"/>
          <w:vertAlign w:val="superscript"/>
        </w:rPr>
        <w:t>2+</w:t>
      </w:r>
      <w:r w:rsidRPr="002676EE">
        <w:rPr>
          <w:rFonts w:ascii="Calibri" w:hAnsi="Calibri" w:cs="Calibri"/>
          <w:color w:val="0432FF"/>
        </w:rPr>
        <w:t xml:space="preserve">] </w:t>
      </w:r>
      <w:r w:rsidR="00484F62" w:rsidRPr="002676EE">
        <w:rPr>
          <w:rFonts w:ascii="Calibri" w:hAnsi="Calibri" w:cs="Calibri"/>
          <w:color w:val="0432FF"/>
        </w:rPr>
        <w:t>increases. For experiment B,</w:t>
      </w:r>
      <w:r w:rsidR="00484F62" w:rsidRPr="002676EE">
        <w:rPr>
          <w:rFonts w:ascii="Calibri" w:hAnsi="Calibri" w:cs="Calibri"/>
          <w:i/>
          <w:color w:val="0432FF"/>
        </w:rPr>
        <w:t xml:space="preserve"> </w:t>
      </w:r>
      <m:oMath>
        <m:sSub>
          <m:sSubPr>
            <m:ctrlPr>
              <w:rPr>
                <w:rFonts w:ascii="Cambria Math" w:hAnsi="Cambria Math" w:cs="Calibri"/>
                <w:i/>
                <w:color w:val="0432FF"/>
              </w:rPr>
            </m:ctrlPr>
          </m:sSubPr>
          <m:e>
            <m:r>
              <w:rPr>
                <w:rFonts w:ascii="Cambria Math" w:hAnsi="Cambria Math" w:cs="Calibri"/>
                <w:color w:val="0432FF"/>
              </w:rPr>
              <m:t>E</m:t>
            </m:r>
          </m:e>
          <m:sub>
            <m:r>
              <w:rPr>
                <w:rFonts w:ascii="Cambria Math" w:hAnsi="Cambria Math" w:cs="Calibri"/>
                <w:color w:val="0432FF"/>
              </w:rPr>
              <m:t>cell</m:t>
            </m:r>
          </m:sub>
        </m:sSub>
      </m:oMath>
      <w:r w:rsidR="00484F62" w:rsidRPr="002676EE">
        <w:rPr>
          <w:rFonts w:ascii="Calibri" w:hAnsi="Calibri" w:cs="Calibri"/>
          <w:color w:val="0432FF"/>
        </w:rPr>
        <w:t xml:space="preserve"> decreases as [Cr</w:t>
      </w:r>
      <w:r w:rsidR="00484F62" w:rsidRPr="002676EE">
        <w:rPr>
          <w:rFonts w:ascii="Calibri" w:hAnsi="Calibri" w:cs="Calibri"/>
          <w:color w:val="0432FF"/>
          <w:vertAlign w:val="superscript"/>
        </w:rPr>
        <w:t>3+</w:t>
      </w:r>
      <w:r w:rsidR="00484F62" w:rsidRPr="002676EE">
        <w:rPr>
          <w:rFonts w:ascii="Calibri" w:hAnsi="Calibri" w:cs="Calibri"/>
          <w:color w:val="0432FF"/>
        </w:rPr>
        <w:t xml:space="preserve">] increases. </w:t>
      </w:r>
      <w:r w:rsidR="002676EE" w:rsidRPr="002676EE">
        <w:rPr>
          <w:rFonts w:ascii="Calibri" w:hAnsi="Calibri" w:cs="Calibri"/>
          <w:color w:val="0432FF"/>
        </w:rPr>
        <w:t xml:space="preserve">Both subplots curve rather than forming straight lines, showing that cell potential does not change linearly with concentration. This makes sense because the Nernst equation shows that </w:t>
      </w:r>
      <m:oMath>
        <m:sSub>
          <m:sSubPr>
            <m:ctrlPr>
              <w:rPr>
                <w:rFonts w:ascii="Cambria Math" w:hAnsi="Cambria Math" w:cs="Calibri"/>
                <w:i/>
                <w:color w:val="0432FF"/>
              </w:rPr>
            </m:ctrlPr>
          </m:sSubPr>
          <m:e>
            <m:r>
              <w:rPr>
                <w:rFonts w:ascii="Cambria Math" w:hAnsi="Cambria Math" w:cs="Calibri"/>
                <w:color w:val="0432FF"/>
              </w:rPr>
              <m:t>E</m:t>
            </m:r>
          </m:e>
          <m:sub>
            <m:r>
              <w:rPr>
                <w:rFonts w:ascii="Cambria Math" w:hAnsi="Cambria Math" w:cs="Calibri"/>
                <w:color w:val="0432FF"/>
              </w:rPr>
              <m:t>cell</m:t>
            </m:r>
          </m:sub>
        </m:sSub>
      </m:oMath>
      <w:r w:rsidR="002676EE">
        <w:rPr>
          <w:rFonts w:ascii="Calibri" w:hAnsi="Calibri" w:cs="Calibri"/>
          <w:color w:val="0432FF"/>
        </w:rPr>
        <w:t xml:space="preserve"> </w:t>
      </w:r>
      <w:r w:rsidR="002676EE" w:rsidRPr="002676EE">
        <w:rPr>
          <w:rFonts w:ascii="Calibri" w:hAnsi="Calibri" w:cs="Calibri"/>
          <w:color w:val="0432FF"/>
        </w:rPr>
        <w:t xml:space="preserve">depends on the logarithm of </w:t>
      </w:r>
      <w:r w:rsidR="00981223">
        <w:rPr>
          <w:rFonts w:ascii="Calibri" w:hAnsi="Calibri" w:cs="Calibri"/>
          <w:color w:val="0432FF"/>
        </w:rPr>
        <w:t>reaction quotient</w:t>
      </w:r>
      <w:r w:rsidR="002676EE" w:rsidRPr="002676EE">
        <w:rPr>
          <w:rFonts w:ascii="Calibri" w:hAnsi="Calibri" w:cs="Calibri"/>
          <w:color w:val="0432FF"/>
        </w:rPr>
        <w:t>, not directly on concentration itself.</w:t>
      </w:r>
    </w:p>
    <w:p w14:paraId="357F348F" w14:textId="77777777" w:rsidR="003121A4" w:rsidRPr="006221DA" w:rsidRDefault="003121A4" w:rsidP="00F1530B">
      <w:pPr>
        <w:snapToGrid w:val="0"/>
        <w:rPr>
          <w:rFonts w:ascii="Calibri" w:hAnsi="Calibri" w:cs="Calibri"/>
          <w:color w:val="1F1F1F"/>
        </w:rPr>
      </w:pPr>
    </w:p>
    <w:p w14:paraId="41C141C8" w14:textId="52B896F4" w:rsidR="002828AC" w:rsidRPr="002A3223" w:rsidRDefault="00485991" w:rsidP="00E36D60">
      <w:pPr>
        <w:pStyle w:val="Heading1"/>
        <w:spacing w:before="0" w:beforeAutospacing="0" w:after="120" w:afterAutospacing="0"/>
        <w:rPr>
          <w:rFonts w:asciiTheme="minorHAnsi" w:hAnsiTheme="minorHAnsi" w:cstheme="minorHAnsi"/>
          <w:color w:val="1F1F1F"/>
          <w:sz w:val="24"/>
          <w:szCs w:val="24"/>
        </w:rPr>
      </w:pPr>
      <w:r>
        <w:rPr>
          <w:rFonts w:asciiTheme="minorHAnsi" w:hAnsiTheme="minorHAnsi" w:cstheme="minorHAnsi"/>
          <w:color w:val="1F1F1F"/>
          <w:sz w:val="24"/>
          <w:szCs w:val="24"/>
        </w:rPr>
        <w:t>Part</w:t>
      </w:r>
      <w:r w:rsidR="002828AC">
        <w:rPr>
          <w:rFonts w:asciiTheme="minorHAnsi" w:hAnsiTheme="minorHAnsi" w:cstheme="minorHAnsi"/>
          <w:color w:val="1F1F1F"/>
          <w:sz w:val="24"/>
          <w:szCs w:val="24"/>
        </w:rPr>
        <w:t xml:space="preserve"> 3: </w:t>
      </w:r>
      <w:r w:rsidR="002828AC" w:rsidRPr="002A3223">
        <w:rPr>
          <w:rFonts w:asciiTheme="minorHAnsi" w:hAnsiTheme="minorHAnsi" w:cstheme="minorHAnsi"/>
          <w:color w:val="1F1F1F"/>
          <w:sz w:val="24"/>
          <w:szCs w:val="24"/>
        </w:rPr>
        <w:t>Transform Data and Visualize Transformed Data</w:t>
      </w:r>
    </w:p>
    <w:p w14:paraId="66F11A58" w14:textId="42B65404" w:rsidR="0042257B" w:rsidRDefault="003562DC" w:rsidP="002828AC">
      <w:pPr>
        <w:snapToGrid w:val="0"/>
        <w:spacing w:after="120"/>
        <w:rPr>
          <w:rFonts w:ascii="Calibri" w:hAnsi="Calibri" w:cs="Calibri"/>
          <w:color w:val="1F1F1F"/>
        </w:rPr>
      </w:pPr>
      <w:r w:rsidRPr="003E5C4C">
        <w:rPr>
          <w:rFonts w:ascii="Calibri" w:hAnsi="Calibri" w:cs="Calibri"/>
          <w:b/>
          <w:bCs/>
          <w:color w:val="1F1F1F"/>
        </w:rPr>
        <w:t>Q.3.1.</w:t>
      </w:r>
      <w:r w:rsidRPr="003E5C4C">
        <w:rPr>
          <w:rFonts w:ascii="Calibri" w:hAnsi="Calibri" w:cs="Calibri"/>
          <w:color w:val="1F1F1F"/>
        </w:rPr>
        <w:t xml:space="preserve"> </w:t>
      </w:r>
      <w:r w:rsidR="004C4D69" w:rsidRPr="003E5C4C">
        <w:rPr>
          <w:rFonts w:ascii="Calibri" w:hAnsi="Calibri" w:cs="Calibri"/>
        </w:rPr>
        <w:t>P</w:t>
      </w:r>
      <w:r w:rsidR="004C4D69" w:rsidRPr="003E5C4C">
        <w:rPr>
          <w:rFonts w:ascii="Calibri" w:hAnsi="Calibri" w:cs="Calibri"/>
          <w:color w:val="1F1F1F"/>
        </w:rPr>
        <w:t xml:space="preserve">rompt Gemini </w:t>
      </w:r>
      <w:r w:rsidRPr="003E5C4C">
        <w:rPr>
          <w:rFonts w:ascii="Calibri" w:hAnsi="Calibri" w:cs="Calibri"/>
          <w:color w:val="1F1F1F"/>
        </w:rPr>
        <w:t xml:space="preserve">to </w:t>
      </w:r>
      <w:r w:rsidR="002828AC" w:rsidRPr="003E5C4C">
        <w:rPr>
          <w:rFonts w:ascii="Calibri" w:hAnsi="Calibri" w:cs="Calibri"/>
          <w:color w:val="1F1F1F"/>
        </w:rPr>
        <w:t xml:space="preserve">calculate </w:t>
      </w:r>
      <m:oMath>
        <m:r>
          <w:rPr>
            <w:rFonts w:ascii="Cambria Math" w:hAnsi="Cambria Math" w:cs="Calibri"/>
            <w:color w:val="1F1F1F"/>
          </w:rPr>
          <m:t>Q</m:t>
        </m:r>
      </m:oMath>
      <w:r w:rsidR="002828AC" w:rsidRPr="003E5C4C">
        <w:rPr>
          <w:rFonts w:ascii="Calibri" w:hAnsi="Calibri" w:cs="Calibri"/>
          <w:color w:val="1F1F1F"/>
        </w:rPr>
        <w:t xml:space="preserve"> and </w:t>
      </w:r>
      <m:oMath>
        <m:func>
          <m:funcPr>
            <m:ctrlPr>
              <w:rPr>
                <w:rFonts w:ascii="Cambria Math" w:hAnsi="Cambria Math" w:cs="Calibri"/>
                <w:i/>
                <w:color w:val="1F1F1F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Calibri"/>
                <w:color w:val="1F1F1F"/>
              </w:rPr>
              <m:t>log</m:t>
            </m:r>
          </m:fName>
          <m:e>
            <m:r>
              <w:rPr>
                <w:rFonts w:ascii="Cambria Math" w:hAnsi="Cambria Math" w:cs="Calibri"/>
                <w:color w:val="1F1F1F"/>
              </w:rPr>
              <m:t>Q</m:t>
            </m:r>
          </m:e>
        </m:func>
      </m:oMath>
      <w:r w:rsidR="002828AC" w:rsidRPr="003E5C4C">
        <w:rPr>
          <w:rFonts w:ascii="Calibri" w:hAnsi="Calibri" w:cs="Calibri"/>
          <w:color w:val="1F1F1F"/>
        </w:rPr>
        <w:t xml:space="preserve"> for each concentration set in each experiment</w:t>
      </w:r>
      <w:r w:rsidR="008847C1" w:rsidRPr="003E5C4C">
        <w:rPr>
          <w:rFonts w:ascii="Calibri" w:hAnsi="Calibri" w:cs="Calibri"/>
          <w:color w:val="1F1F1F"/>
        </w:rPr>
        <w:t xml:space="preserve"> and display the first five rows of results</w:t>
      </w:r>
      <w:r w:rsidR="002828AC" w:rsidRPr="003E5C4C">
        <w:rPr>
          <w:rFonts w:ascii="Calibri" w:hAnsi="Calibri" w:cs="Calibri"/>
          <w:color w:val="1F1F1F"/>
        </w:rPr>
        <w:t xml:space="preserve">. </w:t>
      </w:r>
    </w:p>
    <w:p w14:paraId="4846FF81" w14:textId="76C8F567" w:rsidR="002828AC" w:rsidRPr="003E5C4C" w:rsidRDefault="00854DE3" w:rsidP="003562DC">
      <w:pPr>
        <w:pStyle w:val="ListParagraph"/>
        <w:numPr>
          <w:ilvl w:val="0"/>
          <w:numId w:val="41"/>
        </w:numPr>
        <w:snapToGrid w:val="0"/>
        <w:rPr>
          <w:rStyle w:val="md-ignore"/>
          <w:rFonts w:ascii="Calibri" w:hAnsi="Calibri" w:cs="Calibri"/>
          <w:color w:val="1F1F1F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Examine</w:t>
      </w:r>
      <w:r w:rsidR="002828AC" w:rsidRPr="003E5C4C">
        <w:rPr>
          <w:rFonts w:ascii="Calibri" w:hAnsi="Calibri" w:cs="Calibri"/>
          <w:sz w:val="24"/>
          <w:szCs w:val="24"/>
        </w:rPr>
        <w:t xml:space="preserve"> the reaction quotient expression in the code. </w:t>
      </w:r>
      <w:r w:rsidR="002828AC" w:rsidRPr="003E5C4C">
        <w:rPr>
          <w:rFonts w:ascii="Calibri" w:hAnsi="Calibri" w:cs="Calibri"/>
          <w:b/>
          <w:bCs/>
          <w:sz w:val="24"/>
          <w:szCs w:val="24"/>
        </w:rPr>
        <w:t>Is it implemented correctly?</w:t>
      </w:r>
    </w:p>
    <w:p w14:paraId="2A3CFF43" w14:textId="2B295560" w:rsidR="00604F96" w:rsidRPr="00387977" w:rsidRDefault="00604F96" w:rsidP="00604F96">
      <w:pPr>
        <w:spacing w:line="300" w:lineRule="atLeast"/>
        <w:ind w:left="720"/>
        <w:rPr>
          <w:rFonts w:ascii="Calibri" w:hAnsi="Calibri" w:cs="Calibri"/>
          <w:color w:val="0432FF"/>
        </w:rPr>
      </w:pPr>
      <w:r w:rsidRPr="00387977">
        <w:rPr>
          <w:rFonts w:ascii="Calibri" w:hAnsi="Calibri" w:cs="Calibri"/>
          <w:color w:val="0432FF"/>
        </w:rPr>
        <w:t xml:space="preserve">Yes, </w:t>
      </w:r>
      <w:r w:rsidR="00A54534" w:rsidRPr="00387977">
        <w:rPr>
          <w:rFonts w:ascii="Calibri" w:hAnsi="Calibri" w:cs="Calibri"/>
          <w:color w:val="0432FF"/>
        </w:rPr>
        <w:t xml:space="preserve">the reaction quotient expression is implemented correctly. </w:t>
      </w:r>
      <w:r w:rsidRPr="00387977">
        <w:rPr>
          <w:rFonts w:ascii="Calibri" w:hAnsi="Calibri" w:cs="Calibri"/>
          <w:color w:val="0432FF"/>
        </w:rPr>
        <w:t xml:space="preserve"> </w:t>
      </w:r>
      <w:r w:rsidR="000E3C27" w:rsidRPr="00387977">
        <w:rPr>
          <w:rFonts w:ascii="Calibri" w:hAnsi="Calibri" w:cs="Calibri"/>
          <w:color w:val="0432FF"/>
        </w:rPr>
        <w:t xml:space="preserve">Only aqueous species appear in </w:t>
      </w:r>
      <m:oMath>
        <m:r>
          <w:rPr>
            <w:rFonts w:ascii="Cambria Math" w:hAnsi="Cambria Math" w:cs="Calibri"/>
            <w:color w:val="0432FF"/>
          </w:rPr>
          <m:t>Q</m:t>
        </m:r>
      </m:oMath>
      <w:r w:rsidR="00FD195B" w:rsidRPr="00387977">
        <w:rPr>
          <w:rFonts w:ascii="Calibri" w:hAnsi="Calibri" w:cs="Calibri"/>
          <w:color w:val="0432FF"/>
        </w:rPr>
        <w:t>, and the exponents for the aqueous species agree with the stoichiometric coefficients in the balanced reaction.</w:t>
      </w:r>
    </w:p>
    <w:p w14:paraId="0A99CB27" w14:textId="77777777" w:rsidR="00387977" w:rsidRDefault="00387977" w:rsidP="00604F96">
      <w:pPr>
        <w:spacing w:line="300" w:lineRule="atLeast"/>
        <w:ind w:left="720"/>
        <w:rPr>
          <w:rFonts w:ascii="Calibri" w:hAnsi="Calibri" w:cs="Calibri"/>
          <w:color w:val="0432FF"/>
        </w:rPr>
      </w:pPr>
    </w:p>
    <w:p w14:paraId="3B5D3768" w14:textId="77777777" w:rsidR="003D0AF8" w:rsidRDefault="003D0AF8" w:rsidP="003D0AF8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Q_Exp_A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] = 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r>
        <w:rPr>
          <w:rFonts w:ascii="Courier New" w:hAnsi="Courier New" w:cs="Courier New"/>
          <w:color w:val="A31515"/>
          <w:sz w:val="21"/>
          <w:szCs w:val="21"/>
        </w:rPr>
        <w:t>'Cr3+_Conc_Exp_A</w:t>
      </w:r>
      <w:proofErr w:type="gramStart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]*</w:t>
      </w:r>
      <w:proofErr w:type="gramEnd"/>
      <w:r>
        <w:rPr>
          <w:rFonts w:ascii="Courier New" w:hAnsi="Courier New" w:cs="Courier New"/>
          <w:color w:val="000000"/>
          <w:sz w:val="21"/>
          <w:szCs w:val="21"/>
        </w:rPr>
        <w:t>*</w:t>
      </w:r>
      <w:r>
        <w:rPr>
          <w:rFonts w:ascii="Courier New" w:hAnsi="Courier New" w:cs="Courier New"/>
          <w:color w:val="116644"/>
          <w:sz w:val="21"/>
          <w:szCs w:val="21"/>
        </w:rPr>
        <w:t>2</w:t>
      </w:r>
      <w:r>
        <w:rPr>
          <w:rFonts w:ascii="Courier New" w:hAnsi="Courier New" w:cs="Courier New"/>
          <w:color w:val="000000"/>
          <w:sz w:val="21"/>
          <w:szCs w:val="21"/>
        </w:rPr>
        <w:t>) / 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r>
        <w:rPr>
          <w:rFonts w:ascii="Courier New" w:hAnsi="Courier New" w:cs="Courier New"/>
          <w:color w:val="A31515"/>
          <w:sz w:val="21"/>
          <w:szCs w:val="21"/>
        </w:rPr>
        <w:t>'Co2+_Conc_Exp_A</w:t>
      </w:r>
      <w:proofErr w:type="gramStart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]*</w:t>
      </w:r>
      <w:proofErr w:type="gramEnd"/>
      <w:r>
        <w:rPr>
          <w:rFonts w:ascii="Courier New" w:hAnsi="Courier New" w:cs="Courier New"/>
          <w:color w:val="000000"/>
          <w:sz w:val="21"/>
          <w:szCs w:val="21"/>
        </w:rPr>
        <w:t>*</w:t>
      </w:r>
      <w:r>
        <w:rPr>
          <w:rFonts w:ascii="Courier New" w:hAnsi="Courier New" w:cs="Courier New"/>
          <w:color w:val="116644"/>
          <w:sz w:val="21"/>
          <w:szCs w:val="21"/>
        </w:rPr>
        <w:t>3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5D22D505" w14:textId="77777777" w:rsidR="00320B98" w:rsidRDefault="00320B98" w:rsidP="00320B98">
      <w:pPr>
        <w:shd w:val="clear" w:color="auto" w:fill="FFFFFF"/>
        <w:spacing w:line="285" w:lineRule="atLeast"/>
        <w:ind w:firstLine="720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logQ_Exp_A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] = np.log10(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Q_Exp_A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])</w:t>
      </w:r>
    </w:p>
    <w:p w14:paraId="780906FC" w14:textId="77777777" w:rsidR="00320B98" w:rsidRDefault="00320B98" w:rsidP="00492B13">
      <w:pPr>
        <w:shd w:val="clear" w:color="auto" w:fill="FFFFFF"/>
        <w:spacing w:line="285" w:lineRule="atLeast"/>
        <w:ind w:firstLine="720"/>
        <w:rPr>
          <w:rFonts w:ascii="Courier New" w:hAnsi="Courier New" w:cs="Courier New"/>
          <w:color w:val="000000"/>
          <w:sz w:val="21"/>
          <w:szCs w:val="21"/>
        </w:rPr>
      </w:pPr>
    </w:p>
    <w:p w14:paraId="706CE01B" w14:textId="6A561085" w:rsidR="0086685E" w:rsidRPr="003E5C4C" w:rsidRDefault="00854DE3" w:rsidP="003562DC">
      <w:pPr>
        <w:pStyle w:val="ListParagraph"/>
        <w:numPr>
          <w:ilvl w:val="0"/>
          <w:numId w:val="41"/>
        </w:numPr>
        <w:snapToGrid w:val="0"/>
        <w:rPr>
          <w:rStyle w:val="md-ignore"/>
          <w:rFonts w:ascii="Calibri" w:hAnsi="Calibri" w:cs="Calibri"/>
          <w:color w:val="1F1F1F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Examine</w:t>
      </w:r>
      <w:r w:rsidR="0086685E" w:rsidRPr="003E5C4C">
        <w:rPr>
          <w:rFonts w:ascii="Calibri" w:hAnsi="Calibri" w:cs="Calibri"/>
          <w:sz w:val="24"/>
          <w:szCs w:val="24"/>
        </w:rPr>
        <w:t xml:space="preserve"> the </w:t>
      </w:r>
      <m:oMath>
        <m:r>
          <w:rPr>
            <w:rFonts w:ascii="Cambria Math" w:hAnsi="Cambria Math" w:cs="Calibri"/>
            <w:color w:val="1F1F1F"/>
            <w:sz w:val="24"/>
            <w:szCs w:val="24"/>
          </w:rPr>
          <m:t>Q</m:t>
        </m:r>
      </m:oMath>
      <w:r w:rsidR="0086685E" w:rsidRPr="003E5C4C">
        <w:rPr>
          <w:rFonts w:ascii="Calibri" w:hAnsi="Calibri" w:cs="Calibri"/>
          <w:color w:val="1F1F1F"/>
          <w:sz w:val="24"/>
          <w:szCs w:val="24"/>
        </w:rPr>
        <w:t xml:space="preserve"> and </w:t>
      </w:r>
      <m:oMath>
        <m:func>
          <m:funcPr>
            <m:ctrlPr>
              <w:rPr>
                <w:rFonts w:ascii="Cambria Math" w:hAnsi="Cambria Math" w:cs="Calibri"/>
                <w:i/>
                <w:color w:val="1F1F1F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Calibri"/>
                <w:color w:val="1F1F1F"/>
                <w:sz w:val="24"/>
                <w:szCs w:val="24"/>
              </w:rPr>
              <m:t>log</m:t>
            </m:r>
          </m:fName>
          <m:e>
            <m:r>
              <w:rPr>
                <w:rFonts w:ascii="Cambria Math" w:hAnsi="Cambria Math" w:cs="Calibri"/>
                <w:color w:val="1F1F1F"/>
                <w:sz w:val="24"/>
                <w:szCs w:val="24"/>
              </w:rPr>
              <m:t>Q</m:t>
            </m:r>
          </m:e>
        </m:func>
      </m:oMath>
      <w:r w:rsidR="0086685E" w:rsidRPr="003E5C4C">
        <w:rPr>
          <w:rFonts w:ascii="Calibri" w:hAnsi="Calibri" w:cs="Calibri"/>
          <w:color w:val="1F1F1F"/>
          <w:sz w:val="24"/>
          <w:szCs w:val="24"/>
        </w:rPr>
        <w:t xml:space="preserve"> values in the output</w:t>
      </w:r>
      <w:r w:rsidR="0086685E" w:rsidRPr="003E5C4C">
        <w:rPr>
          <w:rFonts w:ascii="Calibri" w:hAnsi="Calibri" w:cs="Calibri"/>
          <w:sz w:val="24"/>
          <w:szCs w:val="24"/>
        </w:rPr>
        <w:t xml:space="preserve">. </w:t>
      </w:r>
      <w:r w:rsidR="0086685E" w:rsidRPr="003E5C4C">
        <w:rPr>
          <w:rFonts w:ascii="Calibri" w:hAnsi="Calibri" w:cs="Calibri"/>
          <w:b/>
          <w:bCs/>
          <w:sz w:val="24"/>
          <w:szCs w:val="24"/>
        </w:rPr>
        <w:t>Do they appear accurate?</w:t>
      </w:r>
    </w:p>
    <w:p w14:paraId="45CDA15E" w14:textId="77777777" w:rsidR="00C46C06" w:rsidRPr="00C46C06" w:rsidRDefault="00C46C06" w:rsidP="00C46C06">
      <w:pPr>
        <w:spacing w:line="300" w:lineRule="atLeast"/>
        <w:ind w:left="720"/>
        <w:rPr>
          <w:rFonts w:ascii="Calibri" w:hAnsi="Calibri" w:cs="Calibri"/>
          <w:color w:val="0432FF"/>
        </w:rPr>
      </w:pPr>
      <w:r w:rsidRPr="00C46C06">
        <w:rPr>
          <w:rFonts w:ascii="Calibri" w:hAnsi="Calibri" w:cs="Calibri"/>
          <w:color w:val="0432FF"/>
        </w:rPr>
        <w:t xml:space="preserve">Yes, the values of </w:t>
      </w:r>
      <m:oMath>
        <m:r>
          <w:rPr>
            <w:rFonts w:ascii="Cambria Math" w:hAnsi="Cambria Math" w:cs="Calibri"/>
            <w:color w:val="0432FF"/>
          </w:rPr>
          <m:t>Q</m:t>
        </m:r>
      </m:oMath>
      <w:r w:rsidRPr="00C46C06">
        <w:rPr>
          <w:rFonts w:ascii="Calibri" w:hAnsi="Calibri" w:cs="Calibri"/>
          <w:color w:val="0432FF"/>
        </w:rPr>
        <w:t xml:space="preserve">and </w:t>
      </w:r>
      <m:oMath>
        <m:func>
          <m:funcPr>
            <m:ctrlPr>
              <w:rPr>
                <w:rFonts w:ascii="Cambria Math" w:hAnsi="Cambria Math" w:cs="Calibri"/>
                <w:color w:val="0432FF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Calibri"/>
                <w:color w:val="0432FF"/>
              </w:rPr>
              <m:t>log</m:t>
            </m:r>
          </m:fName>
          <m:e>
            <m:r>
              <w:rPr>
                <w:rFonts w:ascii="Cambria Math" w:hAnsi="Cambria Math" w:cs="Calibri"/>
                <w:color w:val="0432FF"/>
              </w:rPr>
              <m:t>Q</m:t>
            </m:r>
          </m:e>
        </m:func>
      </m:oMath>
      <w:r w:rsidRPr="00C46C06">
        <w:rPr>
          <w:rFonts w:ascii="Calibri" w:hAnsi="Calibri" w:cs="Calibri"/>
          <w:color w:val="0432FF"/>
        </w:rPr>
        <w:t>agree with the results from manual calculations, confirming the correctness of the computational approach.</w:t>
      </w:r>
    </w:p>
    <w:p w14:paraId="48AEF2C9" w14:textId="4967B335" w:rsidR="00645FCA" w:rsidRPr="002B4F80" w:rsidRDefault="00645FCA" w:rsidP="00E36D60">
      <w:pPr>
        <w:pStyle w:val="Heading1"/>
        <w:spacing w:before="0" w:beforeAutospacing="0" w:after="0" w:afterAutospacing="0"/>
        <w:rPr>
          <w:rFonts w:ascii="Calibri" w:hAnsi="Calibri" w:cs="Calibri"/>
          <w:color w:val="1F1F1F"/>
          <w:sz w:val="24"/>
          <w:szCs w:val="24"/>
        </w:rPr>
      </w:pPr>
    </w:p>
    <w:p w14:paraId="07DD9ED4" w14:textId="3BF997B6" w:rsidR="0086685E" w:rsidRPr="003E5C4C" w:rsidRDefault="0086685E" w:rsidP="003562DC">
      <w:pPr>
        <w:pStyle w:val="ListParagraph"/>
        <w:numPr>
          <w:ilvl w:val="0"/>
          <w:numId w:val="41"/>
        </w:numPr>
        <w:snapToGrid w:val="0"/>
        <w:rPr>
          <w:rStyle w:val="md-ignore"/>
          <w:rFonts w:ascii="Calibri" w:hAnsi="Calibri" w:cs="Calibri"/>
          <w:color w:val="1F1F1F"/>
          <w:sz w:val="24"/>
          <w:szCs w:val="24"/>
        </w:rPr>
      </w:pPr>
      <w:r w:rsidRPr="003E5C4C">
        <w:rPr>
          <w:rFonts w:ascii="Calibri" w:hAnsi="Calibri" w:cs="Calibri"/>
          <w:sz w:val="24"/>
          <w:szCs w:val="24"/>
        </w:rPr>
        <w:lastRenderedPageBreak/>
        <w:t xml:space="preserve">Under what condition does </w:t>
      </w:r>
      <m:oMath>
        <m:r>
          <w:rPr>
            <w:rFonts w:ascii="Cambria Math" w:hAnsi="Cambria Math" w:cs="Calibri"/>
            <w:color w:val="1F1F1F"/>
            <w:sz w:val="24"/>
            <w:szCs w:val="24"/>
          </w:rPr>
          <m:t>Q=1</m:t>
        </m:r>
      </m:oMath>
      <w:r w:rsidRPr="003E5C4C">
        <w:rPr>
          <w:rFonts w:ascii="Calibri" w:hAnsi="Calibri" w:cs="Calibri"/>
          <w:color w:val="1F1F1F"/>
          <w:sz w:val="24"/>
          <w:szCs w:val="24"/>
        </w:rPr>
        <w:t>?</w:t>
      </w:r>
      <w:r w:rsidRPr="003E5C4C">
        <w:rPr>
          <w:rFonts w:ascii="Calibri" w:hAnsi="Calibri" w:cs="Calibri"/>
          <w:sz w:val="24"/>
          <w:szCs w:val="24"/>
        </w:rPr>
        <w:t xml:space="preserve"> How does the cell potential compare to the standard cell potential in this case?</w:t>
      </w:r>
      <w:r w:rsidRPr="003E5C4C">
        <w:rPr>
          <w:rFonts w:ascii="Calibri" w:hAnsi="Calibri" w:cs="Calibri"/>
          <w:b/>
          <w:bCs/>
          <w:sz w:val="24"/>
          <w:szCs w:val="24"/>
        </w:rPr>
        <w:t xml:space="preserve"> Explain why this relationship occurs.</w:t>
      </w:r>
    </w:p>
    <w:p w14:paraId="0B0C9B88" w14:textId="2FF10B0C" w:rsidR="003222A9" w:rsidRPr="003222A9" w:rsidRDefault="00201634" w:rsidP="00201634">
      <w:pPr>
        <w:pStyle w:val="ListParagraph"/>
        <w:spacing w:line="300" w:lineRule="atLeast"/>
        <w:rPr>
          <w:rFonts w:ascii="Calibri" w:hAnsi="Calibri" w:cs="Calibri"/>
          <w:color w:val="0432FF"/>
          <w:sz w:val="24"/>
          <w:szCs w:val="24"/>
        </w:rPr>
      </w:pPr>
      <w:r w:rsidRPr="003222A9">
        <w:rPr>
          <w:rFonts w:ascii="Calibri" w:hAnsi="Calibri" w:cs="Calibri"/>
          <w:color w:val="0432FF"/>
          <w:sz w:val="24"/>
          <w:szCs w:val="24"/>
        </w:rPr>
        <w:t xml:space="preserve">The reaction quotient </w:t>
      </w:r>
      <m:oMath>
        <m:r>
          <w:rPr>
            <w:rFonts w:ascii="Cambria Math" w:hAnsi="Cambria Math" w:cs="Calibri"/>
            <w:color w:val="0432FF"/>
            <w:sz w:val="24"/>
            <w:szCs w:val="24"/>
          </w:rPr>
          <m:t>Q=1</m:t>
        </m:r>
      </m:oMath>
      <w:r w:rsidRPr="003222A9">
        <w:rPr>
          <w:rFonts w:ascii="Calibri" w:hAnsi="Calibri" w:cs="Calibri"/>
          <w:color w:val="0432FF"/>
          <w:sz w:val="24"/>
          <w:szCs w:val="24"/>
        </w:rPr>
        <w:t xml:space="preserve"> when [Cr</w:t>
      </w:r>
      <w:r w:rsidRPr="003222A9">
        <w:rPr>
          <w:rFonts w:ascii="Calibri" w:hAnsi="Calibri" w:cs="Calibri"/>
          <w:color w:val="0432FF"/>
          <w:sz w:val="24"/>
          <w:szCs w:val="24"/>
          <w:vertAlign w:val="superscript"/>
        </w:rPr>
        <w:t>3+</w:t>
      </w:r>
      <w:r w:rsidRPr="003222A9">
        <w:rPr>
          <w:rFonts w:ascii="Calibri" w:hAnsi="Calibri" w:cs="Calibri"/>
          <w:color w:val="0432FF"/>
          <w:sz w:val="24"/>
          <w:szCs w:val="24"/>
        </w:rPr>
        <w:t>]</w:t>
      </w:r>
      <w:r w:rsidR="00137A8D" w:rsidRPr="00137A8D">
        <w:rPr>
          <w:rFonts w:ascii="Calibri" w:hAnsi="Calibri" w:cs="Calibri"/>
          <w:color w:val="0432FF"/>
          <w:sz w:val="24"/>
          <w:szCs w:val="24"/>
          <w:vertAlign w:val="superscript"/>
        </w:rPr>
        <w:t>2</w:t>
      </w:r>
      <w:r w:rsidRPr="003222A9">
        <w:rPr>
          <w:rFonts w:ascii="Calibri" w:hAnsi="Calibri" w:cs="Calibri"/>
          <w:color w:val="0432FF"/>
          <w:sz w:val="24"/>
          <w:szCs w:val="24"/>
        </w:rPr>
        <w:t xml:space="preserve"> = [</w:t>
      </w:r>
      <w:r w:rsidR="00137A8D">
        <w:rPr>
          <w:rFonts w:ascii="Calibri" w:hAnsi="Calibri" w:cs="Calibri"/>
          <w:color w:val="0432FF"/>
          <w:sz w:val="24"/>
          <w:szCs w:val="24"/>
        </w:rPr>
        <w:t>Co</w:t>
      </w:r>
      <w:r w:rsidR="00137A8D">
        <w:rPr>
          <w:rFonts w:ascii="Calibri" w:hAnsi="Calibri" w:cs="Calibri"/>
          <w:color w:val="0432FF"/>
          <w:sz w:val="24"/>
          <w:szCs w:val="24"/>
          <w:vertAlign w:val="superscript"/>
        </w:rPr>
        <w:t>2+</w:t>
      </w:r>
      <w:r w:rsidRPr="003222A9">
        <w:rPr>
          <w:rFonts w:ascii="Calibri" w:hAnsi="Calibri" w:cs="Calibri"/>
          <w:color w:val="0432FF"/>
          <w:sz w:val="24"/>
          <w:szCs w:val="24"/>
        </w:rPr>
        <w:t>]</w:t>
      </w:r>
      <w:r w:rsidRPr="003222A9">
        <w:rPr>
          <w:rFonts w:ascii="Calibri" w:hAnsi="Calibri" w:cs="Calibri"/>
          <w:color w:val="0432FF"/>
          <w:sz w:val="24"/>
          <w:szCs w:val="24"/>
          <w:vertAlign w:val="superscript"/>
        </w:rPr>
        <w:t>3</w:t>
      </w:r>
      <w:r w:rsidRPr="003222A9">
        <w:rPr>
          <w:rFonts w:ascii="Calibri" w:hAnsi="Calibri" w:cs="Calibri"/>
          <w:color w:val="0432FF"/>
          <w:sz w:val="24"/>
          <w:szCs w:val="24"/>
        </w:rPr>
        <w:t>. This occurs</w:t>
      </w:r>
      <w:r w:rsidR="00514718">
        <w:rPr>
          <w:rFonts w:ascii="Calibri" w:hAnsi="Calibri" w:cs="Calibri"/>
          <w:color w:val="0432FF"/>
          <w:sz w:val="24"/>
          <w:szCs w:val="24"/>
        </w:rPr>
        <w:t xml:space="preserve"> when</w:t>
      </w:r>
      <w:r w:rsidRPr="003222A9">
        <w:rPr>
          <w:rFonts w:ascii="Calibri" w:hAnsi="Calibri" w:cs="Calibri"/>
          <w:color w:val="0432FF"/>
          <w:sz w:val="24"/>
          <w:szCs w:val="24"/>
        </w:rPr>
        <w:t xml:space="preserve"> </w:t>
      </w:r>
      <w:r w:rsidR="00A72347" w:rsidRPr="003222A9">
        <w:rPr>
          <w:rFonts w:ascii="Calibri" w:hAnsi="Calibri" w:cs="Calibri"/>
          <w:color w:val="0432FF"/>
          <w:sz w:val="24"/>
          <w:szCs w:val="24"/>
        </w:rPr>
        <w:t>[Cr</w:t>
      </w:r>
      <w:r w:rsidR="00A72347" w:rsidRPr="003222A9">
        <w:rPr>
          <w:rFonts w:ascii="Calibri" w:hAnsi="Calibri" w:cs="Calibri"/>
          <w:color w:val="0432FF"/>
          <w:sz w:val="24"/>
          <w:szCs w:val="24"/>
          <w:vertAlign w:val="superscript"/>
        </w:rPr>
        <w:t>3+</w:t>
      </w:r>
      <w:r w:rsidR="00A72347" w:rsidRPr="003222A9">
        <w:rPr>
          <w:rFonts w:ascii="Calibri" w:hAnsi="Calibri" w:cs="Calibri"/>
          <w:color w:val="0432FF"/>
          <w:sz w:val="24"/>
          <w:szCs w:val="24"/>
        </w:rPr>
        <w:t>] =0.1 M, [</w:t>
      </w:r>
      <w:r w:rsidR="002F63B8">
        <w:rPr>
          <w:rFonts w:ascii="Calibri" w:hAnsi="Calibri" w:cs="Calibri"/>
          <w:color w:val="0432FF"/>
          <w:sz w:val="24"/>
          <w:szCs w:val="24"/>
        </w:rPr>
        <w:t>Co</w:t>
      </w:r>
      <w:r w:rsidR="002F63B8">
        <w:rPr>
          <w:rFonts w:ascii="Calibri" w:hAnsi="Calibri" w:cs="Calibri"/>
          <w:color w:val="0432FF"/>
          <w:sz w:val="24"/>
          <w:szCs w:val="24"/>
          <w:vertAlign w:val="superscript"/>
        </w:rPr>
        <w:t>2+</w:t>
      </w:r>
      <w:r w:rsidR="00A72347" w:rsidRPr="003222A9">
        <w:rPr>
          <w:rFonts w:ascii="Calibri" w:hAnsi="Calibri" w:cs="Calibri"/>
          <w:color w:val="0432FF"/>
          <w:sz w:val="24"/>
          <w:szCs w:val="24"/>
        </w:rPr>
        <w:t>] = 0.</w:t>
      </w:r>
      <w:r w:rsidR="002F63B8">
        <w:rPr>
          <w:rFonts w:ascii="Calibri" w:hAnsi="Calibri" w:cs="Calibri"/>
          <w:color w:val="0432FF"/>
          <w:sz w:val="24"/>
          <w:szCs w:val="24"/>
        </w:rPr>
        <w:t>2</w:t>
      </w:r>
      <w:r w:rsidR="00A72347" w:rsidRPr="003222A9">
        <w:rPr>
          <w:rFonts w:ascii="Calibri" w:hAnsi="Calibri" w:cs="Calibri"/>
          <w:color w:val="0432FF"/>
          <w:sz w:val="24"/>
          <w:szCs w:val="24"/>
        </w:rPr>
        <w:t>1</w:t>
      </w:r>
      <w:r w:rsidR="002F63B8">
        <w:rPr>
          <w:rFonts w:ascii="Calibri" w:hAnsi="Calibri" w:cs="Calibri"/>
          <w:color w:val="0432FF"/>
          <w:sz w:val="24"/>
          <w:szCs w:val="24"/>
        </w:rPr>
        <w:t>54</w:t>
      </w:r>
      <w:r w:rsidR="00A72347" w:rsidRPr="003222A9">
        <w:rPr>
          <w:rFonts w:ascii="Calibri" w:hAnsi="Calibri" w:cs="Calibri"/>
          <w:color w:val="0432FF"/>
          <w:sz w:val="24"/>
          <w:szCs w:val="24"/>
        </w:rPr>
        <w:t xml:space="preserve"> M </w:t>
      </w:r>
      <w:r w:rsidR="002F63B8">
        <w:rPr>
          <w:rFonts w:ascii="Calibri" w:hAnsi="Calibri" w:cs="Calibri"/>
          <w:color w:val="0432FF"/>
          <w:sz w:val="24"/>
          <w:szCs w:val="24"/>
        </w:rPr>
        <w:t xml:space="preserve">in Experiment A, and </w:t>
      </w:r>
      <w:r w:rsidR="00514718">
        <w:rPr>
          <w:rFonts w:ascii="Calibri" w:hAnsi="Calibri" w:cs="Calibri"/>
          <w:color w:val="0432FF"/>
          <w:sz w:val="24"/>
          <w:szCs w:val="24"/>
        </w:rPr>
        <w:t xml:space="preserve">when </w:t>
      </w:r>
      <w:r w:rsidR="002F63B8" w:rsidRPr="003222A9">
        <w:rPr>
          <w:rFonts w:ascii="Calibri" w:hAnsi="Calibri" w:cs="Calibri"/>
          <w:color w:val="0432FF"/>
          <w:sz w:val="24"/>
          <w:szCs w:val="24"/>
        </w:rPr>
        <w:t>[Cr</w:t>
      </w:r>
      <w:r w:rsidR="002F63B8" w:rsidRPr="003222A9">
        <w:rPr>
          <w:rFonts w:ascii="Calibri" w:hAnsi="Calibri" w:cs="Calibri"/>
          <w:color w:val="0432FF"/>
          <w:sz w:val="24"/>
          <w:szCs w:val="24"/>
          <w:vertAlign w:val="superscript"/>
        </w:rPr>
        <w:t>3+</w:t>
      </w:r>
      <w:r w:rsidR="002F63B8" w:rsidRPr="003222A9">
        <w:rPr>
          <w:rFonts w:ascii="Calibri" w:hAnsi="Calibri" w:cs="Calibri"/>
          <w:color w:val="0432FF"/>
          <w:sz w:val="24"/>
          <w:szCs w:val="24"/>
        </w:rPr>
        <w:t>] =0.0</w:t>
      </w:r>
      <w:r w:rsidR="00265E68">
        <w:rPr>
          <w:rFonts w:ascii="Calibri" w:hAnsi="Calibri" w:cs="Calibri"/>
          <w:color w:val="0432FF"/>
          <w:sz w:val="24"/>
          <w:szCs w:val="24"/>
        </w:rPr>
        <w:t>3162</w:t>
      </w:r>
      <w:r w:rsidR="002F63B8" w:rsidRPr="003222A9">
        <w:rPr>
          <w:rFonts w:ascii="Calibri" w:hAnsi="Calibri" w:cs="Calibri"/>
          <w:color w:val="0432FF"/>
          <w:sz w:val="24"/>
          <w:szCs w:val="24"/>
        </w:rPr>
        <w:t xml:space="preserve"> M, [</w:t>
      </w:r>
      <w:r w:rsidR="00265E68">
        <w:rPr>
          <w:rFonts w:ascii="Calibri" w:hAnsi="Calibri" w:cs="Calibri"/>
          <w:color w:val="0432FF"/>
          <w:sz w:val="24"/>
          <w:szCs w:val="24"/>
        </w:rPr>
        <w:t>Co</w:t>
      </w:r>
      <w:r w:rsidR="00265E68">
        <w:rPr>
          <w:rFonts w:ascii="Calibri" w:hAnsi="Calibri" w:cs="Calibri"/>
          <w:color w:val="0432FF"/>
          <w:sz w:val="24"/>
          <w:szCs w:val="24"/>
          <w:vertAlign w:val="superscript"/>
        </w:rPr>
        <w:t>2+</w:t>
      </w:r>
      <w:r w:rsidR="002F63B8" w:rsidRPr="003222A9">
        <w:rPr>
          <w:rFonts w:ascii="Calibri" w:hAnsi="Calibri" w:cs="Calibri"/>
          <w:color w:val="0432FF"/>
          <w:sz w:val="24"/>
          <w:szCs w:val="24"/>
        </w:rPr>
        <w:t>] = 0.10 M</w:t>
      </w:r>
      <w:r w:rsidR="002F63B8">
        <w:rPr>
          <w:rFonts w:ascii="Calibri" w:hAnsi="Calibri" w:cs="Calibri"/>
          <w:color w:val="0432FF"/>
          <w:sz w:val="24"/>
          <w:szCs w:val="24"/>
        </w:rPr>
        <w:t xml:space="preserve"> </w:t>
      </w:r>
      <w:r w:rsidR="00265E68">
        <w:rPr>
          <w:rFonts w:ascii="Calibri" w:hAnsi="Calibri" w:cs="Calibri"/>
          <w:color w:val="0432FF"/>
          <w:sz w:val="24"/>
          <w:szCs w:val="24"/>
        </w:rPr>
        <w:t>in</w:t>
      </w:r>
      <w:r w:rsidRPr="003222A9">
        <w:rPr>
          <w:rFonts w:ascii="Calibri" w:hAnsi="Calibri" w:cs="Calibri"/>
          <w:color w:val="0432FF"/>
          <w:sz w:val="24"/>
          <w:szCs w:val="24"/>
        </w:rPr>
        <w:t xml:space="preserve"> </w:t>
      </w:r>
      <w:r w:rsidRPr="003222A9">
        <w:rPr>
          <w:rStyle w:val="Strong"/>
          <w:rFonts w:ascii="Calibri" w:hAnsi="Calibri" w:cs="Calibri"/>
          <w:color w:val="0432FF"/>
          <w:sz w:val="24"/>
          <w:szCs w:val="24"/>
        </w:rPr>
        <w:t>Experiment B</w:t>
      </w:r>
      <w:r w:rsidRPr="003222A9">
        <w:rPr>
          <w:rFonts w:ascii="Calibri" w:hAnsi="Calibri" w:cs="Calibri"/>
          <w:color w:val="0432FF"/>
          <w:sz w:val="24"/>
          <w:szCs w:val="24"/>
        </w:rPr>
        <w:t xml:space="preserve">. </w:t>
      </w:r>
    </w:p>
    <w:p w14:paraId="7F1DEB2B" w14:textId="77777777" w:rsidR="003222A9" w:rsidRPr="003222A9" w:rsidRDefault="003222A9" w:rsidP="00201634">
      <w:pPr>
        <w:pStyle w:val="ListParagraph"/>
        <w:spacing w:line="300" w:lineRule="atLeast"/>
        <w:rPr>
          <w:rFonts w:ascii="Calibri" w:hAnsi="Calibri" w:cs="Calibri"/>
          <w:color w:val="0432FF"/>
          <w:sz w:val="24"/>
          <w:szCs w:val="24"/>
        </w:rPr>
      </w:pPr>
    </w:p>
    <w:p w14:paraId="690C3E00" w14:textId="1FEB22B9" w:rsidR="00201634" w:rsidRDefault="00201634" w:rsidP="00201634">
      <w:pPr>
        <w:pStyle w:val="ListParagraph"/>
        <w:spacing w:line="300" w:lineRule="atLeast"/>
        <w:rPr>
          <w:rFonts w:ascii="Calibri" w:hAnsi="Calibri" w:cs="Calibri"/>
          <w:color w:val="0432FF"/>
          <w:sz w:val="24"/>
          <w:szCs w:val="24"/>
        </w:rPr>
      </w:pPr>
      <w:r w:rsidRPr="003222A9">
        <w:rPr>
          <w:rFonts w:ascii="Calibri" w:hAnsi="Calibri" w:cs="Calibri"/>
          <w:color w:val="0432FF"/>
          <w:sz w:val="24"/>
          <w:szCs w:val="24"/>
        </w:rPr>
        <w:t xml:space="preserve">It also occurs under </w:t>
      </w:r>
      <w:r w:rsidRPr="003222A9">
        <w:rPr>
          <w:rStyle w:val="Strong"/>
          <w:rFonts w:ascii="Calibri" w:hAnsi="Calibri" w:cs="Calibri"/>
          <w:color w:val="0432FF"/>
          <w:sz w:val="24"/>
          <w:szCs w:val="24"/>
        </w:rPr>
        <w:t>standard conditions</w:t>
      </w:r>
      <w:r w:rsidRPr="003222A9">
        <w:rPr>
          <w:rFonts w:ascii="Calibri" w:hAnsi="Calibri" w:cs="Calibri"/>
          <w:color w:val="0432FF"/>
          <w:sz w:val="24"/>
          <w:szCs w:val="24"/>
        </w:rPr>
        <w:t xml:space="preserve">, where aqueous ion concentrations are </w:t>
      </w:r>
      <w:r w:rsidRPr="003222A9">
        <w:rPr>
          <w:rStyle w:val="Strong"/>
          <w:rFonts w:ascii="Calibri" w:hAnsi="Calibri" w:cs="Calibri"/>
          <w:color w:val="0432FF"/>
          <w:sz w:val="24"/>
          <w:szCs w:val="24"/>
        </w:rPr>
        <w:t>1.0 M</w:t>
      </w:r>
      <w:r w:rsidRPr="003222A9">
        <w:rPr>
          <w:rFonts w:ascii="Calibri" w:hAnsi="Calibri" w:cs="Calibri"/>
          <w:color w:val="0432FF"/>
          <w:sz w:val="24"/>
          <w:szCs w:val="24"/>
        </w:rPr>
        <w:t xml:space="preserve">, so </w:t>
      </w:r>
      <w:r w:rsidR="003222A9" w:rsidRPr="003222A9">
        <w:rPr>
          <w:rFonts w:ascii="Calibri" w:hAnsi="Calibri" w:cs="Calibri"/>
          <w:color w:val="0432FF"/>
          <w:sz w:val="24"/>
          <w:szCs w:val="24"/>
        </w:rPr>
        <w:t>[Cr</w:t>
      </w:r>
      <w:r w:rsidR="003222A9" w:rsidRPr="003222A9">
        <w:rPr>
          <w:rFonts w:ascii="Calibri" w:hAnsi="Calibri" w:cs="Calibri"/>
          <w:color w:val="0432FF"/>
          <w:sz w:val="24"/>
          <w:szCs w:val="24"/>
          <w:vertAlign w:val="superscript"/>
        </w:rPr>
        <w:t>3+</w:t>
      </w:r>
      <w:r w:rsidR="003222A9" w:rsidRPr="003222A9">
        <w:rPr>
          <w:rFonts w:ascii="Calibri" w:hAnsi="Calibri" w:cs="Calibri"/>
          <w:color w:val="0432FF"/>
          <w:sz w:val="24"/>
          <w:szCs w:val="24"/>
        </w:rPr>
        <w:t>] = [</w:t>
      </w:r>
      <w:r w:rsidR="00FC0ABB">
        <w:rPr>
          <w:rFonts w:ascii="Calibri" w:hAnsi="Calibri" w:cs="Calibri"/>
          <w:color w:val="0432FF"/>
          <w:sz w:val="24"/>
          <w:szCs w:val="24"/>
        </w:rPr>
        <w:t>Co</w:t>
      </w:r>
      <w:r w:rsidR="00FC0ABB">
        <w:rPr>
          <w:rFonts w:ascii="Calibri" w:hAnsi="Calibri" w:cs="Calibri"/>
          <w:color w:val="0432FF"/>
          <w:sz w:val="24"/>
          <w:szCs w:val="24"/>
          <w:vertAlign w:val="superscript"/>
        </w:rPr>
        <w:t>2+</w:t>
      </w:r>
      <w:r w:rsidR="003222A9" w:rsidRPr="003222A9">
        <w:rPr>
          <w:rFonts w:ascii="Calibri" w:hAnsi="Calibri" w:cs="Calibri"/>
          <w:color w:val="0432FF"/>
          <w:sz w:val="24"/>
          <w:szCs w:val="24"/>
        </w:rPr>
        <w:t>] = 1.0 M</w:t>
      </w:r>
      <w:r w:rsidRPr="003222A9">
        <w:rPr>
          <w:rFonts w:ascii="Calibri" w:hAnsi="Calibri" w:cs="Calibri"/>
          <w:color w:val="0432FF"/>
          <w:sz w:val="24"/>
          <w:szCs w:val="24"/>
        </w:rPr>
        <w:t>.</w:t>
      </w:r>
    </w:p>
    <w:p w14:paraId="5B005BF0" w14:textId="77777777" w:rsidR="00736525" w:rsidRDefault="00736525" w:rsidP="00201634">
      <w:pPr>
        <w:pStyle w:val="ListParagraph"/>
        <w:spacing w:line="300" w:lineRule="atLeast"/>
        <w:rPr>
          <w:rFonts w:ascii="Calibri" w:hAnsi="Calibri" w:cs="Calibri"/>
          <w:color w:val="0432FF"/>
          <w:sz w:val="24"/>
          <w:szCs w:val="24"/>
        </w:rPr>
      </w:pPr>
    </w:p>
    <w:p w14:paraId="58B33948" w14:textId="43E1A9E7" w:rsidR="00736525" w:rsidRPr="002A32FE" w:rsidRDefault="00736525" w:rsidP="00201634">
      <w:pPr>
        <w:pStyle w:val="ListParagraph"/>
        <w:spacing w:line="300" w:lineRule="atLeast"/>
        <w:rPr>
          <w:rFonts w:ascii="Calibri" w:hAnsi="Calibri" w:cs="Calibri"/>
          <w:color w:val="0432FF"/>
          <w:sz w:val="24"/>
          <w:szCs w:val="24"/>
        </w:rPr>
      </w:pPr>
      <w:r w:rsidRPr="002A32FE">
        <w:rPr>
          <w:rFonts w:ascii="Calibri" w:hAnsi="Calibri" w:cs="Calibri"/>
          <w:color w:val="0432FF"/>
          <w:sz w:val="24"/>
          <w:szCs w:val="24"/>
        </w:rPr>
        <w:t xml:space="preserve">When </w:t>
      </w:r>
      <m:oMath>
        <m:r>
          <w:rPr>
            <w:rFonts w:ascii="Cambria Math" w:hAnsi="Cambria Math" w:cs="Calibri"/>
            <w:color w:val="0432FF"/>
            <w:sz w:val="24"/>
            <w:szCs w:val="24"/>
          </w:rPr>
          <m:t>Q=1,</m:t>
        </m:r>
        <m:func>
          <m:funcPr>
            <m:ctrlPr>
              <w:rPr>
                <w:rFonts w:ascii="Cambria Math" w:hAnsi="Cambria Math" w:cs="Calibri"/>
                <w:i/>
                <w:color w:val="0432FF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Calibri"/>
                <w:color w:val="0432FF"/>
                <w:sz w:val="24"/>
                <w:szCs w:val="24"/>
              </w:rPr>
              <m:t>ln</m:t>
            </m:r>
          </m:fName>
          <m:e>
            <m:r>
              <w:rPr>
                <w:rFonts w:ascii="Cambria Math" w:hAnsi="Cambria Math" w:cs="Calibri"/>
                <w:color w:val="0432FF"/>
                <w:sz w:val="24"/>
                <w:szCs w:val="24"/>
              </w:rPr>
              <m:t>Q</m:t>
            </m:r>
          </m:e>
        </m:func>
        <m:r>
          <w:rPr>
            <w:rFonts w:ascii="Cambria Math" w:hAnsi="Cambria Math" w:cs="Calibri"/>
            <w:color w:val="0432FF"/>
            <w:sz w:val="24"/>
            <w:szCs w:val="24"/>
          </w:rPr>
          <m:t xml:space="preserve">=0, </m:t>
        </m:r>
        <m:r>
          <w:rPr>
            <w:rStyle w:val="md-ignore"/>
            <w:rFonts w:ascii="Cambria Math" w:hAnsi="Cambria Math" w:cs="Calibri"/>
            <w:color w:val="0432FF"/>
            <w:sz w:val="24"/>
            <w:szCs w:val="24"/>
          </w:rPr>
          <m:t>E=E°</m:t>
        </m:r>
      </m:oMath>
      <w:r w:rsidR="006B1348" w:rsidRPr="002A32FE">
        <w:rPr>
          <w:rStyle w:val="md-ignore"/>
          <w:rFonts w:ascii="Calibri" w:hAnsi="Calibri" w:cs="Calibri"/>
          <w:color w:val="0432FF"/>
          <w:sz w:val="24"/>
          <w:szCs w:val="24"/>
        </w:rPr>
        <w:t xml:space="preserve">. </w:t>
      </w:r>
      <w:r w:rsidR="002A32FE" w:rsidRPr="002A32FE">
        <w:rPr>
          <w:rStyle w:val="md-ignore"/>
          <w:rFonts w:ascii="Calibri" w:hAnsi="Calibri" w:cs="Calibri"/>
          <w:color w:val="0432FF"/>
          <w:sz w:val="24"/>
          <w:szCs w:val="24"/>
        </w:rPr>
        <w:t>So, t</w:t>
      </w:r>
      <w:r w:rsidR="006B1348" w:rsidRPr="002A32FE">
        <w:rPr>
          <w:rStyle w:val="md-ignore"/>
          <w:rFonts w:ascii="Calibri" w:hAnsi="Calibri" w:cs="Calibri"/>
          <w:color w:val="0432FF"/>
          <w:sz w:val="24"/>
          <w:szCs w:val="24"/>
        </w:rPr>
        <w:t>he cell potential equals the standard cell potential.</w:t>
      </w:r>
    </w:p>
    <w:p w14:paraId="640F32F7" w14:textId="77777777" w:rsidR="00EB5829" w:rsidRPr="003E3603" w:rsidRDefault="00EB5829" w:rsidP="003222A9">
      <w:pPr>
        <w:pStyle w:val="Heading1"/>
        <w:spacing w:before="0" w:beforeAutospacing="0" w:after="0" w:afterAutospacing="0"/>
        <w:rPr>
          <w:rFonts w:ascii="Calibri" w:hAnsi="Calibri" w:cs="Calibri"/>
          <w:b w:val="0"/>
          <w:bCs w:val="0"/>
          <w:color w:val="0432FF"/>
          <w:sz w:val="24"/>
          <w:szCs w:val="24"/>
        </w:rPr>
      </w:pPr>
    </w:p>
    <w:p w14:paraId="57349CE1" w14:textId="41B9ADC5" w:rsidR="007D7AEB" w:rsidRDefault="003562DC" w:rsidP="00D1316C">
      <w:pPr>
        <w:spacing w:line="300" w:lineRule="atLeast"/>
        <w:rPr>
          <w:rFonts w:ascii="Calibri" w:hAnsi="Calibri" w:cs="Calibri"/>
          <w:b/>
          <w:bCs/>
          <w:color w:val="000000" w:themeColor="text1"/>
        </w:rPr>
      </w:pPr>
      <w:r w:rsidRPr="00D1316C">
        <w:rPr>
          <w:rFonts w:ascii="Calibri" w:hAnsi="Calibri" w:cs="Calibri"/>
          <w:b/>
          <w:bCs/>
          <w:color w:val="1F1F1F"/>
        </w:rPr>
        <w:t>Q.3.2.</w:t>
      </w:r>
      <w:r w:rsidRPr="00D1316C">
        <w:rPr>
          <w:rFonts w:ascii="Calibri" w:hAnsi="Calibri" w:cs="Calibri"/>
          <w:color w:val="1F1F1F"/>
        </w:rPr>
        <w:t xml:space="preserve"> </w:t>
      </w:r>
      <w:r w:rsidR="003E5C4C" w:rsidRPr="009E5678">
        <w:rPr>
          <w:rFonts w:ascii="Calibri" w:hAnsi="Calibri" w:cs="Calibri"/>
          <w:color w:val="000000" w:themeColor="text1"/>
        </w:rPr>
        <w:t xml:space="preserve">Prompt Gemini </w:t>
      </w:r>
      <w:r w:rsidRPr="009E5678">
        <w:rPr>
          <w:rFonts w:ascii="Calibri" w:hAnsi="Calibri" w:cs="Calibri"/>
          <w:color w:val="000000" w:themeColor="text1"/>
        </w:rPr>
        <w:t xml:space="preserve">to plot </w:t>
      </w:r>
      <m:oMath>
        <m:sSub>
          <m:sSubPr>
            <m:ctrlPr>
              <w:rPr>
                <w:rFonts w:ascii="Cambria Math" w:hAnsi="Cambria Math" w:cs="Calibri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 w:cs="Calibri"/>
                <w:color w:val="000000" w:themeColor="text1"/>
              </w:rPr>
              <m:t>E</m:t>
            </m:r>
          </m:e>
          <m:sub>
            <m:r>
              <w:rPr>
                <w:rFonts w:ascii="Cambria Math" w:hAnsi="Cambria Math" w:cs="Calibri"/>
                <w:color w:val="000000" w:themeColor="text1"/>
              </w:rPr>
              <m:t>cell</m:t>
            </m:r>
          </m:sub>
        </m:sSub>
      </m:oMath>
      <w:r w:rsidR="004A3819" w:rsidRPr="009E5678">
        <w:rPr>
          <w:rFonts w:ascii="Calibri" w:hAnsi="Calibri" w:cs="Calibri"/>
          <w:color w:val="000000" w:themeColor="text1"/>
        </w:rPr>
        <w:t xml:space="preserve"> </w:t>
      </w:r>
      <w:r w:rsidR="004A3819" w:rsidRPr="009E5678">
        <w:rPr>
          <w:rFonts w:ascii="Calibri" w:hAnsi="Calibri" w:cs="Calibri"/>
          <w:b/>
          <w:bCs/>
          <w:color w:val="000000" w:themeColor="text1"/>
        </w:rPr>
        <w:t xml:space="preserve">as a function of </w:t>
      </w:r>
      <m:oMath>
        <m:r>
          <w:rPr>
            <w:rFonts w:ascii="Cambria Math" w:hAnsi="Cambria Math" w:cs="Calibri"/>
            <w:color w:val="000000" w:themeColor="text1"/>
          </w:rPr>
          <m:t>Q</m:t>
        </m:r>
      </m:oMath>
      <w:r w:rsidR="004A3819" w:rsidRPr="009E5678">
        <w:rPr>
          <w:rFonts w:ascii="Calibri" w:hAnsi="Calibri" w:cs="Calibri"/>
          <w:color w:val="000000" w:themeColor="text1"/>
        </w:rPr>
        <w:t xml:space="preserve"> and</w:t>
      </w:r>
      <w:r w:rsidRPr="009E5678">
        <w:rPr>
          <w:rFonts w:ascii="Calibri" w:hAnsi="Calibri" w:cs="Calibri"/>
          <w:color w:val="000000" w:themeColor="text1"/>
        </w:rPr>
        <w:t xml:space="preserve"> </w:t>
      </w:r>
      <m:oMath>
        <m:func>
          <m:funcPr>
            <m:ctrlPr>
              <w:rPr>
                <w:rFonts w:ascii="Cambria Math" w:hAnsi="Cambria Math" w:cs="Calibri"/>
                <w:i/>
                <w:color w:val="000000" w:themeColor="text1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Calibri"/>
                <w:color w:val="000000" w:themeColor="text1"/>
              </w:rPr>
              <m:t>log</m:t>
            </m:r>
          </m:fName>
          <m:e>
            <m:r>
              <w:rPr>
                <w:rFonts w:ascii="Cambria Math" w:hAnsi="Cambria Math" w:cs="Calibri"/>
                <w:color w:val="000000" w:themeColor="text1"/>
              </w:rPr>
              <m:t>Q</m:t>
            </m:r>
          </m:e>
        </m:func>
      </m:oMath>
      <w:r w:rsidRPr="009E5678">
        <w:rPr>
          <w:rFonts w:ascii="Calibri" w:hAnsi="Calibri" w:cs="Calibri"/>
          <w:color w:val="000000" w:themeColor="text1"/>
        </w:rPr>
        <w:t xml:space="preserve"> for each experiment. </w:t>
      </w:r>
      <w:r w:rsidR="00A864DA" w:rsidRPr="009E5678">
        <w:rPr>
          <w:rFonts w:ascii="Calibri" w:hAnsi="Calibri" w:cs="Calibri"/>
          <w:color w:val="000000" w:themeColor="text1"/>
        </w:rPr>
        <w:t>Present</w:t>
      </w:r>
      <w:r w:rsidR="006D6806" w:rsidRPr="009E5678">
        <w:rPr>
          <w:rFonts w:ascii="Calibri" w:hAnsi="Calibri" w:cs="Calibri"/>
          <w:color w:val="000000" w:themeColor="text1"/>
        </w:rPr>
        <w:t xml:space="preserve"> the results </w:t>
      </w:r>
      <w:r w:rsidR="007423AF" w:rsidRPr="009E5678">
        <w:rPr>
          <w:rFonts w:ascii="Calibri" w:hAnsi="Calibri" w:cs="Calibri"/>
          <w:color w:val="000000" w:themeColor="text1"/>
        </w:rPr>
        <w:t>in a</w:t>
      </w:r>
      <w:r w:rsidR="006D6806" w:rsidRPr="009E5678">
        <w:rPr>
          <w:rFonts w:ascii="Calibri" w:hAnsi="Calibri" w:cs="Calibri"/>
          <w:color w:val="000000" w:themeColor="text1"/>
        </w:rPr>
        <w:t xml:space="preserve"> </w:t>
      </w:r>
      <w:r w:rsidR="004A3819" w:rsidRPr="009E5678">
        <w:rPr>
          <w:rStyle w:val="Strong"/>
          <w:rFonts w:ascii="Calibri" w:hAnsi="Calibri" w:cs="Calibri"/>
          <w:color w:val="000000" w:themeColor="text1"/>
        </w:rPr>
        <w:t>2x2</w:t>
      </w:r>
      <w:r w:rsidR="006D6806" w:rsidRPr="009E5678">
        <w:rPr>
          <w:rStyle w:val="Strong"/>
          <w:rFonts w:ascii="Calibri" w:hAnsi="Calibri" w:cs="Calibri"/>
          <w:color w:val="000000" w:themeColor="text1"/>
        </w:rPr>
        <w:t xml:space="preserve"> </w:t>
      </w:r>
      <w:r w:rsidR="00A864DA" w:rsidRPr="009E5678">
        <w:rPr>
          <w:rStyle w:val="Strong"/>
          <w:rFonts w:ascii="Calibri" w:hAnsi="Calibri" w:cs="Calibri"/>
          <w:color w:val="000000" w:themeColor="text1"/>
        </w:rPr>
        <w:t xml:space="preserve">grid of </w:t>
      </w:r>
      <w:r w:rsidR="006D6806" w:rsidRPr="009E5678">
        <w:rPr>
          <w:rStyle w:val="Strong"/>
          <w:rFonts w:ascii="Calibri" w:hAnsi="Calibri" w:cs="Calibri"/>
          <w:color w:val="000000" w:themeColor="text1"/>
        </w:rPr>
        <w:t>subplots</w:t>
      </w:r>
      <w:r w:rsidR="006D6806" w:rsidRPr="009E5678">
        <w:rPr>
          <w:rFonts w:ascii="Calibri" w:hAnsi="Calibri" w:cs="Calibri"/>
          <w:color w:val="000000" w:themeColor="text1"/>
        </w:rPr>
        <w:t xml:space="preserve">, using </w:t>
      </w:r>
      <w:r w:rsidR="006D6806" w:rsidRPr="009E5678">
        <w:rPr>
          <w:rStyle w:val="Strong"/>
          <w:rFonts w:ascii="Calibri" w:hAnsi="Calibri" w:cs="Calibri"/>
          <w:color w:val="000000" w:themeColor="text1"/>
        </w:rPr>
        <w:t>di</w:t>
      </w:r>
      <w:r w:rsidR="007423AF" w:rsidRPr="009E5678">
        <w:rPr>
          <w:rStyle w:val="Strong"/>
          <w:rFonts w:ascii="Calibri" w:hAnsi="Calibri" w:cs="Calibri"/>
          <w:color w:val="000000" w:themeColor="text1"/>
        </w:rPr>
        <w:t>stinct</w:t>
      </w:r>
      <w:r w:rsidR="006D6806" w:rsidRPr="009E5678">
        <w:rPr>
          <w:rStyle w:val="Strong"/>
          <w:rFonts w:ascii="Calibri" w:hAnsi="Calibri" w:cs="Calibri"/>
          <w:color w:val="000000" w:themeColor="text1"/>
        </w:rPr>
        <w:t xml:space="preserve"> colors and marker styles</w:t>
      </w:r>
      <w:r w:rsidR="006D6806" w:rsidRPr="009E5678">
        <w:rPr>
          <w:rFonts w:ascii="Calibri" w:hAnsi="Calibri" w:cs="Calibri"/>
          <w:color w:val="000000" w:themeColor="text1"/>
        </w:rPr>
        <w:t xml:space="preserve"> to clearly </w:t>
      </w:r>
      <w:r w:rsidR="00D1316C" w:rsidRPr="009E5678">
        <w:rPr>
          <w:rFonts w:ascii="Calibri" w:hAnsi="Calibri" w:cs="Calibri"/>
          <w:color w:val="000000" w:themeColor="text1"/>
        </w:rPr>
        <w:t>differentiate between the experiments and the plotted variables</w:t>
      </w:r>
      <w:r w:rsidR="006D6806" w:rsidRPr="009E5678">
        <w:rPr>
          <w:rFonts w:ascii="Calibri" w:hAnsi="Calibri" w:cs="Calibri"/>
          <w:color w:val="000000" w:themeColor="text1"/>
        </w:rPr>
        <w:t xml:space="preserve">. </w:t>
      </w:r>
      <w:r w:rsidRPr="009E5678">
        <w:rPr>
          <w:rFonts w:ascii="Calibri" w:hAnsi="Calibri" w:cs="Calibri"/>
          <w:color w:val="000000" w:themeColor="text1"/>
        </w:rPr>
        <w:t xml:space="preserve">Once the codes finish processing, </w:t>
      </w:r>
      <w:r w:rsidRPr="009E5678">
        <w:rPr>
          <w:rFonts w:ascii="Calibri" w:hAnsi="Calibri" w:cs="Calibri"/>
          <w:b/>
          <w:bCs/>
          <w:color w:val="000000" w:themeColor="text1"/>
        </w:rPr>
        <w:t xml:space="preserve">right click the images and </w:t>
      </w:r>
      <w:r w:rsidR="007D7AEB" w:rsidRPr="009E5678">
        <w:rPr>
          <w:rFonts w:ascii="Calibri" w:hAnsi="Calibri" w:cs="Calibri"/>
          <w:b/>
          <w:bCs/>
          <w:color w:val="000000" w:themeColor="text1"/>
        </w:rPr>
        <w:t>paste them below:</w:t>
      </w:r>
    </w:p>
    <w:p w14:paraId="7A2D4D8F" w14:textId="77777777" w:rsidR="009E5678" w:rsidRPr="00D1316C" w:rsidRDefault="009E5678" w:rsidP="00D1316C">
      <w:pPr>
        <w:spacing w:line="300" w:lineRule="atLeast"/>
        <w:rPr>
          <w:rFonts w:ascii="Calibri" w:hAnsi="Calibri" w:cs="Calibri"/>
        </w:rPr>
      </w:pPr>
    </w:p>
    <w:p w14:paraId="3030B00C" w14:textId="1561A785" w:rsidR="0049587E" w:rsidRDefault="00670EAA" w:rsidP="00E36D60">
      <w:pPr>
        <w:snapToGrid w:val="0"/>
        <w:rPr>
          <w:rFonts w:ascii="Calibri" w:hAnsi="Calibri" w:cs="Calibri"/>
          <w:color w:val="1F1F1F"/>
          <w:sz w:val="22"/>
          <w:szCs w:val="22"/>
        </w:rPr>
      </w:pPr>
      <w:r>
        <w:rPr>
          <w:noProof/>
        </w:rPr>
        <w:drawing>
          <wp:inline distT="0" distB="0" distL="0" distR="0" wp14:anchorId="36DCFD88" wp14:editId="69CCFF2A">
            <wp:extent cx="4996543" cy="3323021"/>
            <wp:effectExtent l="0" t="0" r="0" b="4445"/>
            <wp:docPr id="16626262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3206" cy="3340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AB656" w14:textId="77777777" w:rsidR="002325C1" w:rsidRDefault="002325C1" w:rsidP="00E36D60">
      <w:pPr>
        <w:snapToGrid w:val="0"/>
        <w:rPr>
          <w:rFonts w:ascii="Calibri" w:hAnsi="Calibri" w:cs="Calibri"/>
          <w:color w:val="1F1F1F"/>
          <w:sz w:val="22"/>
          <w:szCs w:val="22"/>
        </w:rPr>
      </w:pPr>
    </w:p>
    <w:p w14:paraId="43CCF089" w14:textId="77777777" w:rsidR="003121A4" w:rsidRDefault="003121A4" w:rsidP="00E36D60">
      <w:pPr>
        <w:snapToGrid w:val="0"/>
        <w:rPr>
          <w:rFonts w:ascii="Calibri" w:hAnsi="Calibri" w:cs="Calibri"/>
          <w:color w:val="1F1F1F"/>
          <w:sz w:val="22"/>
          <w:szCs w:val="22"/>
        </w:rPr>
      </w:pPr>
    </w:p>
    <w:p w14:paraId="7CB3B30E" w14:textId="61487619" w:rsidR="00491CC5" w:rsidRPr="006F5A46" w:rsidRDefault="002328B8" w:rsidP="00491CC5">
      <w:pPr>
        <w:pStyle w:val="NormalWeb"/>
        <w:numPr>
          <w:ilvl w:val="0"/>
          <w:numId w:val="33"/>
        </w:numPr>
        <w:snapToGrid w:val="0"/>
        <w:spacing w:before="0" w:beforeAutospacing="0" w:after="120" w:afterAutospacing="0"/>
        <w:rPr>
          <w:rFonts w:ascii="Calibri" w:hAnsi="Calibri" w:cs="Calibri"/>
          <w:color w:val="1F1F1F"/>
        </w:rPr>
      </w:pPr>
      <w:r w:rsidRPr="006F5A46">
        <w:rPr>
          <w:rFonts w:ascii="Calibri" w:hAnsi="Calibri" w:cs="Calibri"/>
        </w:rPr>
        <w:t xml:space="preserve">How does </w:t>
      </w:r>
      <w:r w:rsidR="00491CC5" w:rsidRPr="006F5A46">
        <w:rPr>
          <w:rFonts w:ascii="Calibri" w:hAnsi="Calibri" w:cs="Calibri"/>
        </w:rPr>
        <w:t xml:space="preserve">the </w:t>
      </w:r>
      <w:r w:rsidR="00E47B92" w:rsidRPr="006F5A46">
        <w:rPr>
          <w:rFonts w:ascii="Calibri" w:hAnsi="Calibri" w:cs="Calibri"/>
        </w:rPr>
        <w:t xml:space="preserve">shape of the </w:t>
      </w:r>
      <m:oMath>
        <m:sSub>
          <m:sSubPr>
            <m:ctrlPr>
              <w:rPr>
                <w:rFonts w:ascii="Cambria Math" w:hAnsi="Cambria Math" w:cs="Calibri"/>
                <w:i/>
                <w:color w:val="1F1F1F"/>
              </w:rPr>
            </m:ctrlPr>
          </m:sSubPr>
          <m:e>
            <m:r>
              <w:rPr>
                <w:rFonts w:ascii="Cambria Math" w:hAnsi="Cambria Math" w:cs="Calibri"/>
                <w:color w:val="1F1F1F"/>
              </w:rPr>
              <m:t>E</m:t>
            </m:r>
          </m:e>
          <m:sub>
            <m:r>
              <w:rPr>
                <w:rFonts w:ascii="Cambria Math" w:hAnsi="Cambria Math" w:cs="Calibri"/>
                <w:color w:val="1F1F1F"/>
              </w:rPr>
              <m:t>cell</m:t>
            </m:r>
          </m:sub>
        </m:sSub>
      </m:oMath>
      <w:r w:rsidR="00E47B92" w:rsidRPr="006F5A46">
        <w:rPr>
          <w:rFonts w:ascii="Calibri" w:hAnsi="Calibri" w:cs="Calibri"/>
          <w:color w:val="1F1F1F"/>
        </w:rPr>
        <w:t xml:space="preserve"> </w:t>
      </w:r>
      <w:r w:rsidR="00E47B92" w:rsidRPr="006F5A46">
        <w:rPr>
          <w:rFonts w:ascii="Calibri" w:hAnsi="Calibri" w:cs="Calibri"/>
        </w:rPr>
        <w:t xml:space="preserve">vs </w:t>
      </w:r>
      <m:oMath>
        <m:r>
          <w:rPr>
            <w:rFonts w:ascii="Cambria Math" w:hAnsi="Cambria Math" w:cs="Calibri"/>
          </w:rPr>
          <m:t>Q</m:t>
        </m:r>
      </m:oMath>
      <w:r w:rsidR="00E47B92" w:rsidRPr="006F5A46">
        <w:rPr>
          <w:rFonts w:ascii="Calibri" w:hAnsi="Calibri" w:cs="Calibri"/>
        </w:rPr>
        <w:t xml:space="preserve"> plot differ from the </w:t>
      </w:r>
      <m:oMath>
        <m:sSub>
          <m:sSubPr>
            <m:ctrlPr>
              <w:rPr>
                <w:rFonts w:ascii="Cambria Math" w:hAnsi="Cambria Math" w:cs="Calibri"/>
                <w:i/>
                <w:color w:val="1F1F1F"/>
              </w:rPr>
            </m:ctrlPr>
          </m:sSubPr>
          <m:e>
            <m:r>
              <w:rPr>
                <w:rFonts w:ascii="Cambria Math" w:hAnsi="Cambria Math" w:cs="Calibri"/>
                <w:color w:val="1F1F1F"/>
              </w:rPr>
              <m:t>E</m:t>
            </m:r>
          </m:e>
          <m:sub>
            <m:r>
              <w:rPr>
                <w:rFonts w:ascii="Cambria Math" w:hAnsi="Cambria Math" w:cs="Calibri"/>
                <w:color w:val="1F1F1F"/>
              </w:rPr>
              <m:t>cell</m:t>
            </m:r>
          </m:sub>
        </m:sSub>
      </m:oMath>
      <w:r w:rsidR="00E47B92" w:rsidRPr="006F5A46">
        <w:rPr>
          <w:rFonts w:ascii="Calibri" w:hAnsi="Calibri" w:cs="Calibri"/>
          <w:color w:val="1F1F1F"/>
        </w:rPr>
        <w:t xml:space="preserve"> </w:t>
      </w:r>
      <w:r w:rsidR="00E47B92" w:rsidRPr="006F5A46">
        <w:rPr>
          <w:rFonts w:ascii="Calibri" w:hAnsi="Calibri" w:cs="Calibri"/>
        </w:rPr>
        <w:t xml:space="preserve">vs </w:t>
      </w:r>
      <m:oMath>
        <m:func>
          <m:funcPr>
            <m:ctrlPr>
              <w:rPr>
                <w:rFonts w:ascii="Cambria Math" w:hAnsi="Cambria Math" w:cs="Calibri"/>
                <w:i/>
                <w:color w:val="1F1F1F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Calibri"/>
                <w:color w:val="1F1F1F"/>
              </w:rPr>
              <m:t>log</m:t>
            </m:r>
          </m:fName>
          <m:e>
            <m:r>
              <w:rPr>
                <w:rFonts w:ascii="Cambria Math" w:hAnsi="Cambria Math" w:cs="Calibri"/>
                <w:color w:val="1F1F1F"/>
              </w:rPr>
              <m:t>Q</m:t>
            </m:r>
          </m:e>
        </m:func>
      </m:oMath>
      <w:r w:rsidR="00E47B92" w:rsidRPr="006F5A46">
        <w:rPr>
          <w:rFonts w:ascii="Calibri" w:hAnsi="Calibri" w:cs="Calibri"/>
        </w:rPr>
        <w:t xml:space="preserve"> plot? </w:t>
      </w:r>
    </w:p>
    <w:p w14:paraId="5C519CBC" w14:textId="1BC2D781" w:rsidR="00941C45" w:rsidRPr="00941C45" w:rsidRDefault="00941C45" w:rsidP="00941C45">
      <w:pPr>
        <w:pStyle w:val="ListParagraph"/>
        <w:spacing w:line="300" w:lineRule="atLeast"/>
        <w:rPr>
          <w:rFonts w:ascii="Calibri" w:hAnsi="Calibri" w:cs="Calibri"/>
          <w:color w:val="0432FF"/>
          <w:sz w:val="24"/>
          <w:szCs w:val="24"/>
        </w:rPr>
      </w:pPr>
      <w:r w:rsidRPr="00941C45">
        <w:rPr>
          <w:rFonts w:ascii="Calibri" w:hAnsi="Calibri" w:cs="Calibri"/>
          <w:color w:val="0432FF"/>
          <w:sz w:val="24"/>
          <w:szCs w:val="24"/>
        </w:rPr>
        <w:t xml:space="preserve">The plot of </w:t>
      </w:r>
      <m:oMath>
        <m:sSub>
          <m:sSubPr>
            <m:ctrlPr>
              <w:rPr>
                <w:rFonts w:ascii="Cambria Math" w:hAnsi="Cambria Math" w:cs="Calibri"/>
                <w:color w:val="0432FF"/>
                <w:sz w:val="24"/>
                <w:szCs w:val="24"/>
              </w:rPr>
            </m:ctrlPr>
          </m:sSubPr>
          <m:e>
            <m:r>
              <w:rPr>
                <w:rFonts w:ascii="Cambria Math" w:hAnsi="Cambria Math" w:cs="Calibri"/>
                <w:color w:val="0432FF"/>
                <w:sz w:val="24"/>
                <w:szCs w:val="24"/>
              </w:rPr>
              <m:t>E</m:t>
            </m:r>
          </m:e>
          <m:sub>
            <m:r>
              <m:rPr>
                <m:nor/>
              </m:rPr>
              <w:rPr>
                <w:rFonts w:ascii="Calibri" w:hAnsi="Calibri" w:cs="Calibri"/>
                <w:color w:val="0432FF"/>
                <w:sz w:val="24"/>
                <w:szCs w:val="24"/>
              </w:rPr>
              <m:t>cell</m:t>
            </m:r>
          </m:sub>
        </m:sSub>
      </m:oMath>
      <w:r>
        <w:rPr>
          <w:rFonts w:ascii="Calibri" w:hAnsi="Calibri" w:cs="Calibri"/>
          <w:color w:val="0432FF"/>
          <w:sz w:val="24"/>
          <w:szCs w:val="24"/>
        </w:rPr>
        <w:t xml:space="preserve"> </w:t>
      </w:r>
      <w:r w:rsidRPr="00941C45">
        <w:rPr>
          <w:rFonts w:ascii="Calibri" w:hAnsi="Calibri" w:cs="Calibri"/>
          <w:color w:val="0432FF"/>
          <w:sz w:val="24"/>
          <w:szCs w:val="24"/>
        </w:rPr>
        <w:t xml:space="preserve">versus </w:t>
      </w:r>
      <m:oMath>
        <m:r>
          <w:rPr>
            <w:rFonts w:ascii="Cambria Math" w:hAnsi="Cambria Math" w:cs="Calibri"/>
            <w:color w:val="0432FF"/>
            <w:sz w:val="24"/>
            <w:szCs w:val="24"/>
          </w:rPr>
          <m:t>Q</m:t>
        </m:r>
      </m:oMath>
      <w:r>
        <w:rPr>
          <w:rFonts w:ascii="Calibri" w:hAnsi="Calibri" w:cs="Calibri"/>
          <w:color w:val="0432FF"/>
          <w:sz w:val="24"/>
          <w:szCs w:val="24"/>
        </w:rPr>
        <w:t xml:space="preserve"> </w:t>
      </w:r>
      <w:r w:rsidRPr="00941C45">
        <w:rPr>
          <w:rFonts w:ascii="Calibri" w:hAnsi="Calibri" w:cs="Calibri"/>
          <w:color w:val="0432FF"/>
          <w:sz w:val="24"/>
          <w:szCs w:val="24"/>
        </w:rPr>
        <w:t>is non</w:t>
      </w:r>
      <w:r w:rsidRPr="00941C45">
        <w:rPr>
          <w:rFonts w:ascii="Calibri" w:hAnsi="Calibri" w:cs="Calibri"/>
          <w:color w:val="0432FF"/>
          <w:sz w:val="24"/>
          <w:szCs w:val="24"/>
        </w:rPr>
        <w:noBreakHyphen/>
        <w:t xml:space="preserve">linear: as </w:t>
      </w:r>
      <m:oMath>
        <m:r>
          <w:rPr>
            <w:rFonts w:ascii="Cambria Math" w:hAnsi="Cambria Math" w:cs="Calibri"/>
            <w:color w:val="0432FF"/>
            <w:sz w:val="24"/>
            <w:szCs w:val="24"/>
          </w:rPr>
          <m:t>Q</m:t>
        </m:r>
      </m:oMath>
      <w:r>
        <w:rPr>
          <w:rFonts w:ascii="Calibri" w:hAnsi="Calibri" w:cs="Calibri"/>
          <w:color w:val="0432FF"/>
          <w:sz w:val="24"/>
          <w:szCs w:val="24"/>
        </w:rPr>
        <w:t xml:space="preserve"> </w:t>
      </w:r>
      <w:r w:rsidRPr="00941C45">
        <w:rPr>
          <w:rFonts w:ascii="Calibri" w:hAnsi="Calibri" w:cs="Calibri"/>
          <w:color w:val="0432FF"/>
          <w:sz w:val="24"/>
          <w:szCs w:val="24"/>
        </w:rPr>
        <w:t xml:space="preserve">increases, </w:t>
      </w:r>
      <m:oMath>
        <m:sSub>
          <m:sSubPr>
            <m:ctrlPr>
              <w:rPr>
                <w:rFonts w:ascii="Cambria Math" w:hAnsi="Cambria Math" w:cs="Calibri"/>
                <w:color w:val="0432FF"/>
                <w:sz w:val="24"/>
                <w:szCs w:val="24"/>
              </w:rPr>
            </m:ctrlPr>
          </m:sSubPr>
          <m:e>
            <m:r>
              <w:rPr>
                <w:rFonts w:ascii="Cambria Math" w:hAnsi="Cambria Math" w:cs="Calibri"/>
                <w:color w:val="0432FF"/>
                <w:sz w:val="24"/>
                <w:szCs w:val="24"/>
              </w:rPr>
              <m:t>E</m:t>
            </m:r>
          </m:e>
          <m:sub>
            <m:r>
              <m:rPr>
                <m:nor/>
              </m:rPr>
              <w:rPr>
                <w:rFonts w:ascii="Calibri" w:hAnsi="Calibri" w:cs="Calibri"/>
                <w:color w:val="0432FF"/>
                <w:sz w:val="24"/>
                <w:szCs w:val="24"/>
              </w:rPr>
              <m:t>cell</m:t>
            </m:r>
          </m:sub>
        </m:sSub>
      </m:oMath>
      <w:r>
        <w:rPr>
          <w:rFonts w:ascii="Calibri" w:hAnsi="Calibri" w:cs="Calibri"/>
          <w:color w:val="0432FF"/>
          <w:sz w:val="24"/>
          <w:szCs w:val="24"/>
        </w:rPr>
        <w:t xml:space="preserve"> </w:t>
      </w:r>
      <w:r w:rsidRPr="00941C45">
        <w:rPr>
          <w:rFonts w:ascii="Calibri" w:hAnsi="Calibri" w:cs="Calibri"/>
          <w:color w:val="0432FF"/>
          <w:sz w:val="24"/>
          <w:szCs w:val="24"/>
        </w:rPr>
        <w:t xml:space="preserve">drops quickly at first and then levels off. In contrast, the plot of </w:t>
      </w:r>
      <m:oMath>
        <m:sSub>
          <m:sSubPr>
            <m:ctrlPr>
              <w:rPr>
                <w:rFonts w:ascii="Cambria Math" w:hAnsi="Cambria Math" w:cs="Calibri"/>
                <w:color w:val="0432FF"/>
                <w:sz w:val="24"/>
                <w:szCs w:val="24"/>
              </w:rPr>
            </m:ctrlPr>
          </m:sSubPr>
          <m:e>
            <m:r>
              <w:rPr>
                <w:rFonts w:ascii="Cambria Math" w:hAnsi="Cambria Math" w:cs="Calibri"/>
                <w:color w:val="0432FF"/>
                <w:sz w:val="24"/>
                <w:szCs w:val="24"/>
              </w:rPr>
              <m:t>E</m:t>
            </m:r>
          </m:e>
          <m:sub>
            <m:r>
              <m:rPr>
                <m:nor/>
              </m:rPr>
              <w:rPr>
                <w:rFonts w:ascii="Calibri" w:hAnsi="Calibri" w:cs="Calibri"/>
                <w:color w:val="0432FF"/>
                <w:sz w:val="24"/>
                <w:szCs w:val="24"/>
              </w:rPr>
              <m:t>cell</m:t>
            </m:r>
          </m:sub>
        </m:sSub>
      </m:oMath>
      <w:r>
        <w:rPr>
          <w:rFonts w:ascii="Calibri" w:hAnsi="Calibri" w:cs="Calibri"/>
          <w:color w:val="0432FF"/>
          <w:sz w:val="24"/>
          <w:szCs w:val="24"/>
        </w:rPr>
        <w:t xml:space="preserve"> </w:t>
      </w:r>
      <w:r w:rsidRPr="00941C45">
        <w:rPr>
          <w:rFonts w:ascii="Calibri" w:hAnsi="Calibri" w:cs="Calibri"/>
          <w:color w:val="0432FF"/>
          <w:sz w:val="24"/>
          <w:szCs w:val="24"/>
        </w:rPr>
        <w:t xml:space="preserve">versus </w:t>
      </w:r>
      <m:oMath>
        <m:func>
          <m:funcPr>
            <m:ctrlPr>
              <w:rPr>
                <w:rFonts w:ascii="Cambria Math" w:hAnsi="Cambria Math" w:cs="Calibri"/>
                <w:color w:val="0432FF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Calibri"/>
                <w:color w:val="0432FF"/>
                <w:sz w:val="24"/>
                <w:szCs w:val="24"/>
              </w:rPr>
              <m:t>log</m:t>
            </m:r>
          </m:fName>
          <m:e>
            <m:r>
              <w:rPr>
                <w:rFonts w:ascii="Cambria Math" w:hAnsi="Cambria Math" w:cs="Calibri"/>
                <w:color w:val="0432FF"/>
                <w:sz w:val="24"/>
                <w:szCs w:val="24"/>
              </w:rPr>
              <m:t>Q</m:t>
            </m:r>
          </m:e>
        </m:func>
        <m:r>
          <w:rPr>
            <w:rFonts w:ascii="Cambria Math" w:hAnsi="Cambria Math" w:cs="Calibri"/>
            <w:color w:val="0432FF"/>
            <w:sz w:val="24"/>
            <w:szCs w:val="24"/>
          </w:rPr>
          <m:t xml:space="preserve"> </m:t>
        </m:r>
      </m:oMath>
      <w:r w:rsidRPr="00941C45">
        <w:rPr>
          <w:rFonts w:ascii="Calibri" w:hAnsi="Calibri" w:cs="Calibri"/>
          <w:color w:val="0432FF"/>
          <w:sz w:val="24"/>
          <w:szCs w:val="24"/>
        </w:rPr>
        <w:t>is approximately linear. This matches the Nernst equation and makes it easier to interpret the data, since the slope and intercept have clear physical meaning.</w:t>
      </w:r>
    </w:p>
    <w:p w14:paraId="1AD56B24" w14:textId="77777777" w:rsidR="00491CC5" w:rsidRDefault="00491CC5" w:rsidP="00491CC5">
      <w:pPr>
        <w:pStyle w:val="NormalWeb"/>
        <w:snapToGrid w:val="0"/>
        <w:spacing w:before="0" w:beforeAutospacing="0" w:after="0" w:afterAutospacing="0"/>
        <w:ind w:left="720"/>
        <w:rPr>
          <w:rFonts w:ascii="Calibri" w:hAnsi="Calibri" w:cs="Calibri"/>
          <w:color w:val="1F1F1F"/>
        </w:rPr>
      </w:pPr>
    </w:p>
    <w:p w14:paraId="4573507F" w14:textId="1F6AA253" w:rsidR="00E47B92" w:rsidRPr="006F5A46" w:rsidRDefault="00E47B92" w:rsidP="00527468">
      <w:pPr>
        <w:pStyle w:val="NormalWeb"/>
        <w:numPr>
          <w:ilvl w:val="0"/>
          <w:numId w:val="33"/>
        </w:numPr>
        <w:snapToGrid w:val="0"/>
        <w:spacing w:before="0" w:beforeAutospacing="0" w:after="0" w:afterAutospacing="0"/>
        <w:rPr>
          <w:rFonts w:ascii="Calibri" w:hAnsi="Calibri" w:cs="Calibri"/>
          <w:color w:val="1F1F1F"/>
        </w:rPr>
      </w:pPr>
      <w:r w:rsidRPr="006F5A46">
        <w:rPr>
          <w:rFonts w:ascii="Calibri" w:hAnsi="Calibri" w:cs="Calibri"/>
        </w:rPr>
        <w:lastRenderedPageBreak/>
        <w:t xml:space="preserve">Explain why the relationship between </w:t>
      </w:r>
      <m:oMath>
        <m:sSub>
          <m:sSubPr>
            <m:ctrlPr>
              <w:rPr>
                <w:rFonts w:ascii="Cambria Math" w:hAnsi="Cambria Math" w:cs="Calibri"/>
                <w:i/>
                <w:color w:val="1F1F1F"/>
              </w:rPr>
            </m:ctrlPr>
          </m:sSubPr>
          <m:e>
            <m:r>
              <w:rPr>
                <w:rFonts w:ascii="Cambria Math" w:hAnsi="Cambria Math" w:cs="Calibri"/>
                <w:color w:val="1F1F1F"/>
              </w:rPr>
              <m:t>E</m:t>
            </m:r>
          </m:e>
          <m:sub>
            <m:r>
              <w:rPr>
                <w:rFonts w:ascii="Cambria Math" w:hAnsi="Cambria Math" w:cs="Calibri"/>
                <w:color w:val="1F1F1F"/>
              </w:rPr>
              <m:t>cell</m:t>
            </m:r>
          </m:sub>
        </m:sSub>
      </m:oMath>
      <w:r w:rsidRPr="006F5A46">
        <w:rPr>
          <w:rFonts w:ascii="Calibri" w:hAnsi="Calibri" w:cs="Calibri"/>
          <w:color w:val="1F1F1F"/>
        </w:rPr>
        <w:t xml:space="preserve"> </w:t>
      </w:r>
      <w:r w:rsidRPr="006F5A46">
        <w:rPr>
          <w:rFonts w:ascii="Calibri" w:hAnsi="Calibri" w:cs="Calibri"/>
        </w:rPr>
        <w:t xml:space="preserve">and </w:t>
      </w:r>
      <m:oMath>
        <m:func>
          <m:funcPr>
            <m:ctrlPr>
              <w:rPr>
                <w:rFonts w:ascii="Cambria Math" w:hAnsi="Cambria Math" w:cs="Calibri"/>
                <w:i/>
                <w:color w:val="1F1F1F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Calibri"/>
                <w:color w:val="1F1F1F"/>
              </w:rPr>
              <m:t>log</m:t>
            </m:r>
          </m:fName>
          <m:e>
            <m:r>
              <w:rPr>
                <w:rFonts w:ascii="Cambria Math" w:hAnsi="Cambria Math" w:cs="Calibri"/>
                <w:color w:val="1F1F1F"/>
              </w:rPr>
              <m:t>Q</m:t>
            </m:r>
          </m:e>
        </m:func>
      </m:oMath>
      <w:r w:rsidRPr="006F5A46">
        <w:rPr>
          <w:rFonts w:ascii="Calibri" w:hAnsi="Calibri" w:cs="Calibri"/>
        </w:rPr>
        <w:t xml:space="preserve"> is expected to be linear based on the Nernst equation. What does the slope and intercept of this line represent physically?</w:t>
      </w:r>
    </w:p>
    <w:p w14:paraId="2187D1AA" w14:textId="77777777" w:rsidR="00885197" w:rsidRPr="00885197" w:rsidRDefault="00885197" w:rsidP="00FD1FE1">
      <w:pPr>
        <w:pStyle w:val="NormalWeb"/>
        <w:spacing w:before="0" w:beforeAutospacing="0" w:after="0" w:afterAutospacing="0" w:line="300" w:lineRule="atLeast"/>
        <w:ind w:firstLine="720"/>
        <w:rPr>
          <w:rFonts w:ascii="Calibri" w:hAnsi="Calibri" w:cs="Calibri"/>
          <w:color w:val="0432FF"/>
        </w:rPr>
      </w:pPr>
      <w:r w:rsidRPr="00885197">
        <w:rPr>
          <w:rFonts w:ascii="Calibri" w:hAnsi="Calibri" w:cs="Calibri"/>
          <w:color w:val="0432FF"/>
        </w:rPr>
        <w:t>The Nernst equation,</w:t>
      </w:r>
    </w:p>
    <w:p w14:paraId="72831B6E" w14:textId="77777777" w:rsidR="00885197" w:rsidRPr="00885197" w:rsidRDefault="00885197" w:rsidP="00885197">
      <w:pPr>
        <w:spacing w:line="300" w:lineRule="atLeast"/>
        <w:rPr>
          <w:rFonts w:ascii="Calibri" w:hAnsi="Calibri" w:cs="Calibri"/>
          <w:color w:val="0432FF"/>
        </w:rPr>
      </w:pPr>
      <m:oMathPara>
        <m:oMath>
          <m:r>
            <w:rPr>
              <w:rFonts w:ascii="Cambria Math" w:hAnsi="Cambria Math" w:cs="Calibri"/>
              <w:color w:val="0432FF"/>
            </w:rPr>
            <m:t>E=</m:t>
          </m:r>
          <m:sSup>
            <m:sSupPr>
              <m:ctrlPr>
                <w:rPr>
                  <w:rFonts w:ascii="Cambria Math" w:hAnsi="Cambria Math" w:cs="Calibri"/>
                  <w:color w:val="0432FF"/>
                </w:rPr>
              </m:ctrlPr>
            </m:sSupPr>
            <m:e>
              <m:r>
                <w:rPr>
                  <w:rFonts w:ascii="Cambria Math" w:hAnsi="Cambria Math" w:cs="Calibri"/>
                  <w:color w:val="0432FF"/>
                </w:rPr>
                <m:t>E</m:t>
              </m:r>
            </m:e>
            <m:sup>
              <m:r>
                <w:rPr>
                  <w:rFonts w:ascii="Cambria Math" w:hAnsi="Cambria Math" w:cs="Calibri"/>
                  <w:color w:val="0432FF"/>
                </w:rPr>
                <m:t>∘</m:t>
              </m:r>
            </m:sup>
          </m:sSup>
          <m:r>
            <w:rPr>
              <w:rFonts w:ascii="Cambria Math" w:hAnsi="Cambria Math" w:cs="Calibri"/>
              <w:color w:val="0432FF"/>
            </w:rPr>
            <m:t>-</m:t>
          </m:r>
          <m:f>
            <m:fPr>
              <m:ctrlPr>
                <w:rPr>
                  <w:rFonts w:ascii="Cambria Math" w:hAnsi="Cambria Math" w:cs="Calibri"/>
                  <w:color w:val="0432FF"/>
                </w:rPr>
              </m:ctrlPr>
            </m:fPr>
            <m:num>
              <m:r>
                <w:rPr>
                  <w:rFonts w:ascii="Cambria Math" w:hAnsi="Cambria Math" w:cs="Calibri"/>
                  <w:color w:val="0432FF"/>
                </w:rPr>
                <m:t>0.0592</m:t>
              </m:r>
            </m:num>
            <m:den>
              <m:r>
                <w:rPr>
                  <w:rFonts w:ascii="Cambria Math" w:hAnsi="Cambria Math" w:cs="Calibri"/>
                  <w:color w:val="0432FF"/>
                </w:rPr>
                <m:t>n</m:t>
              </m:r>
            </m:den>
          </m:f>
          <m:r>
            <m:rPr>
              <m:nor/>
            </m:rPr>
            <w:rPr>
              <w:rFonts w:ascii="Calibri" w:hAnsi="Calibri" w:cs="Calibri"/>
              <w:color w:val="0432FF"/>
            </w:rPr>
            <m:t> </m:t>
          </m:r>
          <m:r>
            <m:rPr>
              <m:sty m:val="p"/>
            </m:rPr>
            <w:rPr>
              <w:rFonts w:ascii="Cambria Math" w:hAnsi="Cambria Math" w:cs="Calibri"/>
              <w:color w:val="0432FF"/>
            </w:rPr>
            <m:t>ln</m:t>
          </m:r>
          <m:r>
            <w:rPr>
              <w:rFonts w:ascii="Cambria Math" w:hAnsi="Cambria Math" w:cs="Calibri"/>
              <w:color w:val="0432FF"/>
            </w:rPr>
            <m:t>⁡Q,</m:t>
          </m:r>
          <m:r>
            <m:rPr>
              <m:sty m:val="p"/>
            </m:rPr>
            <w:rPr>
              <w:rFonts w:ascii="Calibri" w:hAnsi="Calibri" w:cs="Calibri"/>
              <w:color w:val="0432FF"/>
            </w:rPr>
            <w:br/>
          </m:r>
        </m:oMath>
      </m:oMathPara>
    </w:p>
    <w:p w14:paraId="2AC03F67" w14:textId="262F8509" w:rsidR="00885197" w:rsidRPr="00885197" w:rsidRDefault="00885197" w:rsidP="002C30E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0432FF"/>
        </w:rPr>
      </w:pPr>
      <w:r w:rsidRPr="00885197">
        <w:rPr>
          <w:rFonts w:ascii="Calibri" w:hAnsi="Calibri" w:cs="Calibri"/>
          <w:color w:val="0432FF"/>
        </w:rPr>
        <w:t xml:space="preserve">can be rewritten in the linear form </w:t>
      </w:r>
      <m:oMath>
        <m:r>
          <w:rPr>
            <w:rFonts w:ascii="Cambria Math" w:hAnsi="Cambria Math" w:cs="Calibri"/>
            <w:color w:val="0432FF"/>
          </w:rPr>
          <m:t>y=mx+b</m:t>
        </m:r>
      </m:oMath>
      <w:r w:rsidRPr="00885197">
        <w:rPr>
          <w:rFonts w:ascii="Calibri" w:hAnsi="Calibri" w:cs="Calibri"/>
          <w:color w:val="0432FF"/>
        </w:rPr>
        <w:t xml:space="preserve">. In this form, </w:t>
      </w:r>
      <m:oMath>
        <m:r>
          <w:rPr>
            <w:rFonts w:ascii="Cambria Math" w:hAnsi="Cambria Math" w:cs="Calibri"/>
            <w:color w:val="0432FF"/>
          </w:rPr>
          <m:t>y=E</m:t>
        </m:r>
      </m:oMath>
      <w:r>
        <w:rPr>
          <w:rFonts w:ascii="Calibri" w:hAnsi="Calibri" w:cs="Calibri"/>
          <w:color w:val="0432FF"/>
        </w:rPr>
        <w:t xml:space="preserve"> </w:t>
      </w:r>
      <w:r w:rsidRPr="00885197">
        <w:rPr>
          <w:rFonts w:ascii="Calibri" w:hAnsi="Calibri" w:cs="Calibri"/>
          <w:color w:val="0432FF"/>
        </w:rPr>
        <w:t xml:space="preserve">and </w:t>
      </w:r>
      <m:oMath>
        <m:r>
          <w:rPr>
            <w:rFonts w:ascii="Cambria Math" w:hAnsi="Cambria Math" w:cs="Calibri"/>
            <w:color w:val="0432FF"/>
          </w:rPr>
          <m:t>x=</m:t>
        </m:r>
        <m:r>
          <m:rPr>
            <m:sty m:val="p"/>
          </m:rPr>
          <w:rPr>
            <w:rFonts w:ascii="Cambria Math" w:hAnsi="Cambria Math" w:cs="Calibri"/>
            <w:color w:val="0432FF"/>
          </w:rPr>
          <m:t>ln</m:t>
        </m:r>
        <m:r>
          <w:rPr>
            <w:rFonts w:ascii="Cambria Math" w:hAnsi="Cambria Math" w:cs="Calibri"/>
            <w:color w:val="0432FF"/>
          </w:rPr>
          <m:t>⁡Q</m:t>
        </m:r>
      </m:oMath>
      <w:r w:rsidRPr="00885197">
        <w:rPr>
          <w:rFonts w:ascii="Calibri" w:hAnsi="Calibri" w:cs="Calibri"/>
          <w:color w:val="0432FF"/>
        </w:rPr>
        <w:t xml:space="preserve">, so the slope is </w:t>
      </w:r>
      <m:oMath>
        <m:r>
          <w:rPr>
            <w:rFonts w:ascii="Cambria Math" w:hAnsi="Cambria Math" w:cs="Calibri"/>
            <w:color w:val="0432FF"/>
          </w:rPr>
          <m:t>m=-</m:t>
        </m:r>
        <m:f>
          <m:fPr>
            <m:ctrlPr>
              <w:rPr>
                <w:rFonts w:ascii="Cambria Math" w:hAnsi="Cambria Math" w:cs="Calibri"/>
                <w:color w:val="0432FF"/>
              </w:rPr>
            </m:ctrlPr>
          </m:fPr>
          <m:num>
            <m:r>
              <w:rPr>
                <w:rFonts w:ascii="Cambria Math" w:hAnsi="Cambria Math" w:cs="Calibri"/>
                <w:color w:val="0432FF"/>
              </w:rPr>
              <m:t>0.0592</m:t>
            </m:r>
          </m:num>
          <m:den>
            <m:r>
              <w:rPr>
                <w:rFonts w:ascii="Cambria Math" w:hAnsi="Cambria Math" w:cs="Calibri"/>
                <w:color w:val="0432FF"/>
              </w:rPr>
              <m:t>n</m:t>
            </m:r>
          </m:den>
        </m:f>
        <m:r>
          <w:rPr>
            <w:rFonts w:ascii="Cambria Math" w:hAnsi="Cambria Math" w:cs="Calibri"/>
            <w:color w:val="0432FF"/>
          </w:rPr>
          <m:t xml:space="preserve"> </m:t>
        </m:r>
      </m:oMath>
      <w:r w:rsidRPr="00885197">
        <w:rPr>
          <w:rFonts w:ascii="Calibri" w:hAnsi="Calibri" w:cs="Calibri"/>
          <w:color w:val="0432FF"/>
        </w:rPr>
        <w:t>and the y</w:t>
      </w:r>
      <w:r w:rsidRPr="00885197">
        <w:rPr>
          <w:rFonts w:ascii="Calibri" w:hAnsi="Calibri" w:cs="Calibri"/>
          <w:color w:val="0432FF"/>
        </w:rPr>
        <w:noBreakHyphen/>
        <w:t xml:space="preserve">intercept is </w:t>
      </w:r>
      <m:oMath>
        <m:r>
          <w:rPr>
            <w:rFonts w:ascii="Cambria Math" w:hAnsi="Cambria Math" w:cs="Calibri"/>
            <w:color w:val="0432FF"/>
          </w:rPr>
          <m:t>b=</m:t>
        </m:r>
        <m:sSup>
          <m:sSupPr>
            <m:ctrlPr>
              <w:rPr>
                <w:rFonts w:ascii="Cambria Math" w:hAnsi="Cambria Math" w:cs="Calibri"/>
                <w:color w:val="0432FF"/>
              </w:rPr>
            </m:ctrlPr>
          </m:sSupPr>
          <m:e>
            <m:r>
              <w:rPr>
                <w:rFonts w:ascii="Cambria Math" w:hAnsi="Cambria Math" w:cs="Calibri"/>
                <w:color w:val="0432FF"/>
              </w:rPr>
              <m:t>E</m:t>
            </m:r>
          </m:e>
          <m:sup>
            <m:r>
              <w:rPr>
                <w:rFonts w:ascii="Cambria Math" w:hAnsi="Cambria Math" w:cs="Calibri"/>
                <w:color w:val="0432FF"/>
              </w:rPr>
              <m:t>∘</m:t>
            </m:r>
          </m:sup>
        </m:sSup>
      </m:oMath>
      <w:r w:rsidRPr="00885197">
        <w:rPr>
          <w:rFonts w:ascii="Calibri" w:hAnsi="Calibri" w:cs="Calibri"/>
          <w:color w:val="0432FF"/>
        </w:rPr>
        <w:t>.</w:t>
      </w:r>
    </w:p>
    <w:p w14:paraId="2C4D103C" w14:textId="2EC7EF07" w:rsidR="00885197" w:rsidRPr="00885197" w:rsidRDefault="00885197" w:rsidP="00FE4079">
      <w:pPr>
        <w:pStyle w:val="NormalWeb"/>
        <w:spacing w:line="300" w:lineRule="atLeast"/>
        <w:ind w:left="720"/>
        <w:rPr>
          <w:rFonts w:ascii="Calibri" w:hAnsi="Calibri" w:cs="Calibri"/>
          <w:color w:val="0432FF"/>
        </w:rPr>
      </w:pPr>
      <w:r w:rsidRPr="00885197">
        <w:rPr>
          <w:rFonts w:ascii="Calibri" w:hAnsi="Calibri" w:cs="Calibri"/>
          <w:color w:val="0432FF"/>
        </w:rPr>
        <w:t xml:space="preserve">This means that the </w:t>
      </w:r>
      <w:r w:rsidRPr="00885197">
        <w:rPr>
          <w:rStyle w:val="Strong"/>
          <w:rFonts w:ascii="Calibri" w:hAnsi="Calibri" w:cs="Calibri"/>
          <w:color w:val="0432FF"/>
        </w:rPr>
        <w:t>y</w:t>
      </w:r>
      <w:r w:rsidRPr="00885197">
        <w:rPr>
          <w:rStyle w:val="Strong"/>
          <w:rFonts w:ascii="Calibri" w:hAnsi="Calibri" w:cs="Calibri"/>
          <w:color w:val="0432FF"/>
        </w:rPr>
        <w:noBreakHyphen/>
        <w:t>intercept</w:t>
      </w:r>
      <w:r w:rsidRPr="00885197">
        <w:rPr>
          <w:rFonts w:ascii="Calibri" w:hAnsi="Calibri" w:cs="Calibri"/>
          <w:color w:val="0432FF"/>
        </w:rPr>
        <w:t xml:space="preserve"> of a plot of </w:t>
      </w:r>
      <m:oMath>
        <m:r>
          <w:rPr>
            <w:rFonts w:ascii="Cambria Math" w:hAnsi="Cambria Math" w:cs="Calibri"/>
            <w:color w:val="0432FF"/>
          </w:rPr>
          <m:t xml:space="preserve">E </m:t>
        </m:r>
      </m:oMath>
      <w:r w:rsidRPr="00885197">
        <w:rPr>
          <w:rFonts w:ascii="Calibri" w:hAnsi="Calibri" w:cs="Calibri"/>
          <w:color w:val="0432FF"/>
        </w:rPr>
        <w:t xml:space="preserve">versus </w:t>
      </w:r>
      <m:oMath>
        <m:func>
          <m:funcPr>
            <m:ctrlPr>
              <w:rPr>
                <w:rFonts w:ascii="Cambria Math" w:hAnsi="Cambria Math" w:cs="Calibri"/>
                <w:color w:val="0432FF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Calibri"/>
                <w:color w:val="0432FF"/>
              </w:rPr>
              <m:t>ln</m:t>
            </m:r>
          </m:fName>
          <m:e>
            <m:r>
              <w:rPr>
                <w:rFonts w:ascii="Cambria Math" w:hAnsi="Cambria Math" w:cs="Calibri"/>
                <w:color w:val="0432FF"/>
              </w:rPr>
              <m:t>Q</m:t>
            </m:r>
          </m:e>
        </m:func>
        <m:r>
          <w:rPr>
            <w:rFonts w:ascii="Cambria Math" w:hAnsi="Cambria Math" w:cs="Calibri"/>
            <w:color w:val="0432FF"/>
          </w:rPr>
          <m:t xml:space="preserve"> </m:t>
        </m:r>
      </m:oMath>
      <w:r w:rsidRPr="00885197">
        <w:rPr>
          <w:rFonts w:ascii="Calibri" w:hAnsi="Calibri" w:cs="Calibri"/>
          <w:color w:val="0432FF"/>
        </w:rPr>
        <w:t xml:space="preserve">gives the </w:t>
      </w:r>
      <w:r w:rsidRPr="00885197">
        <w:rPr>
          <w:rStyle w:val="Strong"/>
          <w:rFonts w:ascii="Calibri" w:hAnsi="Calibri" w:cs="Calibri"/>
          <w:color w:val="0432FF"/>
        </w:rPr>
        <w:t>standard cell potential</w:t>
      </w:r>
      <w:r w:rsidRPr="00885197">
        <w:rPr>
          <w:rFonts w:ascii="Calibri" w:hAnsi="Calibri" w:cs="Calibri"/>
          <w:color w:val="0432FF"/>
        </w:rPr>
        <w:t xml:space="preserve">, </w:t>
      </w:r>
      <m:oMath>
        <m:sSup>
          <m:sSupPr>
            <m:ctrlPr>
              <w:rPr>
                <w:rFonts w:ascii="Cambria Math" w:hAnsi="Cambria Math" w:cs="Calibri"/>
                <w:color w:val="0432FF"/>
              </w:rPr>
            </m:ctrlPr>
          </m:sSupPr>
          <m:e>
            <m:r>
              <w:rPr>
                <w:rFonts w:ascii="Cambria Math" w:hAnsi="Cambria Math" w:cs="Calibri"/>
                <w:color w:val="0432FF"/>
              </w:rPr>
              <m:t>E</m:t>
            </m:r>
          </m:e>
          <m:sup>
            <m:r>
              <w:rPr>
                <w:rFonts w:ascii="Cambria Math" w:hAnsi="Cambria Math" w:cs="Calibri"/>
                <w:color w:val="0432FF"/>
              </w:rPr>
              <m:t>∘</m:t>
            </m:r>
          </m:sup>
        </m:sSup>
      </m:oMath>
      <w:r w:rsidRPr="00885197">
        <w:rPr>
          <w:rFonts w:ascii="Calibri" w:hAnsi="Calibri" w:cs="Calibri"/>
          <w:color w:val="0432FF"/>
        </w:rPr>
        <w:t xml:space="preserve">, while the </w:t>
      </w:r>
      <w:r w:rsidRPr="00885197">
        <w:rPr>
          <w:rStyle w:val="Strong"/>
          <w:rFonts w:ascii="Calibri" w:hAnsi="Calibri" w:cs="Calibri"/>
          <w:color w:val="0432FF"/>
        </w:rPr>
        <w:t>slope</w:t>
      </w:r>
      <w:r w:rsidRPr="00885197">
        <w:rPr>
          <w:rFonts w:ascii="Calibri" w:hAnsi="Calibri" w:cs="Calibri"/>
          <w:color w:val="0432FF"/>
        </w:rPr>
        <w:t xml:space="preserve"> is related to the number of electrons transferred. Specifically, the number of electrons can be determined from the slope using</w:t>
      </w:r>
    </w:p>
    <w:p w14:paraId="4D1FDB2C" w14:textId="06D7D44D" w:rsidR="003121A4" w:rsidRPr="00186D9E" w:rsidRDefault="00885197" w:rsidP="00186D9E">
      <w:pPr>
        <w:spacing w:line="300" w:lineRule="atLeast"/>
        <w:rPr>
          <w:rFonts w:ascii="Calibri" w:hAnsi="Calibri" w:cs="Calibri"/>
          <w:color w:val="0432FF"/>
        </w:rPr>
      </w:pPr>
      <m:oMathPara>
        <m:oMath>
          <m:r>
            <w:rPr>
              <w:rFonts w:ascii="Cambria Math" w:hAnsi="Cambria Math" w:cs="Calibri"/>
              <w:color w:val="0432FF"/>
            </w:rPr>
            <m:t>n=</m:t>
          </m:r>
          <m:f>
            <m:fPr>
              <m:ctrlPr>
                <w:rPr>
                  <w:rFonts w:ascii="Cambria Math" w:hAnsi="Cambria Math" w:cs="Calibri"/>
                  <w:color w:val="0432FF"/>
                </w:rPr>
              </m:ctrlPr>
            </m:fPr>
            <m:num>
              <m:r>
                <w:rPr>
                  <w:rFonts w:ascii="Cambria Math" w:hAnsi="Cambria Math" w:cs="Calibri"/>
                  <w:color w:val="0432FF"/>
                </w:rPr>
                <m:t>0.0592 V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color w:val="0432FF"/>
                </w:rPr>
                <m:t>∣</m:t>
              </m:r>
              <m:r>
                <m:rPr>
                  <m:nor/>
                </m:rPr>
                <w:rPr>
                  <w:rFonts w:ascii="Calibri" w:hAnsi="Calibri" w:cs="Calibri"/>
                  <w:color w:val="0432FF"/>
                </w:rPr>
                <m:t>slope</m:t>
              </m:r>
              <m:r>
                <m:rPr>
                  <m:sty m:val="p"/>
                </m:rPr>
                <w:rPr>
                  <w:rFonts w:ascii="Cambria Math" w:hAnsi="Cambria Math" w:cs="Calibri"/>
                  <w:color w:val="0432FF"/>
                </w:rPr>
                <m:t>∣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color w:val="0432FF"/>
            </w:rPr>
            <m:t>.</m:t>
          </m:r>
          <m:r>
            <m:rPr>
              <m:sty m:val="p"/>
            </m:rPr>
            <w:rPr>
              <w:rFonts w:ascii="Calibri" w:hAnsi="Calibri" w:cs="Calibri"/>
              <w:color w:val="0432FF"/>
            </w:rPr>
            <w:br/>
          </m:r>
        </m:oMath>
      </m:oMathPara>
    </w:p>
    <w:p w14:paraId="41C53F4D" w14:textId="7FAA5304" w:rsidR="0049587E" w:rsidRPr="006F5A46" w:rsidRDefault="0049587E" w:rsidP="0049587E">
      <w:pPr>
        <w:pStyle w:val="NormalWeb"/>
        <w:numPr>
          <w:ilvl w:val="0"/>
          <w:numId w:val="33"/>
        </w:numPr>
        <w:snapToGrid w:val="0"/>
        <w:spacing w:before="0" w:beforeAutospacing="0" w:after="0" w:afterAutospacing="0"/>
        <w:rPr>
          <w:rFonts w:ascii="Calibri" w:hAnsi="Calibri" w:cs="Calibri"/>
          <w:color w:val="1F1F1F"/>
        </w:rPr>
      </w:pPr>
      <w:r w:rsidRPr="006F5A46">
        <w:rPr>
          <w:rFonts w:ascii="Calibri" w:hAnsi="Calibri" w:cs="Calibri"/>
        </w:rPr>
        <w:t>Compare the two experiments: Does varying the anode concentration produce similar trends as varying the cathode concentration? Explain any differences.</w:t>
      </w:r>
    </w:p>
    <w:p w14:paraId="15DCFEB1" w14:textId="7EF47067" w:rsidR="00230DB2" w:rsidRPr="00CA4E4F" w:rsidRDefault="00230DB2" w:rsidP="00CA4E4F">
      <w:pPr>
        <w:pStyle w:val="NormalWeb"/>
        <w:snapToGrid w:val="0"/>
        <w:spacing w:before="0" w:beforeAutospacing="0" w:after="0" w:afterAutospacing="0"/>
        <w:ind w:left="720"/>
        <w:rPr>
          <w:rFonts w:ascii="Calibri" w:hAnsi="Calibri" w:cs="Calibri"/>
          <w:color w:val="0432FF"/>
        </w:rPr>
      </w:pPr>
      <w:r w:rsidRPr="00CA4E4F">
        <w:rPr>
          <w:rFonts w:ascii="Calibri" w:hAnsi="Calibri" w:cs="Calibri"/>
          <w:color w:val="0432FF"/>
        </w:rPr>
        <w:t xml:space="preserve">Both experiments produced similar trends in how cell potential </w:t>
      </w:r>
      <w:r w:rsidR="00410D3E" w:rsidRPr="00CA4E4F">
        <w:rPr>
          <w:rFonts w:ascii="Calibri" w:hAnsi="Calibri" w:cs="Calibri"/>
          <w:color w:val="0432FF"/>
        </w:rPr>
        <w:t>changes with the reaction quotient</w:t>
      </w:r>
      <w:r w:rsidR="00CA4E4F" w:rsidRPr="00CA4E4F">
        <w:rPr>
          <w:rFonts w:ascii="Calibri" w:hAnsi="Calibri" w:cs="Calibri"/>
          <w:color w:val="0432FF"/>
        </w:rPr>
        <w:t xml:space="preserve"> and the logarithm of the reaction quotient</w:t>
      </w:r>
      <w:r w:rsidR="00DA78B7" w:rsidRPr="00CA4E4F">
        <w:rPr>
          <w:rFonts w:ascii="Calibri" w:hAnsi="Calibri" w:cs="Calibri"/>
          <w:color w:val="0432FF"/>
        </w:rPr>
        <w:t xml:space="preserve">, </w:t>
      </w:r>
      <w:r w:rsidR="00CA4E4F" w:rsidRPr="00CA4E4F">
        <w:rPr>
          <w:rFonts w:ascii="Calibri" w:hAnsi="Calibri" w:cs="Calibri"/>
          <w:color w:val="0432FF"/>
        </w:rPr>
        <w:t>since both are</w:t>
      </w:r>
      <w:r w:rsidR="00DA78B7" w:rsidRPr="00CA4E4F">
        <w:rPr>
          <w:rFonts w:ascii="Calibri" w:hAnsi="Calibri" w:cs="Calibri"/>
          <w:color w:val="0432FF"/>
        </w:rPr>
        <w:t xml:space="preserve"> governed by the Nernst equation.</w:t>
      </w:r>
    </w:p>
    <w:p w14:paraId="4A80DE29" w14:textId="77777777" w:rsidR="003121A4" w:rsidRPr="006F5A46" w:rsidRDefault="003121A4" w:rsidP="0049587E">
      <w:pPr>
        <w:pStyle w:val="NormalWeb"/>
        <w:snapToGrid w:val="0"/>
        <w:spacing w:before="0" w:beforeAutospacing="0" w:after="0" w:afterAutospacing="0"/>
        <w:rPr>
          <w:rFonts w:ascii="Calibri" w:hAnsi="Calibri" w:cs="Calibri"/>
        </w:rPr>
      </w:pPr>
    </w:p>
    <w:p w14:paraId="19968CD6" w14:textId="776CBA5D" w:rsidR="003121A4" w:rsidRDefault="002328B8" w:rsidP="00073D8C">
      <w:pPr>
        <w:spacing w:line="300" w:lineRule="atLeast"/>
        <w:rPr>
          <w:rFonts w:ascii="Calibri" w:hAnsi="Calibri" w:cs="Calibri"/>
          <w:b/>
          <w:bCs/>
          <w:color w:val="1F1F1F"/>
        </w:rPr>
      </w:pPr>
      <w:r w:rsidRPr="00073D8C">
        <w:rPr>
          <w:rFonts w:ascii="Calibri" w:hAnsi="Calibri" w:cs="Calibri"/>
          <w:b/>
          <w:bCs/>
          <w:color w:val="1F1F1F"/>
        </w:rPr>
        <w:t>Q.3.3.</w:t>
      </w:r>
      <w:r w:rsidRPr="00073D8C">
        <w:rPr>
          <w:rFonts w:ascii="Calibri" w:hAnsi="Calibri" w:cs="Calibri"/>
          <w:color w:val="1F1F1F"/>
        </w:rPr>
        <w:t xml:space="preserve"> </w:t>
      </w:r>
      <w:r w:rsidR="00EB2609" w:rsidRPr="00073D8C">
        <w:rPr>
          <w:rFonts w:ascii="Calibri" w:hAnsi="Calibri" w:cs="Calibri"/>
        </w:rPr>
        <w:t xml:space="preserve">Prompt Gemini to perform a </w:t>
      </w:r>
      <w:r w:rsidR="00EB2609" w:rsidRPr="00073D8C">
        <w:rPr>
          <w:rStyle w:val="Strong"/>
          <w:rFonts w:ascii="Calibri" w:hAnsi="Calibri" w:cs="Calibri"/>
        </w:rPr>
        <w:t>linear regression</w:t>
      </w:r>
      <w:r w:rsidR="00EB2609" w:rsidRPr="00073D8C">
        <w:rPr>
          <w:rFonts w:ascii="Calibri" w:hAnsi="Calibri" w:cs="Calibri"/>
        </w:rPr>
        <w:t xml:space="preserve"> analysis for each </w:t>
      </w:r>
      <m:oMath>
        <m:sSub>
          <m:sSubPr>
            <m:ctrlPr>
              <w:rPr>
                <w:rFonts w:ascii="Cambria Math" w:hAnsi="Cambria Math" w:cs="Calibri"/>
              </w:rPr>
            </m:ctrlPr>
          </m:sSubPr>
          <m:e>
            <m:r>
              <w:rPr>
                <w:rFonts w:ascii="Cambria Math" w:hAnsi="Cambria Math" w:cs="Calibri"/>
              </w:rPr>
              <m:t>E</m:t>
            </m:r>
          </m:e>
          <m:sub>
            <m:r>
              <m:rPr>
                <m:nor/>
              </m:rPr>
              <w:rPr>
                <w:rFonts w:ascii="Calibri" w:hAnsi="Calibri" w:cs="Calibri"/>
                <w:i/>
                <w:iCs/>
              </w:rPr>
              <m:t>cell</m:t>
            </m:r>
          </m:sub>
        </m:sSub>
        <m:r>
          <w:rPr>
            <w:rFonts w:ascii="Cambria Math" w:hAnsi="Cambria Math" w:cs="Calibri"/>
          </w:rPr>
          <m:t xml:space="preserve">  </m:t>
        </m:r>
      </m:oMath>
      <w:r w:rsidR="00EB2609" w:rsidRPr="00073D8C">
        <w:rPr>
          <w:rFonts w:ascii="Calibri" w:hAnsi="Calibri" w:cs="Calibri"/>
        </w:rPr>
        <w:t xml:space="preserve">versus </w:t>
      </w:r>
      <m:oMath>
        <m:func>
          <m:funcPr>
            <m:ctrlPr>
              <w:rPr>
                <w:rFonts w:ascii="Cambria Math" w:hAnsi="Cambria Math" w:cs="Calibri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Calibri"/>
              </w:rPr>
              <m:t>log</m:t>
            </m:r>
          </m:fName>
          <m:e>
            <m:r>
              <w:rPr>
                <w:rFonts w:ascii="Cambria Math" w:hAnsi="Cambria Math" w:cs="Calibri"/>
              </w:rPr>
              <m:t>Q</m:t>
            </m:r>
          </m:e>
        </m:func>
        <m:r>
          <w:rPr>
            <w:rFonts w:ascii="Cambria Math" w:hAnsi="Cambria Math" w:cs="Calibri"/>
          </w:rPr>
          <m:t xml:space="preserve"> </m:t>
        </m:r>
      </m:oMath>
      <w:r w:rsidR="00EB2609" w:rsidRPr="00073D8C">
        <w:rPr>
          <w:rFonts w:ascii="Calibri" w:hAnsi="Calibri" w:cs="Calibri"/>
        </w:rPr>
        <w:t>subplot. Overlay the best</w:t>
      </w:r>
      <w:r w:rsidR="00EB2609" w:rsidRPr="00073D8C">
        <w:rPr>
          <w:rFonts w:ascii="Calibri" w:hAnsi="Calibri" w:cs="Calibri"/>
        </w:rPr>
        <w:noBreakHyphen/>
        <w:t xml:space="preserve">fit line on the corresponding plot and display the associated fit parameters (slope and intercept). Present </w:t>
      </w:r>
      <w:r w:rsidR="00EB2609" w:rsidRPr="00073D8C">
        <w:rPr>
          <w:rStyle w:val="Strong"/>
          <w:rFonts w:ascii="Calibri" w:hAnsi="Calibri" w:cs="Calibri"/>
        </w:rPr>
        <w:t>only the updated plots</w:t>
      </w:r>
      <w:r w:rsidR="00EB2609" w:rsidRPr="00073D8C">
        <w:rPr>
          <w:rFonts w:ascii="Calibri" w:hAnsi="Calibri" w:cs="Calibri"/>
        </w:rPr>
        <w:t xml:space="preserve"> showing both the data and the regression results.</w:t>
      </w:r>
      <w:r w:rsidR="00073D8C" w:rsidRPr="00073D8C">
        <w:rPr>
          <w:rFonts w:ascii="Calibri" w:hAnsi="Calibri" w:cs="Calibri"/>
        </w:rPr>
        <w:t xml:space="preserve"> </w:t>
      </w:r>
      <w:r w:rsidRPr="00073D8C">
        <w:rPr>
          <w:rFonts w:ascii="Calibri" w:hAnsi="Calibri" w:cs="Calibri"/>
          <w:color w:val="1F1F1F"/>
        </w:rPr>
        <w:t xml:space="preserve">Once the codes finish processing, </w:t>
      </w:r>
      <w:r w:rsidR="003121A4" w:rsidRPr="00073D8C">
        <w:rPr>
          <w:rFonts w:ascii="Calibri" w:hAnsi="Calibri" w:cs="Calibri"/>
          <w:b/>
          <w:bCs/>
          <w:color w:val="1F1F1F"/>
        </w:rPr>
        <w:t>right click the images and paste them below:</w:t>
      </w:r>
    </w:p>
    <w:p w14:paraId="0DB8E1AC" w14:textId="77777777" w:rsidR="00073D8C" w:rsidRPr="00073D8C" w:rsidRDefault="00073D8C" w:rsidP="00073D8C">
      <w:pPr>
        <w:spacing w:line="300" w:lineRule="atLeast"/>
        <w:rPr>
          <w:rFonts w:ascii="Calibri" w:hAnsi="Calibri" w:cs="Calibri"/>
        </w:rPr>
      </w:pPr>
    </w:p>
    <w:p w14:paraId="535FADE6" w14:textId="443ED188" w:rsidR="003121A4" w:rsidRDefault="00B96BDD" w:rsidP="00A746B2">
      <w:pPr>
        <w:snapToGrid w:val="0"/>
        <w:spacing w:after="120"/>
        <w:rPr>
          <w:color w:val="1F1F1F"/>
        </w:rPr>
      </w:pPr>
      <w:r>
        <w:rPr>
          <w:noProof/>
        </w:rPr>
        <w:drawing>
          <wp:inline distT="0" distB="0" distL="0" distR="0" wp14:anchorId="43E36975" wp14:editId="035C579F">
            <wp:extent cx="5192032" cy="1926489"/>
            <wp:effectExtent l="0" t="0" r="2540" b="4445"/>
            <wp:docPr id="782913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4308" cy="1949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EAFD8" w14:textId="77777777" w:rsidR="00CE3F69" w:rsidRDefault="00CE3F69" w:rsidP="00A371DB">
      <w:pPr>
        <w:snapToGrid w:val="0"/>
        <w:rPr>
          <w:color w:val="1F1F1F"/>
        </w:rPr>
      </w:pPr>
    </w:p>
    <w:p w14:paraId="5202CBA8" w14:textId="13A2885D" w:rsidR="00A746B2" w:rsidRPr="00C0487A" w:rsidRDefault="003121A4" w:rsidP="00A746B2">
      <w:pPr>
        <w:snapToGrid w:val="0"/>
        <w:spacing w:after="120"/>
        <w:rPr>
          <w:rFonts w:ascii="Calibri" w:hAnsi="Calibri" w:cs="Calibri"/>
          <w:color w:val="1F1F1F"/>
        </w:rPr>
      </w:pPr>
      <w:r w:rsidRPr="00C0487A">
        <w:rPr>
          <w:rFonts w:ascii="Calibri" w:hAnsi="Calibri" w:cs="Calibri"/>
          <w:b/>
          <w:bCs/>
          <w:color w:val="1F1F1F"/>
        </w:rPr>
        <w:t>R</w:t>
      </w:r>
      <w:r w:rsidR="00A746B2" w:rsidRPr="00C0487A">
        <w:rPr>
          <w:rFonts w:ascii="Calibri" w:hAnsi="Calibri" w:cs="Calibri"/>
          <w:b/>
          <w:bCs/>
          <w:color w:val="1F1F1F"/>
        </w:rPr>
        <w:t>ecord the results of the linear regressions in the table below</w:t>
      </w:r>
      <w:r w:rsidR="00A746B2" w:rsidRPr="00C0487A">
        <w:rPr>
          <w:rFonts w:ascii="Calibri" w:hAnsi="Calibri" w:cs="Calibri"/>
          <w:color w:val="1F1F1F"/>
        </w:rPr>
        <w:t>:</w:t>
      </w:r>
    </w:p>
    <w:tbl>
      <w:tblPr>
        <w:tblStyle w:val="TableGrid"/>
        <w:tblW w:w="8550" w:type="dxa"/>
        <w:tblInd w:w="648" w:type="dxa"/>
        <w:tblLook w:val="04A0" w:firstRow="1" w:lastRow="0" w:firstColumn="1" w:lastColumn="0" w:noHBand="0" w:noVBand="1"/>
      </w:tblPr>
      <w:tblGrid>
        <w:gridCol w:w="2137"/>
        <w:gridCol w:w="2138"/>
        <w:gridCol w:w="2137"/>
        <w:gridCol w:w="2138"/>
      </w:tblGrid>
      <w:tr w:rsidR="00A746B2" w:rsidRPr="00C0487A" w14:paraId="3AEC2253" w14:textId="77777777" w:rsidTr="00725359">
        <w:tc>
          <w:tcPr>
            <w:tcW w:w="2137" w:type="dxa"/>
          </w:tcPr>
          <w:p w14:paraId="504BDE99" w14:textId="77777777" w:rsidR="00A746B2" w:rsidRPr="00C0487A" w:rsidRDefault="00A746B2" w:rsidP="00A746B2">
            <w:pPr>
              <w:snapToGrid w:val="0"/>
              <w:spacing w:after="120"/>
              <w:jc w:val="center"/>
              <w:rPr>
                <w:rFonts w:ascii="Calibri" w:hAnsi="Calibri" w:cs="Calibri"/>
                <w:color w:val="1F1F1F"/>
              </w:rPr>
            </w:pPr>
          </w:p>
        </w:tc>
        <w:tc>
          <w:tcPr>
            <w:tcW w:w="2138" w:type="dxa"/>
          </w:tcPr>
          <w:p w14:paraId="758E0BE1" w14:textId="58065134" w:rsidR="00A746B2" w:rsidRPr="00C0487A" w:rsidRDefault="00A746B2" w:rsidP="00A746B2">
            <w:pPr>
              <w:snapToGrid w:val="0"/>
              <w:spacing w:after="120"/>
              <w:jc w:val="center"/>
              <w:rPr>
                <w:rFonts w:ascii="Calibri" w:hAnsi="Calibri" w:cs="Calibri"/>
                <w:color w:val="1F1F1F"/>
              </w:rPr>
            </w:pPr>
            <w:r w:rsidRPr="00C0487A">
              <w:rPr>
                <w:rFonts w:ascii="Calibri" w:hAnsi="Calibri" w:cs="Calibri"/>
                <w:b/>
                <w:bCs/>
                <w:color w:val="1F1F1F"/>
                <w:shd w:val="clear" w:color="auto" w:fill="FFFFFF"/>
              </w:rPr>
              <w:t>Slope</w:t>
            </w:r>
          </w:p>
        </w:tc>
        <w:tc>
          <w:tcPr>
            <w:tcW w:w="2137" w:type="dxa"/>
          </w:tcPr>
          <w:p w14:paraId="49833286" w14:textId="5FA2AD3B" w:rsidR="00A746B2" w:rsidRPr="00C0487A" w:rsidRDefault="00A746B2" w:rsidP="00A746B2">
            <w:pPr>
              <w:snapToGrid w:val="0"/>
              <w:spacing w:after="120"/>
              <w:jc w:val="center"/>
              <w:rPr>
                <w:rFonts w:ascii="Calibri" w:hAnsi="Calibri" w:cs="Calibri"/>
                <w:b/>
                <w:bCs/>
                <w:color w:val="1F1F1F"/>
                <w:shd w:val="clear" w:color="auto" w:fill="FFFFFF"/>
              </w:rPr>
            </w:pPr>
            <w:r w:rsidRPr="00C0487A">
              <w:rPr>
                <w:rFonts w:ascii="Calibri" w:hAnsi="Calibri" w:cs="Calibri"/>
                <w:b/>
                <w:bCs/>
                <w:color w:val="1F1F1F"/>
                <w:shd w:val="clear" w:color="auto" w:fill="FFFFFF"/>
              </w:rPr>
              <w:t>Y-intercept</w:t>
            </w:r>
          </w:p>
        </w:tc>
        <w:tc>
          <w:tcPr>
            <w:tcW w:w="2138" w:type="dxa"/>
          </w:tcPr>
          <w:p w14:paraId="3D993DFF" w14:textId="5209DE51" w:rsidR="00A746B2" w:rsidRPr="00C0487A" w:rsidRDefault="00A746B2" w:rsidP="00A746B2">
            <w:pPr>
              <w:snapToGrid w:val="0"/>
              <w:spacing w:after="120"/>
              <w:jc w:val="center"/>
              <w:rPr>
                <w:rFonts w:ascii="Calibri" w:hAnsi="Calibri" w:cs="Calibri"/>
                <w:color w:val="1F1F1F"/>
              </w:rPr>
            </w:pPr>
            <w:r w:rsidRPr="00C0487A">
              <w:rPr>
                <w:rFonts w:ascii="Calibri" w:hAnsi="Calibri" w:cs="Calibri"/>
                <w:b/>
                <w:bCs/>
                <w:color w:val="1F1F1F"/>
                <w:shd w:val="clear" w:color="auto" w:fill="FFFFFF"/>
              </w:rPr>
              <w:t>R-squared</w:t>
            </w:r>
          </w:p>
        </w:tc>
      </w:tr>
      <w:tr w:rsidR="00A746B2" w:rsidRPr="00C0487A" w14:paraId="0BC000DD" w14:textId="77777777" w:rsidTr="00725359">
        <w:tc>
          <w:tcPr>
            <w:tcW w:w="2137" w:type="dxa"/>
          </w:tcPr>
          <w:p w14:paraId="0FED96F5" w14:textId="73B6F07D" w:rsidR="00A746B2" w:rsidRPr="00C0487A" w:rsidRDefault="00A746B2" w:rsidP="00725359">
            <w:pPr>
              <w:snapToGrid w:val="0"/>
              <w:spacing w:after="120"/>
              <w:jc w:val="center"/>
              <w:rPr>
                <w:rFonts w:ascii="Calibri" w:hAnsi="Calibri" w:cs="Calibri"/>
                <w:color w:val="1F1F1F"/>
              </w:rPr>
            </w:pPr>
            <w:r w:rsidRPr="00C0487A">
              <w:rPr>
                <w:rFonts w:ascii="Calibri" w:hAnsi="Calibri" w:cs="Calibri"/>
                <w:b/>
                <w:bCs/>
                <w:color w:val="1F1F1F"/>
                <w:shd w:val="clear" w:color="auto" w:fill="FFFFFF"/>
              </w:rPr>
              <w:t xml:space="preserve">Experiment A </w:t>
            </w:r>
          </w:p>
        </w:tc>
        <w:tc>
          <w:tcPr>
            <w:tcW w:w="2138" w:type="dxa"/>
          </w:tcPr>
          <w:p w14:paraId="28C4EF73" w14:textId="043179C7" w:rsidR="00A746B2" w:rsidRPr="0039162F" w:rsidRDefault="00CE3F69" w:rsidP="00725359">
            <w:pPr>
              <w:snapToGrid w:val="0"/>
              <w:spacing w:after="120"/>
              <w:jc w:val="center"/>
              <w:rPr>
                <w:rFonts w:ascii="Calibri" w:hAnsi="Calibri" w:cs="Calibri"/>
                <w:color w:val="0432FF"/>
              </w:rPr>
            </w:pPr>
            <w:r w:rsidRPr="0039162F">
              <w:rPr>
                <w:rFonts w:ascii="Calibri" w:hAnsi="Calibri" w:cs="Calibri"/>
                <w:color w:val="0432FF"/>
              </w:rPr>
              <w:t>-0.0</w:t>
            </w:r>
            <w:r w:rsidR="0099198D">
              <w:rPr>
                <w:rFonts w:ascii="Calibri" w:hAnsi="Calibri" w:cs="Calibri"/>
                <w:color w:val="0432FF"/>
              </w:rPr>
              <w:t>098</w:t>
            </w:r>
            <w:r w:rsidR="000E4C74">
              <w:rPr>
                <w:rFonts w:ascii="Calibri" w:hAnsi="Calibri" w:cs="Calibri"/>
                <w:color w:val="0432FF"/>
              </w:rPr>
              <w:t xml:space="preserve"> V</w:t>
            </w:r>
          </w:p>
        </w:tc>
        <w:tc>
          <w:tcPr>
            <w:tcW w:w="2137" w:type="dxa"/>
          </w:tcPr>
          <w:p w14:paraId="2622DC54" w14:textId="2C7AAA98" w:rsidR="00A746B2" w:rsidRPr="0039162F" w:rsidRDefault="0099198D" w:rsidP="00725359">
            <w:pPr>
              <w:snapToGrid w:val="0"/>
              <w:spacing w:after="120"/>
              <w:jc w:val="center"/>
              <w:rPr>
                <w:rFonts w:ascii="Calibri" w:hAnsi="Calibri" w:cs="Calibri"/>
                <w:color w:val="0432FF"/>
              </w:rPr>
            </w:pPr>
            <w:r>
              <w:rPr>
                <w:rFonts w:ascii="Calibri" w:hAnsi="Calibri" w:cs="Calibri"/>
                <w:color w:val="0432FF"/>
              </w:rPr>
              <w:t>0.4632</w:t>
            </w:r>
            <w:r w:rsidR="000E4C74">
              <w:rPr>
                <w:rFonts w:ascii="Calibri" w:hAnsi="Calibri" w:cs="Calibri"/>
                <w:color w:val="0432FF"/>
              </w:rPr>
              <w:t xml:space="preserve"> V</w:t>
            </w:r>
          </w:p>
        </w:tc>
        <w:tc>
          <w:tcPr>
            <w:tcW w:w="2138" w:type="dxa"/>
          </w:tcPr>
          <w:p w14:paraId="226B5C48" w14:textId="49A61E34" w:rsidR="00A746B2" w:rsidRPr="0039162F" w:rsidRDefault="00CE3F69" w:rsidP="00725359">
            <w:pPr>
              <w:snapToGrid w:val="0"/>
              <w:spacing w:after="120"/>
              <w:jc w:val="center"/>
              <w:rPr>
                <w:rFonts w:ascii="Calibri" w:hAnsi="Calibri" w:cs="Calibri"/>
                <w:color w:val="0432FF"/>
              </w:rPr>
            </w:pPr>
            <w:r w:rsidRPr="0039162F">
              <w:rPr>
                <w:rFonts w:ascii="Calibri" w:hAnsi="Calibri" w:cs="Calibri"/>
                <w:color w:val="0432FF"/>
              </w:rPr>
              <w:t>0.9</w:t>
            </w:r>
            <w:r w:rsidR="00586E96">
              <w:rPr>
                <w:rFonts w:ascii="Calibri" w:hAnsi="Calibri" w:cs="Calibri"/>
                <w:color w:val="0432FF"/>
              </w:rPr>
              <w:t>827</w:t>
            </w:r>
          </w:p>
        </w:tc>
      </w:tr>
      <w:tr w:rsidR="00A746B2" w:rsidRPr="00C0487A" w14:paraId="478B3CFA" w14:textId="77777777" w:rsidTr="00725359">
        <w:tc>
          <w:tcPr>
            <w:tcW w:w="2137" w:type="dxa"/>
          </w:tcPr>
          <w:p w14:paraId="5FEDD56E" w14:textId="542E2E21" w:rsidR="00A746B2" w:rsidRPr="00C0487A" w:rsidRDefault="00A746B2" w:rsidP="00725359">
            <w:pPr>
              <w:snapToGrid w:val="0"/>
              <w:spacing w:after="120"/>
              <w:jc w:val="center"/>
              <w:rPr>
                <w:rFonts w:ascii="Calibri" w:hAnsi="Calibri" w:cs="Calibri"/>
                <w:color w:val="1F1F1F"/>
              </w:rPr>
            </w:pPr>
            <w:r w:rsidRPr="00C0487A">
              <w:rPr>
                <w:rFonts w:ascii="Calibri" w:hAnsi="Calibri" w:cs="Calibri"/>
                <w:b/>
                <w:bCs/>
                <w:color w:val="1F1F1F"/>
                <w:shd w:val="clear" w:color="auto" w:fill="FFFFFF"/>
              </w:rPr>
              <w:lastRenderedPageBreak/>
              <w:t>Experiment B</w:t>
            </w:r>
          </w:p>
        </w:tc>
        <w:tc>
          <w:tcPr>
            <w:tcW w:w="2138" w:type="dxa"/>
          </w:tcPr>
          <w:p w14:paraId="4221D12D" w14:textId="55DC9E7F" w:rsidR="00A746B2" w:rsidRPr="0039162F" w:rsidRDefault="00CE3F69" w:rsidP="00725359">
            <w:pPr>
              <w:snapToGrid w:val="0"/>
              <w:spacing w:after="120"/>
              <w:jc w:val="center"/>
              <w:rPr>
                <w:rFonts w:ascii="Calibri" w:hAnsi="Calibri" w:cs="Calibri"/>
                <w:color w:val="0432FF"/>
              </w:rPr>
            </w:pPr>
            <w:r w:rsidRPr="0039162F">
              <w:rPr>
                <w:rFonts w:ascii="Calibri" w:hAnsi="Calibri" w:cs="Calibri"/>
                <w:color w:val="0432FF"/>
              </w:rPr>
              <w:t>-0.01</w:t>
            </w:r>
            <w:r w:rsidR="0099198D">
              <w:rPr>
                <w:rFonts w:ascii="Calibri" w:hAnsi="Calibri" w:cs="Calibri"/>
                <w:color w:val="0432FF"/>
              </w:rPr>
              <w:t>00</w:t>
            </w:r>
            <w:r w:rsidR="000E4C74">
              <w:rPr>
                <w:rFonts w:ascii="Calibri" w:hAnsi="Calibri" w:cs="Calibri"/>
                <w:color w:val="0432FF"/>
              </w:rPr>
              <w:t xml:space="preserve"> V</w:t>
            </w:r>
          </w:p>
        </w:tc>
        <w:tc>
          <w:tcPr>
            <w:tcW w:w="2137" w:type="dxa"/>
          </w:tcPr>
          <w:p w14:paraId="26627AA0" w14:textId="7BDD7B9D" w:rsidR="00A746B2" w:rsidRPr="0039162F" w:rsidRDefault="0099198D" w:rsidP="00725359">
            <w:pPr>
              <w:snapToGrid w:val="0"/>
              <w:spacing w:after="120"/>
              <w:jc w:val="center"/>
              <w:rPr>
                <w:rFonts w:ascii="Calibri" w:hAnsi="Calibri" w:cs="Calibri"/>
                <w:color w:val="0432FF"/>
              </w:rPr>
            </w:pPr>
            <w:r>
              <w:rPr>
                <w:rFonts w:ascii="Calibri" w:hAnsi="Calibri" w:cs="Calibri"/>
                <w:color w:val="0432FF"/>
              </w:rPr>
              <w:t>0.4624</w:t>
            </w:r>
            <w:r w:rsidR="000E4C74">
              <w:rPr>
                <w:rFonts w:ascii="Calibri" w:hAnsi="Calibri" w:cs="Calibri"/>
                <w:color w:val="0432FF"/>
              </w:rPr>
              <w:t xml:space="preserve"> V</w:t>
            </w:r>
          </w:p>
        </w:tc>
        <w:tc>
          <w:tcPr>
            <w:tcW w:w="2138" w:type="dxa"/>
          </w:tcPr>
          <w:p w14:paraId="2B070659" w14:textId="05964017" w:rsidR="00A746B2" w:rsidRPr="0039162F" w:rsidRDefault="00CE3F69" w:rsidP="00725359">
            <w:pPr>
              <w:snapToGrid w:val="0"/>
              <w:spacing w:after="120"/>
              <w:jc w:val="center"/>
              <w:rPr>
                <w:rFonts w:ascii="Calibri" w:hAnsi="Calibri" w:cs="Calibri"/>
                <w:color w:val="0432FF"/>
              </w:rPr>
            </w:pPr>
            <w:r w:rsidRPr="0039162F">
              <w:rPr>
                <w:rFonts w:ascii="Calibri" w:hAnsi="Calibri" w:cs="Calibri"/>
                <w:color w:val="0432FF"/>
              </w:rPr>
              <w:t>0.9</w:t>
            </w:r>
            <w:r w:rsidR="00586E96">
              <w:rPr>
                <w:rFonts w:ascii="Calibri" w:hAnsi="Calibri" w:cs="Calibri"/>
                <w:color w:val="0432FF"/>
              </w:rPr>
              <w:t>470</w:t>
            </w:r>
          </w:p>
        </w:tc>
      </w:tr>
    </w:tbl>
    <w:p w14:paraId="0A485514" w14:textId="64E6761E" w:rsidR="002328B8" w:rsidRPr="00C0487A" w:rsidRDefault="002328B8" w:rsidP="00A371DB">
      <w:pPr>
        <w:snapToGrid w:val="0"/>
        <w:rPr>
          <w:rFonts w:ascii="Calibri" w:hAnsi="Calibri" w:cs="Calibri"/>
          <w:color w:val="1F1F1F"/>
        </w:rPr>
      </w:pPr>
    </w:p>
    <w:p w14:paraId="687A4958" w14:textId="27DB1D7B" w:rsidR="003F6530" w:rsidRPr="00C0487A" w:rsidRDefault="003F6530" w:rsidP="003F6530">
      <w:pPr>
        <w:pStyle w:val="NormalWeb"/>
        <w:numPr>
          <w:ilvl w:val="0"/>
          <w:numId w:val="33"/>
        </w:numPr>
        <w:snapToGrid w:val="0"/>
        <w:spacing w:before="0" w:beforeAutospacing="0" w:after="120" w:afterAutospacing="0"/>
        <w:rPr>
          <w:rFonts w:ascii="Calibri" w:hAnsi="Calibri" w:cs="Calibri"/>
          <w:color w:val="1F1F1F"/>
        </w:rPr>
      </w:pPr>
      <w:r w:rsidRPr="00C0487A">
        <w:rPr>
          <w:rFonts w:ascii="Calibri" w:hAnsi="Calibri" w:cs="Calibri"/>
        </w:rPr>
        <w:t xml:space="preserve">Compare the two experiments: Do they produce similar slopes and y-intercepts in the </w:t>
      </w:r>
      <m:oMath>
        <m:sSub>
          <m:sSubPr>
            <m:ctrlPr>
              <w:rPr>
                <w:rFonts w:ascii="Cambria Math" w:hAnsi="Cambria Math" w:cs="Calibri"/>
                <w:i/>
                <w:color w:val="1F1F1F"/>
              </w:rPr>
            </m:ctrlPr>
          </m:sSubPr>
          <m:e>
            <m:r>
              <w:rPr>
                <w:rFonts w:ascii="Cambria Math" w:hAnsi="Cambria Math" w:cs="Calibri"/>
                <w:color w:val="1F1F1F"/>
              </w:rPr>
              <m:t>E</m:t>
            </m:r>
          </m:e>
          <m:sub>
            <m:r>
              <w:rPr>
                <w:rFonts w:ascii="Cambria Math" w:hAnsi="Cambria Math" w:cs="Calibri"/>
                <w:color w:val="1F1F1F"/>
              </w:rPr>
              <m:t>cell</m:t>
            </m:r>
          </m:sub>
        </m:sSub>
      </m:oMath>
      <w:r w:rsidRPr="00C0487A">
        <w:rPr>
          <w:rFonts w:ascii="Calibri" w:hAnsi="Calibri" w:cs="Calibri"/>
          <w:color w:val="1F1F1F"/>
        </w:rPr>
        <w:t xml:space="preserve"> </w:t>
      </w:r>
      <w:r w:rsidRPr="00C0487A">
        <w:rPr>
          <w:rFonts w:ascii="Calibri" w:hAnsi="Calibri" w:cs="Calibri"/>
        </w:rPr>
        <w:t xml:space="preserve">vs </w:t>
      </w:r>
      <m:oMath>
        <m:func>
          <m:funcPr>
            <m:ctrlPr>
              <w:rPr>
                <w:rFonts w:ascii="Cambria Math" w:hAnsi="Cambria Math" w:cs="Calibri"/>
                <w:i/>
                <w:color w:val="1F1F1F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Calibri"/>
                <w:color w:val="1F1F1F"/>
              </w:rPr>
              <m:t>log</m:t>
            </m:r>
          </m:fName>
          <m:e>
            <m:r>
              <w:rPr>
                <w:rFonts w:ascii="Cambria Math" w:hAnsi="Cambria Math" w:cs="Calibri"/>
                <w:color w:val="1F1F1F"/>
              </w:rPr>
              <m:t>Q</m:t>
            </m:r>
          </m:e>
        </m:func>
      </m:oMath>
      <w:r w:rsidRPr="00C0487A">
        <w:rPr>
          <w:rFonts w:ascii="Calibri" w:hAnsi="Calibri" w:cs="Calibri"/>
        </w:rPr>
        <w:t xml:space="preserve"> plot? Explain any differences.</w:t>
      </w:r>
    </w:p>
    <w:p w14:paraId="03A75FB5" w14:textId="53CBC510" w:rsidR="005859EB" w:rsidRDefault="005859EB" w:rsidP="005859EB">
      <w:pPr>
        <w:spacing w:line="300" w:lineRule="atLeast"/>
        <w:ind w:left="720"/>
        <w:rPr>
          <w:rFonts w:ascii="Calibri" w:hAnsi="Calibri" w:cs="Calibri"/>
          <w:color w:val="0432FF"/>
        </w:rPr>
      </w:pPr>
      <w:r w:rsidRPr="005859EB">
        <w:rPr>
          <w:rFonts w:ascii="Calibri" w:hAnsi="Calibri" w:cs="Calibri"/>
          <w:color w:val="0432FF"/>
        </w:rPr>
        <w:t>Yes, both experiments yield similar slopes and y</w:t>
      </w:r>
      <w:r w:rsidRPr="005859EB">
        <w:rPr>
          <w:rFonts w:ascii="Calibri" w:hAnsi="Calibri" w:cs="Calibri"/>
          <w:color w:val="0432FF"/>
        </w:rPr>
        <w:noBreakHyphen/>
        <w:t xml:space="preserve">intercepts. However, Experiment A shows a higher </w:t>
      </w:r>
      <m:oMath>
        <m:sSup>
          <m:sSupPr>
            <m:ctrlPr>
              <w:rPr>
                <w:rFonts w:ascii="Cambria Math" w:hAnsi="Cambria Math" w:cs="Calibri"/>
                <w:color w:val="0432FF"/>
              </w:rPr>
            </m:ctrlPr>
          </m:sSupPr>
          <m:e>
            <m:r>
              <w:rPr>
                <w:rFonts w:ascii="Cambria Math" w:hAnsi="Cambria Math" w:cs="Calibri"/>
                <w:color w:val="0432FF"/>
              </w:rPr>
              <m:t>R</m:t>
            </m:r>
          </m:e>
          <m:sup>
            <m:r>
              <w:rPr>
                <w:rFonts w:ascii="Cambria Math" w:hAnsi="Cambria Math" w:cs="Calibri"/>
                <w:color w:val="0432FF"/>
              </w:rPr>
              <m:t>2</m:t>
            </m:r>
          </m:sup>
        </m:sSup>
        <m:r>
          <w:rPr>
            <w:rFonts w:ascii="Cambria Math" w:hAnsi="Cambria Math" w:cs="Calibri"/>
            <w:color w:val="0432FF"/>
          </w:rPr>
          <m:t xml:space="preserve"> </m:t>
        </m:r>
      </m:oMath>
      <w:r w:rsidRPr="005859EB">
        <w:rPr>
          <w:rFonts w:ascii="Calibri" w:hAnsi="Calibri" w:cs="Calibri"/>
          <w:color w:val="0432FF"/>
        </w:rPr>
        <w:t>value, indicating an overall better linear fit.</w:t>
      </w:r>
    </w:p>
    <w:p w14:paraId="13E503B4" w14:textId="77777777" w:rsidR="005859EB" w:rsidRPr="005859EB" w:rsidRDefault="005859EB" w:rsidP="005859EB">
      <w:pPr>
        <w:spacing w:line="300" w:lineRule="atLeast"/>
        <w:ind w:left="720"/>
        <w:rPr>
          <w:rFonts w:ascii="Calibri" w:hAnsi="Calibri" w:cs="Calibri"/>
          <w:color w:val="0432FF"/>
        </w:rPr>
      </w:pPr>
    </w:p>
    <w:p w14:paraId="4B2C2D58" w14:textId="4F399574" w:rsidR="00420D89" w:rsidRPr="004E577C" w:rsidRDefault="005E392F" w:rsidP="004E577C">
      <w:pPr>
        <w:pStyle w:val="NormalWeb"/>
        <w:snapToGrid w:val="0"/>
        <w:spacing w:before="0" w:beforeAutospacing="0" w:after="0" w:afterAutospacing="0"/>
        <w:rPr>
          <w:rFonts w:ascii="Calibri" w:hAnsi="Calibri" w:cs="Calibri"/>
        </w:rPr>
      </w:pPr>
      <w:r w:rsidRPr="004E577C">
        <w:rPr>
          <w:rFonts w:ascii="Calibri" w:hAnsi="Calibri" w:cs="Calibri"/>
          <w:b/>
          <w:bCs/>
          <w:color w:val="1F1F1F"/>
        </w:rPr>
        <w:t>Q.3.4.</w:t>
      </w:r>
      <w:r w:rsidRPr="004E577C">
        <w:rPr>
          <w:rFonts w:ascii="Calibri" w:hAnsi="Calibri" w:cs="Calibri"/>
          <w:color w:val="1F1F1F"/>
        </w:rPr>
        <w:t xml:space="preserve"> </w:t>
      </w:r>
      <w:r w:rsidR="00420D89" w:rsidRPr="004E577C">
        <w:rPr>
          <w:rFonts w:ascii="Calibri" w:hAnsi="Calibri" w:cs="Calibri"/>
        </w:rPr>
        <w:t xml:space="preserve">Use your plotted data to estimate the </w:t>
      </w:r>
      <w:r w:rsidR="00420D89" w:rsidRPr="004E577C">
        <w:rPr>
          <w:rStyle w:val="Strong"/>
          <w:rFonts w:ascii="Calibri" w:hAnsi="Calibri" w:cs="Calibri"/>
        </w:rPr>
        <w:t>standard cell potential</w:t>
      </w:r>
      <w:r w:rsidR="00420D89" w:rsidRPr="004E577C">
        <w:rPr>
          <w:rFonts w:ascii="Calibri" w:hAnsi="Calibri" w:cs="Calibri"/>
        </w:rPr>
        <w:t xml:space="preserve">, the </w:t>
      </w:r>
      <w:r w:rsidR="00420D89" w:rsidRPr="004E577C">
        <w:rPr>
          <w:rStyle w:val="Strong"/>
          <w:rFonts w:ascii="Calibri" w:hAnsi="Calibri" w:cs="Calibri"/>
        </w:rPr>
        <w:t>number of moles of electrons transferred</w:t>
      </w:r>
      <w:r w:rsidR="00420D89" w:rsidRPr="004E577C">
        <w:rPr>
          <w:rFonts w:ascii="Calibri" w:hAnsi="Calibri" w:cs="Calibri"/>
        </w:rPr>
        <w:t xml:space="preserve">, the </w:t>
      </w:r>
      <w:r w:rsidR="00420D89" w:rsidRPr="004E577C">
        <w:rPr>
          <w:rStyle w:val="Strong"/>
          <w:rFonts w:ascii="Calibri" w:hAnsi="Calibri" w:cs="Calibri"/>
        </w:rPr>
        <w:t>equilibrium constant</w:t>
      </w:r>
      <w:r w:rsidR="00420D89" w:rsidRPr="004E577C">
        <w:rPr>
          <w:rFonts w:ascii="Calibri" w:hAnsi="Calibri" w:cs="Calibri"/>
        </w:rPr>
        <w:t xml:space="preserve">, and the </w:t>
      </w:r>
      <w:r w:rsidR="00420D89" w:rsidRPr="004E577C">
        <w:rPr>
          <w:rStyle w:val="Strong"/>
          <w:rFonts w:ascii="Calibri" w:hAnsi="Calibri" w:cs="Calibri"/>
        </w:rPr>
        <w:t>maximum amount of work</w:t>
      </w:r>
      <w:r w:rsidR="00420D89" w:rsidRPr="004E577C">
        <w:rPr>
          <w:rFonts w:ascii="Calibri" w:hAnsi="Calibri" w:cs="Calibri"/>
        </w:rPr>
        <w:t xml:space="preserve"> performed by this voltaic cell.</w:t>
      </w:r>
      <w:r w:rsidR="004E577C" w:rsidRPr="004E577C">
        <w:rPr>
          <w:rFonts w:ascii="Calibri" w:hAnsi="Calibri" w:cs="Calibri"/>
        </w:rPr>
        <w:t xml:space="preserve"> Clearly show all steps and equations used</w:t>
      </w:r>
      <w:r w:rsidR="00420D89" w:rsidRPr="004E577C">
        <w:rPr>
          <w:rFonts w:ascii="Calibri" w:hAnsi="Calibri" w:cs="Calibri"/>
        </w:rPr>
        <w:t xml:space="preserve">. </w:t>
      </w:r>
      <w:r w:rsidR="00420D89" w:rsidRPr="004E577C">
        <w:rPr>
          <w:rStyle w:val="Strong"/>
          <w:rFonts w:ascii="Calibri" w:hAnsi="Calibri" w:cs="Calibri"/>
        </w:rPr>
        <w:t>Do not ask Gemini to calculate or identify these values for you.</w:t>
      </w:r>
    </w:p>
    <w:p w14:paraId="54E3AD54" w14:textId="78D46B46" w:rsidR="005E392F" w:rsidRPr="00C0487A" w:rsidRDefault="005E392F" w:rsidP="00366610">
      <w:pPr>
        <w:snapToGrid w:val="0"/>
        <w:rPr>
          <w:rFonts w:ascii="Calibri" w:hAnsi="Calibri" w:cs="Calibri"/>
          <w:color w:val="1F1F1F"/>
        </w:rPr>
      </w:pPr>
    </w:p>
    <w:p w14:paraId="3CE6795A" w14:textId="6B758E0E" w:rsidR="00385517" w:rsidRPr="00CD2215" w:rsidRDefault="00385517" w:rsidP="003522B8">
      <w:pPr>
        <w:pStyle w:val="NormalWeb"/>
        <w:numPr>
          <w:ilvl w:val="0"/>
          <w:numId w:val="33"/>
        </w:numPr>
        <w:snapToGrid w:val="0"/>
        <w:spacing w:before="0" w:beforeAutospacing="0" w:after="0" w:afterAutospacing="0"/>
        <w:rPr>
          <w:rFonts w:ascii="Calibri" w:hAnsi="Calibri" w:cs="Calibri"/>
          <w:color w:val="1F1F1F"/>
        </w:rPr>
      </w:pPr>
      <w:r w:rsidRPr="00CD2215">
        <w:rPr>
          <w:rFonts w:ascii="Calibri" w:hAnsi="Calibri" w:cs="Calibri"/>
        </w:rPr>
        <w:t xml:space="preserve">Use the average slope of the </w:t>
      </w:r>
      <m:oMath>
        <m:sSub>
          <m:sSubPr>
            <m:ctrlPr>
              <w:rPr>
                <w:rFonts w:ascii="Cambria Math" w:hAnsi="Cambria Math" w:cs="Calibri"/>
                <w:i/>
                <w:color w:val="1F1F1F"/>
              </w:rPr>
            </m:ctrlPr>
          </m:sSubPr>
          <m:e>
            <m:r>
              <w:rPr>
                <w:rFonts w:ascii="Cambria Math" w:hAnsi="Cambria Math" w:cs="Calibri"/>
                <w:color w:val="1F1F1F"/>
              </w:rPr>
              <m:t>E</m:t>
            </m:r>
          </m:e>
          <m:sub>
            <m:r>
              <w:rPr>
                <w:rFonts w:ascii="Cambria Math" w:hAnsi="Cambria Math" w:cs="Calibri"/>
                <w:color w:val="1F1F1F"/>
              </w:rPr>
              <m:t>cell</m:t>
            </m:r>
          </m:sub>
        </m:sSub>
      </m:oMath>
      <w:r w:rsidRPr="00CD2215">
        <w:rPr>
          <w:rFonts w:ascii="Calibri" w:hAnsi="Calibri" w:cs="Calibri"/>
          <w:color w:val="1F1F1F"/>
        </w:rPr>
        <w:t xml:space="preserve"> </w:t>
      </w:r>
      <w:r w:rsidRPr="00CD2215">
        <w:rPr>
          <w:rFonts w:ascii="Calibri" w:hAnsi="Calibri" w:cs="Calibri"/>
        </w:rPr>
        <w:t xml:space="preserve">vs </w:t>
      </w:r>
      <m:oMath>
        <m:func>
          <m:funcPr>
            <m:ctrlPr>
              <w:rPr>
                <w:rFonts w:ascii="Cambria Math" w:hAnsi="Cambria Math" w:cs="Calibri"/>
                <w:i/>
                <w:color w:val="1F1F1F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Calibri"/>
                <w:color w:val="1F1F1F"/>
              </w:rPr>
              <m:t>log</m:t>
            </m:r>
          </m:fName>
          <m:e>
            <m:r>
              <w:rPr>
                <w:rFonts w:ascii="Cambria Math" w:hAnsi="Cambria Math" w:cs="Calibri"/>
                <w:color w:val="1F1F1F"/>
              </w:rPr>
              <m:t>Q</m:t>
            </m:r>
          </m:e>
        </m:func>
      </m:oMath>
      <w:r w:rsidRPr="00CD2215">
        <w:rPr>
          <w:rFonts w:ascii="Calibri" w:hAnsi="Calibri" w:cs="Calibri"/>
        </w:rPr>
        <w:t xml:space="preserve"> plot to calculate the number of </w:t>
      </w:r>
      <w:r w:rsidR="0036187A">
        <w:rPr>
          <w:rFonts w:ascii="Calibri" w:hAnsi="Calibri" w:cs="Calibri"/>
        </w:rPr>
        <w:t xml:space="preserve">moles of </w:t>
      </w:r>
      <w:r w:rsidRPr="00CD2215">
        <w:rPr>
          <w:rFonts w:ascii="Calibri" w:hAnsi="Calibri" w:cs="Calibri"/>
        </w:rPr>
        <w:t>electrons (</w:t>
      </w:r>
      <m:oMath>
        <m:r>
          <w:rPr>
            <w:rFonts w:ascii="Cambria Math" w:hAnsi="Cambria Math" w:cs="Calibri"/>
          </w:rPr>
          <m:t>n</m:t>
        </m:r>
      </m:oMath>
      <w:r w:rsidRPr="00CD2215">
        <w:rPr>
          <w:rFonts w:ascii="Calibri" w:hAnsi="Calibri" w:cs="Calibri"/>
        </w:rPr>
        <w:t xml:space="preserve">) transferred in the overall redox reaction. </w:t>
      </w:r>
      <w:r w:rsidR="004A583E">
        <w:rPr>
          <w:rFonts w:ascii="Calibri" w:hAnsi="Calibri" w:cs="Calibri"/>
        </w:rPr>
        <w:t xml:space="preserve">Do they agree with the </w:t>
      </w:r>
      <m:oMath>
        <m:r>
          <w:rPr>
            <w:rFonts w:ascii="Cambria Math" w:hAnsi="Cambria Math" w:cs="Calibri"/>
          </w:rPr>
          <m:t>n</m:t>
        </m:r>
      </m:oMath>
      <w:r w:rsidR="00F4336B">
        <w:rPr>
          <w:rFonts w:ascii="Calibri" w:hAnsi="Calibri" w:cs="Calibri"/>
        </w:rPr>
        <w:t xml:space="preserve"> predicted from </w:t>
      </w:r>
      <w:r w:rsidR="00F4336B" w:rsidRPr="005A5D85">
        <w:rPr>
          <w:rFonts w:ascii="Calibri" w:hAnsi="Calibri" w:cs="Calibri"/>
          <w:b/>
          <w:bCs/>
        </w:rPr>
        <w:t>Q.1.2.?</w:t>
      </w:r>
    </w:p>
    <w:p w14:paraId="1E9E6C07" w14:textId="77777777" w:rsidR="003B19DF" w:rsidRDefault="003B19DF" w:rsidP="00385517">
      <w:pPr>
        <w:pStyle w:val="Heading1"/>
        <w:spacing w:before="0" w:beforeAutospacing="0" w:after="0" w:afterAutospacing="0"/>
        <w:rPr>
          <w:rFonts w:ascii="Calibri" w:hAnsi="Calibri" w:cs="Calibri"/>
          <w:color w:val="1F1F1F"/>
          <w:sz w:val="24"/>
          <w:szCs w:val="24"/>
        </w:rPr>
      </w:pPr>
    </w:p>
    <w:p w14:paraId="608292EB" w14:textId="64935672" w:rsidR="00E965F1" w:rsidRPr="00E965F1" w:rsidRDefault="00E965F1" w:rsidP="00385517">
      <w:pPr>
        <w:pStyle w:val="Heading1"/>
        <w:spacing w:before="0" w:beforeAutospacing="0" w:after="0" w:afterAutospacing="0"/>
        <w:rPr>
          <w:rFonts w:ascii="Calibri" w:hAnsi="Calibri" w:cs="Calibri"/>
          <w:b w:val="0"/>
          <w:bCs w:val="0"/>
          <w:color w:val="1F1F1F"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hAnsi="Cambria Math" w:cs="Calibri"/>
              <w:color w:val="0432FF"/>
              <w:sz w:val="24"/>
              <w:szCs w:val="24"/>
            </w:rPr>
            <m:t>average slope=</m:t>
          </m:r>
          <m:f>
            <m:fPr>
              <m:ctrlPr>
                <w:rPr>
                  <w:rFonts w:ascii="Cambria Math" w:hAnsi="Cambria Math" w:cs="Calibri"/>
                  <w:b w:val="0"/>
                  <w:bCs w:val="0"/>
                  <w:color w:val="0432FF"/>
                  <w:sz w:val="24"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Calibri"/>
                      <w:b w:val="0"/>
                      <w:bCs w:val="0"/>
                      <w:i/>
                      <w:color w:val="0432FF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0432FF"/>
                      <w:sz w:val="24"/>
                      <w:szCs w:val="24"/>
                    </w:rPr>
                    <m:t>-0.0098</m:t>
                  </m:r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0432FF"/>
                      <w:sz w:val="24"/>
                      <w:szCs w:val="24"/>
                    </w:rPr>
                    <m:t>V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 w:cs="Calibri"/>
                  <w:color w:val="0432FF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Calibri"/>
                      <w:b w:val="0"/>
                      <w:bCs w:val="0"/>
                      <w:i/>
                      <w:color w:val="0432FF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0432FF"/>
                      <w:sz w:val="24"/>
                      <w:szCs w:val="24"/>
                    </w:rPr>
                    <m:t>-0.0100</m:t>
                  </m:r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0432FF"/>
                      <w:sz w:val="24"/>
                      <w:szCs w:val="24"/>
                    </w:rPr>
                    <m:t>V</m:t>
                  </m:r>
                </m:e>
              </m:d>
            </m:num>
            <m:den>
              <m:r>
                <m:rPr>
                  <m:sty m:val="bi"/>
                </m:rPr>
                <w:rPr>
                  <w:rFonts w:ascii="Cambria Math" w:hAnsi="Cambria Math" w:cs="Calibri"/>
                  <w:color w:val="0432FF"/>
                  <w:sz w:val="24"/>
                  <w:szCs w:val="24"/>
                </w:rPr>
                <m:t>2</m:t>
              </m:r>
            </m:den>
          </m:f>
          <m:r>
            <m:rPr>
              <m:sty m:val="bi"/>
            </m:rPr>
            <w:rPr>
              <w:rFonts w:ascii="Cambria Math" w:hAnsi="Cambria Math" w:cs="Calibri"/>
              <w:color w:val="0432FF"/>
              <w:sz w:val="24"/>
              <w:szCs w:val="24"/>
            </w:rPr>
            <m:t>=-0.0099 V</m:t>
          </m:r>
        </m:oMath>
      </m:oMathPara>
    </w:p>
    <w:p w14:paraId="3000F58A" w14:textId="77777777" w:rsidR="007B2776" w:rsidRDefault="007B2776" w:rsidP="003A064B">
      <w:pPr>
        <w:spacing w:line="300" w:lineRule="atLeast"/>
        <w:ind w:left="720"/>
        <w:rPr>
          <w:rFonts w:ascii="Calibri" w:hAnsi="Calibri" w:cs="Calibri"/>
          <w:color w:val="0432FF"/>
        </w:rPr>
      </w:pPr>
    </w:p>
    <w:p w14:paraId="216785FE" w14:textId="100CFAA9" w:rsidR="007B2776" w:rsidRPr="00E965F1" w:rsidRDefault="007B2776" w:rsidP="003A064B">
      <w:pPr>
        <w:spacing w:line="300" w:lineRule="atLeast"/>
        <w:ind w:left="720"/>
        <w:rPr>
          <w:rFonts w:ascii="Calibri" w:hAnsi="Calibri" w:cs="Calibri"/>
          <w:color w:val="0432FF"/>
        </w:rPr>
      </w:pPr>
      <m:oMathPara>
        <m:oMath>
          <m:r>
            <w:rPr>
              <w:rFonts w:ascii="Cambria Math" w:hAnsi="Cambria Math" w:cs="Calibri"/>
              <w:color w:val="0432FF"/>
            </w:rPr>
            <m:t>n=</m:t>
          </m:r>
          <m:f>
            <m:fPr>
              <m:ctrlPr>
                <w:rPr>
                  <w:rFonts w:ascii="Cambria Math" w:hAnsi="Cambria Math" w:cs="Calibri"/>
                  <w:color w:val="0432FF"/>
                </w:rPr>
              </m:ctrlPr>
            </m:fPr>
            <m:num>
              <m:r>
                <w:rPr>
                  <w:rFonts w:ascii="Cambria Math" w:hAnsi="Cambria Math" w:cs="Calibri"/>
                  <w:color w:val="0432FF"/>
                </w:rPr>
                <m:t>0.0592V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color w:val="0432FF"/>
                </w:rPr>
                <m:t>∣</m:t>
              </m:r>
              <m:r>
                <m:rPr>
                  <m:nor/>
                </m:rPr>
                <w:rPr>
                  <w:rFonts w:ascii="Calibri" w:hAnsi="Calibri" w:cs="Calibri"/>
                  <w:color w:val="0432FF"/>
                </w:rPr>
                <m:t>slope</m:t>
              </m:r>
              <m:r>
                <m:rPr>
                  <m:sty m:val="p"/>
                </m:rPr>
                <w:rPr>
                  <w:rFonts w:ascii="Cambria Math" w:hAnsi="Cambria Math" w:cs="Calibri"/>
                  <w:color w:val="0432FF"/>
                </w:rPr>
                <m:t>∣</m:t>
              </m:r>
            </m:den>
          </m:f>
          <m:r>
            <w:rPr>
              <w:rFonts w:ascii="Cambria Math" w:hAnsi="Cambria Math" w:cs="Calibri"/>
              <w:color w:val="0432FF"/>
            </w:rPr>
            <m:t>=</m:t>
          </m:r>
          <m:f>
            <m:fPr>
              <m:ctrlPr>
                <w:rPr>
                  <w:rFonts w:ascii="Cambria Math" w:hAnsi="Cambria Math" w:cs="Calibri"/>
                  <w:color w:val="0432FF"/>
                </w:rPr>
              </m:ctrlPr>
            </m:fPr>
            <m:num>
              <m:r>
                <w:rPr>
                  <w:rFonts w:ascii="Cambria Math" w:hAnsi="Cambria Math" w:cs="Calibri"/>
                  <w:color w:val="0432FF"/>
                </w:rPr>
                <m:t>0.0592V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color w:val="0432FF"/>
                </w:rPr>
                <m:t>∣</m:t>
              </m:r>
              <m:r>
                <m:rPr>
                  <m:nor/>
                </m:rPr>
                <w:rPr>
                  <w:rFonts w:ascii="Calibri" w:hAnsi="Calibri" w:cs="Calibri"/>
                  <w:color w:val="0432FF"/>
                </w:rPr>
                <m:t>-0.0099</m:t>
              </m:r>
              <m:r>
                <m:rPr>
                  <m:nor/>
                </m:rPr>
                <w:rPr>
                  <w:rFonts w:ascii="Cambria Math" w:hAnsi="Calibri" w:cs="Calibri"/>
                  <w:color w:val="0432FF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 w:cs="Calibri"/>
                  <w:color w:val="0432FF"/>
                </w:rPr>
                <m:t>∣</m:t>
              </m:r>
            </m:den>
          </m:f>
          <m:r>
            <w:rPr>
              <w:rFonts w:ascii="Cambria Math" w:hAnsi="Cambria Math" w:cs="Calibri"/>
              <w:color w:val="0432FF"/>
            </w:rPr>
            <m:t>=5.98</m:t>
          </m:r>
        </m:oMath>
      </m:oMathPara>
    </w:p>
    <w:p w14:paraId="3A752EEA" w14:textId="77777777" w:rsidR="00E965F1" w:rsidRDefault="00E965F1" w:rsidP="003A064B">
      <w:pPr>
        <w:spacing w:line="300" w:lineRule="atLeast"/>
        <w:ind w:left="720"/>
        <w:rPr>
          <w:rFonts w:ascii="Calibri" w:hAnsi="Calibri" w:cs="Calibri"/>
          <w:color w:val="0432FF"/>
        </w:rPr>
      </w:pPr>
    </w:p>
    <w:p w14:paraId="5254217F" w14:textId="52AD28C9" w:rsidR="00E965F1" w:rsidRDefault="00AB4BBD" w:rsidP="003A064B">
      <w:pPr>
        <w:spacing w:line="300" w:lineRule="atLeast"/>
        <w:ind w:left="720"/>
        <w:rPr>
          <w:rFonts w:ascii="Calibri" w:hAnsi="Calibri" w:cs="Calibri"/>
          <w:color w:val="0432FF"/>
        </w:rPr>
      </w:pPr>
      <w:r>
        <w:rPr>
          <w:rFonts w:ascii="Calibri" w:hAnsi="Calibri" w:cs="Calibri"/>
          <w:color w:val="0432FF"/>
        </w:rPr>
        <w:t>6</w:t>
      </w:r>
      <w:r w:rsidR="00C4156C">
        <w:rPr>
          <w:rFonts w:ascii="Calibri" w:hAnsi="Calibri" w:cs="Calibri"/>
          <w:color w:val="0432FF"/>
        </w:rPr>
        <w:t xml:space="preserve"> moles of electrons are transferred in the overall redox reaction. This </w:t>
      </w:r>
      <w:r w:rsidR="005A5D85">
        <w:rPr>
          <w:rFonts w:ascii="Calibri" w:hAnsi="Calibri" w:cs="Calibri"/>
          <w:color w:val="0432FF"/>
        </w:rPr>
        <w:t>agrees with the prediction from Q.1.2.</w:t>
      </w:r>
    </w:p>
    <w:p w14:paraId="10B05AB4" w14:textId="77777777" w:rsidR="003B19DF" w:rsidRPr="00C0487A" w:rsidRDefault="003B19DF" w:rsidP="00385517">
      <w:pPr>
        <w:pStyle w:val="Heading1"/>
        <w:spacing w:before="0" w:beforeAutospacing="0" w:after="0" w:afterAutospacing="0"/>
        <w:rPr>
          <w:rFonts w:ascii="Calibri" w:hAnsi="Calibri" w:cs="Calibri"/>
          <w:color w:val="1F1F1F"/>
          <w:sz w:val="24"/>
          <w:szCs w:val="24"/>
        </w:rPr>
      </w:pPr>
    </w:p>
    <w:p w14:paraId="475D6245" w14:textId="0CAF49EE" w:rsidR="00303A96" w:rsidRPr="005A5D85" w:rsidRDefault="00385517" w:rsidP="005A5D85">
      <w:pPr>
        <w:pStyle w:val="NormalWeb"/>
        <w:numPr>
          <w:ilvl w:val="0"/>
          <w:numId w:val="33"/>
        </w:numPr>
        <w:snapToGrid w:val="0"/>
        <w:spacing w:before="0" w:beforeAutospacing="0" w:after="0" w:afterAutospacing="0"/>
        <w:rPr>
          <w:rFonts w:ascii="Calibri" w:hAnsi="Calibri" w:cs="Calibri"/>
          <w:color w:val="1F1F1F"/>
        </w:rPr>
      </w:pPr>
      <w:r w:rsidRPr="00C0487A">
        <w:rPr>
          <w:rFonts w:ascii="Calibri" w:hAnsi="Calibri" w:cs="Calibri"/>
        </w:rPr>
        <w:t xml:space="preserve">Use the average y-intercept of the </w:t>
      </w:r>
      <m:oMath>
        <m:sSub>
          <m:sSubPr>
            <m:ctrlPr>
              <w:rPr>
                <w:rFonts w:ascii="Cambria Math" w:hAnsi="Cambria Math" w:cs="Calibri"/>
                <w:i/>
                <w:color w:val="1F1F1F"/>
              </w:rPr>
            </m:ctrlPr>
          </m:sSubPr>
          <m:e>
            <m:r>
              <w:rPr>
                <w:rFonts w:ascii="Cambria Math" w:hAnsi="Cambria Math" w:cs="Calibri"/>
                <w:color w:val="1F1F1F"/>
              </w:rPr>
              <m:t>E</m:t>
            </m:r>
          </m:e>
          <m:sub>
            <m:r>
              <w:rPr>
                <w:rFonts w:ascii="Cambria Math" w:hAnsi="Cambria Math" w:cs="Calibri"/>
                <w:color w:val="1F1F1F"/>
              </w:rPr>
              <m:t>cell</m:t>
            </m:r>
          </m:sub>
        </m:sSub>
      </m:oMath>
      <w:r w:rsidRPr="00C0487A">
        <w:rPr>
          <w:rFonts w:ascii="Calibri" w:hAnsi="Calibri" w:cs="Calibri"/>
          <w:color w:val="1F1F1F"/>
        </w:rPr>
        <w:t xml:space="preserve"> </w:t>
      </w:r>
      <w:r w:rsidRPr="00C0487A">
        <w:rPr>
          <w:rFonts w:ascii="Calibri" w:hAnsi="Calibri" w:cs="Calibri"/>
        </w:rPr>
        <w:t xml:space="preserve">vs </w:t>
      </w:r>
      <m:oMath>
        <m:func>
          <m:funcPr>
            <m:ctrlPr>
              <w:rPr>
                <w:rFonts w:ascii="Cambria Math" w:hAnsi="Cambria Math" w:cs="Calibri"/>
                <w:i/>
                <w:color w:val="1F1F1F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Calibri"/>
                <w:color w:val="1F1F1F"/>
              </w:rPr>
              <m:t>log</m:t>
            </m:r>
          </m:fName>
          <m:e>
            <m:r>
              <w:rPr>
                <w:rFonts w:ascii="Cambria Math" w:hAnsi="Cambria Math" w:cs="Calibri"/>
                <w:color w:val="1F1F1F"/>
              </w:rPr>
              <m:t>Q</m:t>
            </m:r>
          </m:e>
        </m:func>
      </m:oMath>
      <w:r w:rsidRPr="00C0487A">
        <w:rPr>
          <w:rFonts w:ascii="Calibri" w:hAnsi="Calibri" w:cs="Calibri"/>
        </w:rPr>
        <w:t xml:space="preserve"> plot to </w:t>
      </w:r>
      <w:r w:rsidR="003B19DF">
        <w:rPr>
          <w:rFonts w:ascii="Calibri" w:hAnsi="Calibri" w:cs="Calibri"/>
        </w:rPr>
        <w:t>determine the standard cell potential</w:t>
      </w:r>
      <w:r w:rsidR="00303A96">
        <w:rPr>
          <w:rFonts w:ascii="Calibri" w:hAnsi="Calibri" w:cs="Calibri"/>
        </w:rPr>
        <w:t>.</w:t>
      </w:r>
      <w:r w:rsidR="00F4336B" w:rsidRPr="00F4336B">
        <w:rPr>
          <w:rFonts w:ascii="Calibri" w:hAnsi="Calibri" w:cs="Calibri"/>
        </w:rPr>
        <w:t xml:space="preserve"> </w:t>
      </w:r>
      <w:r w:rsidR="00F4336B">
        <w:rPr>
          <w:rFonts w:ascii="Calibri" w:hAnsi="Calibri" w:cs="Calibri"/>
        </w:rPr>
        <w:t xml:space="preserve">Do they agree with the </w:t>
      </w:r>
      <m:oMath>
        <m:sSup>
          <m:sSupPr>
            <m:ctrlPr>
              <w:rPr>
                <w:rFonts w:ascii="Cambria Math" w:hAnsi="Cambria Math" w:cs="Calibri"/>
                <w:color w:val="000000" w:themeColor="text1"/>
              </w:rPr>
            </m:ctrlPr>
          </m:sSupPr>
          <m:e>
            <m:r>
              <w:rPr>
                <w:rFonts w:ascii="Cambria Math" w:hAnsi="Cambria Math" w:cs="Calibri"/>
                <w:color w:val="000000" w:themeColor="text1"/>
              </w:rPr>
              <m:t>E</m:t>
            </m:r>
          </m:e>
          <m:sup>
            <m:r>
              <w:rPr>
                <w:rFonts w:ascii="Cambria Math" w:hAnsi="Cambria Math" w:cs="Calibri"/>
                <w:color w:val="000000" w:themeColor="text1"/>
              </w:rPr>
              <m:t>∘</m:t>
            </m:r>
          </m:sup>
        </m:sSup>
      </m:oMath>
      <w:r w:rsidR="00F4336B">
        <w:rPr>
          <w:rFonts w:ascii="Calibri" w:hAnsi="Calibri" w:cs="Calibri"/>
        </w:rPr>
        <w:t xml:space="preserve"> predicted from </w:t>
      </w:r>
      <w:r w:rsidR="00F4336B" w:rsidRPr="002263BB">
        <w:rPr>
          <w:rFonts w:ascii="Calibri" w:hAnsi="Calibri" w:cs="Calibri"/>
          <w:b/>
          <w:bCs/>
        </w:rPr>
        <w:t>Q.1.2.?</w:t>
      </w:r>
    </w:p>
    <w:p w14:paraId="4C255610" w14:textId="77777777" w:rsidR="005A5D85" w:rsidRPr="00303A96" w:rsidRDefault="005A5D85" w:rsidP="005A5D85">
      <w:pPr>
        <w:pStyle w:val="NormalWeb"/>
        <w:snapToGrid w:val="0"/>
        <w:spacing w:before="0" w:beforeAutospacing="0" w:after="0" w:afterAutospacing="0"/>
        <w:ind w:left="360"/>
        <w:rPr>
          <w:rFonts w:ascii="Calibri" w:hAnsi="Calibri" w:cs="Calibri"/>
          <w:color w:val="1F1F1F"/>
        </w:rPr>
      </w:pPr>
    </w:p>
    <w:p w14:paraId="664FCF3D" w14:textId="2AD071F1" w:rsidR="005A5D85" w:rsidRPr="00E965F1" w:rsidRDefault="005A5D85" w:rsidP="005A5D85">
      <w:pPr>
        <w:pStyle w:val="Heading1"/>
        <w:spacing w:before="0" w:beforeAutospacing="0" w:after="0" w:afterAutospacing="0"/>
        <w:rPr>
          <w:rFonts w:ascii="Calibri" w:hAnsi="Calibri" w:cs="Calibri"/>
          <w:b w:val="0"/>
          <w:bCs w:val="0"/>
          <w:color w:val="1F1F1F"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hAnsi="Cambria Math" w:cs="Calibri"/>
              <w:color w:val="0432FF"/>
              <w:sz w:val="24"/>
              <w:szCs w:val="24"/>
            </w:rPr>
            <m:t>average intercept=</m:t>
          </m:r>
          <m:f>
            <m:fPr>
              <m:ctrlPr>
                <w:rPr>
                  <w:rFonts w:ascii="Cambria Math" w:hAnsi="Cambria Math" w:cs="Calibri"/>
                  <w:b w:val="0"/>
                  <w:bCs w:val="0"/>
                  <w:color w:val="0432FF"/>
                  <w:sz w:val="24"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Calibri"/>
                      <w:b w:val="0"/>
                      <w:bCs w:val="0"/>
                      <w:i/>
                      <w:color w:val="0432FF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0432FF"/>
                      <w:sz w:val="24"/>
                      <w:szCs w:val="24"/>
                    </w:rPr>
                    <m:t>0.4632+0.4624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 w:cs="Calibri"/>
                  <w:color w:val="0432FF"/>
                  <w:sz w:val="24"/>
                  <w:szCs w:val="24"/>
                </w:rPr>
                <m:t>V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alibri"/>
                  <w:color w:val="0432FF"/>
                  <w:sz w:val="24"/>
                  <w:szCs w:val="24"/>
                </w:rPr>
                <m:t>2</m:t>
              </m:r>
            </m:den>
          </m:f>
          <m:r>
            <m:rPr>
              <m:sty m:val="bi"/>
            </m:rPr>
            <w:rPr>
              <w:rFonts w:ascii="Cambria Math" w:hAnsi="Cambria Math" w:cs="Calibri"/>
              <w:color w:val="0432FF"/>
              <w:sz w:val="24"/>
              <w:szCs w:val="24"/>
            </w:rPr>
            <m:t>=0.4628 V</m:t>
          </m:r>
        </m:oMath>
      </m:oMathPara>
    </w:p>
    <w:p w14:paraId="1ECE5065" w14:textId="77777777" w:rsidR="005A5D85" w:rsidRDefault="005A5D85" w:rsidP="005A5D85">
      <w:pPr>
        <w:spacing w:line="300" w:lineRule="atLeast"/>
        <w:ind w:left="720"/>
        <w:rPr>
          <w:rFonts w:ascii="Calibri" w:hAnsi="Calibri" w:cs="Calibri"/>
          <w:color w:val="0432FF"/>
        </w:rPr>
      </w:pPr>
    </w:p>
    <w:p w14:paraId="029522B5" w14:textId="080C2787" w:rsidR="00303A96" w:rsidRDefault="00AB2C21" w:rsidP="0076136C">
      <w:pPr>
        <w:pStyle w:val="NormalWeb"/>
        <w:snapToGrid w:val="0"/>
        <w:spacing w:before="0" w:beforeAutospacing="0" w:after="0" w:afterAutospacing="0"/>
        <w:ind w:left="720"/>
        <w:rPr>
          <w:rFonts w:ascii="Calibri" w:hAnsi="Calibri" w:cs="Calibri"/>
          <w:iCs/>
          <w:color w:val="0432FF"/>
        </w:rPr>
      </w:pPr>
      <w:r w:rsidRPr="009138FD">
        <w:rPr>
          <w:rFonts w:ascii="Calibri" w:hAnsi="Calibri" w:cs="Calibri"/>
          <w:iCs/>
          <w:color w:val="0432FF"/>
        </w:rPr>
        <w:t>The</w:t>
      </w:r>
      <w:r w:rsidR="00324909">
        <w:rPr>
          <w:rFonts w:ascii="Calibri" w:hAnsi="Calibri" w:cs="Calibri"/>
          <w:iCs/>
          <w:color w:val="0432FF"/>
        </w:rPr>
        <w:t xml:space="preserve"> value of</w:t>
      </w:r>
      <w:r w:rsidR="00AB3B74" w:rsidRPr="009138FD">
        <w:rPr>
          <w:rFonts w:ascii="Calibri" w:hAnsi="Calibri" w:cs="Calibri"/>
          <w:iCs/>
          <w:color w:val="0432FF"/>
        </w:rPr>
        <w:t xml:space="preserve"> </w:t>
      </w:r>
      <m:oMath>
        <m:sSup>
          <m:sSupPr>
            <m:ctrlPr>
              <w:rPr>
                <w:rFonts w:ascii="Cambria Math" w:hAnsi="Cambria Math" w:cs="Calibri"/>
                <w:color w:val="0432FF"/>
              </w:rPr>
            </m:ctrlPr>
          </m:sSupPr>
          <m:e>
            <m:r>
              <w:rPr>
                <w:rFonts w:ascii="Cambria Math" w:hAnsi="Cambria Math" w:cs="Calibri"/>
                <w:color w:val="0432FF"/>
              </w:rPr>
              <m:t>E</m:t>
            </m:r>
          </m:e>
          <m:sup>
            <m:r>
              <w:rPr>
                <w:rFonts w:ascii="Cambria Math" w:hAnsi="Cambria Math" w:cs="Calibri"/>
                <w:color w:val="0432FF"/>
              </w:rPr>
              <m:t>∘</m:t>
            </m:r>
          </m:sup>
        </m:sSup>
      </m:oMath>
      <w:r w:rsidR="00AB3B74" w:rsidRPr="009138FD">
        <w:rPr>
          <w:rFonts w:ascii="Calibri" w:hAnsi="Calibri" w:cs="Calibri"/>
          <w:color w:val="0432FF"/>
        </w:rPr>
        <w:t xml:space="preserve">obtained from the plotted data is </w:t>
      </w:r>
      <w:r w:rsidR="001E06BA">
        <w:rPr>
          <w:rFonts w:ascii="Calibri" w:hAnsi="Calibri" w:cs="Calibri"/>
          <w:color w:val="0432FF"/>
        </w:rPr>
        <w:t>0.4628</w:t>
      </w:r>
      <w:r w:rsidR="00AB3B74" w:rsidRPr="009138FD">
        <w:rPr>
          <w:rFonts w:ascii="Calibri" w:hAnsi="Calibri" w:cs="Calibri"/>
          <w:color w:val="0432FF"/>
        </w:rPr>
        <w:t xml:space="preserve"> V, which is </w:t>
      </w:r>
      <w:r w:rsidR="00F075EB">
        <w:rPr>
          <w:rFonts w:ascii="Calibri" w:hAnsi="Calibri" w:cs="Calibri"/>
          <w:color w:val="0432FF"/>
        </w:rPr>
        <w:t xml:space="preserve">in close </w:t>
      </w:r>
      <w:r w:rsidR="00E04A0D">
        <w:rPr>
          <w:rFonts w:ascii="Calibri" w:hAnsi="Calibri" w:cs="Calibri"/>
          <w:color w:val="0432FF"/>
        </w:rPr>
        <w:t>agreement with</w:t>
      </w:r>
      <w:r w:rsidR="00324909">
        <w:rPr>
          <w:rFonts w:ascii="Calibri" w:hAnsi="Calibri" w:cs="Calibri"/>
          <w:color w:val="0432FF"/>
        </w:rPr>
        <w:t xml:space="preserve"> the value of</w:t>
      </w:r>
      <w:r w:rsidR="009138FD" w:rsidRPr="009138FD">
        <w:rPr>
          <w:rFonts w:ascii="Calibri" w:hAnsi="Calibri" w:cs="Calibri"/>
          <w:color w:val="0432FF"/>
        </w:rPr>
        <w:t xml:space="preserve"> </w:t>
      </w:r>
      <w:r w:rsidR="00D22F97">
        <w:rPr>
          <w:rFonts w:ascii="Calibri" w:hAnsi="Calibri" w:cs="Calibri"/>
          <w:color w:val="0432FF"/>
        </w:rPr>
        <w:t>0.463</w:t>
      </w:r>
      <w:r w:rsidR="009138FD" w:rsidRPr="009138FD">
        <w:rPr>
          <w:rFonts w:ascii="Calibri" w:hAnsi="Calibri" w:cs="Calibri"/>
          <w:color w:val="0432FF"/>
        </w:rPr>
        <w:t xml:space="preserve"> V</w:t>
      </w:r>
      <w:r w:rsidR="00AB3B74" w:rsidRPr="009138FD">
        <w:rPr>
          <w:rFonts w:ascii="Calibri" w:hAnsi="Calibri" w:cs="Calibri"/>
          <w:color w:val="0432FF"/>
        </w:rPr>
        <w:t xml:space="preserve"> </w:t>
      </w:r>
      <w:r w:rsidR="007C7F6B" w:rsidRPr="009138FD">
        <w:rPr>
          <w:rFonts w:ascii="Calibri" w:hAnsi="Calibri" w:cs="Calibri"/>
          <w:iCs/>
          <w:color w:val="0432FF"/>
        </w:rPr>
        <w:t>predicted from Q.1.2</w:t>
      </w:r>
      <w:r w:rsidR="009138FD" w:rsidRPr="009138FD">
        <w:rPr>
          <w:rFonts w:ascii="Calibri" w:hAnsi="Calibri" w:cs="Calibri"/>
          <w:iCs/>
          <w:color w:val="0432FF"/>
        </w:rPr>
        <w:t>.</w:t>
      </w:r>
    </w:p>
    <w:p w14:paraId="68117F6E" w14:textId="77777777" w:rsidR="00324909" w:rsidRPr="00324909" w:rsidRDefault="00324909" w:rsidP="00A371DB">
      <w:pPr>
        <w:pStyle w:val="NormalWeb"/>
        <w:snapToGrid w:val="0"/>
        <w:spacing w:before="0" w:beforeAutospacing="0" w:after="0" w:afterAutospacing="0"/>
        <w:ind w:left="720"/>
        <w:rPr>
          <w:rFonts w:ascii="Calibri" w:hAnsi="Calibri" w:cs="Calibri"/>
          <w:color w:val="0432FF"/>
        </w:rPr>
      </w:pPr>
    </w:p>
    <w:p w14:paraId="36941442" w14:textId="1529CF4F" w:rsidR="00385517" w:rsidRDefault="00303A96" w:rsidP="00A371DB">
      <w:pPr>
        <w:pStyle w:val="NormalWeb"/>
        <w:numPr>
          <w:ilvl w:val="0"/>
          <w:numId w:val="33"/>
        </w:numPr>
        <w:snapToGrid w:val="0"/>
        <w:spacing w:before="0" w:beforeAutospacing="0" w:after="0" w:afterAutospacing="0"/>
        <w:rPr>
          <w:rFonts w:ascii="Calibri" w:hAnsi="Calibri" w:cs="Calibri"/>
        </w:rPr>
      </w:pPr>
      <w:r w:rsidRPr="00CD2215">
        <w:rPr>
          <w:rFonts w:ascii="Calibri" w:hAnsi="Calibri" w:cs="Calibri"/>
        </w:rPr>
        <w:t>Determine</w:t>
      </w:r>
      <w:r w:rsidR="00385517" w:rsidRPr="00CD2215">
        <w:rPr>
          <w:rFonts w:ascii="Calibri" w:hAnsi="Calibri" w:cs="Calibri"/>
        </w:rPr>
        <w:t xml:space="preserve"> the equilibrium constant (</w:t>
      </w:r>
      <m:oMath>
        <m:r>
          <w:rPr>
            <w:rFonts w:ascii="Cambria Math" w:hAnsi="Cambria Math" w:cs="Calibri"/>
          </w:rPr>
          <m:t>K</m:t>
        </m:r>
      </m:oMath>
      <w:r w:rsidR="00385517" w:rsidRPr="00CD2215">
        <w:rPr>
          <w:rFonts w:ascii="Calibri" w:hAnsi="Calibri" w:cs="Calibri"/>
        </w:rPr>
        <w:t xml:space="preserve">) for </w:t>
      </w:r>
      <w:r w:rsidRPr="00CD2215">
        <w:rPr>
          <w:rFonts w:ascii="Calibri" w:hAnsi="Calibri" w:cs="Calibri"/>
        </w:rPr>
        <w:t>your assigned</w:t>
      </w:r>
      <w:r w:rsidR="00385517" w:rsidRPr="00CD2215">
        <w:rPr>
          <w:rFonts w:ascii="Calibri" w:hAnsi="Calibri" w:cs="Calibri"/>
        </w:rPr>
        <w:t xml:space="preserve"> voltaic cell. </w:t>
      </w:r>
    </w:p>
    <w:p w14:paraId="53925BDE" w14:textId="77777777" w:rsidR="00A371DB" w:rsidRDefault="00A371DB" w:rsidP="00A371DB">
      <w:pPr>
        <w:pStyle w:val="NormalWeb"/>
        <w:snapToGrid w:val="0"/>
        <w:spacing w:before="0" w:beforeAutospacing="0" w:after="0" w:afterAutospacing="0"/>
        <w:ind w:left="720"/>
        <w:rPr>
          <w:rFonts w:ascii="Calibri" w:hAnsi="Calibri" w:cs="Calibri"/>
        </w:rPr>
      </w:pPr>
    </w:p>
    <w:p w14:paraId="403A1D82" w14:textId="311A61BE" w:rsidR="00CD2215" w:rsidRPr="00CD2215" w:rsidRDefault="000E7113" w:rsidP="00CD2215">
      <w:pPr>
        <w:pStyle w:val="NormalWeb"/>
        <w:snapToGrid w:val="0"/>
        <w:spacing w:before="0" w:beforeAutospacing="0" w:after="120" w:afterAutospacing="0"/>
        <w:ind w:left="720"/>
        <w:rPr>
          <w:rFonts w:ascii="Calibri" w:hAnsi="Calibri" w:cs="Calibri"/>
        </w:rPr>
      </w:pPr>
      <m:oMathPara>
        <m:oMath>
          <m:r>
            <w:rPr>
              <w:rFonts w:ascii="Cambria Math" w:hAnsi="Cambria Math" w:cs="Calibri"/>
              <w:color w:val="0432FF"/>
            </w:rPr>
            <m:t>E°=</m:t>
          </m:r>
          <m:f>
            <m:fPr>
              <m:ctrlPr>
                <w:rPr>
                  <w:rFonts w:ascii="Cambria Math" w:hAnsi="Cambria Math" w:cs="Calibri"/>
                  <w:i/>
                  <w:color w:val="0432FF"/>
                </w:rPr>
              </m:ctrlPr>
            </m:fPr>
            <m:num>
              <m:r>
                <w:rPr>
                  <w:rFonts w:ascii="Cambria Math" w:hAnsi="Cambria Math" w:cs="Calibri"/>
                  <w:color w:val="0432FF"/>
                </w:rPr>
                <m:t>0.0592</m:t>
              </m:r>
            </m:num>
            <m:den>
              <m:r>
                <w:rPr>
                  <w:rFonts w:ascii="Cambria Math" w:hAnsi="Cambria Math" w:cs="Calibri"/>
                  <w:color w:val="0432FF"/>
                </w:rPr>
                <m:t>n</m:t>
              </m:r>
            </m:den>
          </m:f>
          <m:func>
            <m:funcPr>
              <m:ctrlPr>
                <w:rPr>
                  <w:rFonts w:ascii="Cambria Math" w:hAnsi="Cambria Math" w:cs="Calibri"/>
                  <w:i/>
                  <w:color w:val="0432FF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Calibri"/>
                  <w:color w:val="0432FF"/>
                </w:rPr>
                <m:t>log</m:t>
              </m:r>
            </m:fName>
            <m:e>
              <m:r>
                <w:rPr>
                  <w:rFonts w:ascii="Cambria Math" w:hAnsi="Cambria Math" w:cs="Calibri"/>
                  <w:color w:val="0432FF"/>
                </w:rPr>
                <m:t>K</m:t>
              </m:r>
            </m:e>
          </m:func>
          <m:r>
            <w:rPr>
              <w:rFonts w:ascii="Cambria Math" w:hAnsi="Cambria Math" w:cs="Calibri"/>
              <w:color w:val="0432FF"/>
            </w:rPr>
            <m:t xml:space="preserve"> ⇒0.4628=</m:t>
          </m:r>
          <m:f>
            <m:fPr>
              <m:ctrlPr>
                <w:rPr>
                  <w:rFonts w:ascii="Cambria Math" w:hAnsi="Cambria Math" w:cs="Calibri"/>
                  <w:i/>
                  <w:color w:val="0432FF"/>
                </w:rPr>
              </m:ctrlPr>
            </m:fPr>
            <m:num>
              <m:r>
                <w:rPr>
                  <w:rFonts w:ascii="Cambria Math" w:hAnsi="Cambria Math" w:cs="Calibri"/>
                  <w:color w:val="0432FF"/>
                </w:rPr>
                <m:t>0.0592</m:t>
              </m:r>
            </m:num>
            <m:den>
              <m:r>
                <w:rPr>
                  <w:rFonts w:ascii="Cambria Math" w:hAnsi="Cambria Math" w:cs="Calibri"/>
                  <w:color w:val="0432FF"/>
                </w:rPr>
                <m:t>6</m:t>
              </m:r>
            </m:den>
          </m:f>
          <m:func>
            <m:funcPr>
              <m:ctrlPr>
                <w:rPr>
                  <w:rFonts w:ascii="Cambria Math" w:hAnsi="Cambria Math" w:cs="Calibri"/>
                  <w:i/>
                  <w:color w:val="0432FF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Calibri"/>
                  <w:color w:val="0432FF"/>
                </w:rPr>
                <m:t>log</m:t>
              </m:r>
            </m:fName>
            <m:e>
              <m:r>
                <w:rPr>
                  <w:rFonts w:ascii="Cambria Math" w:hAnsi="Cambria Math" w:cs="Calibri"/>
                  <w:color w:val="0432FF"/>
                </w:rPr>
                <m:t>K</m:t>
              </m:r>
            </m:e>
          </m:func>
          <m:r>
            <w:rPr>
              <w:rFonts w:ascii="Cambria Math" w:hAnsi="Cambria Math" w:cs="Calibri"/>
              <w:color w:val="0432FF"/>
            </w:rPr>
            <m:t xml:space="preserve"> ⇒</m:t>
          </m:r>
          <m:func>
            <m:funcPr>
              <m:ctrlPr>
                <w:rPr>
                  <w:rFonts w:ascii="Cambria Math" w:hAnsi="Cambria Math" w:cs="Calibri"/>
                  <w:i/>
                  <w:color w:val="0432FF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Calibri"/>
                  <w:color w:val="0432FF"/>
                </w:rPr>
                <m:t>log</m:t>
              </m:r>
            </m:fName>
            <m:e>
              <m:r>
                <w:rPr>
                  <w:rFonts w:ascii="Cambria Math" w:hAnsi="Cambria Math" w:cs="Calibri"/>
                  <w:color w:val="0432FF"/>
                </w:rPr>
                <m:t>K</m:t>
              </m:r>
            </m:e>
          </m:func>
          <m:r>
            <w:rPr>
              <w:rFonts w:ascii="Cambria Math" w:hAnsi="Cambria Math" w:cs="Calibri"/>
              <w:color w:val="0432FF"/>
            </w:rPr>
            <m:t>=46.9⇒K=8.04 ×</m:t>
          </m:r>
          <m:sSup>
            <m:sSupPr>
              <m:ctrlPr>
                <w:rPr>
                  <w:rFonts w:ascii="Cambria Math" w:hAnsi="Cambria Math" w:cs="Calibri"/>
                  <w:i/>
                  <w:color w:val="0432FF"/>
                </w:rPr>
              </m:ctrlPr>
            </m:sSupPr>
            <m:e>
              <m:r>
                <w:rPr>
                  <w:rFonts w:ascii="Cambria Math" w:hAnsi="Cambria Math" w:cs="Calibri"/>
                  <w:color w:val="0432FF"/>
                </w:rPr>
                <m:t>10</m:t>
              </m:r>
            </m:e>
            <m:sup>
              <m:r>
                <w:rPr>
                  <w:rFonts w:ascii="Cambria Math" w:hAnsi="Cambria Math" w:cs="Calibri"/>
                  <w:color w:val="0432FF"/>
                </w:rPr>
                <m:t>46</m:t>
              </m:r>
            </m:sup>
          </m:sSup>
        </m:oMath>
      </m:oMathPara>
    </w:p>
    <w:p w14:paraId="69D9EF02" w14:textId="77777777" w:rsidR="00385517" w:rsidRDefault="00385517" w:rsidP="00700259">
      <w:pPr>
        <w:pStyle w:val="NormalWeb"/>
        <w:snapToGrid w:val="0"/>
        <w:spacing w:before="0" w:beforeAutospacing="0" w:after="0" w:afterAutospacing="0"/>
        <w:rPr>
          <w:rFonts w:ascii="Calibri" w:hAnsi="Calibri" w:cs="Calibri"/>
          <w:color w:val="1F1F1F"/>
        </w:rPr>
      </w:pPr>
    </w:p>
    <w:p w14:paraId="2FEC770D" w14:textId="190766CE" w:rsidR="00700259" w:rsidRDefault="00700259" w:rsidP="00700259">
      <w:pPr>
        <w:pStyle w:val="NormalWeb"/>
        <w:numPr>
          <w:ilvl w:val="0"/>
          <w:numId w:val="33"/>
        </w:numPr>
        <w:snapToGrid w:val="0"/>
        <w:spacing w:before="0" w:beforeAutospacing="0" w:after="0" w:afterAutospacing="0"/>
        <w:rPr>
          <w:rFonts w:ascii="Calibri" w:hAnsi="Calibri" w:cs="Calibri"/>
        </w:rPr>
      </w:pPr>
      <w:r w:rsidRPr="00CD2215">
        <w:rPr>
          <w:rFonts w:ascii="Calibri" w:hAnsi="Calibri" w:cs="Calibri"/>
        </w:rPr>
        <w:t xml:space="preserve">Determine </w:t>
      </w:r>
      <w:r>
        <w:rPr>
          <w:rFonts w:ascii="Calibri" w:hAnsi="Calibri" w:cs="Calibri"/>
        </w:rPr>
        <w:t xml:space="preserve">the maximum amount of work </w:t>
      </w:r>
      <w:r w:rsidR="00637DB7">
        <w:rPr>
          <w:rFonts w:ascii="Calibri" w:hAnsi="Calibri" w:cs="Calibri"/>
        </w:rPr>
        <w:t>done by your assigned</w:t>
      </w:r>
      <w:r w:rsidRPr="00CD2215">
        <w:rPr>
          <w:rFonts w:ascii="Calibri" w:hAnsi="Calibri" w:cs="Calibri"/>
        </w:rPr>
        <w:t xml:space="preserve"> voltaic cell. </w:t>
      </w:r>
    </w:p>
    <w:p w14:paraId="73D0E4F5" w14:textId="77777777" w:rsidR="00700259" w:rsidRDefault="00700259" w:rsidP="00757273">
      <w:pPr>
        <w:pStyle w:val="NormalWeb"/>
        <w:snapToGrid w:val="0"/>
        <w:spacing w:before="0" w:beforeAutospacing="0" w:after="0" w:afterAutospacing="0"/>
        <w:rPr>
          <w:rFonts w:ascii="Calibri" w:hAnsi="Calibri" w:cs="Calibri"/>
          <w:color w:val="1F1F1F"/>
        </w:rPr>
      </w:pPr>
    </w:p>
    <w:p w14:paraId="284B9385" w14:textId="0BC1E8E8" w:rsidR="00637DB7" w:rsidRPr="00384E40" w:rsidRDefault="00637DB7" w:rsidP="00637DB7">
      <w:pPr>
        <w:pStyle w:val="NormalWeb"/>
        <w:snapToGrid w:val="0"/>
        <w:spacing w:before="0" w:beforeAutospacing="0" w:after="120" w:afterAutospacing="0"/>
        <w:ind w:left="720"/>
        <w:rPr>
          <w:rFonts w:ascii="Calibri" w:hAnsi="Calibri" w:cs="Calibri"/>
          <w:color w:val="0432FF"/>
        </w:rPr>
      </w:pPr>
      <m:oMathPara>
        <m:oMath>
          <m:r>
            <w:rPr>
              <w:rFonts w:ascii="Cambria Math" w:hAnsi="Cambria Math" w:cs="Calibri"/>
              <w:color w:val="0432FF"/>
            </w:rPr>
            <m:t>∆G°=-nFE°=-</m:t>
          </m:r>
          <m:d>
            <m:dPr>
              <m:ctrlPr>
                <w:rPr>
                  <w:rFonts w:ascii="Cambria Math" w:hAnsi="Cambria Math" w:cs="Calibri"/>
                  <w:i/>
                  <w:color w:val="0432FF"/>
                </w:rPr>
              </m:ctrlPr>
            </m:dPr>
            <m:e>
              <m:r>
                <w:rPr>
                  <w:rFonts w:ascii="Cambria Math" w:hAnsi="Cambria Math" w:cs="Calibri"/>
                  <w:color w:val="0432FF"/>
                </w:rPr>
                <m:t>6</m:t>
              </m:r>
            </m:e>
          </m:d>
          <m:r>
            <w:rPr>
              <w:rFonts w:ascii="Cambria Math" w:hAnsi="Cambria Math" w:cs="Calibri"/>
              <w:color w:val="0432FF"/>
            </w:rPr>
            <m:t xml:space="preserve">96485 </m:t>
          </m:r>
          <m:d>
            <m:dPr>
              <m:ctrlPr>
                <w:rPr>
                  <w:rFonts w:ascii="Cambria Math" w:hAnsi="Cambria Math" w:cs="Calibri"/>
                  <w:i/>
                  <w:color w:val="0432FF"/>
                </w:rPr>
              </m:ctrlPr>
            </m:dPr>
            <m:e>
              <m:r>
                <w:rPr>
                  <w:rFonts w:ascii="Cambria Math" w:hAnsi="Cambria Math" w:cs="Calibri"/>
                  <w:color w:val="0432FF"/>
                </w:rPr>
                <m:t>C∙</m:t>
              </m:r>
              <m:sSup>
                <m:sSupPr>
                  <m:ctrlPr>
                    <w:rPr>
                      <w:rFonts w:ascii="Cambria Math" w:hAnsi="Cambria Math" w:cs="Calibri"/>
                      <w:i/>
                      <w:color w:val="0432FF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color w:val="0432FF"/>
                    </w:rPr>
                    <m:t>mol</m:t>
                  </m:r>
                </m:e>
                <m:sup>
                  <m:r>
                    <w:rPr>
                      <w:rFonts w:ascii="Cambria Math" w:hAnsi="Cambria Math" w:cs="Calibri"/>
                      <w:color w:val="0432FF"/>
                    </w:rPr>
                    <m:t>-1</m:t>
                  </m:r>
                </m:sup>
              </m:sSup>
            </m:e>
          </m:d>
          <m:d>
            <m:dPr>
              <m:ctrlPr>
                <w:rPr>
                  <w:rFonts w:ascii="Cambria Math" w:hAnsi="Cambria Math" w:cs="Calibri"/>
                  <w:i/>
                  <w:color w:val="0432FF"/>
                </w:rPr>
              </m:ctrlPr>
            </m:dPr>
            <m:e>
              <m:r>
                <w:rPr>
                  <w:rFonts w:ascii="Cambria Math" w:hAnsi="Cambria Math" w:cs="Calibri"/>
                  <w:color w:val="0432FF"/>
                </w:rPr>
                <m:t>0.4628V</m:t>
              </m:r>
            </m:e>
          </m:d>
          <m:r>
            <w:rPr>
              <w:rFonts w:ascii="Cambria Math" w:hAnsi="Cambria Math" w:cs="Calibri"/>
              <w:color w:val="0432FF"/>
            </w:rPr>
            <m:t>=-267.9 kJ/mol</m:t>
          </m:r>
        </m:oMath>
      </m:oMathPara>
    </w:p>
    <w:p w14:paraId="0B71E44C" w14:textId="1E11B304" w:rsidR="00384E40" w:rsidRPr="00861D80" w:rsidRDefault="00384E40" w:rsidP="00861D80">
      <w:pPr>
        <w:pStyle w:val="NormalWeb"/>
        <w:snapToGrid w:val="0"/>
        <w:spacing w:before="0" w:beforeAutospacing="0" w:after="120" w:afterAutospacing="0"/>
        <w:ind w:left="1440"/>
        <w:rPr>
          <w:rFonts w:ascii="Calibri" w:hAnsi="Calibri" w:cs="Calibri"/>
          <w:color w:val="0432FF"/>
        </w:rPr>
      </w:pPr>
      <w:r w:rsidRPr="00861D80">
        <w:rPr>
          <w:rFonts w:ascii="Calibri" w:hAnsi="Calibri" w:cs="Calibri"/>
          <w:color w:val="0432FF"/>
        </w:rPr>
        <w:lastRenderedPageBreak/>
        <w:t xml:space="preserve">The maximum amount of work done by the cell is </w:t>
      </w:r>
      <w:r w:rsidR="00127846">
        <w:rPr>
          <w:rFonts w:ascii="Calibri" w:hAnsi="Calibri" w:cs="Calibri"/>
          <w:color w:val="0432FF"/>
        </w:rPr>
        <w:t>267.9</w:t>
      </w:r>
      <w:r w:rsidRPr="00861D80">
        <w:rPr>
          <w:rFonts w:ascii="Calibri" w:hAnsi="Calibri" w:cs="Calibri"/>
          <w:color w:val="0432FF"/>
        </w:rPr>
        <w:t xml:space="preserve"> kJ/mol.</w:t>
      </w:r>
    </w:p>
    <w:p w14:paraId="6111626D" w14:textId="77777777" w:rsidR="00577C6C" w:rsidRPr="00C0487A" w:rsidRDefault="00577C6C" w:rsidP="00396205">
      <w:pPr>
        <w:pStyle w:val="Heading1"/>
        <w:spacing w:before="120" w:beforeAutospacing="0" w:after="120" w:afterAutospacing="0"/>
        <w:rPr>
          <w:rFonts w:ascii="Calibri" w:hAnsi="Calibri" w:cs="Calibri"/>
          <w:color w:val="1F1F1F"/>
          <w:sz w:val="24"/>
          <w:szCs w:val="24"/>
        </w:rPr>
      </w:pPr>
    </w:p>
    <w:p w14:paraId="623F973C" w14:textId="77777777" w:rsidR="00860870" w:rsidRPr="000A56A0" w:rsidRDefault="00860870" w:rsidP="00860870">
      <w:pPr>
        <w:pStyle w:val="Heading1"/>
        <w:spacing w:before="0" w:beforeAutospacing="0" w:after="120" w:afterAutospacing="0"/>
        <w:rPr>
          <w:rFonts w:ascii="Calibri" w:hAnsi="Calibri" w:cs="Calibri"/>
          <w:color w:val="1F1F1F"/>
          <w:sz w:val="24"/>
          <w:szCs w:val="24"/>
        </w:rPr>
      </w:pPr>
      <w:r w:rsidRPr="000A56A0">
        <w:rPr>
          <w:rFonts w:ascii="Calibri" w:hAnsi="Calibri" w:cs="Calibri"/>
          <w:color w:val="1F1F1F"/>
          <w:sz w:val="24"/>
          <w:szCs w:val="24"/>
        </w:rPr>
        <w:t>Part 4: Reflection:</w:t>
      </w:r>
    </w:p>
    <w:p w14:paraId="3C99C61E" w14:textId="19E6F684" w:rsidR="00860870" w:rsidRPr="009C515C" w:rsidRDefault="00860870" w:rsidP="00860870">
      <w:pPr>
        <w:pStyle w:val="NormalWeb"/>
        <w:snapToGrid w:val="0"/>
        <w:spacing w:before="0" w:beforeAutospacing="0" w:after="0" w:afterAutospacing="0"/>
        <w:rPr>
          <w:rFonts w:ascii="Calibri" w:hAnsi="Calibri" w:cs="Calibri"/>
        </w:rPr>
      </w:pPr>
      <w:r w:rsidRPr="0034041B">
        <w:rPr>
          <w:rStyle w:val="Strong"/>
          <w:rFonts w:ascii="Calibri" w:hAnsi="Calibri" w:cs="Calibri"/>
        </w:rPr>
        <w:t>Q</w:t>
      </w:r>
      <w:r>
        <w:rPr>
          <w:rStyle w:val="Strong"/>
          <w:rFonts w:ascii="Calibri" w:hAnsi="Calibri" w:cs="Calibri"/>
        </w:rPr>
        <w:t>5</w:t>
      </w:r>
      <w:r w:rsidRPr="0034041B">
        <w:rPr>
          <w:rStyle w:val="Strong"/>
          <w:rFonts w:ascii="Calibri" w:hAnsi="Calibri" w:cs="Calibri"/>
        </w:rPr>
        <w:t>.1.</w:t>
      </w:r>
      <w:r>
        <w:rPr>
          <w:rStyle w:val="Strong"/>
          <w:rFonts w:ascii="Calibri" w:hAnsi="Calibri" w:cs="Calibri"/>
          <w:b w:val="0"/>
          <w:bCs w:val="0"/>
        </w:rPr>
        <w:t xml:space="preserve"> </w:t>
      </w:r>
      <w:r w:rsidRPr="009C515C">
        <w:rPr>
          <w:rStyle w:val="Strong"/>
          <w:rFonts w:ascii="Calibri" w:hAnsi="Calibri" w:cs="Calibri"/>
          <w:b w:val="0"/>
          <w:bCs w:val="0"/>
        </w:rPr>
        <w:t>Which part of the activity—AI</w:t>
      </w:r>
      <w:r w:rsidRPr="009C515C">
        <w:rPr>
          <w:rStyle w:val="Strong"/>
          <w:rFonts w:ascii="Calibri" w:hAnsi="Calibri" w:cs="Calibri"/>
          <w:b w:val="0"/>
          <w:bCs w:val="0"/>
        </w:rPr>
        <w:noBreakHyphen/>
        <w:t>assisted prompts, data interpretation, or applying the chemistry concepts—</w:t>
      </w:r>
      <w:r>
        <w:rPr>
          <w:rStyle w:val="Strong"/>
          <w:rFonts w:ascii="Calibri" w:hAnsi="Calibri" w:cs="Calibri"/>
          <w:b w:val="0"/>
          <w:bCs w:val="0"/>
        </w:rPr>
        <w:t>was easiest</w:t>
      </w:r>
      <w:r w:rsidRPr="009C515C">
        <w:rPr>
          <w:rStyle w:val="Strong"/>
          <w:rFonts w:ascii="Calibri" w:hAnsi="Calibri" w:cs="Calibri"/>
          <w:b w:val="0"/>
          <w:bCs w:val="0"/>
        </w:rPr>
        <w:t xml:space="preserve"> and which was most </w:t>
      </w:r>
      <w:r>
        <w:rPr>
          <w:rStyle w:val="Strong"/>
          <w:rFonts w:ascii="Calibri" w:hAnsi="Calibri" w:cs="Calibri"/>
          <w:b w:val="0"/>
          <w:bCs w:val="0"/>
        </w:rPr>
        <w:t>difficult</w:t>
      </w:r>
      <w:r w:rsidRPr="009C515C">
        <w:rPr>
          <w:rStyle w:val="Strong"/>
          <w:rFonts w:ascii="Calibri" w:hAnsi="Calibri" w:cs="Calibri"/>
          <w:b w:val="0"/>
          <w:bCs w:val="0"/>
        </w:rPr>
        <w:t>?</w:t>
      </w:r>
    </w:p>
    <w:p w14:paraId="52978594" w14:textId="77777777" w:rsidR="00860870" w:rsidRDefault="00860870" w:rsidP="00860870">
      <w:pPr>
        <w:pStyle w:val="NormalWeb"/>
        <w:snapToGrid w:val="0"/>
        <w:spacing w:before="0" w:beforeAutospacing="0" w:after="0" w:afterAutospacing="0"/>
        <w:rPr>
          <w:rStyle w:val="Strong"/>
          <w:rFonts w:ascii="Calibri" w:eastAsia="Arial" w:hAnsi="Calibri" w:cs="Calibri"/>
          <w:b w:val="0"/>
          <w:bCs w:val="0"/>
        </w:rPr>
      </w:pPr>
    </w:p>
    <w:p w14:paraId="19EC5696" w14:textId="2D2F567A" w:rsidR="00860870" w:rsidRDefault="00860870" w:rsidP="00860870">
      <w:pPr>
        <w:pStyle w:val="NormalWeb"/>
        <w:tabs>
          <w:tab w:val="num" w:pos="360"/>
        </w:tabs>
        <w:snapToGrid w:val="0"/>
        <w:spacing w:before="0" w:beforeAutospacing="0" w:after="0" w:afterAutospacing="0"/>
        <w:rPr>
          <w:rFonts w:ascii="Calibri" w:hAnsi="Calibri" w:cs="Calibri"/>
        </w:rPr>
      </w:pPr>
      <w:r w:rsidRPr="0034041B">
        <w:rPr>
          <w:rFonts w:ascii="Calibri" w:hAnsi="Calibri" w:cs="Calibri"/>
          <w:b/>
          <w:bCs/>
        </w:rPr>
        <w:t>Q</w:t>
      </w:r>
      <w:r>
        <w:rPr>
          <w:rFonts w:ascii="Calibri" w:hAnsi="Calibri" w:cs="Calibri"/>
          <w:b/>
          <w:bCs/>
        </w:rPr>
        <w:t>5</w:t>
      </w:r>
      <w:r w:rsidRPr="0034041B">
        <w:rPr>
          <w:rFonts w:ascii="Calibri" w:hAnsi="Calibri" w:cs="Calibri"/>
          <w:b/>
          <w:bCs/>
        </w:rPr>
        <w:t>.2.</w:t>
      </w:r>
      <w:r>
        <w:rPr>
          <w:rFonts w:ascii="Calibri" w:hAnsi="Calibri" w:cs="Calibri"/>
        </w:rPr>
        <w:t xml:space="preserve"> </w:t>
      </w:r>
      <w:r w:rsidRPr="00924F68">
        <w:rPr>
          <w:rFonts w:ascii="Calibri" w:hAnsi="Calibri" w:cs="Calibri"/>
        </w:rPr>
        <w:t>Describe a mistake you encountered and how you corrected it. What clues or feedback helped you recognize the error and make the adjustment</w:t>
      </w:r>
      <w:r>
        <w:rPr>
          <w:rFonts w:ascii="Calibri" w:hAnsi="Calibri" w:cs="Calibri"/>
        </w:rPr>
        <w:t>?</w:t>
      </w:r>
    </w:p>
    <w:p w14:paraId="1AC2677A" w14:textId="77777777" w:rsidR="00860870" w:rsidRDefault="00860870" w:rsidP="00860870">
      <w:pPr>
        <w:pStyle w:val="NormalWeb"/>
        <w:tabs>
          <w:tab w:val="num" w:pos="360"/>
        </w:tabs>
        <w:snapToGrid w:val="0"/>
        <w:spacing w:before="0" w:beforeAutospacing="0" w:after="0" w:afterAutospacing="0"/>
        <w:ind w:left="360"/>
        <w:rPr>
          <w:rFonts w:ascii="Calibri" w:hAnsi="Calibri" w:cs="Calibri"/>
        </w:rPr>
      </w:pPr>
    </w:p>
    <w:p w14:paraId="4D3C5B36" w14:textId="77777777" w:rsidR="00860870" w:rsidRPr="00484815" w:rsidRDefault="00860870" w:rsidP="00860870">
      <w:pPr>
        <w:pStyle w:val="Heading1"/>
        <w:spacing w:before="0" w:beforeAutospacing="0" w:after="120" w:afterAutospacing="0"/>
        <w:rPr>
          <w:rFonts w:ascii="Calibri" w:hAnsi="Calibri" w:cs="Calibri"/>
          <w:color w:val="1F1F1F"/>
          <w:sz w:val="28"/>
          <w:szCs w:val="28"/>
        </w:rPr>
      </w:pPr>
      <w:r w:rsidRPr="00484815">
        <w:rPr>
          <w:rFonts w:ascii="Calibri" w:hAnsi="Calibri" w:cs="Calibri"/>
          <w:color w:val="1F1F1F"/>
          <w:sz w:val="28"/>
          <w:szCs w:val="28"/>
        </w:rPr>
        <w:t>Final Notes about Grading:</w:t>
      </w:r>
    </w:p>
    <w:p w14:paraId="1F840A33" w14:textId="77777777" w:rsidR="00860870" w:rsidRPr="006642AC" w:rsidRDefault="00860870" w:rsidP="00860870">
      <w:pPr>
        <w:spacing w:line="300" w:lineRule="atLeast"/>
        <w:rPr>
          <w:rFonts w:ascii="Calibri" w:hAnsi="Calibri" w:cs="Calibri"/>
        </w:rPr>
      </w:pPr>
      <w:r w:rsidRPr="00841F66">
        <w:rPr>
          <w:rFonts w:ascii="Calibri" w:hAnsi="Calibri" w:cs="Calibri"/>
        </w:rPr>
        <w:t xml:space="preserve">In addition to completing the guiding questions, your TA will check that you followed the activity instructions. Submit shareable links to your </w:t>
      </w:r>
      <w:proofErr w:type="spellStart"/>
      <w:r w:rsidRPr="00841F66">
        <w:rPr>
          <w:rFonts w:ascii="Calibri" w:hAnsi="Calibri" w:cs="Calibri"/>
        </w:rPr>
        <w:t>Colab</w:t>
      </w:r>
      <w:proofErr w:type="spellEnd"/>
      <w:r w:rsidRPr="00841F66">
        <w:rPr>
          <w:rFonts w:ascii="Calibri" w:hAnsi="Calibri" w:cs="Calibri"/>
        </w:rPr>
        <w:t xml:space="preserve"> Notebook as part of your participation.</w:t>
      </w:r>
      <w:r>
        <w:rPr>
          <w:rFonts w:ascii="Calibri" w:hAnsi="Calibri" w:cs="Calibri"/>
        </w:rPr>
        <w:t xml:space="preserve"> </w:t>
      </w:r>
      <w:r w:rsidRPr="006642AC">
        <w:rPr>
          <w:rFonts w:ascii="Calibri" w:hAnsi="Calibri" w:cs="Calibri"/>
          <w:b/>
          <w:bCs/>
        </w:rPr>
        <w:t xml:space="preserve">To </w:t>
      </w:r>
      <w:r>
        <w:rPr>
          <w:rFonts w:ascii="Calibri" w:hAnsi="Calibri" w:cs="Calibri"/>
          <w:b/>
          <w:bCs/>
          <w:color w:val="1F1F1F"/>
        </w:rPr>
        <w:t>s</w:t>
      </w:r>
      <w:r w:rsidRPr="00E2293D">
        <w:rPr>
          <w:rFonts w:ascii="Calibri" w:hAnsi="Calibri" w:cs="Calibri"/>
          <w:b/>
          <w:bCs/>
          <w:color w:val="1F1F1F"/>
        </w:rPr>
        <w:t xml:space="preserve">hare your </w:t>
      </w:r>
      <w:proofErr w:type="spellStart"/>
      <w:r>
        <w:rPr>
          <w:rFonts w:ascii="Calibri" w:hAnsi="Calibri" w:cs="Calibri"/>
          <w:b/>
          <w:bCs/>
          <w:color w:val="1F1F1F"/>
        </w:rPr>
        <w:t>Colab</w:t>
      </w:r>
      <w:proofErr w:type="spellEnd"/>
      <w:r>
        <w:rPr>
          <w:rFonts w:ascii="Calibri" w:hAnsi="Calibri" w:cs="Calibri"/>
          <w:b/>
          <w:bCs/>
          <w:color w:val="1F1F1F"/>
        </w:rPr>
        <w:t xml:space="preserve"> n</w:t>
      </w:r>
      <w:r w:rsidRPr="00E2293D">
        <w:rPr>
          <w:rFonts w:ascii="Calibri" w:hAnsi="Calibri" w:cs="Calibri"/>
          <w:b/>
          <w:bCs/>
          <w:color w:val="1F1F1F"/>
        </w:rPr>
        <w:t>otebook:</w:t>
      </w:r>
    </w:p>
    <w:p w14:paraId="2788095D" w14:textId="77777777" w:rsidR="00860870" w:rsidRPr="00FF0C9D" w:rsidRDefault="00860870" w:rsidP="00860870">
      <w:pPr>
        <w:pStyle w:val="NormalWeb"/>
        <w:numPr>
          <w:ilvl w:val="0"/>
          <w:numId w:val="45"/>
        </w:numPr>
        <w:spacing w:before="120" w:beforeAutospacing="0" w:after="120" w:afterAutospacing="0"/>
        <w:rPr>
          <w:rFonts w:ascii="Calibri" w:hAnsi="Calibri" w:cs="Calibri"/>
          <w:color w:val="1F1F1F"/>
        </w:rPr>
      </w:pPr>
      <w:r w:rsidRPr="00FF0C9D">
        <w:rPr>
          <w:rStyle w:val="Strong"/>
          <w:rFonts w:ascii="Calibri" w:hAnsi="Calibri" w:cs="Calibri"/>
          <w:color w:val="1F1F1F"/>
        </w:rPr>
        <w:t>Rename your copy:</w:t>
      </w:r>
      <w:r w:rsidRPr="00FF0C9D">
        <w:rPr>
          <w:rStyle w:val="apple-converted-space"/>
          <w:rFonts w:ascii="Calibri" w:eastAsia="Arial" w:hAnsi="Calibri" w:cs="Calibri"/>
          <w:color w:val="1F1F1F"/>
        </w:rPr>
        <w:t> </w:t>
      </w:r>
      <w:r w:rsidRPr="00FF0C9D">
        <w:rPr>
          <w:rFonts w:ascii="Calibri" w:hAnsi="Calibri" w:cs="Calibri"/>
          <w:color w:val="1F1F1F"/>
        </w:rPr>
        <w:t>Change the filename to include YOUR name (the student's name), not your instructor's name.</w:t>
      </w:r>
    </w:p>
    <w:p w14:paraId="28DC0F86" w14:textId="77777777" w:rsidR="00860870" w:rsidRDefault="00860870" w:rsidP="00860870">
      <w:pPr>
        <w:pStyle w:val="NormalWeb"/>
        <w:numPr>
          <w:ilvl w:val="0"/>
          <w:numId w:val="45"/>
        </w:numPr>
        <w:spacing w:before="120" w:beforeAutospacing="0" w:after="120" w:afterAutospacing="0"/>
        <w:rPr>
          <w:rFonts w:ascii="Calibri" w:hAnsi="Calibri" w:cs="Calibri"/>
          <w:color w:val="1F1F1F"/>
        </w:rPr>
      </w:pPr>
      <w:r w:rsidRPr="00FF0C9D">
        <w:rPr>
          <w:rStyle w:val="Strong"/>
          <w:rFonts w:ascii="Calibri" w:hAnsi="Calibri" w:cs="Calibri"/>
          <w:color w:val="1F1F1F"/>
        </w:rPr>
        <w:t>Share your notebook:</w:t>
      </w:r>
      <w:r w:rsidRPr="00FF0C9D">
        <w:rPr>
          <w:rStyle w:val="apple-converted-space"/>
          <w:rFonts w:ascii="Calibri" w:eastAsia="Arial" w:hAnsi="Calibri" w:cs="Calibri"/>
          <w:color w:val="1F1F1F"/>
        </w:rPr>
        <w:t> </w:t>
      </w:r>
      <w:r w:rsidRPr="00FF0C9D">
        <w:rPr>
          <w:rFonts w:ascii="Calibri" w:hAnsi="Calibri" w:cs="Calibri"/>
          <w:color w:val="1F1F1F"/>
        </w:rPr>
        <w:t xml:space="preserve">Set the sharing permissions so that </w:t>
      </w:r>
      <w:r w:rsidRPr="006642AC">
        <w:rPr>
          <w:rFonts w:ascii="Calibri" w:hAnsi="Calibri" w:cs="Calibri"/>
          <w:b/>
          <w:bCs/>
          <w:color w:val="1F1F1F"/>
        </w:rPr>
        <w:t>anyone with the link can view</w:t>
      </w:r>
      <w:r>
        <w:rPr>
          <w:rFonts w:ascii="Calibri" w:hAnsi="Calibri" w:cs="Calibri"/>
          <w:color w:val="1F1F1F"/>
        </w:rPr>
        <w:t>.</w:t>
      </w:r>
    </w:p>
    <w:p w14:paraId="1D4C603F" w14:textId="77777777" w:rsidR="00860870" w:rsidRPr="00324423" w:rsidRDefault="00860870" w:rsidP="00860870">
      <w:pPr>
        <w:pStyle w:val="NormalWeb"/>
        <w:widowControl w:val="0"/>
        <w:numPr>
          <w:ilvl w:val="0"/>
          <w:numId w:val="45"/>
        </w:numPr>
        <w:autoSpaceDE w:val="0"/>
        <w:autoSpaceDN w:val="0"/>
        <w:adjustRightInd w:val="0"/>
        <w:snapToGrid w:val="0"/>
        <w:spacing w:before="120" w:beforeAutospacing="0" w:after="120" w:afterAutospacing="0"/>
        <w:rPr>
          <w:rFonts w:ascii="Calibri" w:eastAsiaTheme="minorHAnsi" w:hAnsi="Calibri" w:cs="Calibri"/>
        </w:rPr>
      </w:pPr>
      <w:r w:rsidRPr="00324423">
        <w:rPr>
          <w:rStyle w:val="Strong"/>
          <w:rFonts w:ascii="Calibri" w:hAnsi="Calibri" w:cs="Calibri"/>
          <w:color w:val="1F1F1F"/>
        </w:rPr>
        <w:t>Copy and paste your</w:t>
      </w:r>
      <w:r>
        <w:rPr>
          <w:rStyle w:val="Strong"/>
          <w:rFonts w:ascii="Calibri" w:hAnsi="Calibri" w:cs="Calibri"/>
          <w:color w:val="1F1F1F"/>
        </w:rPr>
        <w:t xml:space="preserve"> share</w:t>
      </w:r>
      <w:r w:rsidRPr="00324423">
        <w:rPr>
          <w:rStyle w:val="Strong"/>
          <w:rFonts w:ascii="Calibri" w:hAnsi="Calibri" w:cs="Calibri"/>
          <w:color w:val="1F1F1F"/>
        </w:rPr>
        <w:t xml:space="preserve"> link into the Exit Form</w:t>
      </w:r>
      <w:r>
        <w:rPr>
          <w:rStyle w:val="apple-converted-space"/>
          <w:rFonts w:ascii="Calibri" w:eastAsia="Arial" w:hAnsi="Calibri" w:cs="Calibri"/>
          <w:color w:val="1F1F1F"/>
        </w:rPr>
        <w:t>.</w:t>
      </w:r>
    </w:p>
    <w:p w14:paraId="532E1D05" w14:textId="77777777" w:rsidR="00CB13CD" w:rsidRPr="00C0487A" w:rsidRDefault="00CB13CD" w:rsidP="00D00A5E">
      <w:pPr>
        <w:widowControl w:val="0"/>
        <w:autoSpaceDE w:val="0"/>
        <w:autoSpaceDN w:val="0"/>
        <w:adjustRightInd w:val="0"/>
        <w:snapToGrid w:val="0"/>
        <w:spacing w:after="120"/>
        <w:rPr>
          <w:rFonts w:ascii="Calibri" w:eastAsiaTheme="minorHAnsi" w:hAnsi="Calibri" w:cs="Calibri"/>
        </w:rPr>
      </w:pPr>
    </w:p>
    <w:sectPr w:rsidR="00CB13CD" w:rsidRPr="00C0487A" w:rsidSect="00423C84">
      <w:headerReference w:type="even" r:id="rId11"/>
      <w:footerReference w:type="even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67A1046" w14:textId="77777777" w:rsidR="006C6966" w:rsidRDefault="006C6966" w:rsidP="00BB438C">
      <w:r>
        <w:separator/>
      </w:r>
    </w:p>
  </w:endnote>
  <w:endnote w:type="continuationSeparator" w:id="0">
    <w:p w14:paraId="012D2543" w14:textId="77777777" w:rsidR="006C6966" w:rsidRDefault="006C6966" w:rsidP="00BB43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panose1 w:val="020B0300000000000000"/>
    <w:charset w:val="80"/>
    <w:family w:val="swiss"/>
    <w:notTrueType/>
    <w:pitch w:val="variable"/>
    <w:sig w:usb0="E00002FF" w:usb1="2AC7FDFF" w:usb2="00000016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Yu Mincho">
    <w:panose1 w:val="02020400000000000000"/>
    <w:charset w:val="80"/>
    <w:family w:val="roman"/>
    <w:notTrueType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C309DAF" w14:textId="77777777" w:rsidR="00E208BD" w:rsidRDefault="00E208BD" w:rsidP="0001207A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8B423A6" w14:textId="77777777" w:rsidR="00E208BD" w:rsidRDefault="00E208BD" w:rsidP="00802D9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1E12E7" w14:textId="77777777" w:rsidR="00E208BD" w:rsidRPr="001B2182" w:rsidRDefault="00E208BD" w:rsidP="001B2182">
    <w:pPr>
      <w:pStyle w:val="Footer"/>
      <w:framePr w:wrap="none" w:vAnchor="text" w:hAnchor="page" w:x="10621" w:y="95"/>
      <w:rPr>
        <w:rStyle w:val="PageNumber"/>
        <w:rFonts w:ascii="Calibri" w:hAnsi="Calibri"/>
      </w:rPr>
    </w:pPr>
    <w:r w:rsidRPr="001B2182">
      <w:rPr>
        <w:rStyle w:val="PageNumber"/>
        <w:rFonts w:ascii="Calibri" w:hAnsi="Calibri"/>
      </w:rPr>
      <w:fldChar w:fldCharType="begin"/>
    </w:r>
    <w:r w:rsidRPr="001B2182">
      <w:rPr>
        <w:rStyle w:val="PageNumber"/>
        <w:rFonts w:ascii="Calibri" w:hAnsi="Calibri"/>
      </w:rPr>
      <w:instrText xml:space="preserve">PAGE  </w:instrText>
    </w:r>
    <w:r w:rsidRPr="001B2182">
      <w:rPr>
        <w:rStyle w:val="PageNumber"/>
        <w:rFonts w:ascii="Calibri" w:hAnsi="Calibri"/>
      </w:rPr>
      <w:fldChar w:fldCharType="separate"/>
    </w:r>
    <w:r w:rsidR="00871FA9">
      <w:rPr>
        <w:rStyle w:val="PageNumber"/>
        <w:rFonts w:ascii="Calibri" w:hAnsi="Calibri"/>
        <w:noProof/>
      </w:rPr>
      <w:t>11</w:t>
    </w:r>
    <w:r w:rsidRPr="001B2182">
      <w:rPr>
        <w:rStyle w:val="PageNumber"/>
        <w:rFonts w:ascii="Calibri" w:hAnsi="Calibri"/>
      </w:rPr>
      <w:fldChar w:fldCharType="end"/>
    </w:r>
  </w:p>
  <w:p w14:paraId="628C7FE5" w14:textId="38C1DF91" w:rsidR="00E208BD" w:rsidRPr="001B2182" w:rsidRDefault="00E208BD" w:rsidP="00802D96">
    <w:pPr>
      <w:pStyle w:val="Header"/>
      <w:ind w:right="360"/>
      <w:rPr>
        <w:rFonts w:ascii="Calibri" w:hAnsi="Calibr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4C6980F" w14:textId="77777777" w:rsidR="006C6966" w:rsidRDefault="006C6966" w:rsidP="00BB438C">
      <w:r>
        <w:separator/>
      </w:r>
    </w:p>
  </w:footnote>
  <w:footnote w:type="continuationSeparator" w:id="0">
    <w:p w14:paraId="35FEB812" w14:textId="77777777" w:rsidR="006C6966" w:rsidRDefault="006C6966" w:rsidP="00BB43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AD8066" w14:textId="77777777" w:rsidR="00E208BD" w:rsidRDefault="00E208BD" w:rsidP="0001207A">
    <w:pPr>
      <w:pStyle w:val="Head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34EE86B" w14:textId="77777777" w:rsidR="00E208BD" w:rsidRDefault="00E208BD" w:rsidP="00802D96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14AEAEE8"/>
    <w:lvl w:ilvl="0" w:tplc="B0900CD8">
      <w:start w:val="1"/>
      <w:numFmt w:val="upperRoman"/>
      <w:lvlText w:val="%1."/>
      <w:lvlJc w:val="left"/>
      <w:pPr>
        <w:ind w:left="720" w:hanging="360"/>
      </w:pPr>
      <w:rPr>
        <w:rFonts w:ascii="Arial" w:eastAsiaTheme="minorHAnsi" w:hAnsi="Arial" w:cs="Arial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8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379578D"/>
    <w:multiLevelType w:val="hybridMultilevel"/>
    <w:tmpl w:val="C434B4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2B116F"/>
    <w:multiLevelType w:val="hybridMultilevel"/>
    <w:tmpl w:val="13867170"/>
    <w:lvl w:ilvl="0" w:tplc="379CD8B4">
      <w:start w:val="1"/>
      <w:numFmt w:val="upperLetter"/>
      <w:lvlText w:val="%1."/>
      <w:lvlJc w:val="left"/>
      <w:pPr>
        <w:tabs>
          <w:tab w:val="num" w:pos="1470"/>
        </w:tabs>
        <w:ind w:left="147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AAD3809"/>
    <w:multiLevelType w:val="multilevel"/>
    <w:tmpl w:val="D0BA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09621B"/>
    <w:multiLevelType w:val="hybridMultilevel"/>
    <w:tmpl w:val="03EA8B26"/>
    <w:lvl w:ilvl="0" w:tplc="379CD8B4">
      <w:start w:val="1"/>
      <w:numFmt w:val="upperLetter"/>
      <w:lvlText w:val="%1."/>
      <w:lvlJc w:val="left"/>
      <w:pPr>
        <w:tabs>
          <w:tab w:val="num" w:pos="1470"/>
        </w:tabs>
        <w:ind w:left="147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CD721BE"/>
    <w:multiLevelType w:val="multilevel"/>
    <w:tmpl w:val="4B9284E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  <w:color w:val="00000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022018"/>
    <w:multiLevelType w:val="multilevel"/>
    <w:tmpl w:val="D9DEA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49169D"/>
    <w:multiLevelType w:val="multilevel"/>
    <w:tmpl w:val="75B64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C5657B"/>
    <w:multiLevelType w:val="hybridMultilevel"/>
    <w:tmpl w:val="F6408DCE"/>
    <w:lvl w:ilvl="0" w:tplc="040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10" w15:restartNumberingAfterBreak="0">
    <w:nsid w:val="282605D4"/>
    <w:multiLevelType w:val="hybridMultilevel"/>
    <w:tmpl w:val="68645DAE"/>
    <w:lvl w:ilvl="0" w:tplc="40F2FE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E283D4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48ABD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D52FE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A508F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1B00D3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160A0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12AA06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EBC2D0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2AFA062C"/>
    <w:multiLevelType w:val="multilevel"/>
    <w:tmpl w:val="BD2028E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664B4D"/>
    <w:multiLevelType w:val="hybridMultilevel"/>
    <w:tmpl w:val="FFE244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C17155"/>
    <w:multiLevelType w:val="hybridMultilevel"/>
    <w:tmpl w:val="46FC88E8"/>
    <w:lvl w:ilvl="0" w:tplc="D108A1D0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0A0227A"/>
    <w:multiLevelType w:val="hybridMultilevel"/>
    <w:tmpl w:val="59522A1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A617BB"/>
    <w:multiLevelType w:val="hybridMultilevel"/>
    <w:tmpl w:val="35D6DAB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CC0266"/>
    <w:multiLevelType w:val="multilevel"/>
    <w:tmpl w:val="4B1E24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445D1C"/>
    <w:multiLevelType w:val="hybridMultilevel"/>
    <w:tmpl w:val="110435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D75A3C"/>
    <w:multiLevelType w:val="multilevel"/>
    <w:tmpl w:val="1B1AF7FA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6E1247"/>
    <w:multiLevelType w:val="hybridMultilevel"/>
    <w:tmpl w:val="1DA0FAFE"/>
    <w:lvl w:ilvl="0" w:tplc="D9DC6B7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FCF197D"/>
    <w:multiLevelType w:val="multilevel"/>
    <w:tmpl w:val="23FCF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0343A2"/>
    <w:multiLevelType w:val="hybridMultilevel"/>
    <w:tmpl w:val="E4F2A40C"/>
    <w:lvl w:ilvl="0" w:tplc="FFB20900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050"/>
        </w:tabs>
        <w:ind w:left="105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770"/>
        </w:tabs>
        <w:ind w:left="177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490"/>
        </w:tabs>
        <w:ind w:left="249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10"/>
        </w:tabs>
        <w:ind w:left="321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30"/>
        </w:tabs>
        <w:ind w:left="393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50"/>
        </w:tabs>
        <w:ind w:left="465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370"/>
        </w:tabs>
        <w:ind w:left="537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090"/>
        </w:tabs>
        <w:ind w:left="6090" w:hanging="180"/>
      </w:pPr>
    </w:lvl>
  </w:abstractNum>
  <w:abstractNum w:abstractNumId="22" w15:restartNumberingAfterBreak="0">
    <w:nsid w:val="42050491"/>
    <w:multiLevelType w:val="hybridMultilevel"/>
    <w:tmpl w:val="826600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784493"/>
    <w:multiLevelType w:val="hybridMultilevel"/>
    <w:tmpl w:val="E8CEB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DD2DAC"/>
    <w:multiLevelType w:val="hybridMultilevel"/>
    <w:tmpl w:val="06426C7C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10"/>
        </w:tabs>
        <w:ind w:left="141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30"/>
        </w:tabs>
        <w:ind w:left="213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50"/>
        </w:tabs>
        <w:ind w:left="285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570"/>
        </w:tabs>
        <w:ind w:left="357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290"/>
        </w:tabs>
        <w:ind w:left="429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10"/>
        </w:tabs>
        <w:ind w:left="501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30"/>
        </w:tabs>
        <w:ind w:left="573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50"/>
        </w:tabs>
        <w:ind w:left="6450" w:hanging="180"/>
      </w:pPr>
    </w:lvl>
  </w:abstractNum>
  <w:abstractNum w:abstractNumId="25" w15:restartNumberingAfterBreak="0">
    <w:nsid w:val="4A002062"/>
    <w:multiLevelType w:val="multilevel"/>
    <w:tmpl w:val="CB621E06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0F7341"/>
    <w:multiLevelType w:val="multilevel"/>
    <w:tmpl w:val="B0A09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737065"/>
    <w:multiLevelType w:val="multilevel"/>
    <w:tmpl w:val="40763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3437B9B"/>
    <w:multiLevelType w:val="multilevel"/>
    <w:tmpl w:val="75301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4B3800"/>
    <w:multiLevelType w:val="hybridMultilevel"/>
    <w:tmpl w:val="3D52D7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161D86"/>
    <w:multiLevelType w:val="multilevel"/>
    <w:tmpl w:val="C966D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AFB0AE1"/>
    <w:multiLevelType w:val="multilevel"/>
    <w:tmpl w:val="F9D064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840C14"/>
    <w:multiLevelType w:val="hybridMultilevel"/>
    <w:tmpl w:val="06426C7C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10"/>
        </w:tabs>
        <w:ind w:left="141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30"/>
        </w:tabs>
        <w:ind w:left="213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50"/>
        </w:tabs>
        <w:ind w:left="285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570"/>
        </w:tabs>
        <w:ind w:left="357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290"/>
        </w:tabs>
        <w:ind w:left="429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10"/>
        </w:tabs>
        <w:ind w:left="501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30"/>
        </w:tabs>
        <w:ind w:left="573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50"/>
        </w:tabs>
        <w:ind w:left="6450" w:hanging="180"/>
      </w:pPr>
    </w:lvl>
  </w:abstractNum>
  <w:abstractNum w:abstractNumId="33" w15:restartNumberingAfterBreak="0">
    <w:nsid w:val="62B32AF5"/>
    <w:multiLevelType w:val="hybridMultilevel"/>
    <w:tmpl w:val="E8B4EBE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4E3137A"/>
    <w:multiLevelType w:val="hybridMultilevel"/>
    <w:tmpl w:val="DCD67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E12C4E"/>
    <w:multiLevelType w:val="hybridMultilevel"/>
    <w:tmpl w:val="20420C74"/>
    <w:lvl w:ilvl="0" w:tplc="42FC291C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6C43679"/>
    <w:multiLevelType w:val="hybridMultilevel"/>
    <w:tmpl w:val="D0D4DE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89A27DA"/>
    <w:multiLevelType w:val="hybridMultilevel"/>
    <w:tmpl w:val="02DE4A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DA1086E"/>
    <w:multiLevelType w:val="hybridMultilevel"/>
    <w:tmpl w:val="4F3C369E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70A4053C"/>
    <w:multiLevelType w:val="multilevel"/>
    <w:tmpl w:val="E7D0D4B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0" w15:restartNumberingAfterBreak="0">
    <w:nsid w:val="71691226"/>
    <w:multiLevelType w:val="hybridMultilevel"/>
    <w:tmpl w:val="0F686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4FE0129"/>
    <w:multiLevelType w:val="hybridMultilevel"/>
    <w:tmpl w:val="E23E2204"/>
    <w:lvl w:ilvl="0" w:tplc="409ACD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77D332F2"/>
    <w:multiLevelType w:val="hybridMultilevel"/>
    <w:tmpl w:val="5A583C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84B29AB"/>
    <w:multiLevelType w:val="hybridMultilevel"/>
    <w:tmpl w:val="6408EC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EF4234D"/>
    <w:multiLevelType w:val="hybridMultilevel"/>
    <w:tmpl w:val="A482955E"/>
    <w:lvl w:ilvl="0" w:tplc="95D0B072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ind w:left="6360" w:hanging="180"/>
      </w:pPr>
    </w:lvl>
  </w:abstractNum>
  <w:num w:numId="1" w16cid:durableId="1459226008">
    <w:abstractNumId w:val="0"/>
  </w:num>
  <w:num w:numId="2" w16cid:durableId="355280302">
    <w:abstractNumId w:val="14"/>
  </w:num>
  <w:num w:numId="3" w16cid:durableId="708602306">
    <w:abstractNumId w:val="32"/>
  </w:num>
  <w:num w:numId="4" w16cid:durableId="1237320156">
    <w:abstractNumId w:val="24"/>
  </w:num>
  <w:num w:numId="5" w16cid:durableId="1643267307">
    <w:abstractNumId w:val="5"/>
  </w:num>
  <w:num w:numId="6" w16cid:durableId="1278364766">
    <w:abstractNumId w:val="21"/>
  </w:num>
  <w:num w:numId="7" w16cid:durableId="1901941479">
    <w:abstractNumId w:val="15"/>
  </w:num>
  <w:num w:numId="8" w16cid:durableId="1170870161">
    <w:abstractNumId w:val="19"/>
  </w:num>
  <w:num w:numId="9" w16cid:durableId="1374427976">
    <w:abstractNumId w:val="3"/>
  </w:num>
  <w:num w:numId="10" w16cid:durableId="1732465101">
    <w:abstractNumId w:val="1"/>
  </w:num>
  <w:num w:numId="11" w16cid:durableId="2015109924">
    <w:abstractNumId w:val="44"/>
  </w:num>
  <w:num w:numId="12" w16cid:durableId="1993875730">
    <w:abstractNumId w:val="36"/>
  </w:num>
  <w:num w:numId="13" w16cid:durableId="871772007">
    <w:abstractNumId w:val="17"/>
  </w:num>
  <w:num w:numId="14" w16cid:durableId="2115637503">
    <w:abstractNumId w:val="35"/>
  </w:num>
  <w:num w:numId="15" w16cid:durableId="779955282">
    <w:abstractNumId w:val="33"/>
  </w:num>
  <w:num w:numId="16" w16cid:durableId="1582717129">
    <w:abstractNumId w:val="13"/>
  </w:num>
  <w:num w:numId="17" w16cid:durableId="1260796834">
    <w:abstractNumId w:val="38"/>
  </w:num>
  <w:num w:numId="18" w16cid:durableId="980579937">
    <w:abstractNumId w:val="22"/>
  </w:num>
  <w:num w:numId="19" w16cid:durableId="290791840">
    <w:abstractNumId w:val="16"/>
  </w:num>
  <w:num w:numId="20" w16cid:durableId="768082957">
    <w:abstractNumId w:val="4"/>
  </w:num>
  <w:num w:numId="21" w16cid:durableId="366831275">
    <w:abstractNumId w:val="27"/>
  </w:num>
  <w:num w:numId="22" w16cid:durableId="161971360">
    <w:abstractNumId w:val="8"/>
  </w:num>
  <w:num w:numId="23" w16cid:durableId="1126851187">
    <w:abstractNumId w:val="30"/>
  </w:num>
  <w:num w:numId="24" w16cid:durableId="87432496">
    <w:abstractNumId w:val="25"/>
  </w:num>
  <w:num w:numId="25" w16cid:durableId="349574189">
    <w:abstractNumId w:val="11"/>
  </w:num>
  <w:num w:numId="26" w16cid:durableId="203714530">
    <w:abstractNumId w:val="18"/>
  </w:num>
  <w:num w:numId="27" w16cid:durableId="284115739">
    <w:abstractNumId w:val="6"/>
  </w:num>
  <w:num w:numId="28" w16cid:durableId="807015605">
    <w:abstractNumId w:val="41"/>
  </w:num>
  <w:num w:numId="29" w16cid:durableId="1032997198">
    <w:abstractNumId w:val="26"/>
  </w:num>
  <w:num w:numId="30" w16cid:durableId="1598058286">
    <w:abstractNumId w:val="42"/>
  </w:num>
  <w:num w:numId="31" w16cid:durableId="846214930">
    <w:abstractNumId w:val="34"/>
  </w:num>
  <w:num w:numId="32" w16cid:durableId="399983410">
    <w:abstractNumId w:val="28"/>
  </w:num>
  <w:num w:numId="33" w16cid:durableId="600113677">
    <w:abstractNumId w:val="37"/>
  </w:num>
  <w:num w:numId="34" w16cid:durableId="599027279">
    <w:abstractNumId w:val="12"/>
  </w:num>
  <w:num w:numId="35" w16cid:durableId="489903678">
    <w:abstractNumId w:val="7"/>
  </w:num>
  <w:num w:numId="36" w16cid:durableId="64226748">
    <w:abstractNumId w:val="9"/>
  </w:num>
  <w:num w:numId="37" w16cid:durableId="332950232">
    <w:abstractNumId w:val="31"/>
  </w:num>
  <w:num w:numId="38" w16cid:durableId="269970735">
    <w:abstractNumId w:val="43"/>
  </w:num>
  <w:num w:numId="39" w16cid:durableId="689793020">
    <w:abstractNumId w:val="40"/>
  </w:num>
  <w:num w:numId="40" w16cid:durableId="1380544201">
    <w:abstractNumId w:val="29"/>
  </w:num>
  <w:num w:numId="41" w16cid:durableId="139344535">
    <w:abstractNumId w:val="2"/>
  </w:num>
  <w:num w:numId="42" w16cid:durableId="93400428">
    <w:abstractNumId w:val="23"/>
  </w:num>
  <w:num w:numId="43" w16cid:durableId="2091778068">
    <w:abstractNumId w:val="20"/>
  </w:num>
  <w:num w:numId="44" w16cid:durableId="1931352449">
    <w:abstractNumId w:val="10"/>
  </w:num>
  <w:num w:numId="45" w16cid:durableId="127937335">
    <w:abstractNumId w:val="3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F237A"/>
    <w:rsid w:val="000009D8"/>
    <w:rsid w:val="00003A5E"/>
    <w:rsid w:val="00004E5C"/>
    <w:rsid w:val="000075C1"/>
    <w:rsid w:val="00010E35"/>
    <w:rsid w:val="000113F3"/>
    <w:rsid w:val="00011680"/>
    <w:rsid w:val="0001207A"/>
    <w:rsid w:val="000126C3"/>
    <w:rsid w:val="00012AAE"/>
    <w:rsid w:val="00014408"/>
    <w:rsid w:val="00017203"/>
    <w:rsid w:val="00017271"/>
    <w:rsid w:val="00017DD0"/>
    <w:rsid w:val="00024796"/>
    <w:rsid w:val="00026E58"/>
    <w:rsid w:val="00034D0C"/>
    <w:rsid w:val="00040B70"/>
    <w:rsid w:val="00041BB3"/>
    <w:rsid w:val="00042461"/>
    <w:rsid w:val="00055407"/>
    <w:rsid w:val="000559E4"/>
    <w:rsid w:val="0005614B"/>
    <w:rsid w:val="00056639"/>
    <w:rsid w:val="00056BF3"/>
    <w:rsid w:val="00057723"/>
    <w:rsid w:val="000620FE"/>
    <w:rsid w:val="0006557F"/>
    <w:rsid w:val="0006656B"/>
    <w:rsid w:val="00073D8C"/>
    <w:rsid w:val="0007496C"/>
    <w:rsid w:val="0007517C"/>
    <w:rsid w:val="00075D7C"/>
    <w:rsid w:val="00077404"/>
    <w:rsid w:val="00080D56"/>
    <w:rsid w:val="000827BE"/>
    <w:rsid w:val="000858BD"/>
    <w:rsid w:val="00090D1B"/>
    <w:rsid w:val="000912FF"/>
    <w:rsid w:val="00091889"/>
    <w:rsid w:val="000921A9"/>
    <w:rsid w:val="00094E97"/>
    <w:rsid w:val="0009725C"/>
    <w:rsid w:val="000A0F6F"/>
    <w:rsid w:val="000A1612"/>
    <w:rsid w:val="000A271D"/>
    <w:rsid w:val="000A4062"/>
    <w:rsid w:val="000B3C51"/>
    <w:rsid w:val="000B7299"/>
    <w:rsid w:val="000C15E6"/>
    <w:rsid w:val="000C5AF7"/>
    <w:rsid w:val="000C76C1"/>
    <w:rsid w:val="000D0EA9"/>
    <w:rsid w:val="000D4272"/>
    <w:rsid w:val="000D6F51"/>
    <w:rsid w:val="000E23A2"/>
    <w:rsid w:val="000E3C27"/>
    <w:rsid w:val="000E3C89"/>
    <w:rsid w:val="000E4C74"/>
    <w:rsid w:val="000E7113"/>
    <w:rsid w:val="000E7A5A"/>
    <w:rsid w:val="000F26A1"/>
    <w:rsid w:val="000F34FC"/>
    <w:rsid w:val="000F5279"/>
    <w:rsid w:val="000F56A2"/>
    <w:rsid w:val="000F6128"/>
    <w:rsid w:val="000F6215"/>
    <w:rsid w:val="00102340"/>
    <w:rsid w:val="0010281E"/>
    <w:rsid w:val="0010322D"/>
    <w:rsid w:val="0011177B"/>
    <w:rsid w:val="00111873"/>
    <w:rsid w:val="00112984"/>
    <w:rsid w:val="00121E4F"/>
    <w:rsid w:val="00123EC9"/>
    <w:rsid w:val="00124703"/>
    <w:rsid w:val="001247BD"/>
    <w:rsid w:val="001262B8"/>
    <w:rsid w:val="00127846"/>
    <w:rsid w:val="00132E24"/>
    <w:rsid w:val="0013417C"/>
    <w:rsid w:val="00137976"/>
    <w:rsid w:val="00137A8D"/>
    <w:rsid w:val="001449A4"/>
    <w:rsid w:val="00145CB8"/>
    <w:rsid w:val="00146900"/>
    <w:rsid w:val="00150808"/>
    <w:rsid w:val="00150830"/>
    <w:rsid w:val="00151AF3"/>
    <w:rsid w:val="001524FD"/>
    <w:rsid w:val="001543F7"/>
    <w:rsid w:val="0015706F"/>
    <w:rsid w:val="00162EA9"/>
    <w:rsid w:val="00162F3A"/>
    <w:rsid w:val="00164715"/>
    <w:rsid w:val="001715CE"/>
    <w:rsid w:val="001749F6"/>
    <w:rsid w:val="00174EEB"/>
    <w:rsid w:val="00177A6C"/>
    <w:rsid w:val="00177D13"/>
    <w:rsid w:val="001827BC"/>
    <w:rsid w:val="001833FB"/>
    <w:rsid w:val="00186D9E"/>
    <w:rsid w:val="0018746D"/>
    <w:rsid w:val="00195658"/>
    <w:rsid w:val="001A0F1F"/>
    <w:rsid w:val="001A250C"/>
    <w:rsid w:val="001A68BA"/>
    <w:rsid w:val="001B069F"/>
    <w:rsid w:val="001B2182"/>
    <w:rsid w:val="001B2C0C"/>
    <w:rsid w:val="001B4FE2"/>
    <w:rsid w:val="001B5CC1"/>
    <w:rsid w:val="001B5F03"/>
    <w:rsid w:val="001C165F"/>
    <w:rsid w:val="001C19D9"/>
    <w:rsid w:val="001C4554"/>
    <w:rsid w:val="001C7F75"/>
    <w:rsid w:val="001D1CBF"/>
    <w:rsid w:val="001D4029"/>
    <w:rsid w:val="001D5E6D"/>
    <w:rsid w:val="001D6A87"/>
    <w:rsid w:val="001E06BA"/>
    <w:rsid w:val="001E1F3B"/>
    <w:rsid w:val="001E2233"/>
    <w:rsid w:val="001E486B"/>
    <w:rsid w:val="001E5930"/>
    <w:rsid w:val="001F7F15"/>
    <w:rsid w:val="002008F3"/>
    <w:rsid w:val="00201634"/>
    <w:rsid w:val="002039EA"/>
    <w:rsid w:val="00204742"/>
    <w:rsid w:val="00205292"/>
    <w:rsid w:val="00206F40"/>
    <w:rsid w:val="0021082F"/>
    <w:rsid w:val="002156C6"/>
    <w:rsid w:val="00215CA8"/>
    <w:rsid w:val="00221B42"/>
    <w:rsid w:val="00222C28"/>
    <w:rsid w:val="00223C4B"/>
    <w:rsid w:val="002263BB"/>
    <w:rsid w:val="00230DB2"/>
    <w:rsid w:val="0023107E"/>
    <w:rsid w:val="002325C1"/>
    <w:rsid w:val="002328B8"/>
    <w:rsid w:val="002366F6"/>
    <w:rsid w:val="002377ED"/>
    <w:rsid w:val="002406D9"/>
    <w:rsid w:val="00240BE0"/>
    <w:rsid w:val="00251DA5"/>
    <w:rsid w:val="002569E8"/>
    <w:rsid w:val="002609F7"/>
    <w:rsid w:val="002615BF"/>
    <w:rsid w:val="002618D3"/>
    <w:rsid w:val="00265E68"/>
    <w:rsid w:val="00265EA2"/>
    <w:rsid w:val="002676EE"/>
    <w:rsid w:val="00270744"/>
    <w:rsid w:val="00270D00"/>
    <w:rsid w:val="0027119A"/>
    <w:rsid w:val="002712DE"/>
    <w:rsid w:val="0027321F"/>
    <w:rsid w:val="0027556A"/>
    <w:rsid w:val="002823A2"/>
    <w:rsid w:val="002828AC"/>
    <w:rsid w:val="00283B72"/>
    <w:rsid w:val="00291FA9"/>
    <w:rsid w:val="00295158"/>
    <w:rsid w:val="002957E5"/>
    <w:rsid w:val="00297230"/>
    <w:rsid w:val="002A113A"/>
    <w:rsid w:val="002A3223"/>
    <w:rsid w:val="002A32FE"/>
    <w:rsid w:val="002A54DC"/>
    <w:rsid w:val="002A7D4D"/>
    <w:rsid w:val="002B36D4"/>
    <w:rsid w:val="002B3738"/>
    <w:rsid w:val="002B4F80"/>
    <w:rsid w:val="002B611D"/>
    <w:rsid w:val="002B6F12"/>
    <w:rsid w:val="002C07E4"/>
    <w:rsid w:val="002C30E0"/>
    <w:rsid w:val="002C4CC0"/>
    <w:rsid w:val="002C7A59"/>
    <w:rsid w:val="002D062D"/>
    <w:rsid w:val="002D1532"/>
    <w:rsid w:val="002D6119"/>
    <w:rsid w:val="002D64A9"/>
    <w:rsid w:val="002D7812"/>
    <w:rsid w:val="002E347B"/>
    <w:rsid w:val="002E3CDA"/>
    <w:rsid w:val="002F457D"/>
    <w:rsid w:val="002F63B8"/>
    <w:rsid w:val="00303A96"/>
    <w:rsid w:val="00304D46"/>
    <w:rsid w:val="0030744E"/>
    <w:rsid w:val="0031173E"/>
    <w:rsid w:val="003121A4"/>
    <w:rsid w:val="00313C39"/>
    <w:rsid w:val="00316DE2"/>
    <w:rsid w:val="00320B98"/>
    <w:rsid w:val="00321F5F"/>
    <w:rsid w:val="003222A9"/>
    <w:rsid w:val="00324909"/>
    <w:rsid w:val="00330123"/>
    <w:rsid w:val="00332EE2"/>
    <w:rsid w:val="00334104"/>
    <w:rsid w:val="00340295"/>
    <w:rsid w:val="0034374D"/>
    <w:rsid w:val="00346C39"/>
    <w:rsid w:val="00355DD9"/>
    <w:rsid w:val="003562DC"/>
    <w:rsid w:val="00356AFE"/>
    <w:rsid w:val="00357184"/>
    <w:rsid w:val="00360A24"/>
    <w:rsid w:val="0036187A"/>
    <w:rsid w:val="00362F0D"/>
    <w:rsid w:val="003642D9"/>
    <w:rsid w:val="003649D3"/>
    <w:rsid w:val="00366610"/>
    <w:rsid w:val="00371388"/>
    <w:rsid w:val="00373BBF"/>
    <w:rsid w:val="00377E2E"/>
    <w:rsid w:val="0038001B"/>
    <w:rsid w:val="00383BCA"/>
    <w:rsid w:val="00384E40"/>
    <w:rsid w:val="00385396"/>
    <w:rsid w:val="00385517"/>
    <w:rsid w:val="0038663C"/>
    <w:rsid w:val="00387977"/>
    <w:rsid w:val="0039162F"/>
    <w:rsid w:val="003927B7"/>
    <w:rsid w:val="00392C95"/>
    <w:rsid w:val="00393717"/>
    <w:rsid w:val="00393E66"/>
    <w:rsid w:val="003943BD"/>
    <w:rsid w:val="003951CA"/>
    <w:rsid w:val="00396205"/>
    <w:rsid w:val="00397FBC"/>
    <w:rsid w:val="003A064B"/>
    <w:rsid w:val="003A6129"/>
    <w:rsid w:val="003A6667"/>
    <w:rsid w:val="003A6ED6"/>
    <w:rsid w:val="003A715D"/>
    <w:rsid w:val="003B19DF"/>
    <w:rsid w:val="003B270B"/>
    <w:rsid w:val="003B6B7F"/>
    <w:rsid w:val="003C2642"/>
    <w:rsid w:val="003C5DC6"/>
    <w:rsid w:val="003C77FA"/>
    <w:rsid w:val="003D0AF8"/>
    <w:rsid w:val="003D1694"/>
    <w:rsid w:val="003D4D54"/>
    <w:rsid w:val="003E03A3"/>
    <w:rsid w:val="003E2CCC"/>
    <w:rsid w:val="003E3603"/>
    <w:rsid w:val="003E44C6"/>
    <w:rsid w:val="003E4D41"/>
    <w:rsid w:val="003E5C4C"/>
    <w:rsid w:val="003E621D"/>
    <w:rsid w:val="003E7F32"/>
    <w:rsid w:val="003F3BFE"/>
    <w:rsid w:val="003F3D70"/>
    <w:rsid w:val="003F5011"/>
    <w:rsid w:val="003F5306"/>
    <w:rsid w:val="003F6530"/>
    <w:rsid w:val="0040271A"/>
    <w:rsid w:val="00402B81"/>
    <w:rsid w:val="0040497B"/>
    <w:rsid w:val="00407876"/>
    <w:rsid w:val="00410D3E"/>
    <w:rsid w:val="004115F6"/>
    <w:rsid w:val="0041300D"/>
    <w:rsid w:val="00413FE2"/>
    <w:rsid w:val="004145AC"/>
    <w:rsid w:val="004176E9"/>
    <w:rsid w:val="00420D89"/>
    <w:rsid w:val="00421FEC"/>
    <w:rsid w:val="00422187"/>
    <w:rsid w:val="0042257B"/>
    <w:rsid w:val="00423C84"/>
    <w:rsid w:val="0042755C"/>
    <w:rsid w:val="004325DC"/>
    <w:rsid w:val="004334AB"/>
    <w:rsid w:val="00444100"/>
    <w:rsid w:val="00446EAB"/>
    <w:rsid w:val="00447991"/>
    <w:rsid w:val="00447C6A"/>
    <w:rsid w:val="00455A3A"/>
    <w:rsid w:val="00462920"/>
    <w:rsid w:val="00462F60"/>
    <w:rsid w:val="00471339"/>
    <w:rsid w:val="00472734"/>
    <w:rsid w:val="00476F28"/>
    <w:rsid w:val="004772F9"/>
    <w:rsid w:val="00480C63"/>
    <w:rsid w:val="00480E3B"/>
    <w:rsid w:val="00481CDE"/>
    <w:rsid w:val="00484767"/>
    <w:rsid w:val="00484F62"/>
    <w:rsid w:val="00485991"/>
    <w:rsid w:val="00491CC5"/>
    <w:rsid w:val="004923EA"/>
    <w:rsid w:val="00492B13"/>
    <w:rsid w:val="00492F49"/>
    <w:rsid w:val="004932C3"/>
    <w:rsid w:val="0049587E"/>
    <w:rsid w:val="00496B1B"/>
    <w:rsid w:val="004A1D22"/>
    <w:rsid w:val="004A21F1"/>
    <w:rsid w:val="004A2ACE"/>
    <w:rsid w:val="004A3819"/>
    <w:rsid w:val="004A583E"/>
    <w:rsid w:val="004A5B06"/>
    <w:rsid w:val="004A678F"/>
    <w:rsid w:val="004A6A03"/>
    <w:rsid w:val="004A6DF4"/>
    <w:rsid w:val="004A6F0B"/>
    <w:rsid w:val="004A7D84"/>
    <w:rsid w:val="004B0A96"/>
    <w:rsid w:val="004B312A"/>
    <w:rsid w:val="004B3FE0"/>
    <w:rsid w:val="004B47D2"/>
    <w:rsid w:val="004C0DDF"/>
    <w:rsid w:val="004C0E12"/>
    <w:rsid w:val="004C0EE8"/>
    <w:rsid w:val="004C3372"/>
    <w:rsid w:val="004C4D69"/>
    <w:rsid w:val="004C58EB"/>
    <w:rsid w:val="004D03BA"/>
    <w:rsid w:val="004D2E4D"/>
    <w:rsid w:val="004D3BA8"/>
    <w:rsid w:val="004E2810"/>
    <w:rsid w:val="004E577C"/>
    <w:rsid w:val="004E7B50"/>
    <w:rsid w:val="004F0A9F"/>
    <w:rsid w:val="004F23DA"/>
    <w:rsid w:val="004F64DE"/>
    <w:rsid w:val="00501825"/>
    <w:rsid w:val="00501C71"/>
    <w:rsid w:val="005040B5"/>
    <w:rsid w:val="00504CE3"/>
    <w:rsid w:val="00506275"/>
    <w:rsid w:val="00507816"/>
    <w:rsid w:val="00512DD4"/>
    <w:rsid w:val="00512DE3"/>
    <w:rsid w:val="00514718"/>
    <w:rsid w:val="00516AD5"/>
    <w:rsid w:val="00520225"/>
    <w:rsid w:val="005219BB"/>
    <w:rsid w:val="0052385B"/>
    <w:rsid w:val="00524A0D"/>
    <w:rsid w:val="005257BD"/>
    <w:rsid w:val="00526E1D"/>
    <w:rsid w:val="00527468"/>
    <w:rsid w:val="00527FE8"/>
    <w:rsid w:val="00530286"/>
    <w:rsid w:val="005324BC"/>
    <w:rsid w:val="00532C71"/>
    <w:rsid w:val="00534706"/>
    <w:rsid w:val="00535495"/>
    <w:rsid w:val="0053567A"/>
    <w:rsid w:val="00536170"/>
    <w:rsid w:val="0053683E"/>
    <w:rsid w:val="00537626"/>
    <w:rsid w:val="00537E07"/>
    <w:rsid w:val="00543BFD"/>
    <w:rsid w:val="00543DC1"/>
    <w:rsid w:val="005458B2"/>
    <w:rsid w:val="00546603"/>
    <w:rsid w:val="00546913"/>
    <w:rsid w:val="00546F57"/>
    <w:rsid w:val="0055260C"/>
    <w:rsid w:val="00555E4A"/>
    <w:rsid w:val="005714AD"/>
    <w:rsid w:val="00571BD9"/>
    <w:rsid w:val="00573741"/>
    <w:rsid w:val="005759F3"/>
    <w:rsid w:val="0057764B"/>
    <w:rsid w:val="00577C6C"/>
    <w:rsid w:val="00580660"/>
    <w:rsid w:val="005849C4"/>
    <w:rsid w:val="005859EB"/>
    <w:rsid w:val="0058647F"/>
    <w:rsid w:val="00586E96"/>
    <w:rsid w:val="00596F05"/>
    <w:rsid w:val="005978A3"/>
    <w:rsid w:val="00597B78"/>
    <w:rsid w:val="005A139A"/>
    <w:rsid w:val="005A2B0C"/>
    <w:rsid w:val="005A38B3"/>
    <w:rsid w:val="005A41AC"/>
    <w:rsid w:val="005A4BA6"/>
    <w:rsid w:val="005A4C57"/>
    <w:rsid w:val="005A5D85"/>
    <w:rsid w:val="005A71B6"/>
    <w:rsid w:val="005A74D8"/>
    <w:rsid w:val="005B0BD1"/>
    <w:rsid w:val="005B10DC"/>
    <w:rsid w:val="005C3908"/>
    <w:rsid w:val="005C4364"/>
    <w:rsid w:val="005C69E2"/>
    <w:rsid w:val="005D06E5"/>
    <w:rsid w:val="005D3A4B"/>
    <w:rsid w:val="005D3F68"/>
    <w:rsid w:val="005D5BDF"/>
    <w:rsid w:val="005D7CB0"/>
    <w:rsid w:val="005E1E8F"/>
    <w:rsid w:val="005E35CE"/>
    <w:rsid w:val="005E37B3"/>
    <w:rsid w:val="005E392F"/>
    <w:rsid w:val="005E6E97"/>
    <w:rsid w:val="005F20EF"/>
    <w:rsid w:val="005F5674"/>
    <w:rsid w:val="005F6239"/>
    <w:rsid w:val="006002B1"/>
    <w:rsid w:val="0060050C"/>
    <w:rsid w:val="00603870"/>
    <w:rsid w:val="00604F96"/>
    <w:rsid w:val="00605DAE"/>
    <w:rsid w:val="0060620C"/>
    <w:rsid w:val="00607090"/>
    <w:rsid w:val="00607B6A"/>
    <w:rsid w:val="006106A6"/>
    <w:rsid w:val="00611CCB"/>
    <w:rsid w:val="006138DD"/>
    <w:rsid w:val="00615978"/>
    <w:rsid w:val="00616465"/>
    <w:rsid w:val="006221DA"/>
    <w:rsid w:val="00622C24"/>
    <w:rsid w:val="00627B40"/>
    <w:rsid w:val="00630827"/>
    <w:rsid w:val="00632CE4"/>
    <w:rsid w:val="00633982"/>
    <w:rsid w:val="006356BF"/>
    <w:rsid w:val="00636417"/>
    <w:rsid w:val="00636D37"/>
    <w:rsid w:val="00637DB7"/>
    <w:rsid w:val="00645FCA"/>
    <w:rsid w:val="00651351"/>
    <w:rsid w:val="0065273E"/>
    <w:rsid w:val="006530EF"/>
    <w:rsid w:val="00653194"/>
    <w:rsid w:val="006531E7"/>
    <w:rsid w:val="006536C1"/>
    <w:rsid w:val="00657553"/>
    <w:rsid w:val="00660F5F"/>
    <w:rsid w:val="00663FBD"/>
    <w:rsid w:val="00664590"/>
    <w:rsid w:val="00667FB3"/>
    <w:rsid w:val="00670EAA"/>
    <w:rsid w:val="00673A80"/>
    <w:rsid w:val="00676D20"/>
    <w:rsid w:val="006813A2"/>
    <w:rsid w:val="0068309D"/>
    <w:rsid w:val="006840B4"/>
    <w:rsid w:val="00691181"/>
    <w:rsid w:val="006913C8"/>
    <w:rsid w:val="006933AA"/>
    <w:rsid w:val="006954F6"/>
    <w:rsid w:val="00695772"/>
    <w:rsid w:val="006A0D6B"/>
    <w:rsid w:val="006B1348"/>
    <w:rsid w:val="006B3562"/>
    <w:rsid w:val="006B4101"/>
    <w:rsid w:val="006B7829"/>
    <w:rsid w:val="006C4C5E"/>
    <w:rsid w:val="006C5CEA"/>
    <w:rsid w:val="006C68A7"/>
    <w:rsid w:val="006C6966"/>
    <w:rsid w:val="006C7DE4"/>
    <w:rsid w:val="006D4DBB"/>
    <w:rsid w:val="006D5A3F"/>
    <w:rsid w:val="006D5B78"/>
    <w:rsid w:val="006D6806"/>
    <w:rsid w:val="006E3FE7"/>
    <w:rsid w:val="006E4922"/>
    <w:rsid w:val="006E4D93"/>
    <w:rsid w:val="006F237A"/>
    <w:rsid w:val="006F4A2A"/>
    <w:rsid w:val="006F5A46"/>
    <w:rsid w:val="00700259"/>
    <w:rsid w:val="007005BA"/>
    <w:rsid w:val="00700F98"/>
    <w:rsid w:val="00704894"/>
    <w:rsid w:val="0070593A"/>
    <w:rsid w:val="00710F03"/>
    <w:rsid w:val="00716853"/>
    <w:rsid w:val="00716CE8"/>
    <w:rsid w:val="007215F0"/>
    <w:rsid w:val="007254EF"/>
    <w:rsid w:val="00727055"/>
    <w:rsid w:val="00732202"/>
    <w:rsid w:val="00736525"/>
    <w:rsid w:val="0073669B"/>
    <w:rsid w:val="007423AF"/>
    <w:rsid w:val="00743BFC"/>
    <w:rsid w:val="00744ABD"/>
    <w:rsid w:val="00745171"/>
    <w:rsid w:val="007467DA"/>
    <w:rsid w:val="0074790B"/>
    <w:rsid w:val="0075295D"/>
    <w:rsid w:val="00752A34"/>
    <w:rsid w:val="00757273"/>
    <w:rsid w:val="00757C68"/>
    <w:rsid w:val="00757D43"/>
    <w:rsid w:val="00760959"/>
    <w:rsid w:val="00760F03"/>
    <w:rsid w:val="0076136C"/>
    <w:rsid w:val="00762C74"/>
    <w:rsid w:val="00772679"/>
    <w:rsid w:val="007738FF"/>
    <w:rsid w:val="00776160"/>
    <w:rsid w:val="0078191D"/>
    <w:rsid w:val="00782A7C"/>
    <w:rsid w:val="007836C7"/>
    <w:rsid w:val="00786D03"/>
    <w:rsid w:val="007918F5"/>
    <w:rsid w:val="007919F7"/>
    <w:rsid w:val="00793F50"/>
    <w:rsid w:val="00794D99"/>
    <w:rsid w:val="007A15CD"/>
    <w:rsid w:val="007A2877"/>
    <w:rsid w:val="007A4F89"/>
    <w:rsid w:val="007B1C47"/>
    <w:rsid w:val="007B2614"/>
    <w:rsid w:val="007B2776"/>
    <w:rsid w:val="007B5C17"/>
    <w:rsid w:val="007B68C0"/>
    <w:rsid w:val="007C319A"/>
    <w:rsid w:val="007C3A0F"/>
    <w:rsid w:val="007C408A"/>
    <w:rsid w:val="007C7F6B"/>
    <w:rsid w:val="007D3FAB"/>
    <w:rsid w:val="007D7AEB"/>
    <w:rsid w:val="007E03E4"/>
    <w:rsid w:val="007E1D0F"/>
    <w:rsid w:val="007E694D"/>
    <w:rsid w:val="007E73C6"/>
    <w:rsid w:val="007F7EF5"/>
    <w:rsid w:val="00802D96"/>
    <w:rsid w:val="0081052C"/>
    <w:rsid w:val="00813720"/>
    <w:rsid w:val="00814B30"/>
    <w:rsid w:val="008156B7"/>
    <w:rsid w:val="008165FB"/>
    <w:rsid w:val="00823CE9"/>
    <w:rsid w:val="0082763C"/>
    <w:rsid w:val="00827820"/>
    <w:rsid w:val="00835C32"/>
    <w:rsid w:val="00836451"/>
    <w:rsid w:val="00836FAB"/>
    <w:rsid w:val="008405CE"/>
    <w:rsid w:val="00845556"/>
    <w:rsid w:val="00846C15"/>
    <w:rsid w:val="00850148"/>
    <w:rsid w:val="0085125C"/>
    <w:rsid w:val="00851E5C"/>
    <w:rsid w:val="00854DE3"/>
    <w:rsid w:val="00857E79"/>
    <w:rsid w:val="00860870"/>
    <w:rsid w:val="0086109D"/>
    <w:rsid w:val="00861D80"/>
    <w:rsid w:val="00861DA7"/>
    <w:rsid w:val="00862330"/>
    <w:rsid w:val="008640CA"/>
    <w:rsid w:val="00864DC1"/>
    <w:rsid w:val="008652FF"/>
    <w:rsid w:val="0086685E"/>
    <w:rsid w:val="0086720A"/>
    <w:rsid w:val="00871FA9"/>
    <w:rsid w:val="00873564"/>
    <w:rsid w:val="008747E5"/>
    <w:rsid w:val="00875713"/>
    <w:rsid w:val="00876CA1"/>
    <w:rsid w:val="008828A7"/>
    <w:rsid w:val="008847C1"/>
    <w:rsid w:val="00885197"/>
    <w:rsid w:val="00887217"/>
    <w:rsid w:val="00893266"/>
    <w:rsid w:val="0089347B"/>
    <w:rsid w:val="00894609"/>
    <w:rsid w:val="00897E8B"/>
    <w:rsid w:val="008A1428"/>
    <w:rsid w:val="008A562A"/>
    <w:rsid w:val="008A6AEC"/>
    <w:rsid w:val="008A7B04"/>
    <w:rsid w:val="008B4163"/>
    <w:rsid w:val="008B51D2"/>
    <w:rsid w:val="008B51DE"/>
    <w:rsid w:val="008B5DC3"/>
    <w:rsid w:val="008B6B30"/>
    <w:rsid w:val="008B73C2"/>
    <w:rsid w:val="008B7B49"/>
    <w:rsid w:val="008C0150"/>
    <w:rsid w:val="008C04A3"/>
    <w:rsid w:val="008C1BEE"/>
    <w:rsid w:val="008C2336"/>
    <w:rsid w:val="008C40BB"/>
    <w:rsid w:val="008C4814"/>
    <w:rsid w:val="008C5105"/>
    <w:rsid w:val="008D29B7"/>
    <w:rsid w:val="008D3DCC"/>
    <w:rsid w:val="008D4BFB"/>
    <w:rsid w:val="008D4EAF"/>
    <w:rsid w:val="008D67D1"/>
    <w:rsid w:val="008E51B5"/>
    <w:rsid w:val="008E6081"/>
    <w:rsid w:val="008E7DDE"/>
    <w:rsid w:val="008F70C9"/>
    <w:rsid w:val="00902F7E"/>
    <w:rsid w:val="00906C88"/>
    <w:rsid w:val="009110EA"/>
    <w:rsid w:val="00911206"/>
    <w:rsid w:val="0091309E"/>
    <w:rsid w:val="009138FD"/>
    <w:rsid w:val="00916311"/>
    <w:rsid w:val="009255EF"/>
    <w:rsid w:val="00931952"/>
    <w:rsid w:val="009329D2"/>
    <w:rsid w:val="00933F22"/>
    <w:rsid w:val="0093473B"/>
    <w:rsid w:val="00936730"/>
    <w:rsid w:val="00941C45"/>
    <w:rsid w:val="00943621"/>
    <w:rsid w:val="009502DB"/>
    <w:rsid w:val="00951386"/>
    <w:rsid w:val="00951698"/>
    <w:rsid w:val="00951950"/>
    <w:rsid w:val="009529F8"/>
    <w:rsid w:val="0095591E"/>
    <w:rsid w:val="009601F4"/>
    <w:rsid w:val="00970BC7"/>
    <w:rsid w:val="00971EC7"/>
    <w:rsid w:val="0097244B"/>
    <w:rsid w:val="00974A6E"/>
    <w:rsid w:val="009776E0"/>
    <w:rsid w:val="00981223"/>
    <w:rsid w:val="00987541"/>
    <w:rsid w:val="00987931"/>
    <w:rsid w:val="00990837"/>
    <w:rsid w:val="0099198D"/>
    <w:rsid w:val="00991A7F"/>
    <w:rsid w:val="009A5A08"/>
    <w:rsid w:val="009B203E"/>
    <w:rsid w:val="009B5041"/>
    <w:rsid w:val="009B691A"/>
    <w:rsid w:val="009C0AA2"/>
    <w:rsid w:val="009C4375"/>
    <w:rsid w:val="009C5F65"/>
    <w:rsid w:val="009D20A6"/>
    <w:rsid w:val="009D255E"/>
    <w:rsid w:val="009D679B"/>
    <w:rsid w:val="009D77CC"/>
    <w:rsid w:val="009E1341"/>
    <w:rsid w:val="009E17B2"/>
    <w:rsid w:val="009E24EE"/>
    <w:rsid w:val="009E2C28"/>
    <w:rsid w:val="009E384E"/>
    <w:rsid w:val="009E5678"/>
    <w:rsid w:val="009E64C4"/>
    <w:rsid w:val="009F14CC"/>
    <w:rsid w:val="009F18D7"/>
    <w:rsid w:val="009F3F32"/>
    <w:rsid w:val="00A02281"/>
    <w:rsid w:val="00A02924"/>
    <w:rsid w:val="00A02B09"/>
    <w:rsid w:val="00A054A0"/>
    <w:rsid w:val="00A0709E"/>
    <w:rsid w:val="00A109DB"/>
    <w:rsid w:val="00A118E2"/>
    <w:rsid w:val="00A13298"/>
    <w:rsid w:val="00A138CD"/>
    <w:rsid w:val="00A14CB0"/>
    <w:rsid w:val="00A15286"/>
    <w:rsid w:val="00A17BD7"/>
    <w:rsid w:val="00A225C8"/>
    <w:rsid w:val="00A2333A"/>
    <w:rsid w:val="00A243C2"/>
    <w:rsid w:val="00A30A72"/>
    <w:rsid w:val="00A30A9E"/>
    <w:rsid w:val="00A34FAD"/>
    <w:rsid w:val="00A3623F"/>
    <w:rsid w:val="00A371DB"/>
    <w:rsid w:val="00A46740"/>
    <w:rsid w:val="00A472F6"/>
    <w:rsid w:val="00A51909"/>
    <w:rsid w:val="00A52883"/>
    <w:rsid w:val="00A5301D"/>
    <w:rsid w:val="00A531DD"/>
    <w:rsid w:val="00A54534"/>
    <w:rsid w:val="00A54A32"/>
    <w:rsid w:val="00A57018"/>
    <w:rsid w:val="00A6018E"/>
    <w:rsid w:val="00A648FE"/>
    <w:rsid w:val="00A708B6"/>
    <w:rsid w:val="00A72347"/>
    <w:rsid w:val="00A746B2"/>
    <w:rsid w:val="00A74A81"/>
    <w:rsid w:val="00A83137"/>
    <w:rsid w:val="00A864DA"/>
    <w:rsid w:val="00A86683"/>
    <w:rsid w:val="00A9510C"/>
    <w:rsid w:val="00A963FB"/>
    <w:rsid w:val="00A96B5C"/>
    <w:rsid w:val="00A96DF0"/>
    <w:rsid w:val="00A97275"/>
    <w:rsid w:val="00A972E3"/>
    <w:rsid w:val="00A979A8"/>
    <w:rsid w:val="00AA120D"/>
    <w:rsid w:val="00AA13C4"/>
    <w:rsid w:val="00AA341A"/>
    <w:rsid w:val="00AA52FC"/>
    <w:rsid w:val="00AA5416"/>
    <w:rsid w:val="00AA6685"/>
    <w:rsid w:val="00AA7F11"/>
    <w:rsid w:val="00AB0F5D"/>
    <w:rsid w:val="00AB2C21"/>
    <w:rsid w:val="00AB3B74"/>
    <w:rsid w:val="00AB4BBD"/>
    <w:rsid w:val="00AB734D"/>
    <w:rsid w:val="00AB795A"/>
    <w:rsid w:val="00AC21C4"/>
    <w:rsid w:val="00AC383A"/>
    <w:rsid w:val="00AC3A10"/>
    <w:rsid w:val="00AC3DF8"/>
    <w:rsid w:val="00AD0524"/>
    <w:rsid w:val="00AD05B7"/>
    <w:rsid w:val="00AD0CD7"/>
    <w:rsid w:val="00AD4FE9"/>
    <w:rsid w:val="00AE0534"/>
    <w:rsid w:val="00AE47B2"/>
    <w:rsid w:val="00AF613E"/>
    <w:rsid w:val="00B0306E"/>
    <w:rsid w:val="00B07BF3"/>
    <w:rsid w:val="00B10039"/>
    <w:rsid w:val="00B11BCD"/>
    <w:rsid w:val="00B16E9A"/>
    <w:rsid w:val="00B17E59"/>
    <w:rsid w:val="00B23A0A"/>
    <w:rsid w:val="00B248B0"/>
    <w:rsid w:val="00B26981"/>
    <w:rsid w:val="00B26E00"/>
    <w:rsid w:val="00B279CE"/>
    <w:rsid w:val="00B27D07"/>
    <w:rsid w:val="00B32524"/>
    <w:rsid w:val="00B36695"/>
    <w:rsid w:val="00B429DC"/>
    <w:rsid w:val="00B43A51"/>
    <w:rsid w:val="00B44AB9"/>
    <w:rsid w:val="00B4698A"/>
    <w:rsid w:val="00B47261"/>
    <w:rsid w:val="00B50F02"/>
    <w:rsid w:val="00B5193A"/>
    <w:rsid w:val="00B543CC"/>
    <w:rsid w:val="00B603A2"/>
    <w:rsid w:val="00B62E79"/>
    <w:rsid w:val="00B64CA0"/>
    <w:rsid w:val="00B67169"/>
    <w:rsid w:val="00B706F5"/>
    <w:rsid w:val="00B76394"/>
    <w:rsid w:val="00B767A6"/>
    <w:rsid w:val="00B84633"/>
    <w:rsid w:val="00B84FBC"/>
    <w:rsid w:val="00B85BBC"/>
    <w:rsid w:val="00B85DA8"/>
    <w:rsid w:val="00B92677"/>
    <w:rsid w:val="00B9282D"/>
    <w:rsid w:val="00B96BDD"/>
    <w:rsid w:val="00BA4B10"/>
    <w:rsid w:val="00BA5932"/>
    <w:rsid w:val="00BB3430"/>
    <w:rsid w:val="00BB438C"/>
    <w:rsid w:val="00BB4A99"/>
    <w:rsid w:val="00BC0965"/>
    <w:rsid w:val="00BC602F"/>
    <w:rsid w:val="00BC7D65"/>
    <w:rsid w:val="00BD021F"/>
    <w:rsid w:val="00BD5573"/>
    <w:rsid w:val="00BE4E86"/>
    <w:rsid w:val="00BE7D03"/>
    <w:rsid w:val="00BF040B"/>
    <w:rsid w:val="00BF2273"/>
    <w:rsid w:val="00BF474C"/>
    <w:rsid w:val="00C01BA9"/>
    <w:rsid w:val="00C0487A"/>
    <w:rsid w:val="00C0749F"/>
    <w:rsid w:val="00C10409"/>
    <w:rsid w:val="00C10C9C"/>
    <w:rsid w:val="00C15D70"/>
    <w:rsid w:val="00C24D08"/>
    <w:rsid w:val="00C26F4F"/>
    <w:rsid w:val="00C273F7"/>
    <w:rsid w:val="00C33DF4"/>
    <w:rsid w:val="00C4156C"/>
    <w:rsid w:val="00C44E88"/>
    <w:rsid w:val="00C46C06"/>
    <w:rsid w:val="00C52502"/>
    <w:rsid w:val="00C526F2"/>
    <w:rsid w:val="00C551BC"/>
    <w:rsid w:val="00C556AB"/>
    <w:rsid w:val="00C567CD"/>
    <w:rsid w:val="00C608C1"/>
    <w:rsid w:val="00C63216"/>
    <w:rsid w:val="00C717ED"/>
    <w:rsid w:val="00C74A5A"/>
    <w:rsid w:val="00C8084D"/>
    <w:rsid w:val="00C85BDD"/>
    <w:rsid w:val="00C9726E"/>
    <w:rsid w:val="00CA057F"/>
    <w:rsid w:val="00CA4E4F"/>
    <w:rsid w:val="00CA5126"/>
    <w:rsid w:val="00CA5A1F"/>
    <w:rsid w:val="00CA6402"/>
    <w:rsid w:val="00CA78E1"/>
    <w:rsid w:val="00CB13CD"/>
    <w:rsid w:val="00CB1B81"/>
    <w:rsid w:val="00CB5A05"/>
    <w:rsid w:val="00CB6EF4"/>
    <w:rsid w:val="00CC0C5A"/>
    <w:rsid w:val="00CC3E2D"/>
    <w:rsid w:val="00CC7296"/>
    <w:rsid w:val="00CC764D"/>
    <w:rsid w:val="00CD2215"/>
    <w:rsid w:val="00CD4B7B"/>
    <w:rsid w:val="00CD5C53"/>
    <w:rsid w:val="00CD690F"/>
    <w:rsid w:val="00CE31F1"/>
    <w:rsid w:val="00CE3429"/>
    <w:rsid w:val="00CE3F69"/>
    <w:rsid w:val="00CE6DB3"/>
    <w:rsid w:val="00CF33F5"/>
    <w:rsid w:val="00CF759C"/>
    <w:rsid w:val="00D00A5E"/>
    <w:rsid w:val="00D00DA4"/>
    <w:rsid w:val="00D03550"/>
    <w:rsid w:val="00D04D38"/>
    <w:rsid w:val="00D1316C"/>
    <w:rsid w:val="00D140AC"/>
    <w:rsid w:val="00D2242F"/>
    <w:rsid w:val="00D22F97"/>
    <w:rsid w:val="00D26106"/>
    <w:rsid w:val="00D273A9"/>
    <w:rsid w:val="00D27A31"/>
    <w:rsid w:val="00D31853"/>
    <w:rsid w:val="00D31A34"/>
    <w:rsid w:val="00D33620"/>
    <w:rsid w:val="00D3488E"/>
    <w:rsid w:val="00D408C3"/>
    <w:rsid w:val="00D41B72"/>
    <w:rsid w:val="00D4276E"/>
    <w:rsid w:val="00D441D2"/>
    <w:rsid w:val="00D46AFD"/>
    <w:rsid w:val="00D46C5A"/>
    <w:rsid w:val="00D514FE"/>
    <w:rsid w:val="00D55866"/>
    <w:rsid w:val="00D57A53"/>
    <w:rsid w:val="00D60B07"/>
    <w:rsid w:val="00D616E5"/>
    <w:rsid w:val="00D6508E"/>
    <w:rsid w:val="00D674AD"/>
    <w:rsid w:val="00D73536"/>
    <w:rsid w:val="00D74A53"/>
    <w:rsid w:val="00D761D4"/>
    <w:rsid w:val="00D76397"/>
    <w:rsid w:val="00D800FB"/>
    <w:rsid w:val="00D81619"/>
    <w:rsid w:val="00D81B3E"/>
    <w:rsid w:val="00D835D8"/>
    <w:rsid w:val="00D94BDD"/>
    <w:rsid w:val="00D97492"/>
    <w:rsid w:val="00D97AC2"/>
    <w:rsid w:val="00DA3064"/>
    <w:rsid w:val="00DA3C02"/>
    <w:rsid w:val="00DA54F4"/>
    <w:rsid w:val="00DA6925"/>
    <w:rsid w:val="00DA77C8"/>
    <w:rsid w:val="00DA78B7"/>
    <w:rsid w:val="00DB1FBF"/>
    <w:rsid w:val="00DB29CC"/>
    <w:rsid w:val="00DC19B8"/>
    <w:rsid w:val="00DC1DA6"/>
    <w:rsid w:val="00DD23D1"/>
    <w:rsid w:val="00DE0EA6"/>
    <w:rsid w:val="00DE14AE"/>
    <w:rsid w:val="00DE3035"/>
    <w:rsid w:val="00DE35AC"/>
    <w:rsid w:val="00DE41A0"/>
    <w:rsid w:val="00DE5473"/>
    <w:rsid w:val="00DF021D"/>
    <w:rsid w:val="00DF08F5"/>
    <w:rsid w:val="00DF2A0D"/>
    <w:rsid w:val="00DF43B1"/>
    <w:rsid w:val="00DF4F9B"/>
    <w:rsid w:val="00DF6B9A"/>
    <w:rsid w:val="00DF72C3"/>
    <w:rsid w:val="00DF7539"/>
    <w:rsid w:val="00DF7F56"/>
    <w:rsid w:val="00E02009"/>
    <w:rsid w:val="00E04A0D"/>
    <w:rsid w:val="00E06211"/>
    <w:rsid w:val="00E12F36"/>
    <w:rsid w:val="00E16F8D"/>
    <w:rsid w:val="00E2080F"/>
    <w:rsid w:val="00E208BD"/>
    <w:rsid w:val="00E2459A"/>
    <w:rsid w:val="00E26324"/>
    <w:rsid w:val="00E2650C"/>
    <w:rsid w:val="00E367DC"/>
    <w:rsid w:val="00E36D60"/>
    <w:rsid w:val="00E415EB"/>
    <w:rsid w:val="00E42D4C"/>
    <w:rsid w:val="00E45508"/>
    <w:rsid w:val="00E47B92"/>
    <w:rsid w:val="00E5183B"/>
    <w:rsid w:val="00E554FD"/>
    <w:rsid w:val="00E558BE"/>
    <w:rsid w:val="00E566F3"/>
    <w:rsid w:val="00E66B85"/>
    <w:rsid w:val="00E671D2"/>
    <w:rsid w:val="00E71FF4"/>
    <w:rsid w:val="00E73F63"/>
    <w:rsid w:val="00E76EDD"/>
    <w:rsid w:val="00E8202A"/>
    <w:rsid w:val="00E860A7"/>
    <w:rsid w:val="00E87830"/>
    <w:rsid w:val="00E9100E"/>
    <w:rsid w:val="00E923E7"/>
    <w:rsid w:val="00E93982"/>
    <w:rsid w:val="00E94F54"/>
    <w:rsid w:val="00E96479"/>
    <w:rsid w:val="00E965F1"/>
    <w:rsid w:val="00EA0D2C"/>
    <w:rsid w:val="00EA624F"/>
    <w:rsid w:val="00EB0130"/>
    <w:rsid w:val="00EB12CF"/>
    <w:rsid w:val="00EB2609"/>
    <w:rsid w:val="00EB441E"/>
    <w:rsid w:val="00EB5829"/>
    <w:rsid w:val="00EB746E"/>
    <w:rsid w:val="00EC11DE"/>
    <w:rsid w:val="00EC1DD0"/>
    <w:rsid w:val="00EC2909"/>
    <w:rsid w:val="00EC793B"/>
    <w:rsid w:val="00ED0388"/>
    <w:rsid w:val="00ED11D1"/>
    <w:rsid w:val="00ED4BDF"/>
    <w:rsid w:val="00ED7304"/>
    <w:rsid w:val="00EE1E1D"/>
    <w:rsid w:val="00EE3A6B"/>
    <w:rsid w:val="00EE5674"/>
    <w:rsid w:val="00EF0EB8"/>
    <w:rsid w:val="00EF24F7"/>
    <w:rsid w:val="00F002F5"/>
    <w:rsid w:val="00F041F6"/>
    <w:rsid w:val="00F075EB"/>
    <w:rsid w:val="00F11BAB"/>
    <w:rsid w:val="00F124F2"/>
    <w:rsid w:val="00F13B41"/>
    <w:rsid w:val="00F14F23"/>
    <w:rsid w:val="00F1530B"/>
    <w:rsid w:val="00F1653A"/>
    <w:rsid w:val="00F17290"/>
    <w:rsid w:val="00F241A0"/>
    <w:rsid w:val="00F25709"/>
    <w:rsid w:val="00F25F77"/>
    <w:rsid w:val="00F26D57"/>
    <w:rsid w:val="00F2764D"/>
    <w:rsid w:val="00F2769D"/>
    <w:rsid w:val="00F27F38"/>
    <w:rsid w:val="00F32029"/>
    <w:rsid w:val="00F337C9"/>
    <w:rsid w:val="00F3389B"/>
    <w:rsid w:val="00F364F8"/>
    <w:rsid w:val="00F36C20"/>
    <w:rsid w:val="00F4336B"/>
    <w:rsid w:val="00F43E07"/>
    <w:rsid w:val="00F462A6"/>
    <w:rsid w:val="00F50E33"/>
    <w:rsid w:val="00F51860"/>
    <w:rsid w:val="00F55ABD"/>
    <w:rsid w:val="00F6143F"/>
    <w:rsid w:val="00F64E18"/>
    <w:rsid w:val="00F70772"/>
    <w:rsid w:val="00F71CD5"/>
    <w:rsid w:val="00F73850"/>
    <w:rsid w:val="00F76C6E"/>
    <w:rsid w:val="00F804AB"/>
    <w:rsid w:val="00F808A2"/>
    <w:rsid w:val="00F8114D"/>
    <w:rsid w:val="00F82B43"/>
    <w:rsid w:val="00F83475"/>
    <w:rsid w:val="00F86366"/>
    <w:rsid w:val="00F91899"/>
    <w:rsid w:val="00F96203"/>
    <w:rsid w:val="00F97B46"/>
    <w:rsid w:val="00FA7001"/>
    <w:rsid w:val="00FB0776"/>
    <w:rsid w:val="00FB1190"/>
    <w:rsid w:val="00FB270E"/>
    <w:rsid w:val="00FB424F"/>
    <w:rsid w:val="00FB42DE"/>
    <w:rsid w:val="00FC0ABB"/>
    <w:rsid w:val="00FC26D8"/>
    <w:rsid w:val="00FC2FED"/>
    <w:rsid w:val="00FC7CEA"/>
    <w:rsid w:val="00FD195B"/>
    <w:rsid w:val="00FD1FE1"/>
    <w:rsid w:val="00FD492F"/>
    <w:rsid w:val="00FD766F"/>
    <w:rsid w:val="00FE0187"/>
    <w:rsid w:val="00FE08CE"/>
    <w:rsid w:val="00FE4079"/>
    <w:rsid w:val="00FF090E"/>
    <w:rsid w:val="00FF261E"/>
    <w:rsid w:val="00FF2711"/>
    <w:rsid w:val="00FF3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ADF45BF"/>
  <w14:defaultImageDpi w14:val="32767"/>
  <w15:docId w15:val="{B0DC671E-4EC8-4B47-B7EB-49D8F0300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="SimSun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2609"/>
    <w:rPr>
      <w:rFonts w:ascii="Times New Roman" w:eastAsia="Times New Roman" w:hAnsi="Times New Roman" w:cs="Times New Roman"/>
      <w:lang w:eastAsia="zh-CN"/>
    </w:rPr>
  </w:style>
  <w:style w:type="paragraph" w:styleId="Heading1">
    <w:name w:val="heading 1"/>
    <w:basedOn w:val="Normal"/>
    <w:link w:val="Heading1Char"/>
    <w:uiPriority w:val="9"/>
    <w:qFormat/>
    <w:rsid w:val="00D00A5E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0A5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00A5E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5CB8"/>
    <w:pPr>
      <w:spacing w:line="276" w:lineRule="auto"/>
      <w:ind w:left="720"/>
      <w:contextualSpacing/>
    </w:pPr>
    <w:rPr>
      <w:rFonts w:ascii="Arial" w:eastAsia="Arial" w:hAnsi="Arial" w:cs="Arial"/>
      <w:color w:val="000000"/>
      <w:sz w:val="22"/>
      <w:szCs w:val="22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BB438C"/>
    <w:pPr>
      <w:tabs>
        <w:tab w:val="center" w:pos="4680"/>
        <w:tab w:val="right" w:pos="9360"/>
      </w:tabs>
    </w:pPr>
    <w:rPr>
      <w:rFonts w:ascii="Arial" w:eastAsia="Arial" w:hAnsi="Arial" w:cs="Arial"/>
      <w:color w:val="000000"/>
      <w:sz w:val="22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BB438C"/>
    <w:rPr>
      <w:rFonts w:ascii="Arial" w:eastAsia="Arial" w:hAnsi="Arial" w:cs="Arial"/>
      <w:color w:val="000000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BB438C"/>
    <w:pPr>
      <w:tabs>
        <w:tab w:val="center" w:pos="4680"/>
        <w:tab w:val="right" w:pos="9360"/>
      </w:tabs>
    </w:pPr>
    <w:rPr>
      <w:rFonts w:ascii="Arial" w:eastAsia="Arial" w:hAnsi="Arial" w:cs="Arial"/>
      <w:color w:val="000000"/>
      <w:sz w:val="22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BB438C"/>
    <w:rPr>
      <w:rFonts w:ascii="Arial" w:eastAsia="Arial" w:hAnsi="Arial" w:cs="Arial"/>
      <w:color w:val="000000"/>
      <w:sz w:val="22"/>
      <w:szCs w:val="22"/>
    </w:rPr>
  </w:style>
  <w:style w:type="paragraph" w:customStyle="1" w:styleId="midg">
    <w:name w:val="midg"/>
    <w:basedOn w:val="Normal"/>
    <w:rsid w:val="004334AB"/>
    <w:pPr>
      <w:spacing w:before="100" w:beforeAutospacing="1" w:after="100" w:afterAutospacing="1"/>
    </w:pPr>
    <w:rPr>
      <w:lang w:eastAsia="en-US"/>
    </w:rPr>
  </w:style>
  <w:style w:type="character" w:styleId="PageNumber">
    <w:name w:val="page number"/>
    <w:basedOn w:val="DefaultParagraphFont"/>
    <w:rsid w:val="004334AB"/>
  </w:style>
  <w:style w:type="paragraph" w:customStyle="1" w:styleId="reg">
    <w:name w:val="reg"/>
    <w:basedOn w:val="Normal"/>
    <w:rsid w:val="004334AB"/>
    <w:pPr>
      <w:spacing w:before="100" w:beforeAutospacing="1" w:after="100" w:afterAutospacing="1"/>
    </w:pPr>
    <w:rPr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44100"/>
    <w:rPr>
      <w:rFonts w:ascii="Lucida Grande" w:eastAsia="Arial" w:hAnsi="Lucida Grande" w:cs="Lucida Grande"/>
      <w:color w:val="000000"/>
      <w:sz w:val="18"/>
      <w:szCs w:val="18"/>
      <w:lang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4100"/>
    <w:rPr>
      <w:rFonts w:ascii="Lucida Grande" w:eastAsia="Arial" w:hAnsi="Lucida Grande" w:cs="Lucida Grande"/>
      <w:color w:val="000000"/>
      <w:sz w:val="18"/>
      <w:szCs w:val="18"/>
    </w:rPr>
  </w:style>
  <w:style w:type="paragraph" w:customStyle="1" w:styleId="Normal1">
    <w:name w:val="Normal1"/>
    <w:rsid w:val="00906C88"/>
    <w:pPr>
      <w:spacing w:line="276" w:lineRule="auto"/>
    </w:pPr>
    <w:rPr>
      <w:rFonts w:ascii="Arial" w:eastAsia="Arial" w:hAnsi="Arial" w:cs="Arial"/>
      <w:color w:val="000000"/>
      <w:sz w:val="22"/>
      <w:szCs w:val="22"/>
    </w:rPr>
  </w:style>
  <w:style w:type="table" w:styleId="TableGrid">
    <w:name w:val="Table Grid"/>
    <w:basedOn w:val="TableNormal"/>
    <w:uiPriority w:val="39"/>
    <w:rsid w:val="008455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F51860"/>
    <w:rPr>
      <w:i/>
      <w:iCs/>
    </w:rPr>
  </w:style>
  <w:style w:type="paragraph" w:styleId="NormalWeb">
    <w:name w:val="Normal (Web)"/>
    <w:basedOn w:val="Normal"/>
    <w:uiPriority w:val="99"/>
    <w:unhideWhenUsed/>
    <w:rsid w:val="0006557F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06557F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C556AB"/>
    <w:rPr>
      <w:color w:val="808080"/>
    </w:rPr>
  </w:style>
  <w:style w:type="paragraph" w:customStyle="1" w:styleId="NormalText">
    <w:name w:val="Normal Text"/>
    <w:rsid w:val="003F3BFE"/>
    <w:pPr>
      <w:widowControl w:val="0"/>
      <w:autoSpaceDE w:val="0"/>
      <w:autoSpaceDN w:val="0"/>
      <w:adjustRightInd w:val="0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D00A5E"/>
    <w:rPr>
      <w:rFonts w:ascii="Times New Roman" w:eastAsia="Times New Roman" w:hAnsi="Times New Roman" w:cs="Times New Roman"/>
      <w:b/>
      <w:bCs/>
      <w:kern w:val="36"/>
      <w:sz w:val="48"/>
      <w:szCs w:val="48"/>
      <w:lang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D00A5E"/>
    <w:rPr>
      <w:rFonts w:ascii="Times New Roman" w:eastAsia="Times New Roman" w:hAnsi="Times New Roman" w:cs="Times New Roman"/>
      <w:b/>
      <w:bCs/>
      <w:sz w:val="27"/>
      <w:szCs w:val="27"/>
      <w:lang w:eastAsia="zh-CN"/>
    </w:rPr>
  </w:style>
  <w:style w:type="character" w:customStyle="1" w:styleId="apple-converted-space">
    <w:name w:val="apple-converted-space"/>
    <w:basedOn w:val="DefaultParagraphFont"/>
    <w:rsid w:val="00D00A5E"/>
  </w:style>
  <w:style w:type="character" w:customStyle="1" w:styleId="Heading2Char">
    <w:name w:val="Heading 2 Char"/>
    <w:basedOn w:val="DefaultParagraphFont"/>
    <w:link w:val="Heading2"/>
    <w:uiPriority w:val="9"/>
    <w:rsid w:val="00D00A5E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zh-CN"/>
    </w:rPr>
  </w:style>
  <w:style w:type="character" w:styleId="Hyperlink">
    <w:name w:val="Hyperlink"/>
    <w:basedOn w:val="DefaultParagraphFont"/>
    <w:uiPriority w:val="99"/>
    <w:semiHidden/>
    <w:unhideWhenUsed/>
    <w:rsid w:val="00D00A5E"/>
    <w:rPr>
      <w:color w:val="0000FF"/>
      <w:u w:val="single"/>
    </w:rPr>
  </w:style>
  <w:style w:type="character" w:customStyle="1" w:styleId="md-ignore">
    <w:name w:val="md-ignore"/>
    <w:basedOn w:val="DefaultParagraphFont"/>
    <w:rsid w:val="00F43E07"/>
  </w:style>
  <w:style w:type="character" w:customStyle="1" w:styleId="mi">
    <w:name w:val="mi"/>
    <w:basedOn w:val="DefaultParagraphFont"/>
    <w:rsid w:val="00F43E07"/>
  </w:style>
  <w:style w:type="character" w:customStyle="1" w:styleId="mn">
    <w:name w:val="mn"/>
    <w:basedOn w:val="DefaultParagraphFont"/>
    <w:rsid w:val="00F43E07"/>
  </w:style>
  <w:style w:type="character" w:customStyle="1" w:styleId="mtext">
    <w:name w:val="mtext"/>
    <w:basedOn w:val="DefaultParagraphFont"/>
    <w:rsid w:val="009B203E"/>
  </w:style>
  <w:style w:type="character" w:customStyle="1" w:styleId="mo">
    <w:name w:val="mo"/>
    <w:basedOn w:val="DefaultParagraphFont"/>
    <w:rsid w:val="009B203E"/>
  </w:style>
  <w:style w:type="character" w:styleId="HTMLCode">
    <w:name w:val="HTML Code"/>
    <w:basedOn w:val="DefaultParagraphFont"/>
    <w:uiPriority w:val="99"/>
    <w:semiHidden/>
    <w:unhideWhenUsed/>
    <w:rsid w:val="00C9726E"/>
    <w:rPr>
      <w:rFonts w:ascii="Courier New" w:eastAsia="Times New Roman" w:hAnsi="Courier New" w:cs="Courier New"/>
      <w:sz w:val="20"/>
      <w:szCs w:val="20"/>
    </w:rPr>
  </w:style>
  <w:style w:type="character" w:customStyle="1" w:styleId="md-math">
    <w:name w:val="md-math"/>
    <w:basedOn w:val="DefaultParagraphFont"/>
    <w:rsid w:val="007059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8866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7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s://colab.research.google.com/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cf48d45-3ddb-4389-a9c1-c115526eb52e}" enabled="0" method="" siteId="{7cf48d45-3ddb-4389-a9c1-c115526eb52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623</TotalTime>
  <Pages>8</Pages>
  <Words>1986</Words>
  <Characters>11325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Penn State Univ</Company>
  <LinksUpToDate>false</LinksUpToDate>
  <CharactersWithSpaces>13285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Jensen, Linlin</cp:lastModifiedBy>
  <cp:revision>452</cp:revision>
  <cp:lastPrinted>2019-11-08T18:11:00Z</cp:lastPrinted>
  <dcterms:created xsi:type="dcterms:W3CDTF">2023-12-28T17:20:00Z</dcterms:created>
  <dcterms:modified xsi:type="dcterms:W3CDTF">2026-06-24T01:01:00Z</dcterms:modified>
</cp:coreProperties>
</file>