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</w:pPr>
      <w:bookmarkStart w:id="0" w:colFirst="0" w:name="h.2tuzpc48mmk1" w:colLast="0"/>
      <w:bookmarkEnd w:id="0"/>
      <w:r w:rsidRPr="00000000" w:rsidR="00000000" w:rsidDel="00000000">
        <w:rPr>
          <w:rtl w:val="0"/>
        </w:rPr>
        <w:t xml:space="preserve">Hospitals in Denmark: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Regions are not the primary group here, but just a property on a hospital (as in which region a hospital is located)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This will both be a search criteria and also a setting on the user profile - if possible with a “ToMany” relation as a user can be submitted to multiple hospitals at the same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Region Hovedstaden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Amager Hospital vn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Bispebjerg Hospital i København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Bornholms Hospital på Bornholm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Frederiksberg Hospital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Gentofte Hospital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Glostrup Hospital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Herlev Hospital i Herlev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Hvidovre Hospital i Hvidovre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Nordsjællands Hospital i Esbønderup, Frederikssund, Hillerød, Helsingør, og Hørsholm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 Hovedstadens Psykiatri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Rigshospitalet i København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Sct. Hans Hospital i Roskilde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Region Sjælland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Holbæk Sygehus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Køge Sygehus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Nykøbing Falster Sygehus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Næstved Sygehus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Ringsted Sygehus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Roskilde Sygehus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Slagelse Sygehus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Region Syddanmark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Augustenborg Psykiatrisk Sygehus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Brørup Sygehus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erg Sygehus i Esbjerg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Fredericia Sygehus i Fredericia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Fåborg Sygehus i Fåborg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Give Sygehus i Give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Grindsted Sygehus i Grindsted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Haderslev Sygehus i Haderslev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Kolding Sygehus i Kolding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Middelfart Sygehus i Middelfart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Nyborg Sygehus i Nyborg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Odense Universitetshospital i Odense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Ribe Psykiatrisk Sygehus i Ribe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Ringe Sygehus i Ringe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Svendborg Sygehus i Svendborg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Sønderborg Sygehus i Sønderborg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Tønder Sygehus i Tønder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Vejle Sygehus i Vejle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Ærøskøbing Sygehus på Ærø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Aabenraa Sygehus i Aabenraa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Region Midtjylland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Brædstrup i Brædstrup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Grenaa i Grenaa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Hammel Neurocenter i Hammel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Herning i Herning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Holstebro i Holstebro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Horsens i Horsens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Kjellerup i Kjellerup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Lemvig i Lemvig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Odder i Odder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Randers i Randers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Ringkøbing i Ringkøbing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Samsø på Samsø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Silkeborg i Silkeborg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Skanderborg Sundhedscenter i Skanderborg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Skive i Skive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Tarm i Tarm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Regionshospitalet Viborg i Viborg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Århus Universitetshospital Skejby i Aarhus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Århus Universitetshospital Risskov i Aarhus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Århus Universitetshospital Århus Sygehus i Aarhus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Region Nordjylland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Aalborg Sygehus i Aalborg, Dronninglund, og Brovst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Sygehus Vendsyssel i Hjørring, Frederikshavn, og Brønderslev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Sundhedscenter Skagen i Skagen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Sygehus Himmerlog i Farsø, Hobro, og Terndrup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Sygehus Thy-Mors i Thisted og Nykøbing Jylland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Privathospitaler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Allerød Privathospital i Allerød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Dan Clinic i Beder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Erichsens Privathospital i Klampenborg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Esbjerg Privathospital i Esbjerg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Privathospitalet Hamlet i Frederiksberg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Hellerup Privathospital i Hellerup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Privathospitalet Dalgas i Herning og Aarhus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Ciconia Aarhus Privathospital i Højbjerg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Privathospitalet Kollund i Kollund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Absalon Privatklinik i København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Nygart Privathospital i København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Parkens Privathospital i København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Privathospitalet Mølholm i Herlev, Odense, Risskov, Vejle, og Aarhus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Privathospitalet Hunderup i Odense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Privathospitalet Skørping i Skørping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HjerteCenter Varde i Varde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Dagkirurgisk Hospital Viborg i Viborg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Søllerød Privathospital i Virum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Aros Privathospital i Aarhus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Grymer Privathospital i Aarhus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ource Sans Pro"/>
  <w:font w:name="Oswa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Source Sans Pro" w:hAnsi="Source Sans Pro" w:eastAsia="Source Sans Pro" w:ascii="Source Sans Pro"/>
        <w:b w:val="0"/>
        <w:i w:val="0"/>
        <w:smallCaps w:val="0"/>
        <w:strike w:val="0"/>
        <w:color w:val="333333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before="200"/>
      <w:contextualSpacing w:val="1"/>
    </w:pPr>
    <w:rPr>
      <w:rFonts w:cs="Oswald" w:hAnsi="Oswald" w:eastAsia="Oswald" w:ascii="Oswald"/>
      <w:color w:val="00000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before="200"/>
      <w:contextualSpacing w:val="1"/>
    </w:pPr>
    <w:rPr>
      <w:rFonts w:cs="Oswald" w:hAnsi="Oswald" w:eastAsia="Oswald" w:ascii="Oswald"/>
      <w:color w:val="00000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before="160"/>
      <w:contextualSpacing w:val="1"/>
    </w:pPr>
    <w:rPr>
      <w:rFonts w:cs="Oswald" w:hAnsi="Oswald" w:eastAsia="Oswald" w:ascii="Oswald"/>
      <w:b w:val="1"/>
      <w:color w:val="00000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Hospitals in Denmark.docx</dc:title>
</cp:coreProperties>
</file>