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0271" w:type="dxa"/>
        <w:jc w:val="center"/>
        <w:tblLook w:val="01E0" w:firstRow="1" w:lastRow="1" w:firstColumn="1" w:lastColumn="1" w:noHBand="0" w:noVBand="0"/>
      </w:tblPr>
      <w:tblGrid>
        <w:gridCol w:w="10184"/>
        <w:gridCol w:w="10087"/>
      </w:tblGrid>
      <w:tr w:rsidR="00B34B7C" w:rsidRPr="008D56D4" w14:paraId="3043F6DA" w14:textId="77777777" w:rsidTr="00C52DB6">
        <w:trPr>
          <w:trHeight w:val="1160"/>
          <w:jc w:val="center"/>
        </w:trPr>
        <w:tc>
          <w:tcPr>
            <w:tcW w:w="20271" w:type="dxa"/>
            <w:gridSpan w:val="2"/>
            <w:hideMark/>
          </w:tcPr>
          <w:p w14:paraId="7BACDF14" w14:textId="77777777" w:rsidR="000240E4" w:rsidRPr="008D56D4" w:rsidRDefault="000240E4" w:rsidP="003D0281">
            <w:pPr>
              <w:autoSpaceDE w:val="0"/>
              <w:autoSpaceDN w:val="0"/>
              <w:adjustRightInd w:val="0"/>
              <w:spacing w:line="235" w:lineRule="auto"/>
              <w:jc w:val="center"/>
              <w:rPr>
                <w:rFonts w:ascii="Copperplate Gothic Bold" w:hAnsi="Copperplate Gothic Bold" w:cs="Copperplate Gothic Bold"/>
                <w:b/>
                <w:bCs/>
                <w:sz w:val="28"/>
                <w:szCs w:val="28"/>
              </w:rPr>
            </w:pPr>
            <w:r w:rsidRPr="008D56D4">
              <w:rPr>
                <w:rFonts w:ascii="Copperplate Gothic Bold" w:hAnsi="Copperplate Gothic Bold" w:cs="Copperplate Gothic Bold"/>
                <w:b/>
                <w:bCs/>
                <w:sz w:val="28"/>
                <w:szCs w:val="28"/>
              </w:rPr>
              <w:t xml:space="preserve">Divine Liturgy Variables on Sunday, January </w:t>
            </w:r>
            <w:r w:rsidR="00A87A76" w:rsidRPr="008D56D4">
              <w:rPr>
                <w:rFonts w:ascii="Copperplate Gothic Bold" w:hAnsi="Copperplate Gothic Bold" w:cs="Copperplate Gothic Bold"/>
                <w:b/>
                <w:bCs/>
                <w:sz w:val="28"/>
                <w:szCs w:val="28"/>
              </w:rPr>
              <w:t>11</w:t>
            </w:r>
            <w:r w:rsidRPr="008D56D4">
              <w:rPr>
                <w:rFonts w:ascii="Copperplate Gothic Bold" w:hAnsi="Copperplate Gothic Bold" w:cs="Copperplate Gothic Bold"/>
                <w:b/>
                <w:bCs/>
                <w:sz w:val="28"/>
                <w:szCs w:val="28"/>
              </w:rPr>
              <w:t>, 202</w:t>
            </w:r>
            <w:r w:rsidR="00A87A76" w:rsidRPr="008D56D4">
              <w:rPr>
                <w:rFonts w:ascii="Copperplate Gothic Bold" w:hAnsi="Copperplate Gothic Bold" w:cs="Copperplate Gothic Bold"/>
                <w:b/>
                <w:bCs/>
                <w:sz w:val="28"/>
                <w:szCs w:val="28"/>
              </w:rPr>
              <w:t>6</w:t>
            </w:r>
          </w:p>
          <w:p w14:paraId="31F70444" w14:textId="77777777" w:rsidR="000240E4" w:rsidRPr="008D56D4" w:rsidRDefault="000240E4" w:rsidP="003D0281">
            <w:pPr>
              <w:spacing w:line="235" w:lineRule="auto"/>
              <w:jc w:val="center"/>
              <w:rPr>
                <w:rFonts w:ascii="Copperplate Gothic Bold" w:hAnsi="Copperplate Gothic Bold" w:cs="Copperplate Gothic Bold"/>
                <w:b/>
                <w:bCs/>
                <w:sz w:val="28"/>
                <w:szCs w:val="28"/>
              </w:rPr>
            </w:pPr>
            <w:r w:rsidRPr="008D56D4">
              <w:rPr>
                <w:rFonts w:ascii="Copperplate Gothic Bold" w:hAnsi="Copperplate Gothic Bold" w:cs="Copperplate Gothic Bold"/>
                <w:b/>
                <w:bCs/>
                <w:sz w:val="28"/>
                <w:szCs w:val="28"/>
              </w:rPr>
              <w:t xml:space="preserve">Tone </w:t>
            </w:r>
            <w:r w:rsidR="00A87A76" w:rsidRPr="008D56D4">
              <w:rPr>
                <w:rFonts w:ascii="Copperplate Gothic Bold" w:hAnsi="Copperplate Gothic Bold" w:cs="Copperplate Gothic Bold"/>
                <w:b/>
                <w:bCs/>
                <w:sz w:val="28"/>
                <w:szCs w:val="28"/>
              </w:rPr>
              <w:t>6</w:t>
            </w:r>
            <w:r w:rsidRPr="008D56D4">
              <w:rPr>
                <w:rFonts w:ascii="Copperplate Gothic Bold" w:hAnsi="Copperplate Gothic Bold" w:cs="Copperplate Gothic Bold"/>
                <w:b/>
                <w:bCs/>
                <w:sz w:val="28"/>
                <w:szCs w:val="28"/>
              </w:rPr>
              <w:t xml:space="preserve"> / </w:t>
            </w:r>
            <w:proofErr w:type="spellStart"/>
            <w:r w:rsidRPr="008D56D4">
              <w:rPr>
                <w:rFonts w:ascii="Copperplate Gothic Bold" w:hAnsi="Copperplate Gothic Bold" w:cs="Copperplate Gothic Bold"/>
                <w:b/>
                <w:bCs/>
                <w:sz w:val="28"/>
                <w:szCs w:val="28"/>
              </w:rPr>
              <w:t>Eothinon</w:t>
            </w:r>
            <w:proofErr w:type="spellEnd"/>
            <w:r w:rsidRPr="008D56D4">
              <w:rPr>
                <w:rFonts w:ascii="Copperplate Gothic Bold" w:hAnsi="Copperplate Gothic Bold" w:cs="Copperplate Gothic Bold"/>
                <w:b/>
                <w:bCs/>
                <w:sz w:val="28"/>
                <w:szCs w:val="28"/>
              </w:rPr>
              <w:t xml:space="preserve"> </w:t>
            </w:r>
            <w:r w:rsidR="00A87A76" w:rsidRPr="008D56D4">
              <w:rPr>
                <w:rFonts w:ascii="Copperplate Gothic Bold" w:hAnsi="Copperplate Gothic Bold" w:cs="Copperplate Gothic Bold"/>
                <w:b/>
                <w:bCs/>
                <w:sz w:val="28"/>
                <w:szCs w:val="28"/>
              </w:rPr>
              <w:t>9</w:t>
            </w:r>
          </w:p>
          <w:p w14:paraId="6C6B843C" w14:textId="77777777" w:rsidR="007C62B1" w:rsidRPr="008D56D4" w:rsidRDefault="007C62B1" w:rsidP="003D0281">
            <w:pPr>
              <w:spacing w:line="235" w:lineRule="auto"/>
              <w:jc w:val="center"/>
              <w:rPr>
                <w:rFonts w:ascii="Copperplate Gothic Bold" w:hAnsi="Copperplate Gothic Bold" w:cs="Copperplate Gothic Bold"/>
                <w:b/>
                <w:bCs/>
                <w:sz w:val="28"/>
                <w:szCs w:val="28"/>
              </w:rPr>
            </w:pPr>
            <w:r w:rsidRPr="008D56D4">
              <w:rPr>
                <w:rFonts w:ascii="Copperplate Gothic Bold" w:hAnsi="Copperplate Gothic Bold" w:cs="Copperplate Gothic Bold"/>
                <w:b/>
                <w:bCs/>
                <w:sz w:val="28"/>
                <w:szCs w:val="28"/>
              </w:rPr>
              <w:t>Sunday after the Theophany of Christ</w:t>
            </w:r>
          </w:p>
          <w:p w14:paraId="73BCE256" w14:textId="77777777" w:rsidR="00B34B7C" w:rsidRPr="008D56D4" w:rsidRDefault="007C62B1" w:rsidP="003D0281">
            <w:pPr>
              <w:widowControl w:val="0"/>
              <w:spacing w:line="235" w:lineRule="auto"/>
              <w:jc w:val="center"/>
              <w:rPr>
                <w:rFonts w:ascii="Copperplate" w:hAnsi="Copperplate"/>
                <w:sz w:val="18"/>
                <w:szCs w:val="20"/>
              </w:rPr>
            </w:pPr>
            <w:r w:rsidRPr="008D56D4">
              <w:rPr>
                <w:rFonts w:ascii="Copperplate Gothic Bold" w:hAnsi="Copperplate Gothic Bold" w:cs="Copperplate Gothic Bold"/>
                <w:b/>
                <w:bCs/>
                <w:sz w:val="28"/>
                <w:szCs w:val="28"/>
              </w:rPr>
              <w:t>Theodosios the Great, head of monasteries (</w:t>
            </w:r>
            <w:proofErr w:type="spellStart"/>
            <w:r w:rsidRPr="008D56D4">
              <w:rPr>
                <w:rFonts w:ascii="Copperplate Gothic Bold" w:hAnsi="Copperplate Gothic Bold" w:cs="Copperplate Gothic Bold"/>
                <w:b/>
                <w:bCs/>
                <w:sz w:val="28"/>
                <w:szCs w:val="28"/>
              </w:rPr>
              <w:t>Cenobiarch</w:t>
            </w:r>
            <w:proofErr w:type="spellEnd"/>
            <w:r w:rsidRPr="008D56D4">
              <w:rPr>
                <w:rFonts w:ascii="Copperplate Gothic Bold" w:hAnsi="Copperplate Gothic Bold" w:cs="Copperplate Gothic Bold"/>
                <w:b/>
                <w:bCs/>
                <w:sz w:val="28"/>
                <w:szCs w:val="28"/>
              </w:rPr>
              <w:t>)</w:t>
            </w:r>
          </w:p>
        </w:tc>
      </w:tr>
      <w:tr w:rsidR="000025B5" w:rsidRPr="008D56D4" w14:paraId="1DE19DB2" w14:textId="77777777" w:rsidTr="00C52DB6">
        <w:trPr>
          <w:trHeight w:val="149"/>
          <w:jc w:val="center"/>
        </w:trPr>
        <w:tc>
          <w:tcPr>
            <w:tcW w:w="10184" w:type="dxa"/>
            <w:vAlign w:val="center"/>
          </w:tcPr>
          <w:p w14:paraId="36115E80" w14:textId="6891151B" w:rsidR="000025B5" w:rsidRPr="008D56D4" w:rsidRDefault="000025B5" w:rsidP="000025B5">
            <w:pPr>
              <w:widowControl w:val="0"/>
              <w:spacing w:before="60" w:after="60"/>
              <w:jc w:val="center"/>
              <w:rPr>
                <w:sz w:val="28"/>
                <w:szCs w:val="28"/>
              </w:rPr>
            </w:pPr>
            <w:hyperlink r:id="rId8" w:history="1">
              <w:r w:rsidRPr="0003750C">
                <w:rPr>
                  <w:rStyle w:val="Hyperlink"/>
                  <w:rFonts w:asciiTheme="majorBidi" w:hAnsiTheme="majorBidi"/>
                  <w:b/>
                  <w:bCs/>
                  <w:sz w:val="28"/>
                  <w:szCs w:val="28"/>
                </w:rPr>
                <w:t>THE FIRST ANTIPHON</w:t>
              </w:r>
            </w:hyperlink>
          </w:p>
        </w:tc>
        <w:tc>
          <w:tcPr>
            <w:tcW w:w="10087" w:type="dxa"/>
          </w:tcPr>
          <w:p w14:paraId="53632725" w14:textId="5DB18FE0" w:rsidR="000025B5" w:rsidRPr="008D56D4" w:rsidRDefault="0003750C" w:rsidP="000025B5">
            <w:pPr>
              <w:pStyle w:val="Heading1"/>
              <w:keepNext w:val="0"/>
              <w:widowControl w:val="0"/>
              <w:bidi/>
              <w:spacing w:before="0" w:after="0" w:line="204" w:lineRule="auto"/>
              <w:jc w:val="center"/>
              <w:rPr>
                <w:rFonts w:ascii="Simplified Arabic" w:hAnsi="Simplified Arabic" w:cs="Simplified Arabic"/>
                <w:b w:val="0"/>
                <w:bCs w:val="0"/>
                <w:sz w:val="34"/>
                <w:szCs w:val="34"/>
                <w:rtl/>
              </w:rPr>
            </w:pPr>
            <w:hyperlink r:id="rId9" w:history="1">
              <w:proofErr w:type="spellStart"/>
              <w:r w:rsidR="000025B5" w:rsidRPr="0003750C">
                <w:rPr>
                  <w:rStyle w:val="Hyperlink"/>
                  <w:rFonts w:ascii="Simplified Arabic" w:hAnsi="Simplified Arabic" w:cs="Simplified Arabic"/>
                  <w:sz w:val="34"/>
                  <w:szCs w:val="34"/>
                  <w:rtl/>
                </w:rPr>
                <w:t>الأنتيفونا</w:t>
              </w:r>
              <w:proofErr w:type="spellEnd"/>
            </w:hyperlink>
            <w:r w:rsidR="000025B5" w:rsidRPr="008D56D4">
              <w:rPr>
                <w:rFonts w:ascii="Simplified Arabic" w:hAnsi="Simplified Arabic" w:cs="Simplified Arabic"/>
                <w:sz w:val="34"/>
                <w:szCs w:val="34"/>
                <w:rtl/>
              </w:rPr>
              <w:t xml:space="preserve"> </w:t>
            </w:r>
            <w:r w:rsidR="000025B5" w:rsidRPr="008D56D4">
              <w:rPr>
                <w:rFonts w:ascii="Simplified Arabic" w:hAnsi="Simplified Arabic" w:cs="Simplified Arabic" w:hint="eastAsia"/>
                <w:sz w:val="34"/>
                <w:szCs w:val="34"/>
                <w:rtl/>
              </w:rPr>
              <w:t>الأولى</w:t>
            </w:r>
          </w:p>
        </w:tc>
      </w:tr>
      <w:tr w:rsidR="000025B5" w:rsidRPr="008D56D4" w14:paraId="7F1AC3D5" w14:textId="77777777" w:rsidTr="00C52DB6">
        <w:trPr>
          <w:trHeight w:val="149"/>
          <w:jc w:val="center"/>
        </w:trPr>
        <w:tc>
          <w:tcPr>
            <w:tcW w:w="10184" w:type="dxa"/>
          </w:tcPr>
          <w:p w14:paraId="736B74AD" w14:textId="77777777" w:rsidR="000025B5" w:rsidRPr="00EE387D" w:rsidRDefault="000025B5" w:rsidP="003D0281">
            <w:pPr>
              <w:spacing w:after="60"/>
              <w:jc w:val="both"/>
              <w:rPr>
                <w:rFonts w:asciiTheme="majorBidi" w:hAnsiTheme="majorBidi"/>
                <w:spacing w:val="-3"/>
                <w:sz w:val="28"/>
                <w:szCs w:val="28"/>
              </w:rPr>
            </w:pPr>
            <w:r w:rsidRPr="00EE387D">
              <w:rPr>
                <w:rFonts w:asciiTheme="majorBidi" w:hAnsiTheme="majorBidi"/>
                <w:spacing w:val="-3"/>
                <w:sz w:val="28"/>
                <w:szCs w:val="28"/>
              </w:rPr>
              <w:t>When Israel went out of Egypt, and the house of Jacob from among a barbarous people; Judah became His sanctuary; Israel His dominion.</w:t>
            </w:r>
          </w:p>
          <w:p w14:paraId="7C6807D5" w14:textId="77777777" w:rsidR="000025B5" w:rsidRPr="00EE387D" w:rsidRDefault="000025B5" w:rsidP="003D0281">
            <w:pPr>
              <w:spacing w:after="60"/>
              <w:jc w:val="both"/>
              <w:rPr>
                <w:rFonts w:asciiTheme="majorBidi" w:hAnsiTheme="majorBidi"/>
                <w:spacing w:val="-3"/>
                <w:sz w:val="28"/>
                <w:szCs w:val="28"/>
              </w:rPr>
            </w:pPr>
            <w:r w:rsidRPr="00EE387D">
              <w:rPr>
                <w:rFonts w:asciiTheme="majorBidi" w:hAnsiTheme="majorBidi"/>
                <w:b/>
                <w:i/>
                <w:iCs/>
                <w:spacing w:val="-3"/>
                <w:sz w:val="28"/>
                <w:szCs w:val="28"/>
              </w:rPr>
              <w:t>Refrain</w:t>
            </w:r>
            <w:r w:rsidRPr="00EE387D">
              <w:rPr>
                <w:rFonts w:asciiTheme="majorBidi" w:hAnsiTheme="majorBidi"/>
                <w:spacing w:val="-3"/>
                <w:sz w:val="28"/>
                <w:szCs w:val="28"/>
              </w:rPr>
              <w:t xml:space="preserve">: Through the intercessions of the </w:t>
            </w:r>
            <w:proofErr w:type="spellStart"/>
            <w:r w:rsidRPr="00EE387D">
              <w:rPr>
                <w:rFonts w:asciiTheme="majorBidi" w:hAnsiTheme="majorBidi"/>
                <w:spacing w:val="-3"/>
                <w:sz w:val="28"/>
                <w:szCs w:val="28"/>
              </w:rPr>
              <w:t>Theotokos</w:t>
            </w:r>
            <w:proofErr w:type="spellEnd"/>
            <w:r w:rsidRPr="00EE387D">
              <w:rPr>
                <w:rFonts w:asciiTheme="majorBidi" w:hAnsiTheme="majorBidi"/>
                <w:spacing w:val="-3"/>
                <w:sz w:val="28"/>
                <w:szCs w:val="28"/>
              </w:rPr>
              <w:t>, O Savior, save us.</w:t>
            </w:r>
          </w:p>
          <w:p w14:paraId="3E01614D" w14:textId="77777777" w:rsidR="000025B5" w:rsidRPr="00EE387D" w:rsidRDefault="000025B5" w:rsidP="003D0281">
            <w:pPr>
              <w:spacing w:after="60"/>
              <w:jc w:val="both"/>
              <w:rPr>
                <w:rFonts w:asciiTheme="majorBidi" w:hAnsiTheme="majorBidi"/>
                <w:spacing w:val="-3"/>
                <w:sz w:val="28"/>
                <w:szCs w:val="28"/>
              </w:rPr>
            </w:pPr>
            <w:r w:rsidRPr="00EE387D">
              <w:rPr>
                <w:rFonts w:asciiTheme="majorBidi" w:hAnsiTheme="majorBidi"/>
                <w:spacing w:val="-3"/>
                <w:sz w:val="28"/>
                <w:szCs w:val="28"/>
              </w:rPr>
              <w:t xml:space="preserve">The sea beheld and fled: Jordan turned back. What </w:t>
            </w:r>
            <w:proofErr w:type="spellStart"/>
            <w:r w:rsidRPr="00EE387D">
              <w:rPr>
                <w:rFonts w:asciiTheme="majorBidi" w:hAnsiTheme="majorBidi"/>
                <w:spacing w:val="-3"/>
                <w:sz w:val="28"/>
                <w:szCs w:val="28"/>
              </w:rPr>
              <w:t>aileth</w:t>
            </w:r>
            <w:proofErr w:type="spellEnd"/>
            <w:r w:rsidRPr="00EE387D">
              <w:rPr>
                <w:rFonts w:asciiTheme="majorBidi" w:hAnsiTheme="majorBidi"/>
                <w:spacing w:val="-3"/>
                <w:sz w:val="28"/>
                <w:szCs w:val="28"/>
              </w:rPr>
              <w:t xml:space="preserve"> thee, O sea, that thou </w:t>
            </w:r>
            <w:proofErr w:type="spellStart"/>
            <w:r w:rsidRPr="00EE387D">
              <w:rPr>
                <w:rFonts w:asciiTheme="majorBidi" w:hAnsiTheme="majorBidi"/>
                <w:spacing w:val="-3"/>
                <w:sz w:val="28"/>
                <w:szCs w:val="28"/>
              </w:rPr>
              <w:t>fleddest</w:t>
            </w:r>
            <w:proofErr w:type="spellEnd"/>
            <w:r w:rsidRPr="00EE387D">
              <w:rPr>
                <w:rFonts w:asciiTheme="majorBidi" w:hAnsiTheme="majorBidi"/>
                <w:spacing w:val="-3"/>
                <w:sz w:val="28"/>
                <w:szCs w:val="28"/>
              </w:rPr>
              <w:t>? And thou Jordan, that thou didst turn back? (</w:t>
            </w:r>
            <w:r w:rsidRPr="00EE387D">
              <w:rPr>
                <w:rFonts w:asciiTheme="majorBidi" w:hAnsiTheme="majorBidi"/>
                <w:b/>
                <w:i/>
                <w:iCs/>
                <w:spacing w:val="-3"/>
                <w:sz w:val="28"/>
                <w:szCs w:val="28"/>
              </w:rPr>
              <w:t>Refrain</w:t>
            </w:r>
            <w:r w:rsidRPr="00EE387D">
              <w:rPr>
                <w:rFonts w:asciiTheme="majorBidi" w:hAnsiTheme="majorBidi"/>
                <w:spacing w:val="-3"/>
                <w:sz w:val="28"/>
                <w:szCs w:val="28"/>
              </w:rPr>
              <w:t>)</w:t>
            </w:r>
          </w:p>
          <w:p w14:paraId="55FEA89A" w14:textId="77777777" w:rsidR="000025B5" w:rsidRPr="00EE387D" w:rsidRDefault="000025B5" w:rsidP="003D0281">
            <w:pPr>
              <w:widowControl w:val="0"/>
              <w:spacing w:after="60"/>
              <w:jc w:val="both"/>
              <w:rPr>
                <w:spacing w:val="-3"/>
                <w:sz w:val="28"/>
                <w:szCs w:val="28"/>
              </w:rPr>
            </w:pPr>
            <w:r w:rsidRPr="00EE387D">
              <w:rPr>
                <w:rFonts w:asciiTheme="majorBidi" w:hAnsiTheme="majorBidi"/>
                <w:spacing w:val="-3"/>
                <w:sz w:val="28"/>
                <w:szCs w:val="28"/>
              </w:rPr>
              <w:t>Glory… Both now… (</w:t>
            </w:r>
            <w:r w:rsidRPr="00EE387D">
              <w:rPr>
                <w:rFonts w:asciiTheme="majorBidi" w:hAnsiTheme="majorBidi"/>
                <w:b/>
                <w:i/>
                <w:iCs/>
                <w:spacing w:val="-3"/>
                <w:sz w:val="28"/>
                <w:szCs w:val="28"/>
              </w:rPr>
              <w:t>Refrain</w:t>
            </w:r>
            <w:r w:rsidRPr="00EE387D">
              <w:rPr>
                <w:rFonts w:asciiTheme="majorBidi" w:hAnsiTheme="majorBidi"/>
                <w:spacing w:val="-3"/>
                <w:sz w:val="28"/>
                <w:szCs w:val="28"/>
              </w:rPr>
              <w:t>)</w:t>
            </w:r>
          </w:p>
        </w:tc>
        <w:tc>
          <w:tcPr>
            <w:tcW w:w="10087" w:type="dxa"/>
            <w:hideMark/>
          </w:tcPr>
          <w:p w14:paraId="25970FC9" w14:textId="77777777" w:rsidR="000025B5" w:rsidRPr="008D56D4" w:rsidRDefault="000025B5" w:rsidP="003D0281">
            <w:pPr>
              <w:bidi/>
              <w:spacing w:line="187" w:lineRule="auto"/>
              <w:jc w:val="lowKashida"/>
              <w:rPr>
                <w:rFonts w:ascii="Simplified Arabic" w:hAnsi="Simplified Arabic" w:cs="Simplified Arabic"/>
                <w:b/>
                <w:color w:val="000000"/>
                <w:sz w:val="34"/>
                <w:szCs w:val="34"/>
                <w:rtl/>
              </w:rPr>
            </w:pPr>
            <w:r w:rsidRPr="008D56D4">
              <w:rPr>
                <w:rFonts w:ascii="Simplified Arabic" w:hAnsi="Simplified Arabic" w:cs="Simplified Arabic" w:hint="eastAsia"/>
                <w:b/>
                <w:color w:val="000000"/>
                <w:sz w:val="34"/>
                <w:szCs w:val="34"/>
                <w:rtl/>
              </w:rPr>
              <w:t>عِنْدَ</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خُرُوجِ</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إِسْرَائِيلَ</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مِنْ</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مِصْرَ</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وَبَيْتِ</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يَعْقُوبَ</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مِنْ</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شَعْبٍ</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أَعْجَمِيٍّ،</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صَارَ</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يَهُوَذَا</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مَقْدِساً</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لَهُ</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وَإِسْرَائِيلُ</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سَلْطَنَتَهُ</w:t>
            </w:r>
            <w:r w:rsidRPr="008D56D4">
              <w:rPr>
                <w:rFonts w:ascii="Simplified Arabic" w:hAnsi="Simplified Arabic" w:cs="Simplified Arabic"/>
                <w:b/>
                <w:color w:val="000000"/>
                <w:sz w:val="34"/>
                <w:szCs w:val="34"/>
                <w:rtl/>
              </w:rPr>
              <w:t>.</w:t>
            </w:r>
          </w:p>
          <w:p w14:paraId="2F4564D1" w14:textId="77777777" w:rsidR="000025B5" w:rsidRPr="008D56D4" w:rsidRDefault="000025B5" w:rsidP="003D0281">
            <w:pPr>
              <w:bidi/>
              <w:spacing w:line="187" w:lineRule="auto"/>
              <w:jc w:val="lowKashida"/>
              <w:rPr>
                <w:rFonts w:cs="Simplified Arabic"/>
                <w:sz w:val="34"/>
                <w:szCs w:val="34"/>
                <w:rtl/>
                <w:lang w:bidi="ar-JO"/>
              </w:rPr>
            </w:pPr>
            <w:r w:rsidRPr="008D56D4">
              <w:rPr>
                <w:rFonts w:cs="Simplified Arabic"/>
                <w:b/>
                <w:bCs/>
                <w:i/>
                <w:iCs/>
                <w:sz w:val="34"/>
                <w:szCs w:val="34"/>
                <w:rtl/>
                <w:lang w:bidi="ar-JO"/>
              </w:rPr>
              <w:t>اللازمة:</w:t>
            </w:r>
            <w:r w:rsidRPr="008D56D4">
              <w:rPr>
                <w:rFonts w:cs="Simplified Arabic"/>
                <w:sz w:val="34"/>
                <w:szCs w:val="34"/>
                <w:rtl/>
                <w:lang w:bidi="ar-JO"/>
              </w:rPr>
              <w:t xml:space="preserve"> </w:t>
            </w:r>
            <w:r w:rsidRPr="008D56D4">
              <w:rPr>
                <w:rFonts w:cs="Simplified Arabic"/>
                <w:sz w:val="34"/>
                <w:szCs w:val="34"/>
                <w:rtl/>
              </w:rPr>
              <w:t>بِشَفَاعاتِ والدةِ الإلهِ يا مُخَلِّصُ خَلِّصْنا.</w:t>
            </w:r>
          </w:p>
          <w:p w14:paraId="143974C1" w14:textId="77777777" w:rsidR="000025B5" w:rsidRPr="008D56D4" w:rsidRDefault="000025B5" w:rsidP="003D0281">
            <w:pPr>
              <w:bidi/>
              <w:spacing w:line="187" w:lineRule="auto"/>
              <w:jc w:val="lowKashida"/>
              <w:rPr>
                <w:rFonts w:cs="Simplified Arabic"/>
                <w:b/>
                <w:bCs/>
                <w:i/>
                <w:iCs/>
                <w:sz w:val="34"/>
                <w:szCs w:val="34"/>
                <w:rtl/>
              </w:rPr>
            </w:pPr>
            <w:r w:rsidRPr="008D56D4">
              <w:rPr>
                <w:rFonts w:ascii="Simplified Arabic" w:hAnsi="Simplified Arabic" w:cs="Simplified Arabic" w:hint="eastAsia"/>
                <w:b/>
                <w:color w:val="000000"/>
                <w:sz w:val="34"/>
                <w:szCs w:val="34"/>
                <w:rtl/>
              </w:rPr>
              <w:t>أَبْصَرَ</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البَحْرُ</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هَذَا</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فَهَرَبَ</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وَالأُرْدُنُّ</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رَجَعَ</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إِلى</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الوَرَاء</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themeColor="text1"/>
                <w:sz w:val="34"/>
                <w:szCs w:val="34"/>
                <w:rtl/>
              </w:rPr>
              <w:t>مَاذَا</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دَهَاكَ</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يَا</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بَحْرُ</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حَتى</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هَرَبْتَ؟</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وَيَا</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أُرْدُنُّ</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حَتّى</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رَجَعْتَ</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إِلى</w:t>
            </w:r>
            <w:r w:rsidRPr="008D56D4">
              <w:rPr>
                <w:rFonts w:ascii="Simplified Arabic" w:hAnsi="Simplified Arabic" w:cs="Simplified Arabic"/>
                <w:b/>
                <w:color w:val="000000" w:themeColor="text1"/>
                <w:sz w:val="34"/>
                <w:szCs w:val="34"/>
                <w:rtl/>
              </w:rPr>
              <w:t xml:space="preserve"> </w:t>
            </w:r>
            <w:r w:rsidRPr="008D56D4">
              <w:rPr>
                <w:rFonts w:ascii="Simplified Arabic" w:hAnsi="Simplified Arabic" w:cs="Simplified Arabic" w:hint="eastAsia"/>
                <w:b/>
                <w:color w:val="000000" w:themeColor="text1"/>
                <w:sz w:val="34"/>
                <w:szCs w:val="34"/>
                <w:rtl/>
              </w:rPr>
              <w:t>الوَرَاء؟</w:t>
            </w:r>
            <w:r w:rsidRPr="008D56D4">
              <w:rPr>
                <w:rFonts w:ascii="Simplified Arabic" w:hAnsi="Simplified Arabic" w:cs="Simplified Arabic"/>
                <w:b/>
                <w:bCs/>
                <w:i/>
                <w:iCs/>
                <w:sz w:val="34"/>
                <w:szCs w:val="34"/>
              </w:rPr>
              <w:t xml:space="preserve"> </w:t>
            </w:r>
            <w:r w:rsidRPr="008D56D4">
              <w:rPr>
                <w:rFonts w:cs="Simplified Arabic"/>
                <w:b/>
                <w:bCs/>
                <w:i/>
                <w:iCs/>
                <w:sz w:val="34"/>
                <w:szCs w:val="34"/>
                <w:rtl/>
              </w:rPr>
              <w:t xml:space="preserve"> </w:t>
            </w:r>
            <w:r w:rsidRPr="008D56D4">
              <w:rPr>
                <w:rFonts w:cs="Simplified Arabic"/>
                <w:b/>
                <w:bCs/>
                <w:i/>
                <w:iCs/>
                <w:sz w:val="34"/>
                <w:szCs w:val="34"/>
                <w:rtl/>
                <w:lang w:bidi="ar-JO"/>
              </w:rPr>
              <w:t>(اللازمة)</w:t>
            </w:r>
          </w:p>
          <w:p w14:paraId="7B40C6E2" w14:textId="77777777" w:rsidR="000025B5" w:rsidRPr="008D56D4" w:rsidRDefault="000025B5" w:rsidP="003D0281">
            <w:pPr>
              <w:pStyle w:val="Heading1"/>
              <w:keepNext w:val="0"/>
              <w:widowControl w:val="0"/>
              <w:bidi/>
              <w:spacing w:before="0" w:after="0" w:line="187" w:lineRule="auto"/>
              <w:jc w:val="lowKashida"/>
              <w:rPr>
                <w:rFonts w:ascii="Simplified Arabic" w:hAnsi="Simplified Arabic" w:cs="Simplified Arabic"/>
                <w:sz w:val="34"/>
                <w:szCs w:val="34"/>
                <w:rtl/>
                <w:lang w:bidi="ar-JO"/>
              </w:rPr>
            </w:pPr>
            <w:r w:rsidRPr="008D56D4">
              <w:rPr>
                <w:rFonts w:cs="Simplified Arabic"/>
                <w:sz w:val="34"/>
                <w:szCs w:val="34"/>
                <w:rtl/>
              </w:rPr>
              <w:t>المجدُ ... الآنَ</w:t>
            </w:r>
            <w:r w:rsidRPr="008D56D4">
              <w:rPr>
                <w:rFonts w:ascii="Simplified Arabic" w:hAnsi="Simplified Arabic" w:cs="Simplified Arabic"/>
                <w:sz w:val="34"/>
                <w:szCs w:val="34"/>
              </w:rPr>
              <w:t xml:space="preserve"> </w:t>
            </w:r>
            <w:r w:rsidRPr="008D56D4">
              <w:rPr>
                <w:rFonts w:cs="Simplified Arabic"/>
                <w:sz w:val="34"/>
                <w:szCs w:val="34"/>
                <w:rtl/>
              </w:rPr>
              <w:t xml:space="preserve">... </w:t>
            </w:r>
            <w:r w:rsidRPr="008D56D4">
              <w:rPr>
                <w:rFonts w:cs="Simplified Arabic"/>
                <w:i/>
                <w:iCs/>
                <w:sz w:val="34"/>
                <w:szCs w:val="34"/>
                <w:rtl/>
                <w:lang w:bidi="ar-JO"/>
              </w:rPr>
              <w:t>(اللازمة)</w:t>
            </w:r>
          </w:p>
        </w:tc>
      </w:tr>
      <w:tr w:rsidR="00A109EE" w:rsidRPr="008D56D4" w14:paraId="357A75DD" w14:textId="77777777" w:rsidTr="00C52DB6">
        <w:trPr>
          <w:trHeight w:val="149"/>
          <w:jc w:val="center"/>
        </w:trPr>
        <w:tc>
          <w:tcPr>
            <w:tcW w:w="10184" w:type="dxa"/>
            <w:vAlign w:val="center"/>
          </w:tcPr>
          <w:p w14:paraId="40D7CCC6" w14:textId="6F98DAE8" w:rsidR="00A109EE" w:rsidRPr="008D56D4" w:rsidRDefault="00A109EE" w:rsidP="00A109EE">
            <w:pPr>
              <w:widowControl w:val="0"/>
              <w:spacing w:before="60" w:after="60"/>
              <w:jc w:val="center"/>
              <w:rPr>
                <w:bCs/>
                <w:sz w:val="28"/>
                <w:szCs w:val="28"/>
              </w:rPr>
            </w:pPr>
            <w:hyperlink r:id="rId10" w:history="1">
              <w:r w:rsidRPr="0003750C">
                <w:rPr>
                  <w:rStyle w:val="Hyperlink"/>
                  <w:rFonts w:asciiTheme="majorBidi" w:hAnsiTheme="majorBidi"/>
                  <w:b/>
                  <w:bCs/>
                  <w:sz w:val="28"/>
                  <w:szCs w:val="28"/>
                </w:rPr>
                <w:t>THE SECOND ANTIPHON</w:t>
              </w:r>
            </w:hyperlink>
          </w:p>
        </w:tc>
        <w:tc>
          <w:tcPr>
            <w:tcW w:w="10087" w:type="dxa"/>
          </w:tcPr>
          <w:p w14:paraId="31D78E4A" w14:textId="3CBE1F29" w:rsidR="00A109EE" w:rsidRPr="008D56D4" w:rsidRDefault="00A109EE" w:rsidP="00A109EE">
            <w:pPr>
              <w:pStyle w:val="Heading1"/>
              <w:keepNext w:val="0"/>
              <w:widowControl w:val="0"/>
              <w:bidi/>
              <w:spacing w:before="0" w:after="0" w:line="204" w:lineRule="auto"/>
              <w:jc w:val="center"/>
              <w:rPr>
                <w:rFonts w:ascii="Simplified Arabic" w:hAnsi="Simplified Arabic" w:cs="Simplified Arabic"/>
                <w:b w:val="0"/>
                <w:bCs w:val="0"/>
                <w:sz w:val="34"/>
                <w:szCs w:val="34"/>
                <w:rtl/>
              </w:rPr>
            </w:pPr>
            <w:hyperlink r:id="rId11" w:history="1">
              <w:proofErr w:type="spellStart"/>
              <w:r w:rsidRPr="0003750C">
                <w:rPr>
                  <w:rStyle w:val="Hyperlink"/>
                  <w:rFonts w:ascii="Simplified Arabic" w:hAnsi="Simplified Arabic" w:cs="Simplified Arabic"/>
                  <w:sz w:val="34"/>
                  <w:szCs w:val="34"/>
                  <w:rtl/>
                </w:rPr>
                <w:t>الأنتيفونا</w:t>
              </w:r>
              <w:proofErr w:type="spellEnd"/>
            </w:hyperlink>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الثانية</w:t>
            </w:r>
          </w:p>
        </w:tc>
      </w:tr>
      <w:tr w:rsidR="00A109EE" w:rsidRPr="0019644F" w14:paraId="3740A414" w14:textId="77777777" w:rsidTr="00C52DB6">
        <w:trPr>
          <w:trHeight w:val="149"/>
          <w:jc w:val="center"/>
        </w:trPr>
        <w:tc>
          <w:tcPr>
            <w:tcW w:w="10184" w:type="dxa"/>
          </w:tcPr>
          <w:p w14:paraId="360875FA" w14:textId="77777777" w:rsidR="00A109EE" w:rsidRPr="008D56D4" w:rsidRDefault="00A109EE" w:rsidP="003D0281">
            <w:pPr>
              <w:spacing w:after="60" w:line="235" w:lineRule="auto"/>
              <w:jc w:val="both"/>
              <w:rPr>
                <w:rFonts w:asciiTheme="majorBidi" w:hAnsiTheme="majorBidi"/>
                <w:sz w:val="28"/>
                <w:szCs w:val="28"/>
              </w:rPr>
            </w:pPr>
            <w:r w:rsidRPr="008D56D4">
              <w:rPr>
                <w:rFonts w:asciiTheme="majorBidi" w:hAnsiTheme="majorBidi"/>
                <w:sz w:val="28"/>
                <w:szCs w:val="28"/>
              </w:rPr>
              <w:t>I am filled with love, for the Lord will hear the voice of my supplication. For He hath inclined His ear unto me, and in my days will I call upon Him.</w:t>
            </w:r>
          </w:p>
          <w:p w14:paraId="7DA2D7BA" w14:textId="77777777" w:rsidR="00A109EE" w:rsidRPr="008D56D4" w:rsidRDefault="00A109EE" w:rsidP="003D0281">
            <w:pPr>
              <w:spacing w:after="60" w:line="235" w:lineRule="auto"/>
              <w:jc w:val="both"/>
              <w:rPr>
                <w:rFonts w:asciiTheme="majorBidi" w:hAnsiTheme="majorBidi"/>
                <w:sz w:val="28"/>
                <w:szCs w:val="28"/>
              </w:rPr>
            </w:pPr>
            <w:r w:rsidRPr="008D56D4">
              <w:rPr>
                <w:rFonts w:asciiTheme="majorBidi" w:hAnsiTheme="majorBidi"/>
                <w:b/>
                <w:i/>
                <w:iCs/>
                <w:sz w:val="28"/>
                <w:szCs w:val="28"/>
              </w:rPr>
              <w:t>Refrain</w:t>
            </w:r>
            <w:r w:rsidRPr="008D56D4">
              <w:rPr>
                <w:rFonts w:asciiTheme="majorBidi" w:hAnsiTheme="majorBidi"/>
                <w:sz w:val="28"/>
                <w:szCs w:val="28"/>
              </w:rPr>
              <w:t xml:space="preserve">: Save us, O Son of God, </w:t>
            </w:r>
            <w:proofErr w:type="gramStart"/>
            <w:r w:rsidRPr="008D56D4">
              <w:rPr>
                <w:rFonts w:asciiTheme="majorBidi" w:hAnsiTheme="majorBidi"/>
                <w:sz w:val="28"/>
                <w:szCs w:val="28"/>
                <w:u w:val="single"/>
              </w:rPr>
              <w:t>Who</w:t>
            </w:r>
            <w:proofErr w:type="gramEnd"/>
            <w:r w:rsidRPr="008D56D4">
              <w:rPr>
                <w:rFonts w:asciiTheme="majorBidi" w:hAnsiTheme="majorBidi"/>
                <w:sz w:val="28"/>
                <w:szCs w:val="28"/>
                <w:u w:val="single"/>
              </w:rPr>
              <w:t xml:space="preserve"> </w:t>
            </w:r>
            <w:proofErr w:type="spellStart"/>
            <w:r w:rsidRPr="008D56D4">
              <w:rPr>
                <w:rFonts w:asciiTheme="majorBidi" w:hAnsiTheme="majorBidi"/>
                <w:sz w:val="28"/>
                <w:szCs w:val="28"/>
                <w:u w:val="single"/>
              </w:rPr>
              <w:t>wast</w:t>
            </w:r>
            <w:proofErr w:type="spellEnd"/>
            <w:r w:rsidRPr="008D56D4">
              <w:rPr>
                <w:rFonts w:asciiTheme="majorBidi" w:hAnsiTheme="majorBidi"/>
                <w:sz w:val="28"/>
                <w:szCs w:val="28"/>
                <w:u w:val="single"/>
              </w:rPr>
              <w:t xml:space="preserve"> baptized by John in the </w:t>
            </w:r>
            <w:r w:rsidR="0067799F" w:rsidRPr="008D56D4">
              <w:rPr>
                <w:rFonts w:asciiTheme="majorBidi" w:hAnsiTheme="majorBidi"/>
                <w:sz w:val="28"/>
                <w:szCs w:val="28"/>
                <w:u w:val="single"/>
              </w:rPr>
              <w:t>Jordan</w:t>
            </w:r>
            <w:r w:rsidR="0067799F" w:rsidRPr="008D56D4">
              <w:rPr>
                <w:rFonts w:asciiTheme="majorBidi" w:hAnsiTheme="majorBidi"/>
                <w:sz w:val="28"/>
                <w:szCs w:val="28"/>
              </w:rPr>
              <w:t>,</w:t>
            </w:r>
            <w:r w:rsidRPr="008D56D4">
              <w:rPr>
                <w:rFonts w:asciiTheme="majorBidi" w:hAnsiTheme="majorBidi"/>
                <w:sz w:val="28"/>
                <w:szCs w:val="28"/>
              </w:rPr>
              <w:t xml:space="preserve"> who sing to Thee</w:t>
            </w:r>
            <w:r w:rsidR="0067799F" w:rsidRPr="008D56D4">
              <w:rPr>
                <w:rFonts w:asciiTheme="majorBidi" w:hAnsiTheme="majorBidi"/>
                <w:sz w:val="28"/>
                <w:szCs w:val="28"/>
              </w:rPr>
              <w:t>:</w:t>
            </w:r>
            <w:r w:rsidRPr="008D56D4">
              <w:rPr>
                <w:rFonts w:asciiTheme="majorBidi" w:hAnsiTheme="majorBidi"/>
                <w:sz w:val="28"/>
                <w:szCs w:val="28"/>
              </w:rPr>
              <w:t xml:space="preserve"> Alleluia.</w:t>
            </w:r>
          </w:p>
          <w:p w14:paraId="6B3AE797" w14:textId="77777777" w:rsidR="00A109EE" w:rsidRPr="008D56D4" w:rsidRDefault="00A109EE" w:rsidP="003D0281">
            <w:pPr>
              <w:spacing w:after="60" w:line="235" w:lineRule="auto"/>
              <w:jc w:val="both"/>
              <w:rPr>
                <w:rFonts w:asciiTheme="majorBidi" w:hAnsiTheme="majorBidi"/>
                <w:sz w:val="28"/>
                <w:szCs w:val="28"/>
              </w:rPr>
            </w:pPr>
            <w:r w:rsidRPr="008D56D4">
              <w:rPr>
                <w:rFonts w:asciiTheme="majorBidi" w:hAnsiTheme="majorBidi"/>
                <w:sz w:val="28"/>
                <w:szCs w:val="28"/>
              </w:rPr>
              <w:t>The pangs of death have encompassed me; the perils of hades have found me. Tribulation and sorrow have I found, and I called upon the name of the Lord. (</w:t>
            </w:r>
            <w:r w:rsidRPr="008D56D4">
              <w:rPr>
                <w:rFonts w:asciiTheme="majorBidi" w:hAnsiTheme="majorBidi"/>
                <w:b/>
                <w:i/>
                <w:iCs/>
                <w:sz w:val="28"/>
                <w:szCs w:val="28"/>
              </w:rPr>
              <w:t>Refrain</w:t>
            </w:r>
            <w:r w:rsidRPr="008D56D4">
              <w:rPr>
                <w:rFonts w:asciiTheme="majorBidi" w:hAnsiTheme="majorBidi"/>
                <w:sz w:val="28"/>
                <w:szCs w:val="28"/>
              </w:rPr>
              <w:t>)</w:t>
            </w:r>
          </w:p>
          <w:p w14:paraId="4DD370C9" w14:textId="77777777" w:rsidR="00A109EE" w:rsidRPr="008D56D4" w:rsidRDefault="00A109EE" w:rsidP="003D0281">
            <w:pPr>
              <w:spacing w:after="60" w:line="235" w:lineRule="auto"/>
              <w:jc w:val="both"/>
              <w:rPr>
                <w:rFonts w:asciiTheme="majorBidi" w:hAnsiTheme="majorBidi"/>
                <w:sz w:val="28"/>
                <w:szCs w:val="28"/>
              </w:rPr>
            </w:pPr>
            <w:r w:rsidRPr="008D56D4">
              <w:rPr>
                <w:rFonts w:asciiTheme="majorBidi" w:hAnsiTheme="majorBidi"/>
                <w:sz w:val="28"/>
                <w:szCs w:val="28"/>
              </w:rPr>
              <w:t>Merciful is the Lord, and righteous; and our God hath mercy. (</w:t>
            </w:r>
            <w:r w:rsidRPr="008D56D4">
              <w:rPr>
                <w:rFonts w:asciiTheme="majorBidi" w:hAnsiTheme="majorBidi"/>
                <w:b/>
                <w:i/>
                <w:iCs/>
                <w:sz w:val="28"/>
                <w:szCs w:val="28"/>
              </w:rPr>
              <w:t>Refrain</w:t>
            </w:r>
            <w:r w:rsidRPr="008D56D4">
              <w:rPr>
                <w:rFonts w:asciiTheme="majorBidi" w:hAnsiTheme="majorBidi"/>
                <w:sz w:val="28"/>
                <w:szCs w:val="28"/>
              </w:rPr>
              <w:t>)</w:t>
            </w:r>
          </w:p>
          <w:p w14:paraId="439A9C45" w14:textId="77777777" w:rsidR="00A109EE" w:rsidRPr="008D56D4" w:rsidRDefault="00A109EE" w:rsidP="003D0281">
            <w:pPr>
              <w:widowControl w:val="0"/>
              <w:spacing w:after="60" w:line="235" w:lineRule="auto"/>
              <w:jc w:val="both"/>
              <w:rPr>
                <w:bCs/>
                <w:sz w:val="28"/>
                <w:szCs w:val="28"/>
              </w:rPr>
            </w:pPr>
            <w:r w:rsidRPr="008D56D4">
              <w:rPr>
                <w:rFonts w:asciiTheme="majorBidi" w:hAnsiTheme="majorBidi"/>
                <w:sz w:val="28"/>
                <w:szCs w:val="28"/>
              </w:rPr>
              <w:t>Glory… Both now… O, only begotten Son and Word of God…</w:t>
            </w:r>
          </w:p>
        </w:tc>
        <w:tc>
          <w:tcPr>
            <w:tcW w:w="10087" w:type="dxa"/>
          </w:tcPr>
          <w:p w14:paraId="1D69E753" w14:textId="77777777" w:rsidR="00A109EE" w:rsidRPr="008D56D4" w:rsidRDefault="00A109EE" w:rsidP="003D0281">
            <w:pPr>
              <w:bidi/>
              <w:spacing w:line="235" w:lineRule="auto"/>
              <w:jc w:val="lowKashida"/>
              <w:rPr>
                <w:rFonts w:ascii="Simplified Arabic" w:hAnsi="Simplified Arabic" w:cs="Simplified Arabic"/>
                <w:b/>
                <w:bCs/>
                <w:i/>
                <w:iCs/>
                <w:sz w:val="34"/>
                <w:szCs w:val="34"/>
                <w:rtl/>
                <w:lang w:bidi="ar-JO"/>
              </w:rPr>
            </w:pPr>
            <w:r w:rsidRPr="008D56D4">
              <w:rPr>
                <w:rFonts w:ascii="Simplified Arabic" w:hAnsi="Simplified Arabic" w:cs="Simplified Arabic" w:hint="eastAsia"/>
                <w:b/>
                <w:color w:val="000000"/>
                <w:sz w:val="34"/>
                <w:szCs w:val="34"/>
                <w:rtl/>
              </w:rPr>
              <w:t>فَرِحْتُ</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جِدّاً</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لأَنَّ</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الرَّبَّ</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يَسْمَعُ</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صَوْتَ</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تَضَرُّعِي</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إنَّهُ</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أَمَالَ</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أُذُنَهُ</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إِليَّ</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فَأُنَادِيهِ</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مَا</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حَيِيْت</w:t>
            </w:r>
            <w:r w:rsidRPr="008D56D4">
              <w:rPr>
                <w:rFonts w:ascii="Simplified Arabic" w:hAnsi="Simplified Arabic" w:cs="Simplified Arabic"/>
                <w:b/>
                <w:color w:val="000000"/>
                <w:sz w:val="34"/>
                <w:szCs w:val="34"/>
                <w:rtl/>
              </w:rPr>
              <w:t xml:space="preserve">. </w:t>
            </w:r>
          </w:p>
          <w:p w14:paraId="02DC0FFB" w14:textId="77777777" w:rsidR="00A109EE" w:rsidRPr="008D56D4" w:rsidRDefault="00A109EE" w:rsidP="003D0281">
            <w:pPr>
              <w:bidi/>
              <w:spacing w:line="235" w:lineRule="auto"/>
              <w:jc w:val="lowKashida"/>
              <w:rPr>
                <w:rFonts w:ascii="Simplified Arabic" w:hAnsi="Simplified Arabic" w:cs="Simplified Arabic"/>
                <w:b/>
                <w:bCs/>
                <w:i/>
                <w:iCs/>
                <w:sz w:val="34"/>
                <w:szCs w:val="34"/>
                <w:rtl/>
              </w:rPr>
            </w:pPr>
            <w:r w:rsidRPr="008D56D4">
              <w:rPr>
                <w:rFonts w:ascii="Simplified Arabic" w:hAnsi="Simplified Arabic" w:cs="Simplified Arabic"/>
                <w:b/>
                <w:bCs/>
                <w:i/>
                <w:iCs/>
                <w:sz w:val="34"/>
                <w:szCs w:val="34"/>
                <w:rtl/>
                <w:lang w:bidi="ar-JO"/>
              </w:rPr>
              <w:t xml:space="preserve"> </w:t>
            </w:r>
            <w:r w:rsidRPr="008D56D4">
              <w:rPr>
                <w:rFonts w:cs="Simplified Arabic"/>
                <w:b/>
                <w:bCs/>
                <w:i/>
                <w:iCs/>
                <w:sz w:val="34"/>
                <w:szCs w:val="34"/>
                <w:rtl/>
                <w:lang w:bidi="ar-JO"/>
              </w:rPr>
              <w:t>اللازمة:</w:t>
            </w:r>
            <w:r w:rsidRPr="008D56D4">
              <w:rPr>
                <w:rFonts w:cs="Simplified Arabic"/>
                <w:sz w:val="34"/>
                <w:szCs w:val="34"/>
                <w:rtl/>
                <w:lang w:bidi="ar-JO"/>
              </w:rPr>
              <w:t xml:space="preserve"> </w:t>
            </w:r>
            <w:r w:rsidRPr="008D56D4">
              <w:rPr>
                <w:rFonts w:ascii="Simplified Arabic" w:hAnsi="Simplified Arabic" w:cs="Simplified Arabic" w:hint="eastAsia"/>
                <w:sz w:val="34"/>
                <w:szCs w:val="34"/>
                <w:rtl/>
              </w:rPr>
              <w:t>خَلِّصْنا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يا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ابْن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اللهِ</w:t>
            </w:r>
            <w:r w:rsidR="0067799F" w:rsidRPr="008D56D4">
              <w:rPr>
                <w:rFonts w:ascii="Simplified Arabic" w:hAnsi="Simplified Arabic" w:cs="Simplified Arabic" w:hint="eastAsia"/>
                <w:sz w:val="34"/>
                <w:szCs w:val="34"/>
                <w:rtl/>
              </w:rPr>
              <w:t>،</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u w:val="single"/>
                <w:rtl/>
              </w:rPr>
              <w:t>يا</w:t>
            </w:r>
            <w:r w:rsidRPr="008D56D4">
              <w:rPr>
                <w:rFonts w:ascii="Simplified Arabic" w:hAnsi="Simplified Arabic" w:cs="Simplified Arabic"/>
                <w:sz w:val="34"/>
                <w:szCs w:val="34"/>
                <w:u w:val="single"/>
                <w:rtl/>
              </w:rPr>
              <w:t xml:space="preserve"> </w:t>
            </w:r>
            <w:r w:rsidRPr="008D56D4">
              <w:rPr>
                <w:rFonts w:ascii="Simplified Arabic" w:hAnsi="Simplified Arabic" w:cs="Simplified Arabic" w:hint="eastAsia"/>
                <w:sz w:val="34"/>
                <w:szCs w:val="34"/>
                <w:u w:val="single"/>
                <w:rtl/>
              </w:rPr>
              <w:t>مَنْ</w:t>
            </w:r>
            <w:r w:rsidRPr="008D56D4">
              <w:rPr>
                <w:rFonts w:ascii="Simplified Arabic" w:hAnsi="Simplified Arabic" w:cs="Simplified Arabic"/>
                <w:sz w:val="34"/>
                <w:szCs w:val="34"/>
                <w:u w:val="single"/>
                <w:rtl/>
              </w:rPr>
              <w:t xml:space="preserve"> </w:t>
            </w:r>
            <w:r w:rsidRPr="008D56D4">
              <w:rPr>
                <w:rFonts w:ascii="Simplified Arabic" w:hAnsi="Simplified Arabic" w:cs="Simplified Arabic" w:hint="eastAsia"/>
                <w:sz w:val="34"/>
                <w:szCs w:val="34"/>
                <w:u w:val="single"/>
                <w:rtl/>
              </w:rPr>
              <w:t>اعْتَمَدَ</w:t>
            </w:r>
            <w:r w:rsidRPr="008D56D4">
              <w:rPr>
                <w:rFonts w:ascii="Simplified Arabic" w:hAnsi="Simplified Arabic" w:cs="Simplified Arabic"/>
                <w:sz w:val="34"/>
                <w:szCs w:val="34"/>
                <w:u w:val="single"/>
                <w:rtl/>
              </w:rPr>
              <w:t xml:space="preserve"> </w:t>
            </w:r>
            <w:r w:rsidRPr="008D56D4">
              <w:rPr>
                <w:rFonts w:ascii="Simplified Arabic" w:hAnsi="Simplified Arabic" w:cs="Simplified Arabic" w:hint="eastAsia"/>
                <w:sz w:val="34"/>
                <w:szCs w:val="34"/>
                <w:u w:val="single"/>
                <w:rtl/>
              </w:rPr>
              <w:t>مِنْ</w:t>
            </w:r>
            <w:r w:rsidRPr="008D56D4">
              <w:rPr>
                <w:rFonts w:ascii="Simplified Arabic" w:hAnsi="Simplified Arabic" w:cs="Simplified Arabic"/>
                <w:sz w:val="34"/>
                <w:szCs w:val="34"/>
                <w:u w:val="single"/>
                <w:rtl/>
              </w:rPr>
              <w:t xml:space="preserve"> </w:t>
            </w:r>
            <w:r w:rsidRPr="008D56D4">
              <w:rPr>
                <w:rFonts w:ascii="Simplified Arabic" w:hAnsi="Simplified Arabic" w:cs="Simplified Arabic" w:hint="eastAsia"/>
                <w:sz w:val="34"/>
                <w:szCs w:val="34"/>
                <w:u w:val="single"/>
                <w:rtl/>
              </w:rPr>
              <w:t>يوحَنَّا</w:t>
            </w:r>
            <w:r w:rsidRPr="008D56D4">
              <w:rPr>
                <w:rFonts w:ascii="Simplified Arabic" w:hAnsi="Simplified Arabic" w:cs="Simplified Arabic"/>
                <w:sz w:val="34"/>
                <w:szCs w:val="34"/>
                <w:u w:val="single"/>
                <w:rtl/>
              </w:rPr>
              <w:t xml:space="preserve"> </w:t>
            </w:r>
            <w:r w:rsidRPr="008D56D4">
              <w:rPr>
                <w:rFonts w:ascii="Simplified Arabic" w:hAnsi="Simplified Arabic" w:cs="Simplified Arabic" w:hint="eastAsia"/>
                <w:sz w:val="34"/>
                <w:szCs w:val="34"/>
                <w:u w:val="single"/>
                <w:rtl/>
              </w:rPr>
              <w:t>فِي</w:t>
            </w:r>
            <w:r w:rsidRPr="008D56D4">
              <w:rPr>
                <w:rFonts w:ascii="Simplified Arabic" w:hAnsi="Simplified Arabic" w:cs="Simplified Arabic"/>
                <w:sz w:val="34"/>
                <w:szCs w:val="34"/>
                <w:u w:val="single"/>
                <w:rtl/>
              </w:rPr>
              <w:t xml:space="preserve"> </w:t>
            </w:r>
            <w:r w:rsidRPr="008D56D4">
              <w:rPr>
                <w:rFonts w:ascii="Simplified Arabic" w:hAnsi="Simplified Arabic" w:cs="Simplified Arabic" w:hint="eastAsia"/>
                <w:sz w:val="34"/>
                <w:szCs w:val="34"/>
                <w:u w:val="single"/>
                <w:rtl/>
              </w:rPr>
              <w:t>الأردُنّ</w:t>
            </w:r>
            <w:r w:rsidRPr="008D56D4">
              <w:rPr>
                <w:rFonts w:ascii="Simplified Arabic" w:hAnsi="Simplified Arabic" w:cs="Simplified Arabic" w:hint="eastAsia"/>
                <w:sz w:val="34"/>
                <w:szCs w:val="34"/>
                <w:rtl/>
              </w:rPr>
              <w:t>،</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لِنُرَتِّلْ</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لَكَ</w:t>
            </w:r>
            <w:r w:rsidR="0067799F" w:rsidRPr="008D56D4">
              <w:rPr>
                <w:rFonts w:ascii="Simplified Arabic" w:hAnsi="Simplified Arabic" w:cs="Simplified Arabic"/>
                <w:sz w:val="34"/>
                <w:szCs w:val="34"/>
              </w:rPr>
              <w:t>:</w:t>
            </w:r>
            <w:r w:rsidRPr="008D56D4">
              <w:rPr>
                <w:rFonts w:ascii="Simplified Arabic" w:hAnsi="Simplified Arabic" w:cs="Simplified Arabic"/>
                <w:sz w:val="34"/>
                <w:szCs w:val="34"/>
                <w:rtl/>
              </w:rPr>
              <w:t xml:space="preserve"> </w:t>
            </w:r>
            <w:proofErr w:type="spellStart"/>
            <w:r w:rsidRPr="008D56D4">
              <w:rPr>
                <w:rFonts w:ascii="Simplified Arabic" w:hAnsi="Simplified Arabic" w:cs="Simplified Arabic" w:hint="eastAsia"/>
                <w:sz w:val="34"/>
                <w:szCs w:val="34"/>
                <w:rtl/>
              </w:rPr>
              <w:t>هَلِلُوييا</w:t>
            </w:r>
            <w:proofErr w:type="spellEnd"/>
            <w:r w:rsidRPr="008D56D4">
              <w:rPr>
                <w:rFonts w:ascii="Simplified Arabic" w:hAnsi="Simplified Arabic" w:cs="Simplified Arabic"/>
                <w:sz w:val="34"/>
                <w:szCs w:val="34"/>
                <w:rtl/>
              </w:rPr>
              <w:t>.</w:t>
            </w:r>
          </w:p>
          <w:p w14:paraId="4F5DC5D5" w14:textId="77777777" w:rsidR="00A109EE" w:rsidRPr="008D56D4" w:rsidRDefault="00A109EE" w:rsidP="003D0281">
            <w:pPr>
              <w:bidi/>
              <w:spacing w:line="235" w:lineRule="auto"/>
              <w:jc w:val="lowKashida"/>
              <w:rPr>
                <w:rFonts w:cs="Simplified Arabic"/>
                <w:sz w:val="34"/>
                <w:szCs w:val="34"/>
                <w:rtl/>
                <w:lang w:bidi="ar-JO"/>
              </w:rPr>
            </w:pPr>
            <w:r w:rsidRPr="008D56D4">
              <w:rPr>
                <w:rFonts w:ascii="Simplified Arabic" w:hAnsi="Simplified Arabic" w:cs="Simplified Arabic" w:hint="eastAsia"/>
                <w:b/>
                <w:color w:val="000000"/>
                <w:sz w:val="34"/>
                <w:szCs w:val="34"/>
                <w:rtl/>
              </w:rPr>
              <w:t>غَمَرَاتُ</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المَوْتِ</w:t>
            </w:r>
            <w:r w:rsidRPr="008D56D4">
              <w:rPr>
                <w:rFonts w:ascii="Simplified Arabic" w:hAnsi="Simplified Arabic" w:cs="Simplified Arabic"/>
                <w:b/>
                <w:color w:val="000000"/>
                <w:sz w:val="34"/>
                <w:szCs w:val="34"/>
                <w:rtl/>
              </w:rPr>
              <w:t xml:space="preserve"> </w:t>
            </w:r>
            <w:proofErr w:type="spellStart"/>
            <w:r w:rsidRPr="008D56D4">
              <w:rPr>
                <w:rFonts w:ascii="Simplified Arabic" w:hAnsi="Simplified Arabic" w:cs="Simplified Arabic" w:hint="eastAsia"/>
                <w:b/>
                <w:color w:val="000000"/>
                <w:sz w:val="34"/>
                <w:szCs w:val="34"/>
                <w:rtl/>
              </w:rPr>
              <w:t>اكْتَنَفَتْني</w:t>
            </w:r>
            <w:proofErr w:type="spellEnd"/>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وَأَهْوَالُ</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الجَحِيمِ</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أَدْرَكَتْني</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لَقِيتُ</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الضِّيقَ</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وَالأَسَى،</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فَدَعَوْتُ</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بِاسْمِ</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الرَّب</w:t>
            </w:r>
            <w:r w:rsidRPr="008D56D4">
              <w:rPr>
                <w:rFonts w:ascii="Simplified Arabic" w:hAnsi="Simplified Arabic" w:cs="Simplified Arabic"/>
                <w:b/>
                <w:color w:val="000000"/>
                <w:sz w:val="34"/>
                <w:szCs w:val="34"/>
                <w:rtl/>
              </w:rPr>
              <w:t>.</w:t>
            </w:r>
            <w:r w:rsidRPr="008D56D4">
              <w:rPr>
                <w:rFonts w:cs="Simplified Arabic"/>
                <w:b/>
                <w:bCs/>
                <w:i/>
                <w:iCs/>
                <w:sz w:val="34"/>
                <w:szCs w:val="34"/>
                <w:rtl/>
                <w:lang w:bidi="ar-JO"/>
              </w:rPr>
              <w:t xml:space="preserve"> (اللازمة)</w:t>
            </w:r>
          </w:p>
          <w:p w14:paraId="5B7B5851" w14:textId="77777777" w:rsidR="00A109EE" w:rsidRPr="008D56D4" w:rsidRDefault="00A109EE" w:rsidP="003D0281">
            <w:pPr>
              <w:bidi/>
              <w:spacing w:line="235" w:lineRule="auto"/>
              <w:jc w:val="lowKashida"/>
              <w:rPr>
                <w:rFonts w:cs="Simplified Arabic"/>
                <w:sz w:val="34"/>
                <w:szCs w:val="34"/>
                <w:rtl/>
                <w:lang w:bidi="ar-JO"/>
              </w:rPr>
            </w:pPr>
            <w:r w:rsidRPr="008D56D4">
              <w:rPr>
                <w:rFonts w:ascii="Simplified Arabic" w:hAnsi="Simplified Arabic" w:cs="Simplified Arabic" w:hint="eastAsia"/>
                <w:b/>
                <w:color w:val="000000"/>
                <w:sz w:val="34"/>
                <w:szCs w:val="34"/>
                <w:rtl/>
              </w:rPr>
              <w:t>الرَّبُّ</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رَحيمٌ</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وَصِدِّيقٌ،</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إِلَهُنَا</w:t>
            </w:r>
            <w:r w:rsidRPr="008D56D4">
              <w:rPr>
                <w:rFonts w:ascii="Simplified Arabic" w:hAnsi="Simplified Arabic" w:cs="Simplified Arabic"/>
                <w:b/>
                <w:color w:val="000000"/>
                <w:sz w:val="34"/>
                <w:szCs w:val="34"/>
                <w:rtl/>
              </w:rPr>
              <w:t xml:space="preserve"> </w:t>
            </w:r>
            <w:r w:rsidRPr="008D56D4">
              <w:rPr>
                <w:rFonts w:ascii="Simplified Arabic" w:hAnsi="Simplified Arabic" w:cs="Simplified Arabic" w:hint="eastAsia"/>
                <w:b/>
                <w:color w:val="000000"/>
                <w:sz w:val="34"/>
                <w:szCs w:val="34"/>
                <w:rtl/>
              </w:rPr>
              <w:t>رَؤُوف</w:t>
            </w:r>
            <w:r w:rsidRPr="008D56D4">
              <w:rPr>
                <w:rFonts w:ascii="Simplified Arabic" w:hAnsi="Simplified Arabic" w:cs="Simplified Arabic"/>
                <w:sz w:val="34"/>
                <w:szCs w:val="34"/>
                <w:rtl/>
              </w:rPr>
              <w:t>.</w:t>
            </w:r>
            <w:r w:rsidRPr="008D56D4">
              <w:rPr>
                <w:rFonts w:ascii="Simplified Arabic" w:hAnsi="Simplified Arabic" w:cs="Simplified Arabic"/>
                <w:b/>
                <w:color w:val="000000" w:themeColor="text1"/>
                <w:sz w:val="34"/>
                <w:szCs w:val="34"/>
                <w:rtl/>
              </w:rPr>
              <w:t xml:space="preserve"> </w:t>
            </w:r>
            <w:r w:rsidRPr="008D56D4">
              <w:rPr>
                <w:rFonts w:cs="Simplified Arabic"/>
                <w:b/>
                <w:bCs/>
                <w:i/>
                <w:iCs/>
                <w:sz w:val="34"/>
                <w:szCs w:val="34"/>
                <w:rtl/>
                <w:lang w:bidi="ar-JO"/>
              </w:rPr>
              <w:t>(اللازمة)</w:t>
            </w:r>
          </w:p>
          <w:p w14:paraId="25F80766" w14:textId="77777777" w:rsidR="00A109EE" w:rsidRPr="008D56D4" w:rsidRDefault="00A109EE" w:rsidP="003D0281">
            <w:pPr>
              <w:pStyle w:val="Heading1"/>
              <w:keepNext w:val="0"/>
              <w:widowControl w:val="0"/>
              <w:bidi/>
              <w:spacing w:before="0" w:after="0" w:line="235" w:lineRule="auto"/>
              <w:jc w:val="lowKashida"/>
              <w:rPr>
                <w:rFonts w:ascii="Simplified Arabic" w:hAnsi="Simplified Arabic" w:cs="Simplified Arabic"/>
                <w:b w:val="0"/>
                <w:bCs w:val="0"/>
                <w:sz w:val="34"/>
                <w:szCs w:val="34"/>
                <w:rtl/>
                <w:lang w:bidi="ar-JO"/>
              </w:rPr>
            </w:pPr>
            <w:r w:rsidRPr="008D56D4">
              <w:rPr>
                <w:rFonts w:ascii="Simplified Arabic" w:hAnsi="Simplified Arabic" w:cs="Simplified Arabic" w:hint="eastAsia"/>
                <w:b w:val="0"/>
                <w:bCs w:val="0"/>
                <w:sz w:val="34"/>
                <w:szCs w:val="34"/>
                <w:rtl/>
              </w:rPr>
              <w:t>المجدُ</w:t>
            </w:r>
            <w:r w:rsidRPr="008D56D4">
              <w:rPr>
                <w:rFonts w:ascii="Simplified Arabic" w:hAnsi="Simplified Arabic" w:cs="Simplified Arabic"/>
                <w:sz w:val="34"/>
                <w:szCs w:val="34"/>
                <w:rtl/>
              </w:rPr>
              <w:t xml:space="preserve"> ... </w:t>
            </w:r>
            <w:r w:rsidRPr="008D56D4">
              <w:rPr>
                <w:rFonts w:ascii="Simplified Arabic" w:hAnsi="Simplified Arabic" w:cs="Simplified Arabic" w:hint="eastAsia"/>
                <w:sz w:val="34"/>
                <w:szCs w:val="34"/>
                <w:rtl/>
              </w:rPr>
              <w:t>الآنَ</w:t>
            </w:r>
            <w:r w:rsidRPr="008D56D4">
              <w:rPr>
                <w:rFonts w:ascii="Simplified Arabic" w:hAnsi="Simplified Arabic" w:cs="Simplified Arabic"/>
                <w:sz w:val="34"/>
                <w:szCs w:val="34"/>
              </w:rPr>
              <w:t xml:space="preserve"> </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b w:val="0"/>
                <w:bCs w:val="0"/>
                <w:kern w:val="0"/>
                <w:sz w:val="34"/>
                <w:szCs w:val="34"/>
                <w:rtl/>
                <w:lang w:bidi="ar-JO"/>
              </w:rPr>
              <w:t>يا</w:t>
            </w:r>
            <w:r w:rsidRPr="008D56D4">
              <w:rPr>
                <w:rFonts w:ascii="Simplified Arabic" w:hAnsi="Simplified Arabic" w:cs="Simplified Arabic"/>
                <w:b w:val="0"/>
                <w:bCs w:val="0"/>
                <w:kern w:val="0"/>
                <w:sz w:val="34"/>
                <w:szCs w:val="34"/>
                <w:rtl/>
                <w:lang w:bidi="ar-JO"/>
              </w:rPr>
              <w:t xml:space="preserve"> </w:t>
            </w:r>
            <w:r w:rsidRPr="008D56D4">
              <w:rPr>
                <w:rFonts w:ascii="Simplified Arabic" w:hAnsi="Simplified Arabic" w:cs="Simplified Arabic" w:hint="eastAsia"/>
                <w:b w:val="0"/>
                <w:bCs w:val="0"/>
                <w:kern w:val="0"/>
                <w:sz w:val="34"/>
                <w:szCs w:val="34"/>
                <w:rtl/>
                <w:lang w:bidi="ar-JO"/>
              </w:rPr>
              <w:t>كلمةَ</w:t>
            </w:r>
            <w:r w:rsidRPr="008D56D4">
              <w:rPr>
                <w:rFonts w:ascii="Simplified Arabic" w:hAnsi="Simplified Arabic" w:cs="Simplified Arabic"/>
                <w:b w:val="0"/>
                <w:bCs w:val="0"/>
                <w:kern w:val="0"/>
                <w:sz w:val="34"/>
                <w:szCs w:val="34"/>
                <w:rtl/>
                <w:lang w:bidi="ar-JO"/>
              </w:rPr>
              <w:t xml:space="preserve"> </w:t>
            </w:r>
            <w:r w:rsidRPr="008D56D4">
              <w:rPr>
                <w:rFonts w:ascii="Simplified Arabic" w:hAnsi="Simplified Arabic" w:cs="Simplified Arabic" w:hint="eastAsia"/>
                <w:b w:val="0"/>
                <w:bCs w:val="0"/>
                <w:kern w:val="0"/>
                <w:sz w:val="34"/>
                <w:szCs w:val="34"/>
                <w:rtl/>
                <w:lang w:bidi="ar-JO"/>
              </w:rPr>
              <w:t>اللهِ</w:t>
            </w:r>
            <w:r w:rsidRPr="008D56D4">
              <w:rPr>
                <w:rFonts w:ascii="Simplified Arabic" w:hAnsi="Simplified Arabic" w:cs="Simplified Arabic"/>
                <w:b w:val="0"/>
                <w:bCs w:val="0"/>
                <w:kern w:val="0"/>
                <w:sz w:val="34"/>
                <w:szCs w:val="34"/>
                <w:rtl/>
                <w:lang w:bidi="ar-JO"/>
              </w:rPr>
              <w:t xml:space="preserve"> </w:t>
            </w:r>
            <w:r w:rsidRPr="008D56D4">
              <w:rPr>
                <w:rFonts w:ascii="Simplified Arabic" w:hAnsi="Simplified Arabic" w:cs="Simplified Arabic" w:hint="eastAsia"/>
                <w:b w:val="0"/>
                <w:bCs w:val="0"/>
                <w:kern w:val="0"/>
                <w:sz w:val="34"/>
                <w:szCs w:val="34"/>
                <w:rtl/>
                <w:lang w:bidi="ar-JO"/>
              </w:rPr>
              <w:t>الإبنَ</w:t>
            </w:r>
            <w:r w:rsidRPr="008D56D4">
              <w:rPr>
                <w:rFonts w:ascii="Simplified Arabic" w:hAnsi="Simplified Arabic" w:cs="Simplified Arabic"/>
                <w:b w:val="0"/>
                <w:bCs w:val="0"/>
                <w:kern w:val="0"/>
                <w:sz w:val="34"/>
                <w:szCs w:val="34"/>
                <w:rtl/>
                <w:lang w:bidi="ar-JO"/>
              </w:rPr>
              <w:t xml:space="preserve"> </w:t>
            </w:r>
            <w:r w:rsidRPr="008D56D4">
              <w:rPr>
                <w:rFonts w:ascii="Simplified Arabic" w:hAnsi="Simplified Arabic" w:cs="Simplified Arabic" w:hint="eastAsia"/>
                <w:b w:val="0"/>
                <w:bCs w:val="0"/>
                <w:kern w:val="0"/>
                <w:sz w:val="34"/>
                <w:szCs w:val="34"/>
                <w:rtl/>
                <w:lang w:bidi="ar-JO"/>
              </w:rPr>
              <w:t>الوحيد</w:t>
            </w:r>
            <w:r w:rsidRPr="008D56D4">
              <w:rPr>
                <w:rFonts w:ascii="Simplified Arabic" w:hAnsi="Simplified Arabic" w:cs="Simplified Arabic"/>
                <w:b w:val="0"/>
                <w:bCs w:val="0"/>
                <w:kern w:val="0"/>
                <w:sz w:val="34"/>
                <w:szCs w:val="34"/>
                <w:rtl/>
                <w:lang w:bidi="ar-JO"/>
              </w:rPr>
              <w:t>...</w:t>
            </w:r>
          </w:p>
        </w:tc>
      </w:tr>
      <w:tr w:rsidR="00BB1B91" w:rsidRPr="008D56D4" w14:paraId="51FD7E82" w14:textId="77777777" w:rsidTr="00C52DB6">
        <w:trPr>
          <w:trHeight w:val="440"/>
          <w:jc w:val="center"/>
        </w:trPr>
        <w:tc>
          <w:tcPr>
            <w:tcW w:w="10184" w:type="dxa"/>
          </w:tcPr>
          <w:p w14:paraId="45E36CCE" w14:textId="77777777" w:rsidR="00BB1B91" w:rsidRPr="008D56D4" w:rsidRDefault="00A95120" w:rsidP="00BB1B91">
            <w:pPr>
              <w:widowControl w:val="0"/>
              <w:spacing w:before="60" w:after="60"/>
              <w:jc w:val="center"/>
              <w:rPr>
                <w:bCs/>
                <w:sz w:val="28"/>
                <w:szCs w:val="28"/>
              </w:rPr>
            </w:pPr>
            <w:r w:rsidRPr="008D56D4">
              <w:rPr>
                <w:b/>
                <w:bCs/>
              </w:rPr>
              <w:br w:type="page"/>
            </w:r>
            <w:r w:rsidR="00BB1B91" w:rsidRPr="008D56D4">
              <w:rPr>
                <w:rFonts w:asciiTheme="majorBidi" w:hAnsiTheme="majorBidi"/>
                <w:b/>
                <w:bCs/>
                <w:sz w:val="28"/>
                <w:szCs w:val="28"/>
              </w:rPr>
              <w:t>THE THIRD ANTIPHON</w:t>
            </w:r>
          </w:p>
        </w:tc>
        <w:tc>
          <w:tcPr>
            <w:tcW w:w="10087" w:type="dxa"/>
          </w:tcPr>
          <w:p w14:paraId="40D1F6FF" w14:textId="77777777" w:rsidR="00BB1B91" w:rsidRPr="008D56D4" w:rsidRDefault="00BB1B91" w:rsidP="00BB1B91">
            <w:pPr>
              <w:pStyle w:val="Heading1"/>
              <w:keepNext w:val="0"/>
              <w:widowControl w:val="0"/>
              <w:bidi/>
              <w:spacing w:before="0" w:after="0" w:line="204" w:lineRule="auto"/>
              <w:jc w:val="center"/>
              <w:rPr>
                <w:rFonts w:ascii="Simplified Arabic" w:hAnsi="Simplified Arabic" w:cs="Simplified Arabic"/>
                <w:b w:val="0"/>
                <w:bCs w:val="0"/>
                <w:sz w:val="34"/>
                <w:szCs w:val="34"/>
                <w:rtl/>
              </w:rPr>
            </w:pPr>
            <w:proofErr w:type="spellStart"/>
            <w:r w:rsidRPr="008D56D4">
              <w:rPr>
                <w:rFonts w:ascii="Simplified Arabic" w:hAnsi="Simplified Arabic" w:cs="Simplified Arabic" w:hint="eastAsia"/>
                <w:sz w:val="34"/>
                <w:szCs w:val="34"/>
                <w:rtl/>
              </w:rPr>
              <w:t>الأنتيفونا</w:t>
            </w:r>
            <w:proofErr w:type="spellEnd"/>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الثالثة</w:t>
            </w:r>
          </w:p>
        </w:tc>
      </w:tr>
      <w:tr w:rsidR="00866927" w:rsidRPr="008D56D4" w14:paraId="76C8BF5F" w14:textId="77777777" w:rsidTr="00C52DB6">
        <w:trPr>
          <w:trHeight w:val="710"/>
          <w:jc w:val="center"/>
        </w:trPr>
        <w:tc>
          <w:tcPr>
            <w:tcW w:w="10184" w:type="dxa"/>
          </w:tcPr>
          <w:p w14:paraId="04EB3452" w14:textId="77777777" w:rsidR="00866927" w:rsidRPr="008D56D4" w:rsidRDefault="00866927" w:rsidP="003D0281">
            <w:pPr>
              <w:widowControl w:val="0"/>
              <w:spacing w:line="235" w:lineRule="auto"/>
              <w:jc w:val="lowKashida"/>
              <w:rPr>
                <w:rFonts w:asciiTheme="majorBidi" w:hAnsiTheme="majorBidi"/>
                <w:sz w:val="28"/>
                <w:szCs w:val="28"/>
              </w:rPr>
            </w:pPr>
            <w:r w:rsidRPr="008D56D4">
              <w:rPr>
                <w:rFonts w:asciiTheme="majorBidi" w:hAnsiTheme="majorBidi"/>
                <w:sz w:val="28"/>
                <w:szCs w:val="28"/>
              </w:rPr>
              <w:t xml:space="preserve">O give thanks unto the Lord, for He is good; for His mercy </w:t>
            </w:r>
            <w:proofErr w:type="spellStart"/>
            <w:r w:rsidRPr="008D56D4">
              <w:rPr>
                <w:rFonts w:asciiTheme="majorBidi" w:hAnsiTheme="majorBidi"/>
                <w:sz w:val="28"/>
                <w:szCs w:val="28"/>
              </w:rPr>
              <w:t>endureth</w:t>
            </w:r>
            <w:proofErr w:type="spellEnd"/>
            <w:r w:rsidRPr="008D56D4">
              <w:rPr>
                <w:rFonts w:asciiTheme="majorBidi" w:hAnsiTheme="majorBidi"/>
                <w:sz w:val="28"/>
                <w:szCs w:val="28"/>
              </w:rPr>
              <w:t xml:space="preserve"> forever. Let the house of Israel now confess that He is good; for His mercy </w:t>
            </w:r>
            <w:proofErr w:type="spellStart"/>
            <w:r w:rsidRPr="008D56D4">
              <w:rPr>
                <w:rFonts w:asciiTheme="majorBidi" w:hAnsiTheme="majorBidi"/>
                <w:sz w:val="28"/>
                <w:szCs w:val="28"/>
              </w:rPr>
              <w:t>endureth</w:t>
            </w:r>
            <w:proofErr w:type="spellEnd"/>
            <w:r w:rsidRPr="008D56D4">
              <w:rPr>
                <w:rFonts w:asciiTheme="majorBidi" w:hAnsiTheme="majorBidi"/>
                <w:sz w:val="28"/>
                <w:szCs w:val="28"/>
              </w:rPr>
              <w:t xml:space="preserve"> forever. Let the house of Aaron confess that He is good; for His mercy </w:t>
            </w:r>
            <w:proofErr w:type="spellStart"/>
            <w:r w:rsidRPr="008D56D4">
              <w:rPr>
                <w:rFonts w:asciiTheme="majorBidi" w:hAnsiTheme="majorBidi"/>
                <w:sz w:val="28"/>
                <w:szCs w:val="28"/>
              </w:rPr>
              <w:t>endureth</w:t>
            </w:r>
            <w:proofErr w:type="spellEnd"/>
            <w:r w:rsidRPr="008D56D4">
              <w:rPr>
                <w:rFonts w:asciiTheme="majorBidi" w:hAnsiTheme="majorBidi"/>
                <w:sz w:val="28"/>
                <w:szCs w:val="28"/>
              </w:rPr>
              <w:t xml:space="preserve"> forever. Let them </w:t>
            </w:r>
            <w:proofErr w:type="gramStart"/>
            <w:r w:rsidRPr="008D56D4">
              <w:rPr>
                <w:rFonts w:asciiTheme="majorBidi" w:hAnsiTheme="majorBidi"/>
                <w:sz w:val="28"/>
                <w:szCs w:val="28"/>
              </w:rPr>
              <w:t>now</w:t>
            </w:r>
            <w:proofErr w:type="gramEnd"/>
            <w:r w:rsidRPr="008D56D4">
              <w:rPr>
                <w:rFonts w:asciiTheme="majorBidi" w:hAnsiTheme="majorBidi"/>
                <w:sz w:val="28"/>
                <w:szCs w:val="28"/>
              </w:rPr>
              <w:t xml:space="preserve"> who fear the Lord confess that He is good; for His mercy </w:t>
            </w:r>
            <w:proofErr w:type="spellStart"/>
            <w:r w:rsidRPr="008D56D4">
              <w:rPr>
                <w:rFonts w:asciiTheme="majorBidi" w:hAnsiTheme="majorBidi"/>
                <w:sz w:val="28"/>
                <w:szCs w:val="28"/>
              </w:rPr>
              <w:t>endureth</w:t>
            </w:r>
            <w:proofErr w:type="spellEnd"/>
            <w:r w:rsidRPr="008D56D4">
              <w:rPr>
                <w:rFonts w:asciiTheme="majorBidi" w:hAnsiTheme="majorBidi"/>
                <w:sz w:val="28"/>
                <w:szCs w:val="28"/>
              </w:rPr>
              <w:t xml:space="preserve"> forever.</w:t>
            </w:r>
          </w:p>
        </w:tc>
        <w:tc>
          <w:tcPr>
            <w:tcW w:w="10087" w:type="dxa"/>
          </w:tcPr>
          <w:p w14:paraId="4E42E144" w14:textId="77777777" w:rsidR="00866927" w:rsidRPr="008D56D4" w:rsidRDefault="00866927" w:rsidP="00866927">
            <w:pPr>
              <w:pStyle w:val="Heading1"/>
              <w:keepNext w:val="0"/>
              <w:widowControl w:val="0"/>
              <w:bidi/>
              <w:spacing w:before="0" w:after="0" w:line="204" w:lineRule="auto"/>
              <w:jc w:val="lowKashida"/>
              <w:rPr>
                <w:rFonts w:ascii="Simplified Arabic" w:hAnsi="Simplified Arabic" w:cs="Simplified Arabic"/>
                <w:b w:val="0"/>
                <w:bCs w:val="0"/>
                <w:color w:val="000000" w:themeColor="text1"/>
                <w:sz w:val="34"/>
                <w:szCs w:val="34"/>
                <w:rtl/>
              </w:rPr>
            </w:pPr>
            <w:proofErr w:type="spellStart"/>
            <w:r w:rsidRPr="008D56D4">
              <w:rPr>
                <w:rFonts w:ascii="Simplified Arabic" w:hAnsi="Simplified Arabic" w:cs="Simplified Arabic" w:hint="eastAsia"/>
                <w:b w:val="0"/>
                <w:bCs w:val="0"/>
                <w:color w:val="000000" w:themeColor="text1"/>
                <w:sz w:val="34"/>
                <w:szCs w:val="34"/>
                <w:rtl/>
              </w:rPr>
              <w:t>إِحْمَدُوا</w:t>
            </w:r>
            <w:proofErr w:type="spellEnd"/>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الرَّبَّ</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لأَنَّهُ</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صَالِحٌ،</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لأَنَّ</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إِلى</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الأَبَدِ</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رَحْمَتَهُ</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لِيَقلْ</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بَيْتُ</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إسْرَائِيلَ</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إِنَّهُ</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صَالِحٌ،</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وَإِنَّ</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إِلى</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الأَبَدِ</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رَحْمَتَهُ</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لِيَقُلْ</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بَيْتُ</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هَرُونَ</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إِنَّهُ</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صَالِحٌ،</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وَإِنَّ</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إِلى</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الأَبَدِ</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رَحْمَتَهُ</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لِيَقُلْ</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خَائِفُو</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الرَّبِّ</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جَمِيعاً</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إِنَّهُ</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صَالِحٌ،</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وَإِنَّ</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إِلى</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الأَبَدِ</w:t>
            </w:r>
            <w:r w:rsidRPr="008D56D4">
              <w:rPr>
                <w:rFonts w:ascii="Simplified Arabic" w:hAnsi="Simplified Arabic" w:cs="Simplified Arabic"/>
                <w:b w:val="0"/>
                <w:bCs w:val="0"/>
                <w:color w:val="000000" w:themeColor="text1"/>
                <w:sz w:val="34"/>
                <w:szCs w:val="34"/>
                <w:rtl/>
              </w:rPr>
              <w:t xml:space="preserve"> </w:t>
            </w:r>
            <w:r w:rsidRPr="008D56D4">
              <w:rPr>
                <w:rFonts w:ascii="Simplified Arabic" w:hAnsi="Simplified Arabic" w:cs="Simplified Arabic" w:hint="eastAsia"/>
                <w:b w:val="0"/>
                <w:bCs w:val="0"/>
                <w:color w:val="000000" w:themeColor="text1"/>
                <w:sz w:val="34"/>
                <w:szCs w:val="34"/>
                <w:rtl/>
              </w:rPr>
              <w:t>رَحْمَتَهُ</w:t>
            </w:r>
            <w:r w:rsidRPr="008D56D4">
              <w:rPr>
                <w:rFonts w:ascii="Simplified Arabic" w:hAnsi="Simplified Arabic" w:cs="Simplified Arabic"/>
                <w:b w:val="0"/>
                <w:bCs w:val="0"/>
                <w:color w:val="000000" w:themeColor="text1"/>
                <w:sz w:val="34"/>
                <w:szCs w:val="34"/>
                <w:rtl/>
              </w:rPr>
              <w:t>.</w:t>
            </w:r>
          </w:p>
        </w:tc>
      </w:tr>
      <w:tr w:rsidR="00B34B7C" w:rsidRPr="008D56D4" w14:paraId="7884C200" w14:textId="77777777" w:rsidTr="00C52DB6">
        <w:trPr>
          <w:trHeight w:val="836"/>
          <w:jc w:val="center"/>
        </w:trPr>
        <w:tc>
          <w:tcPr>
            <w:tcW w:w="20271" w:type="dxa"/>
            <w:gridSpan w:val="2"/>
            <w:hideMark/>
          </w:tcPr>
          <w:p w14:paraId="0E629F45" w14:textId="77777777" w:rsidR="00B34B7C" w:rsidRPr="008D56D4" w:rsidRDefault="00DE2632" w:rsidP="00A95120">
            <w:pPr>
              <w:widowControl w:val="0"/>
              <w:numPr>
                <w:ilvl w:val="0"/>
                <w:numId w:val="1"/>
              </w:numPr>
              <w:autoSpaceDE w:val="0"/>
              <w:autoSpaceDN w:val="0"/>
              <w:adjustRightInd w:val="0"/>
              <w:jc w:val="both"/>
              <w:rPr>
                <w:i/>
                <w:sz w:val="22"/>
                <w:szCs w:val="22"/>
              </w:rPr>
            </w:pPr>
            <w:r w:rsidRPr="008D56D4">
              <w:rPr>
                <w:i/>
                <w:sz w:val="22"/>
                <w:szCs w:val="22"/>
              </w:rPr>
              <w:t xml:space="preserve">During the Little Entrance, after the verses of the Third Antiphon, chant the Apolytikion of </w:t>
            </w:r>
            <w:r w:rsidRPr="008D56D4">
              <w:rPr>
                <w:b/>
                <w:bCs/>
                <w:i/>
                <w:sz w:val="22"/>
                <w:szCs w:val="22"/>
              </w:rPr>
              <w:t>Theophany</w:t>
            </w:r>
            <w:r w:rsidRPr="008D56D4">
              <w:rPr>
                <w:i/>
                <w:sz w:val="22"/>
                <w:szCs w:val="22"/>
              </w:rPr>
              <w:t xml:space="preserve">. The </w:t>
            </w:r>
            <w:proofErr w:type="spellStart"/>
            <w:r w:rsidRPr="008D56D4">
              <w:rPr>
                <w:i/>
                <w:sz w:val="22"/>
                <w:szCs w:val="22"/>
              </w:rPr>
              <w:t>Eisodikon</w:t>
            </w:r>
            <w:proofErr w:type="spellEnd"/>
            <w:r w:rsidRPr="008D56D4">
              <w:rPr>
                <w:i/>
                <w:sz w:val="22"/>
                <w:szCs w:val="22"/>
              </w:rPr>
              <w:t xml:space="preserve"> (Entrance Hymn) is “O come, let us worship… save us, O Son of God, </w:t>
            </w:r>
            <w:proofErr w:type="gramStart"/>
            <w:r w:rsidRPr="008D56D4">
              <w:rPr>
                <w:i/>
                <w:sz w:val="22"/>
                <w:szCs w:val="22"/>
              </w:rPr>
              <w:t>Who</w:t>
            </w:r>
            <w:proofErr w:type="gramEnd"/>
            <w:r w:rsidRPr="008D56D4">
              <w:rPr>
                <w:i/>
                <w:sz w:val="22"/>
                <w:szCs w:val="22"/>
              </w:rPr>
              <w:t xml:space="preserve"> art risen from the dead…” </w:t>
            </w:r>
            <w:r w:rsidR="007C62B1" w:rsidRPr="008D56D4">
              <w:rPr>
                <w:i/>
                <w:sz w:val="22"/>
                <w:szCs w:val="22"/>
              </w:rPr>
              <w:t xml:space="preserve">as on ordinary Sundays. </w:t>
            </w:r>
            <w:r w:rsidRPr="008D56D4">
              <w:rPr>
                <w:i/>
                <w:sz w:val="22"/>
                <w:szCs w:val="22"/>
              </w:rPr>
              <w:t>After the Little Entrance, chant these hymns in the following order:</w:t>
            </w:r>
          </w:p>
        </w:tc>
      </w:tr>
      <w:tr w:rsidR="00FE2BF1" w:rsidRPr="008D56D4" w14:paraId="6AC77019" w14:textId="77777777" w:rsidTr="00C52DB6">
        <w:trPr>
          <w:trHeight w:val="431"/>
          <w:jc w:val="center"/>
        </w:trPr>
        <w:tc>
          <w:tcPr>
            <w:tcW w:w="10184" w:type="dxa"/>
          </w:tcPr>
          <w:p w14:paraId="24E3BCA6" w14:textId="6702D3F6" w:rsidR="00FE2BF1" w:rsidRPr="008D56D4" w:rsidRDefault="00FE2BF1" w:rsidP="006B0F7F">
            <w:pPr>
              <w:widowControl w:val="0"/>
              <w:autoSpaceDE w:val="0"/>
              <w:autoSpaceDN w:val="0"/>
              <w:adjustRightInd w:val="0"/>
              <w:spacing w:before="60" w:after="60"/>
              <w:jc w:val="center"/>
              <w:rPr>
                <w:b/>
                <w:position w:val="-6"/>
                <w:sz w:val="28"/>
                <w:szCs w:val="28"/>
              </w:rPr>
            </w:pPr>
            <w:hyperlink r:id="rId12" w:history="1">
              <w:r w:rsidRPr="00FE2BF1">
                <w:rPr>
                  <w:rStyle w:val="Hyperlink"/>
                  <w:b/>
                  <w:position w:val="-6"/>
                  <w:sz w:val="28"/>
                  <w:szCs w:val="28"/>
                </w:rPr>
                <w:t>APOLITIKION/KONTAKION</w:t>
              </w:r>
            </w:hyperlink>
          </w:p>
        </w:tc>
        <w:tc>
          <w:tcPr>
            <w:tcW w:w="10087" w:type="dxa"/>
          </w:tcPr>
          <w:p w14:paraId="4FC8F0B7" w14:textId="77777777" w:rsidR="00FE2BF1" w:rsidRPr="008D56D4" w:rsidRDefault="00FE2BF1" w:rsidP="006B0F7F">
            <w:pPr>
              <w:widowControl w:val="0"/>
              <w:autoSpaceDE w:val="0"/>
              <w:autoSpaceDN w:val="0"/>
              <w:adjustRightInd w:val="0"/>
              <w:spacing w:before="60" w:after="60"/>
              <w:jc w:val="center"/>
              <w:rPr>
                <w:rFonts w:ascii="Simplified Arabic" w:hAnsi="Simplified Arabic" w:cs="Simplified Arabic"/>
                <w:b/>
                <w:bCs/>
                <w:sz w:val="34"/>
                <w:szCs w:val="34"/>
                <w:rtl/>
              </w:rPr>
            </w:pPr>
          </w:p>
        </w:tc>
      </w:tr>
      <w:tr w:rsidR="006B0F7F" w:rsidRPr="008D56D4" w14:paraId="63029816" w14:textId="77777777" w:rsidTr="00C52DB6">
        <w:trPr>
          <w:trHeight w:val="431"/>
          <w:jc w:val="center"/>
        </w:trPr>
        <w:tc>
          <w:tcPr>
            <w:tcW w:w="10184" w:type="dxa"/>
          </w:tcPr>
          <w:p w14:paraId="18137316" w14:textId="77777777" w:rsidR="006B0F7F" w:rsidRPr="008D56D4" w:rsidRDefault="006B0F7F" w:rsidP="006B0F7F">
            <w:pPr>
              <w:widowControl w:val="0"/>
              <w:autoSpaceDE w:val="0"/>
              <w:autoSpaceDN w:val="0"/>
              <w:adjustRightInd w:val="0"/>
              <w:spacing w:before="60" w:after="60"/>
              <w:jc w:val="center"/>
              <w:rPr>
                <w:i/>
                <w:sz w:val="22"/>
                <w:szCs w:val="22"/>
              </w:rPr>
            </w:pPr>
            <w:r w:rsidRPr="008D56D4">
              <w:rPr>
                <w:b/>
                <w:position w:val="-6"/>
                <w:sz w:val="28"/>
                <w:szCs w:val="28"/>
              </w:rPr>
              <w:t>RESURRECTIONAL APOLYTIKION</w:t>
            </w:r>
            <w:r w:rsidRPr="008D56D4">
              <w:rPr>
                <w:b/>
                <w:position w:val="-6"/>
                <w:sz w:val="28"/>
                <w:szCs w:val="28"/>
              </w:rPr>
              <w:br/>
              <w:t>IN TONE SIX</w:t>
            </w:r>
          </w:p>
        </w:tc>
        <w:tc>
          <w:tcPr>
            <w:tcW w:w="10087" w:type="dxa"/>
          </w:tcPr>
          <w:p w14:paraId="3D32DAD9" w14:textId="77777777" w:rsidR="006B0F7F" w:rsidRPr="008D56D4" w:rsidRDefault="006B0F7F" w:rsidP="006B0F7F">
            <w:pPr>
              <w:widowControl w:val="0"/>
              <w:autoSpaceDE w:val="0"/>
              <w:autoSpaceDN w:val="0"/>
              <w:adjustRightInd w:val="0"/>
              <w:spacing w:before="60" w:after="60"/>
              <w:jc w:val="center"/>
              <w:rPr>
                <w:i/>
                <w:sz w:val="22"/>
                <w:szCs w:val="22"/>
              </w:rPr>
            </w:pPr>
            <w:proofErr w:type="spellStart"/>
            <w:r w:rsidRPr="008D56D4">
              <w:rPr>
                <w:rFonts w:ascii="Simplified Arabic" w:hAnsi="Simplified Arabic" w:cs="Simplified Arabic" w:hint="eastAsia"/>
                <w:b/>
                <w:bCs/>
                <w:sz w:val="34"/>
                <w:szCs w:val="34"/>
                <w:rtl/>
              </w:rPr>
              <w:t>أبوليتيكيون</w:t>
            </w:r>
            <w:proofErr w:type="spellEnd"/>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القيامة</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باللحنِ</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السادِس</w:t>
            </w:r>
          </w:p>
        </w:tc>
      </w:tr>
      <w:tr w:rsidR="006B0F7F" w:rsidRPr="008D56D4" w14:paraId="5A877308" w14:textId="77777777" w:rsidTr="00C52DB6">
        <w:trPr>
          <w:trHeight w:val="149"/>
          <w:jc w:val="center"/>
        </w:trPr>
        <w:tc>
          <w:tcPr>
            <w:tcW w:w="10184" w:type="dxa"/>
            <w:hideMark/>
          </w:tcPr>
          <w:p w14:paraId="75917B5A" w14:textId="77777777" w:rsidR="006B0F7F" w:rsidRPr="008D56D4" w:rsidRDefault="006B0F7F" w:rsidP="006B0F7F">
            <w:pPr>
              <w:widowControl w:val="0"/>
              <w:jc w:val="lowKashida"/>
              <w:rPr>
                <w:b/>
                <w:sz w:val="28"/>
                <w:szCs w:val="28"/>
                <w:rtl/>
              </w:rPr>
            </w:pPr>
            <w:r w:rsidRPr="008D56D4">
              <w:rPr>
                <w:color w:val="000000"/>
                <w:sz w:val="28"/>
                <w:szCs w:val="28"/>
              </w:rPr>
              <w:t xml:space="preserve">When Mary stood at Thy grave, looking for Thy sacred body, angelic powers shone above Thy revered tomb; and the soldiers who were to keep guard became as dead men. Thou led </w:t>
            </w:r>
            <w:proofErr w:type="gramStart"/>
            <w:r w:rsidRPr="008D56D4">
              <w:rPr>
                <w:color w:val="000000"/>
                <w:sz w:val="28"/>
                <w:szCs w:val="28"/>
              </w:rPr>
              <w:t>Hades</w:t>
            </w:r>
            <w:proofErr w:type="gramEnd"/>
            <w:r w:rsidRPr="008D56D4">
              <w:rPr>
                <w:color w:val="000000"/>
                <w:sz w:val="28"/>
                <w:szCs w:val="28"/>
              </w:rPr>
              <w:t xml:space="preserve"> captive and </w:t>
            </w:r>
            <w:proofErr w:type="spellStart"/>
            <w:r w:rsidRPr="008D56D4">
              <w:rPr>
                <w:color w:val="000000"/>
                <w:sz w:val="28"/>
                <w:szCs w:val="28"/>
              </w:rPr>
              <w:t>wast</w:t>
            </w:r>
            <w:proofErr w:type="spellEnd"/>
            <w:r w:rsidRPr="008D56D4">
              <w:rPr>
                <w:color w:val="000000"/>
                <w:sz w:val="28"/>
                <w:szCs w:val="28"/>
              </w:rPr>
              <w:t xml:space="preserve"> not tempted thereby. Thou didst meet the Virgin and didst give life to the world, O Thou, </w:t>
            </w:r>
            <w:proofErr w:type="gramStart"/>
            <w:r w:rsidRPr="008D56D4">
              <w:rPr>
                <w:color w:val="000000"/>
                <w:sz w:val="28"/>
                <w:szCs w:val="28"/>
              </w:rPr>
              <w:t>Who</w:t>
            </w:r>
            <w:proofErr w:type="gramEnd"/>
            <w:r w:rsidRPr="008D56D4">
              <w:rPr>
                <w:color w:val="000000"/>
                <w:sz w:val="28"/>
                <w:szCs w:val="28"/>
              </w:rPr>
              <w:t xml:space="preserve"> art risen from the dead, O Lord, glory to Thee.</w:t>
            </w:r>
          </w:p>
        </w:tc>
        <w:tc>
          <w:tcPr>
            <w:tcW w:w="10087" w:type="dxa"/>
            <w:hideMark/>
          </w:tcPr>
          <w:p w14:paraId="69361318" w14:textId="77777777" w:rsidR="006B0F7F" w:rsidRPr="008D56D4" w:rsidRDefault="006B0F7F" w:rsidP="00313AFD">
            <w:pPr>
              <w:pStyle w:val="Heading1"/>
              <w:keepNext w:val="0"/>
              <w:widowControl w:val="0"/>
              <w:bidi/>
              <w:spacing w:before="0" w:after="0" w:line="228" w:lineRule="auto"/>
              <w:jc w:val="lowKashida"/>
              <w:rPr>
                <w:rFonts w:ascii="Simplified Arabic" w:hAnsi="Simplified Arabic" w:cs="Simplified Arabic"/>
                <w:b w:val="0"/>
                <w:bCs w:val="0"/>
                <w:sz w:val="34"/>
                <w:szCs w:val="34"/>
                <w:lang w:bidi="ar-JO"/>
              </w:rPr>
            </w:pPr>
            <w:r w:rsidRPr="008D56D4">
              <w:rPr>
                <w:rFonts w:ascii="Simplified Arabic" w:hAnsi="Simplified Arabic" w:cs="Simplified Arabic" w:hint="eastAsia"/>
                <w:b w:val="0"/>
                <w:bCs w:val="0"/>
                <w:color w:val="000000"/>
                <w:sz w:val="34"/>
                <w:szCs w:val="34"/>
                <w:rtl/>
              </w:rPr>
              <w:t>إنَّ</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القُوّاتِ</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المَلائكِيَّةَ</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ظَهَروا</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على</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قَبْرِكَ</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الْمُوَقَّر،</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والحُرّاسَ</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صاروا</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كالأموات،</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ومَرْيَمَ</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وَقَفَتْ</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عِنْدَ</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القَبْرِ</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طالِبَةً</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جَسَدَكَ</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الطاهِر،</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فَسَبَيْتَ</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الجَحيمَ</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ولَمْ</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تُجَرَّبْ</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مِنْها،</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وصادَفْتَ</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البتولَ</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مانِحاً</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الحياة</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فيا</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مَنْ</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قامَ</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مِنْ</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بينِ</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الأمواتِ،</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يا</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ربُّ</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المَجْدُ</w:t>
            </w:r>
            <w:r w:rsidRPr="008D56D4">
              <w:rPr>
                <w:rFonts w:ascii="Simplified Arabic" w:hAnsi="Simplified Arabic" w:cs="Simplified Arabic"/>
                <w:b w:val="0"/>
                <w:bCs w:val="0"/>
                <w:color w:val="000000"/>
                <w:sz w:val="34"/>
                <w:szCs w:val="34"/>
                <w:rtl/>
              </w:rPr>
              <w:t xml:space="preserve"> </w:t>
            </w:r>
            <w:r w:rsidRPr="008D56D4">
              <w:rPr>
                <w:rFonts w:ascii="Simplified Arabic" w:hAnsi="Simplified Arabic" w:cs="Simplified Arabic" w:hint="eastAsia"/>
                <w:b w:val="0"/>
                <w:bCs w:val="0"/>
                <w:color w:val="000000"/>
                <w:sz w:val="34"/>
                <w:szCs w:val="34"/>
                <w:rtl/>
              </w:rPr>
              <w:t>لَك</w:t>
            </w:r>
            <w:r w:rsidRPr="008D56D4">
              <w:rPr>
                <w:rFonts w:ascii="Simplified Arabic" w:hAnsi="Simplified Arabic" w:cs="Simplified Arabic"/>
                <w:b w:val="0"/>
                <w:bCs w:val="0"/>
                <w:color w:val="000000"/>
                <w:sz w:val="34"/>
                <w:szCs w:val="34"/>
                <w:rtl/>
              </w:rPr>
              <w:t>.</w:t>
            </w:r>
          </w:p>
        </w:tc>
      </w:tr>
      <w:tr w:rsidR="004B6916" w:rsidRPr="008D56D4" w14:paraId="3F013856" w14:textId="77777777" w:rsidTr="00C52DB6">
        <w:trPr>
          <w:trHeight w:val="149"/>
          <w:jc w:val="center"/>
        </w:trPr>
        <w:tc>
          <w:tcPr>
            <w:tcW w:w="10184" w:type="dxa"/>
          </w:tcPr>
          <w:p w14:paraId="1954E8A7" w14:textId="77777777" w:rsidR="004B6916" w:rsidRPr="008D56D4" w:rsidRDefault="004B6916" w:rsidP="004B6916">
            <w:pPr>
              <w:widowControl w:val="0"/>
              <w:spacing w:before="60" w:after="60"/>
              <w:jc w:val="center"/>
              <w:rPr>
                <w:b/>
                <w:bCs/>
                <w:sz w:val="28"/>
                <w:szCs w:val="28"/>
                <w:rtl/>
              </w:rPr>
            </w:pPr>
            <w:r w:rsidRPr="008D56D4">
              <w:rPr>
                <w:b/>
                <w:bCs/>
                <w:sz w:val="28"/>
                <w:szCs w:val="28"/>
              </w:rPr>
              <w:t>APOLYTIKION OF THE THEOPHANY OF CHRIST IN TONE ONE</w:t>
            </w:r>
          </w:p>
        </w:tc>
        <w:tc>
          <w:tcPr>
            <w:tcW w:w="10087" w:type="dxa"/>
          </w:tcPr>
          <w:p w14:paraId="696E13F9" w14:textId="77777777" w:rsidR="004B6916" w:rsidRPr="008D56D4" w:rsidRDefault="0021798F" w:rsidP="00050244">
            <w:pPr>
              <w:widowControl w:val="0"/>
              <w:bidi/>
              <w:spacing w:before="60" w:after="60"/>
              <w:jc w:val="center"/>
              <w:rPr>
                <w:b/>
                <w:bCs/>
                <w:sz w:val="28"/>
                <w:szCs w:val="28"/>
                <w:rtl/>
              </w:rPr>
            </w:pPr>
            <w:proofErr w:type="spellStart"/>
            <w:r w:rsidRPr="008D56D4">
              <w:rPr>
                <w:rFonts w:ascii="Simplified Arabic" w:hAnsi="Simplified Arabic" w:cs="Simplified Arabic" w:hint="eastAsia"/>
                <w:b/>
                <w:bCs/>
                <w:sz w:val="34"/>
                <w:szCs w:val="34"/>
                <w:rtl/>
              </w:rPr>
              <w:t>أبوليتيكيون</w:t>
            </w:r>
            <w:proofErr w:type="spellEnd"/>
            <w:r w:rsidRPr="008D56D4">
              <w:rPr>
                <w:rFonts w:ascii="Simplified Arabic" w:hAnsi="Simplified Arabic" w:cs="Simplified Arabic"/>
                <w:b/>
                <w:bCs/>
                <w:sz w:val="34"/>
                <w:szCs w:val="34"/>
                <w:rtl/>
              </w:rPr>
              <w:t xml:space="preserve"> </w:t>
            </w:r>
            <w:r w:rsidR="004B6916" w:rsidRPr="008D56D4">
              <w:rPr>
                <w:rFonts w:ascii="Simplified Arabic" w:hAnsi="Simplified Arabic" w:cs="Simplified Arabic" w:hint="eastAsia"/>
                <w:b/>
                <w:bCs/>
                <w:sz w:val="34"/>
                <w:szCs w:val="34"/>
                <w:rtl/>
              </w:rPr>
              <w:t>الظُهور</w:t>
            </w:r>
            <w:r w:rsidR="004B6916" w:rsidRPr="008D56D4">
              <w:rPr>
                <w:rFonts w:ascii="Simplified Arabic" w:hAnsi="Simplified Arabic" w:cs="Simplified Arabic"/>
                <w:b/>
                <w:bCs/>
                <w:sz w:val="34"/>
                <w:szCs w:val="34"/>
                <w:rtl/>
              </w:rPr>
              <w:t xml:space="preserve"> </w:t>
            </w:r>
            <w:r w:rsidR="004B6916" w:rsidRPr="008D56D4">
              <w:rPr>
                <w:rFonts w:ascii="Simplified Arabic" w:hAnsi="Simplified Arabic" w:cs="Simplified Arabic" w:hint="eastAsia"/>
                <w:b/>
                <w:bCs/>
                <w:sz w:val="34"/>
                <w:szCs w:val="34"/>
                <w:rtl/>
              </w:rPr>
              <w:t>الإلَهِي</w:t>
            </w:r>
            <w:r w:rsidR="00250E39" w:rsidRPr="008D56D4">
              <w:rPr>
                <w:rFonts w:ascii="Simplified Arabic" w:hAnsi="Simplified Arabic" w:cs="Simplified Arabic" w:hint="eastAsia"/>
                <w:b/>
                <w:bCs/>
                <w:sz w:val="34"/>
                <w:szCs w:val="34"/>
                <w:rtl/>
              </w:rPr>
              <w:t>ّ</w:t>
            </w:r>
            <w:r w:rsidR="004B6916" w:rsidRPr="008D56D4">
              <w:rPr>
                <w:rFonts w:ascii="Simplified Arabic" w:hAnsi="Simplified Arabic" w:cs="Simplified Arabic"/>
                <w:b/>
                <w:bCs/>
                <w:sz w:val="34"/>
                <w:szCs w:val="34"/>
                <w:rtl/>
              </w:rPr>
              <w:t xml:space="preserve"> </w:t>
            </w:r>
            <w:r w:rsidR="004B6916" w:rsidRPr="008D56D4">
              <w:rPr>
                <w:rFonts w:ascii="Simplified Arabic" w:hAnsi="Simplified Arabic" w:cs="Simplified Arabic" w:hint="eastAsia"/>
                <w:b/>
                <w:bCs/>
                <w:color w:val="000000"/>
                <w:sz w:val="34"/>
                <w:szCs w:val="34"/>
                <w:rtl/>
              </w:rPr>
              <w:t>باللحنِ</w:t>
            </w:r>
            <w:r w:rsidR="004B6916" w:rsidRPr="008D56D4">
              <w:rPr>
                <w:rFonts w:ascii="Simplified Arabic" w:hAnsi="Simplified Arabic" w:cs="Simplified Arabic"/>
                <w:b/>
                <w:bCs/>
                <w:color w:val="000000"/>
                <w:sz w:val="34"/>
                <w:szCs w:val="34"/>
                <w:rtl/>
              </w:rPr>
              <w:t xml:space="preserve"> </w:t>
            </w:r>
            <w:r w:rsidR="004B6916" w:rsidRPr="008D56D4">
              <w:rPr>
                <w:rFonts w:ascii="Simplified Arabic" w:hAnsi="Simplified Arabic" w:cs="Simplified Arabic" w:hint="eastAsia"/>
                <w:b/>
                <w:bCs/>
                <w:color w:val="000000"/>
                <w:sz w:val="34"/>
                <w:szCs w:val="34"/>
                <w:rtl/>
              </w:rPr>
              <w:t>الأوَّل</w:t>
            </w:r>
          </w:p>
        </w:tc>
      </w:tr>
      <w:tr w:rsidR="009C5A8C" w:rsidRPr="008D56D4" w14:paraId="6EA92BB9" w14:textId="77777777" w:rsidTr="00C52DB6">
        <w:trPr>
          <w:trHeight w:val="2636"/>
          <w:jc w:val="center"/>
        </w:trPr>
        <w:tc>
          <w:tcPr>
            <w:tcW w:w="10184" w:type="dxa"/>
          </w:tcPr>
          <w:p w14:paraId="2CDAFEE7" w14:textId="77777777" w:rsidR="009C5A8C" w:rsidRPr="008D56D4" w:rsidRDefault="009C5A8C" w:rsidP="009C5A8C">
            <w:pPr>
              <w:widowControl w:val="0"/>
              <w:jc w:val="lowKashida"/>
              <w:rPr>
                <w:sz w:val="28"/>
                <w:szCs w:val="28"/>
              </w:rPr>
            </w:pPr>
            <w:r w:rsidRPr="008D56D4">
              <w:rPr>
                <w:sz w:val="28"/>
                <w:szCs w:val="28"/>
              </w:rPr>
              <w:t xml:space="preserve">When Thou, O Lord, </w:t>
            </w:r>
            <w:proofErr w:type="spellStart"/>
            <w:r w:rsidRPr="008D56D4">
              <w:rPr>
                <w:sz w:val="28"/>
                <w:szCs w:val="28"/>
              </w:rPr>
              <w:t>wast</w:t>
            </w:r>
            <w:proofErr w:type="spellEnd"/>
            <w:r w:rsidRPr="008D56D4">
              <w:rPr>
                <w:sz w:val="28"/>
                <w:szCs w:val="28"/>
              </w:rPr>
              <w:t xml:space="preserve"> baptized in the Jordan, worship of the Trinity </w:t>
            </w:r>
            <w:proofErr w:type="spellStart"/>
            <w:r w:rsidRPr="008D56D4">
              <w:rPr>
                <w:sz w:val="28"/>
                <w:szCs w:val="28"/>
              </w:rPr>
              <w:t>wast</w:t>
            </w:r>
            <w:proofErr w:type="spellEnd"/>
            <w:r w:rsidRPr="008D56D4">
              <w:rPr>
                <w:sz w:val="28"/>
                <w:szCs w:val="28"/>
              </w:rPr>
              <w:t xml:space="preserve"> made manifest; for the voice of the Father bore witness to Thee, calling Thee His beloved Son. And the Spirit in the likeness of a dove confirmed the truth of His word. O Christ our God, </w:t>
            </w:r>
            <w:proofErr w:type="gramStart"/>
            <w:r w:rsidRPr="008D56D4">
              <w:rPr>
                <w:sz w:val="28"/>
                <w:szCs w:val="28"/>
              </w:rPr>
              <w:t>Who</w:t>
            </w:r>
            <w:proofErr w:type="gramEnd"/>
            <w:r w:rsidRPr="008D56D4">
              <w:rPr>
                <w:sz w:val="28"/>
                <w:szCs w:val="28"/>
              </w:rPr>
              <w:t xml:space="preserve"> hast appeared and enlightened the world, glory to Thee.</w:t>
            </w:r>
          </w:p>
        </w:tc>
        <w:tc>
          <w:tcPr>
            <w:tcW w:w="10087" w:type="dxa"/>
          </w:tcPr>
          <w:p w14:paraId="6871BE94" w14:textId="77777777" w:rsidR="009C5A8C" w:rsidRPr="008D56D4" w:rsidRDefault="009C5A8C" w:rsidP="006B0F7F">
            <w:pPr>
              <w:pStyle w:val="Heading1"/>
              <w:keepNext w:val="0"/>
              <w:widowControl w:val="0"/>
              <w:bidi/>
              <w:spacing w:before="0" w:after="0" w:line="216" w:lineRule="auto"/>
              <w:jc w:val="lowKashida"/>
              <w:rPr>
                <w:rFonts w:cs="Simplified Arabic"/>
                <w:b w:val="0"/>
                <w:bCs w:val="0"/>
                <w:sz w:val="34"/>
                <w:szCs w:val="34"/>
                <w:rtl/>
                <w:lang w:eastAsia="zh-CN" w:bidi="ar-LB"/>
              </w:rPr>
            </w:pPr>
            <w:r w:rsidRPr="008D56D4">
              <w:rPr>
                <w:rFonts w:ascii="Simplified Arabic" w:hAnsi="Simplified Arabic" w:cs="Simplified Arabic" w:hint="eastAsia"/>
                <w:b w:val="0"/>
                <w:bCs w:val="0"/>
                <w:sz w:val="34"/>
                <w:szCs w:val="34"/>
                <w:rtl/>
              </w:rPr>
              <w:t>باعْتِمادِكَ</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يا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رَبُّ</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في</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نَهْرِ</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الأرْدُنّ،</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ظَهَرَ</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السُّجودُ</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لِلْثالوث،</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فإنَّ</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صَوْتَ</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الآبِ</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أتاكَ</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بالشَّهادَة،</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مُسَمِّياً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إيّاكَ</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ابْناً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مَحْبوباً،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والرّوح</w:t>
            </w:r>
            <w:r w:rsidR="00AF47B7" w:rsidRPr="008D56D4">
              <w:rPr>
                <w:rFonts w:ascii="Simplified Arabic" w:hAnsi="Simplified Arabic" w:cs="Simplified Arabic" w:hint="eastAsia"/>
                <w:b w:val="0"/>
                <w:bCs w:val="0"/>
                <w:sz w:val="34"/>
                <w:szCs w:val="34"/>
                <w:rtl/>
              </w:rPr>
              <w:t>ُ</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بِهَيْئَةِ</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حَمامَة</w:t>
            </w:r>
            <w:r w:rsidR="00AF47B7" w:rsidRPr="008D56D4">
              <w:rPr>
                <w:rFonts w:ascii="Simplified Arabic" w:hAnsi="Simplified Arabic" w:cs="Simplified Arabic" w:hint="eastAsia"/>
                <w:b w:val="0"/>
                <w:bCs w:val="0"/>
                <w:sz w:val="34"/>
                <w:szCs w:val="34"/>
                <w:rtl/>
              </w:rPr>
              <w:t>،</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يؤيِّدُ</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حَقيقَةَ</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الكَلِمَة،</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فَيا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مَنْ</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ظَهَرَ</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وأنارَ</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العالَم،</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أيُّها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المَسيحُ</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الإلهُ</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المَجْدُ</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لَك</w:t>
            </w:r>
            <w:r w:rsidRPr="008D56D4">
              <w:rPr>
                <w:rFonts w:ascii="Simplified Arabic" w:hAnsi="Simplified Arabic" w:cs="Simplified Arabic"/>
                <w:b w:val="0"/>
                <w:bCs w:val="0"/>
                <w:sz w:val="34"/>
                <w:szCs w:val="34"/>
                <w:rtl/>
              </w:rPr>
              <w:t>.</w:t>
            </w:r>
          </w:p>
        </w:tc>
      </w:tr>
      <w:tr w:rsidR="006B0F7F" w:rsidRPr="008D56D4" w14:paraId="3AB28937" w14:textId="77777777" w:rsidTr="00C52DB6">
        <w:trPr>
          <w:trHeight w:val="422"/>
          <w:jc w:val="center"/>
        </w:trPr>
        <w:tc>
          <w:tcPr>
            <w:tcW w:w="10184" w:type="dxa"/>
          </w:tcPr>
          <w:p w14:paraId="6AFF50FD" w14:textId="77777777" w:rsidR="006B0F7F" w:rsidRPr="008D56D4" w:rsidRDefault="006B0F7F" w:rsidP="006B0F7F">
            <w:pPr>
              <w:widowControl w:val="0"/>
              <w:spacing w:before="60" w:after="60"/>
              <w:jc w:val="center"/>
              <w:rPr>
                <w:sz w:val="28"/>
                <w:szCs w:val="28"/>
              </w:rPr>
            </w:pPr>
            <w:r w:rsidRPr="008D56D4">
              <w:rPr>
                <w:rFonts w:asciiTheme="majorBidi" w:hAnsiTheme="majorBidi"/>
                <w:b/>
                <w:bCs/>
                <w:sz w:val="28"/>
                <w:szCs w:val="28"/>
              </w:rPr>
              <w:t>APOLYTIKION FOR ST. THEODOSIOS</w:t>
            </w:r>
            <w:r w:rsidRPr="008D56D4">
              <w:rPr>
                <w:rFonts w:asciiTheme="majorBidi" w:hAnsiTheme="majorBidi"/>
                <w:b/>
                <w:bCs/>
                <w:sz w:val="28"/>
                <w:szCs w:val="28"/>
              </w:rPr>
              <w:br/>
              <w:t>IN TONE EIGHT</w:t>
            </w:r>
          </w:p>
        </w:tc>
        <w:tc>
          <w:tcPr>
            <w:tcW w:w="10087" w:type="dxa"/>
          </w:tcPr>
          <w:p w14:paraId="5FD2F29E" w14:textId="77777777" w:rsidR="006B0F7F" w:rsidRPr="008D56D4" w:rsidRDefault="006B0F7F" w:rsidP="006B0F7F">
            <w:pPr>
              <w:pStyle w:val="Heading1"/>
              <w:keepNext w:val="0"/>
              <w:widowControl w:val="0"/>
              <w:bidi/>
              <w:spacing w:before="60"/>
              <w:jc w:val="center"/>
              <w:rPr>
                <w:rFonts w:ascii="Simplified Arabic" w:hAnsi="Simplified Arabic" w:cs="Simplified Arabic"/>
                <w:b w:val="0"/>
                <w:bCs w:val="0"/>
                <w:sz w:val="34"/>
                <w:szCs w:val="34"/>
                <w:rtl/>
              </w:rPr>
            </w:pPr>
            <w:proofErr w:type="spellStart"/>
            <w:r w:rsidRPr="008D56D4">
              <w:rPr>
                <w:rFonts w:ascii="Simplified Arabic" w:hAnsi="Simplified Arabic" w:cs="Simplified Arabic" w:hint="eastAsia"/>
                <w:sz w:val="34"/>
                <w:szCs w:val="34"/>
                <w:rtl/>
              </w:rPr>
              <w:t>أبوليتيكيون</w:t>
            </w:r>
            <w:proofErr w:type="spellEnd"/>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للقِدّيسِ</w:t>
            </w:r>
            <w:r w:rsidRPr="008D56D4">
              <w:rPr>
                <w:rtl/>
              </w:rPr>
              <w:t xml:space="preserve"> </w:t>
            </w:r>
            <w:proofErr w:type="spellStart"/>
            <w:r w:rsidRPr="008D56D4">
              <w:rPr>
                <w:rFonts w:ascii="Simplified Arabic" w:hAnsi="Simplified Arabic" w:cs="Simplified Arabic" w:hint="eastAsia"/>
                <w:sz w:val="34"/>
                <w:szCs w:val="34"/>
                <w:rtl/>
              </w:rPr>
              <w:t>ثيوذوسيوس</w:t>
            </w:r>
            <w:proofErr w:type="spellEnd"/>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باللحنِ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الثامِن</w:t>
            </w:r>
          </w:p>
        </w:tc>
      </w:tr>
      <w:tr w:rsidR="006B0F7F" w:rsidRPr="008D56D4" w14:paraId="34CC5AC1" w14:textId="77777777" w:rsidTr="00C52DB6">
        <w:trPr>
          <w:trHeight w:val="422"/>
          <w:jc w:val="center"/>
        </w:trPr>
        <w:tc>
          <w:tcPr>
            <w:tcW w:w="10184" w:type="dxa"/>
          </w:tcPr>
          <w:p w14:paraId="6E46D972" w14:textId="77777777" w:rsidR="006B0F7F" w:rsidRPr="008D56D4" w:rsidRDefault="006B0F7F" w:rsidP="006B0F7F">
            <w:pPr>
              <w:widowControl w:val="0"/>
              <w:jc w:val="lowKashida"/>
              <w:rPr>
                <w:sz w:val="28"/>
                <w:szCs w:val="28"/>
              </w:rPr>
            </w:pPr>
            <w:r w:rsidRPr="008D56D4">
              <w:rPr>
                <w:rFonts w:asciiTheme="majorBidi" w:hAnsiTheme="majorBidi"/>
                <w:sz w:val="28"/>
                <w:szCs w:val="28"/>
              </w:rPr>
              <w:t>The barren wilderness thou didst make fertile with the streams of thy tears; and by thy deep sighing thou hast given fruit through thy struggles a hundredfold. Accordingly, thou hast become a star for the universe, sparkling with miracles. Therefore, O righteous Father Theodosios, intercede with Christ God to save our souls.</w:t>
            </w:r>
          </w:p>
        </w:tc>
        <w:tc>
          <w:tcPr>
            <w:tcW w:w="10087" w:type="dxa"/>
          </w:tcPr>
          <w:p w14:paraId="2F10DBC8" w14:textId="77777777" w:rsidR="006B0F7F" w:rsidRPr="008D56D4" w:rsidRDefault="006B0F7F" w:rsidP="006B0F7F">
            <w:pPr>
              <w:pStyle w:val="Heading1"/>
              <w:keepNext w:val="0"/>
              <w:widowControl w:val="0"/>
              <w:bidi/>
              <w:spacing w:before="0" w:after="0" w:line="216" w:lineRule="auto"/>
              <w:jc w:val="lowKashida"/>
              <w:rPr>
                <w:rFonts w:ascii="Simplified Arabic" w:hAnsi="Simplified Arabic" w:cs="Simplified Arabic"/>
                <w:b w:val="0"/>
                <w:bCs w:val="0"/>
                <w:sz w:val="34"/>
                <w:szCs w:val="34"/>
                <w:rtl/>
              </w:rPr>
            </w:pPr>
            <w:r w:rsidRPr="008D56D4">
              <w:rPr>
                <w:rFonts w:ascii="Simplified Arabic" w:hAnsi="Simplified Arabic" w:cs="Simplified Arabic" w:hint="eastAsia"/>
                <w:b w:val="0"/>
                <w:bCs w:val="0"/>
                <w:sz w:val="34"/>
                <w:szCs w:val="34"/>
                <w:rtl/>
              </w:rPr>
              <w:t>لِلْبَرِّيَّةِ</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غيرِ</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المُثْمِرَةِ</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بِمَجاري</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دُمُوعِكَ</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أمْرَعْتَ،</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وبالتَنَهُّداتِ</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التي</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مِنَ</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الأعْماقِ</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أثْمَرْتَ</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بأتْعابِكَ</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إلى</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مِئَةِ</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ضِعْفٍ،</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فَصِرْتَ</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كَوْكَباً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لِلْمَسْكونَةِ</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مُتَلأْلِئاً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بالعَجائِبِ،</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يا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أبانا</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البارَّ</w:t>
            </w:r>
            <w:r w:rsidRPr="008D56D4">
              <w:rPr>
                <w:b w:val="0"/>
                <w:bCs w:val="0"/>
                <w:rtl/>
              </w:rPr>
              <w:t xml:space="preserve"> </w:t>
            </w:r>
            <w:proofErr w:type="spellStart"/>
            <w:r w:rsidRPr="008D56D4">
              <w:rPr>
                <w:rFonts w:ascii="Simplified Arabic" w:hAnsi="Simplified Arabic" w:cs="Simplified Arabic" w:hint="eastAsia"/>
                <w:b w:val="0"/>
                <w:bCs w:val="0"/>
                <w:sz w:val="34"/>
                <w:szCs w:val="34"/>
                <w:rtl/>
              </w:rPr>
              <w:t>ثيوذوسيوس</w:t>
            </w:r>
            <w:proofErr w:type="spellEnd"/>
            <w:r w:rsidRPr="008D56D4">
              <w:rPr>
                <w:rFonts w:ascii="Simplified Arabic" w:hAnsi="Simplified Arabic" w:cs="Simplified Arabic" w:hint="eastAsia"/>
                <w:b w:val="0"/>
                <w:bCs w:val="0"/>
                <w:sz w:val="34"/>
                <w:szCs w:val="34"/>
                <w:rtl/>
              </w:rPr>
              <w:t>،</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فَتَشَفَّعْ</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إلى</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المَسيحِ</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الإلهِ</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أنْ</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يُخَلِّصَ</w:t>
            </w:r>
            <w:r w:rsidRPr="008D56D4">
              <w:rPr>
                <w:rFonts w:ascii="Simplified Arabic" w:hAnsi="Simplified Arabic" w:cs="Simplified Arabic"/>
                <w:b w:val="0"/>
                <w:bCs w:val="0"/>
                <w:sz w:val="34"/>
                <w:szCs w:val="34"/>
                <w:rtl/>
              </w:rPr>
              <w:t xml:space="preserve"> </w:t>
            </w:r>
            <w:r w:rsidRPr="008D56D4">
              <w:rPr>
                <w:rFonts w:ascii="Simplified Arabic" w:hAnsi="Simplified Arabic" w:cs="Simplified Arabic" w:hint="eastAsia"/>
                <w:b w:val="0"/>
                <w:bCs w:val="0"/>
                <w:sz w:val="34"/>
                <w:szCs w:val="34"/>
                <w:rtl/>
              </w:rPr>
              <w:t>نُفوسَنا</w:t>
            </w:r>
            <w:r w:rsidRPr="008D56D4">
              <w:rPr>
                <w:rFonts w:ascii="Simplified Arabic" w:hAnsi="Simplified Arabic" w:cs="Simplified Arabic"/>
                <w:b w:val="0"/>
                <w:bCs w:val="0"/>
                <w:sz w:val="34"/>
                <w:szCs w:val="34"/>
                <w:rtl/>
              </w:rPr>
              <w:t>.</w:t>
            </w:r>
          </w:p>
        </w:tc>
      </w:tr>
      <w:tr w:rsidR="004B6916" w:rsidRPr="008D56D4" w14:paraId="2247A26E" w14:textId="77777777" w:rsidTr="00C52DB6">
        <w:trPr>
          <w:jc w:val="center"/>
        </w:trPr>
        <w:tc>
          <w:tcPr>
            <w:tcW w:w="20271" w:type="dxa"/>
            <w:gridSpan w:val="2"/>
            <w:hideMark/>
          </w:tcPr>
          <w:p w14:paraId="1EC26273" w14:textId="77777777" w:rsidR="004B6916" w:rsidRPr="008D56D4" w:rsidRDefault="004B6916" w:rsidP="004B6916">
            <w:pPr>
              <w:widowControl w:val="0"/>
              <w:numPr>
                <w:ilvl w:val="0"/>
                <w:numId w:val="2"/>
              </w:numPr>
              <w:tabs>
                <w:tab w:val="num" w:pos="360"/>
              </w:tabs>
              <w:spacing w:after="60"/>
              <w:ind w:left="360"/>
              <w:jc w:val="both"/>
              <w:rPr>
                <w:i/>
                <w:iCs/>
                <w:rtl/>
              </w:rPr>
            </w:pPr>
            <w:r w:rsidRPr="008D56D4">
              <w:rPr>
                <w:i/>
                <w:iCs/>
              </w:rPr>
              <w:t>Now sing the apolytikion of the patron saint or feast of the temple.</w:t>
            </w:r>
          </w:p>
        </w:tc>
      </w:tr>
      <w:tr w:rsidR="00A82AF9" w:rsidRPr="008D56D4" w14:paraId="78AF2FBE" w14:textId="77777777" w:rsidTr="00C52DB6">
        <w:trPr>
          <w:trHeight w:val="719"/>
          <w:jc w:val="center"/>
        </w:trPr>
        <w:tc>
          <w:tcPr>
            <w:tcW w:w="10184" w:type="dxa"/>
            <w:hideMark/>
          </w:tcPr>
          <w:p w14:paraId="312F28D5" w14:textId="77777777" w:rsidR="00A82AF9" w:rsidRPr="008D56D4" w:rsidRDefault="006B0F7F" w:rsidP="00A82AF9">
            <w:pPr>
              <w:pStyle w:val="Heading1"/>
              <w:keepNext w:val="0"/>
              <w:widowControl w:val="0"/>
              <w:spacing w:before="60"/>
              <w:jc w:val="center"/>
              <w:rPr>
                <w:rFonts w:ascii="Times New Roman" w:hAnsi="Times New Roman" w:cs="Times New Roman"/>
                <w:color w:val="000000"/>
                <w:sz w:val="28"/>
                <w:szCs w:val="28"/>
                <w:rtl/>
                <w:lang w:eastAsia="ar-SA"/>
              </w:rPr>
            </w:pPr>
            <w:r w:rsidRPr="008D56D4">
              <w:rPr>
                <w:rFonts w:ascii="Times New Roman" w:hAnsi="Times New Roman" w:cs="Times New Roman"/>
                <w:b w:val="0"/>
                <w:bCs w:val="0"/>
                <w:kern w:val="0"/>
                <w:sz w:val="24"/>
                <w:szCs w:val="24"/>
              </w:rPr>
              <w:br w:type="page"/>
            </w:r>
            <w:r w:rsidR="00A82AF9" w:rsidRPr="008D56D4">
              <w:rPr>
                <w:rFonts w:asciiTheme="majorBidi" w:hAnsiTheme="majorBidi" w:cs="Times New Roman"/>
                <w:sz w:val="28"/>
                <w:szCs w:val="28"/>
              </w:rPr>
              <w:t>KONTAKION OF THE THEOPHANY OF CHRIST IN TONE FOUR</w:t>
            </w:r>
            <w:r w:rsidR="00A82AF9" w:rsidRPr="008D56D4">
              <w:rPr>
                <w:rFonts w:asciiTheme="majorBidi" w:hAnsiTheme="majorBidi" w:cs="Times New Roman"/>
                <w:sz w:val="28"/>
                <w:szCs w:val="28"/>
              </w:rPr>
              <w:br/>
              <w:t>(**</w:t>
            </w:r>
            <w:r w:rsidR="00A82AF9" w:rsidRPr="008D56D4">
              <w:rPr>
                <w:rFonts w:asciiTheme="majorBidi" w:hAnsiTheme="majorBidi" w:cs="Times New Roman"/>
                <w:i/>
                <w:iCs/>
                <w:sz w:val="28"/>
                <w:szCs w:val="28"/>
              </w:rPr>
              <w:t>The original melody</w:t>
            </w:r>
            <w:r w:rsidR="00A82AF9" w:rsidRPr="008D56D4">
              <w:rPr>
                <w:rFonts w:asciiTheme="majorBidi" w:hAnsiTheme="majorBidi" w:cs="Times New Roman"/>
                <w:sz w:val="28"/>
                <w:szCs w:val="28"/>
              </w:rPr>
              <w:t>**)</w:t>
            </w:r>
          </w:p>
        </w:tc>
        <w:tc>
          <w:tcPr>
            <w:tcW w:w="10087" w:type="dxa"/>
            <w:vAlign w:val="center"/>
          </w:tcPr>
          <w:p w14:paraId="793E492B" w14:textId="77777777" w:rsidR="00A82AF9" w:rsidRPr="008D56D4" w:rsidRDefault="00A82AF9" w:rsidP="006B0F7F">
            <w:pPr>
              <w:widowControl w:val="0"/>
              <w:bidi/>
              <w:spacing w:line="192" w:lineRule="auto"/>
              <w:jc w:val="center"/>
              <w:rPr>
                <w:rFonts w:ascii="Simplified Arabic" w:hAnsi="Simplified Arabic" w:cs="Simplified Arabic"/>
                <w:b/>
                <w:bCs/>
                <w:sz w:val="34"/>
                <w:szCs w:val="34"/>
              </w:rPr>
            </w:pPr>
            <w:bookmarkStart w:id="0" w:name="_Hlk115453416"/>
            <w:proofErr w:type="spellStart"/>
            <w:r w:rsidRPr="008D56D4">
              <w:rPr>
                <w:rFonts w:ascii="Simplified Arabic" w:hAnsi="Simplified Arabic" w:cs="Simplified Arabic" w:hint="eastAsia"/>
                <w:b/>
                <w:bCs/>
                <w:sz w:val="34"/>
                <w:szCs w:val="34"/>
                <w:rtl/>
              </w:rPr>
              <w:t>قنداق</w:t>
            </w:r>
            <w:proofErr w:type="spellEnd"/>
            <w:r w:rsidRPr="008D56D4">
              <w:rPr>
                <w:rFonts w:ascii="Simplified Arabic" w:hAnsi="Simplified Arabic" w:cs="Simplified Arabic"/>
                <w:b/>
                <w:bCs/>
                <w:sz w:val="34"/>
                <w:szCs w:val="34"/>
                <w:rtl/>
              </w:rPr>
              <w:t xml:space="preserve"> </w:t>
            </w:r>
            <w:bookmarkStart w:id="1" w:name="_Hlk115453487"/>
            <w:r w:rsidRPr="008D56D4">
              <w:rPr>
                <w:rFonts w:ascii="Simplified Arabic" w:hAnsi="Simplified Arabic" w:cs="Simplified Arabic" w:hint="eastAsia"/>
                <w:b/>
                <w:bCs/>
                <w:sz w:val="34"/>
                <w:szCs w:val="34"/>
                <w:rtl/>
              </w:rPr>
              <w:t>ال</w:t>
            </w:r>
            <w:bookmarkEnd w:id="0"/>
            <w:bookmarkEnd w:id="1"/>
            <w:r w:rsidRPr="008D56D4">
              <w:rPr>
                <w:rFonts w:ascii="Simplified Arabic" w:hAnsi="Simplified Arabic" w:cs="Simplified Arabic" w:hint="eastAsia"/>
                <w:b/>
                <w:bCs/>
                <w:sz w:val="34"/>
                <w:szCs w:val="34"/>
                <w:rtl/>
              </w:rPr>
              <w:t>ظُهور</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الإلَهِي</w:t>
            </w:r>
            <w:r w:rsidR="0021798F" w:rsidRPr="008D56D4">
              <w:rPr>
                <w:rFonts w:ascii="Simplified Arabic" w:hAnsi="Simplified Arabic" w:cs="Simplified Arabic" w:hint="eastAsia"/>
                <w:b/>
                <w:bCs/>
                <w:sz w:val="34"/>
                <w:szCs w:val="34"/>
                <w:rtl/>
              </w:rPr>
              <w:t>ّ</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باللحنِ</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الرابعِ</w:t>
            </w:r>
          </w:p>
          <w:p w14:paraId="6589F5FF" w14:textId="77777777" w:rsidR="006B0F7F" w:rsidRPr="008D56D4" w:rsidRDefault="006B0F7F" w:rsidP="006B0F7F">
            <w:pPr>
              <w:widowControl w:val="0"/>
              <w:bidi/>
              <w:spacing w:line="192" w:lineRule="auto"/>
              <w:jc w:val="center"/>
              <w:rPr>
                <w:rFonts w:ascii="Simplified Arabic" w:hAnsi="Simplified Arabic" w:cs="Simplified Arabic"/>
                <w:b/>
                <w:bCs/>
                <w:sz w:val="34"/>
                <w:szCs w:val="34"/>
              </w:rPr>
            </w:pPr>
            <w:r w:rsidRPr="008D56D4">
              <w:rPr>
                <w:rFonts w:ascii="Simplified Arabic" w:hAnsi="Simplified Arabic" w:cs="Simplified Arabic"/>
                <w:b/>
                <w:bCs/>
                <w:sz w:val="34"/>
                <w:szCs w:val="34"/>
              </w:rPr>
              <w:t>*</w:t>
            </w:r>
            <w:proofErr w:type="gramStart"/>
            <w:r w:rsidRPr="008D56D4">
              <w:rPr>
                <w:rFonts w:ascii="Simplified Arabic" w:hAnsi="Simplified Arabic" w:cs="Simplified Arabic"/>
                <w:b/>
                <w:bCs/>
                <w:sz w:val="34"/>
                <w:szCs w:val="34"/>
              </w:rPr>
              <w:t>*)</w:t>
            </w:r>
            <w:r w:rsidRPr="008D56D4">
              <w:rPr>
                <w:rFonts w:ascii="Simplified Arabic" w:hAnsi="Simplified Arabic" w:cs="Simplified Arabic" w:hint="eastAsia"/>
                <w:b/>
                <w:bCs/>
                <w:sz w:val="34"/>
                <w:szCs w:val="34"/>
                <w:rtl/>
              </w:rPr>
              <w:t>أصليةُ</w:t>
            </w:r>
            <w:proofErr w:type="gramEnd"/>
            <w:r w:rsidRPr="008D56D4">
              <w:rPr>
                <w:rFonts w:ascii="Simplified Arabic" w:hAnsi="Simplified Arabic" w:cs="Simplified Arabic"/>
                <w:b/>
                <w:bCs/>
                <w:sz w:val="34"/>
                <w:szCs w:val="34"/>
                <w:rtl/>
              </w:rPr>
              <w:t xml:space="preserve"> </w:t>
            </w:r>
            <w:proofErr w:type="gramStart"/>
            <w:r w:rsidRPr="008D56D4">
              <w:rPr>
                <w:rFonts w:ascii="Simplified Arabic" w:hAnsi="Simplified Arabic" w:cs="Simplified Arabic" w:hint="eastAsia"/>
                <w:b/>
                <w:bCs/>
                <w:sz w:val="34"/>
                <w:szCs w:val="34"/>
                <w:rtl/>
              </w:rPr>
              <w:t>الوزن</w:t>
            </w:r>
            <w:r w:rsidRPr="008D56D4">
              <w:rPr>
                <w:rFonts w:ascii="Simplified Arabic" w:hAnsi="Simplified Arabic" w:cs="Simplified Arabic"/>
                <w:b/>
                <w:bCs/>
                <w:sz w:val="34"/>
                <w:szCs w:val="34"/>
              </w:rPr>
              <w:t>(</w:t>
            </w:r>
            <w:proofErr w:type="gramEnd"/>
            <w:r w:rsidRPr="008D56D4">
              <w:rPr>
                <w:rFonts w:ascii="Simplified Arabic" w:hAnsi="Simplified Arabic" w:cs="Simplified Arabic"/>
                <w:b/>
                <w:bCs/>
                <w:sz w:val="34"/>
                <w:szCs w:val="34"/>
              </w:rPr>
              <w:t>**</w:t>
            </w:r>
          </w:p>
        </w:tc>
      </w:tr>
      <w:tr w:rsidR="003D0281" w:rsidRPr="008D56D4" w14:paraId="4B4234B7" w14:textId="77777777" w:rsidTr="00C52DB6">
        <w:trPr>
          <w:trHeight w:val="710"/>
          <w:jc w:val="center"/>
        </w:trPr>
        <w:tc>
          <w:tcPr>
            <w:tcW w:w="10184" w:type="dxa"/>
          </w:tcPr>
          <w:p w14:paraId="73C792BE" w14:textId="77777777" w:rsidR="003D0281" w:rsidRPr="008D56D4" w:rsidRDefault="003D0281" w:rsidP="003D0281">
            <w:pPr>
              <w:widowControl w:val="0"/>
              <w:jc w:val="lowKashida"/>
              <w:rPr>
                <w:rFonts w:asciiTheme="majorBidi" w:hAnsiTheme="majorBidi"/>
                <w:sz w:val="28"/>
                <w:szCs w:val="28"/>
              </w:rPr>
            </w:pPr>
            <w:r w:rsidRPr="008D56D4">
              <w:rPr>
                <w:rFonts w:asciiTheme="majorBidi" w:hAnsiTheme="majorBidi"/>
                <w:sz w:val="28"/>
                <w:szCs w:val="28"/>
              </w:rPr>
              <w:t>On this day Thou hast appeared * unto the whole world, * and Thy light, O Sovereign Lord, * is signed on us who sing Thy praise * and chant with knowledge: Thou hast now come, * Thou hast appeared, O Thou Light unapproachable.</w:t>
            </w:r>
          </w:p>
        </w:tc>
        <w:tc>
          <w:tcPr>
            <w:tcW w:w="10087" w:type="dxa"/>
          </w:tcPr>
          <w:p w14:paraId="4A5573A4" w14:textId="77777777" w:rsidR="003D0281" w:rsidRPr="008D56D4" w:rsidRDefault="003D0281" w:rsidP="003D0281">
            <w:pPr>
              <w:widowControl w:val="0"/>
              <w:bidi/>
              <w:spacing w:line="228" w:lineRule="auto"/>
              <w:jc w:val="lowKashida"/>
              <w:rPr>
                <w:rFonts w:ascii="Simplified Arabic" w:hAnsi="Simplified Arabic" w:cs="Simplified Arabic"/>
                <w:spacing w:val="6"/>
                <w:sz w:val="34"/>
                <w:szCs w:val="34"/>
                <w:rtl/>
              </w:rPr>
            </w:pPr>
            <w:r w:rsidRPr="008D56D4">
              <w:rPr>
                <w:rFonts w:ascii="Simplified Arabic" w:hAnsi="Simplified Arabic" w:cs="Simplified Arabic" w:hint="eastAsia"/>
                <w:spacing w:val="6"/>
                <w:sz w:val="34"/>
                <w:szCs w:val="34"/>
                <w:rtl/>
              </w:rPr>
              <w:t>قَدْ</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ظَهَرْتَ</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لِلْدُنيا،</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ذا</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اليَوْمَ</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يا</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ربُّ،</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وضِياؤكَ</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ارْتَسَمَ</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علَيْنا</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نَحْنُ</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المُرْسِلينَ</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لكَ</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التَّسْبيحَ</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عَنْ</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مَعْرِفَةٍ</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قائلينَ</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جِئْتَ</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وبِنْتَ</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يا</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نوراً</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لا</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يُدْنى</w:t>
            </w:r>
            <w:r w:rsidRPr="008D56D4">
              <w:rPr>
                <w:rFonts w:ascii="Simplified Arabic" w:hAnsi="Simplified Arabic" w:cs="Simplified Arabic"/>
                <w:spacing w:val="6"/>
                <w:sz w:val="34"/>
                <w:szCs w:val="34"/>
                <w:rtl/>
              </w:rPr>
              <w:t xml:space="preserve"> </w:t>
            </w:r>
            <w:r w:rsidRPr="008D56D4">
              <w:rPr>
                <w:rFonts w:ascii="Simplified Arabic" w:hAnsi="Simplified Arabic" w:cs="Simplified Arabic" w:hint="eastAsia"/>
                <w:spacing w:val="6"/>
                <w:sz w:val="34"/>
                <w:szCs w:val="34"/>
                <w:rtl/>
              </w:rPr>
              <w:t>مِنْهُ</w:t>
            </w:r>
            <w:r w:rsidRPr="008D56D4">
              <w:rPr>
                <w:rFonts w:ascii="Simplified Arabic" w:hAnsi="Simplified Arabic" w:cs="Simplified Arabic"/>
                <w:spacing w:val="6"/>
                <w:sz w:val="34"/>
                <w:szCs w:val="34"/>
                <w:rtl/>
              </w:rPr>
              <w:t>.</w:t>
            </w:r>
          </w:p>
        </w:tc>
      </w:tr>
      <w:tr w:rsidR="00E41E5A" w:rsidRPr="008D56D4" w14:paraId="4CCE1A80" w14:textId="77777777" w:rsidTr="00C52DB6">
        <w:trPr>
          <w:trHeight w:val="440"/>
          <w:jc w:val="center"/>
        </w:trPr>
        <w:tc>
          <w:tcPr>
            <w:tcW w:w="10184" w:type="dxa"/>
            <w:hideMark/>
          </w:tcPr>
          <w:p w14:paraId="45ED3E07" w14:textId="77777777" w:rsidR="00E41E5A" w:rsidRPr="008D56D4" w:rsidRDefault="00FC3EC6" w:rsidP="00E41E5A">
            <w:pPr>
              <w:widowControl w:val="0"/>
              <w:spacing w:before="60" w:after="60"/>
              <w:jc w:val="center"/>
              <w:rPr>
                <w:b/>
                <w:bCs/>
                <w:sz w:val="28"/>
                <w:szCs w:val="28"/>
              </w:rPr>
            </w:pPr>
            <w:r w:rsidRPr="008D56D4">
              <w:br w:type="page"/>
            </w:r>
            <w:r w:rsidR="00E41E5A" w:rsidRPr="008D56D4">
              <w:rPr>
                <w:rFonts w:asciiTheme="majorBidi" w:hAnsiTheme="majorBidi"/>
                <w:sz w:val="28"/>
                <w:szCs w:val="28"/>
              </w:rPr>
              <w:br w:type="page"/>
            </w:r>
            <w:r w:rsidR="00E41E5A" w:rsidRPr="008D56D4">
              <w:rPr>
                <w:rFonts w:asciiTheme="majorBidi" w:hAnsiTheme="majorBidi"/>
                <w:b/>
                <w:bCs/>
                <w:sz w:val="28"/>
                <w:szCs w:val="28"/>
              </w:rPr>
              <w:t>THE EPISTLE</w:t>
            </w:r>
            <w:r w:rsidR="003515B8" w:rsidRPr="008D56D4">
              <w:rPr>
                <w:rFonts w:asciiTheme="majorBidi" w:hAnsiTheme="majorBidi"/>
                <w:b/>
                <w:bCs/>
                <w:sz w:val="28"/>
                <w:szCs w:val="28"/>
              </w:rPr>
              <w:t xml:space="preserve"> </w:t>
            </w:r>
            <w:r w:rsidR="00E41E5A" w:rsidRPr="008D56D4">
              <w:rPr>
                <w:rFonts w:asciiTheme="majorBidi" w:hAnsiTheme="majorBidi"/>
                <w:b/>
                <w:bCs/>
                <w:sz w:val="28"/>
                <w:szCs w:val="28"/>
              </w:rPr>
              <w:t xml:space="preserve">(For </w:t>
            </w:r>
            <w:r w:rsidR="003515B8" w:rsidRPr="008D56D4">
              <w:rPr>
                <w:rFonts w:asciiTheme="majorBidi" w:hAnsiTheme="majorBidi"/>
                <w:b/>
                <w:bCs/>
                <w:sz w:val="28"/>
                <w:szCs w:val="28"/>
              </w:rPr>
              <w:t>St. Theodosios</w:t>
            </w:r>
            <w:r w:rsidR="00E41E5A" w:rsidRPr="008D56D4">
              <w:rPr>
                <w:rFonts w:asciiTheme="majorBidi" w:hAnsiTheme="majorBidi"/>
                <w:b/>
                <w:bCs/>
                <w:sz w:val="28"/>
                <w:szCs w:val="28"/>
              </w:rPr>
              <w:t>)</w:t>
            </w:r>
          </w:p>
        </w:tc>
        <w:tc>
          <w:tcPr>
            <w:tcW w:w="10087" w:type="dxa"/>
          </w:tcPr>
          <w:p w14:paraId="39715B73" w14:textId="77777777" w:rsidR="00E41E5A" w:rsidRPr="008D56D4" w:rsidRDefault="00E41E5A" w:rsidP="003515B8">
            <w:pPr>
              <w:widowControl w:val="0"/>
              <w:bidi/>
              <w:spacing w:line="192" w:lineRule="auto"/>
              <w:jc w:val="center"/>
              <w:rPr>
                <w:b/>
                <w:bCs/>
                <w:sz w:val="28"/>
                <w:szCs w:val="28"/>
              </w:rPr>
            </w:pPr>
            <w:r w:rsidRPr="008D56D4">
              <w:rPr>
                <w:rFonts w:ascii="Simplified Arabic" w:hAnsi="Simplified Arabic" w:cs="Simplified Arabic" w:hint="eastAsia"/>
                <w:b/>
                <w:bCs/>
                <w:sz w:val="34"/>
                <w:szCs w:val="34"/>
                <w:rtl/>
              </w:rPr>
              <w:t>الرسالة</w:t>
            </w:r>
            <w:r w:rsidRPr="008D56D4">
              <w:rPr>
                <w:rFonts w:ascii="Simplified Arabic" w:hAnsi="Simplified Arabic" w:cs="Simplified Arabic"/>
                <w:b/>
                <w:bCs/>
                <w:sz w:val="34"/>
                <w:szCs w:val="34"/>
              </w:rPr>
              <w:t xml:space="preserve"> </w:t>
            </w:r>
            <w:r w:rsidRPr="008D56D4">
              <w:rPr>
                <w:rFonts w:ascii="Simplified Arabic" w:hAnsi="Simplified Arabic" w:cs="Simplified Arabic"/>
                <w:b/>
                <w:bCs/>
                <w:sz w:val="34"/>
                <w:szCs w:val="34"/>
                <w:rtl/>
              </w:rPr>
              <w:t>(</w:t>
            </w:r>
            <w:r w:rsidR="003515B8" w:rsidRPr="008D56D4">
              <w:rPr>
                <w:rFonts w:ascii="Simplified Arabic" w:hAnsi="Simplified Arabic" w:cs="Simplified Arabic" w:hint="eastAsia"/>
                <w:b/>
                <w:bCs/>
                <w:sz w:val="34"/>
                <w:szCs w:val="34"/>
                <w:rtl/>
              </w:rPr>
              <w:t>للقِدّيسِ</w:t>
            </w:r>
            <w:r w:rsidR="003515B8" w:rsidRPr="008D56D4">
              <w:rPr>
                <w:rFonts w:ascii="Simplified Arabic" w:hAnsi="Simplified Arabic" w:cs="Simplified Arabic"/>
                <w:b/>
                <w:bCs/>
                <w:sz w:val="34"/>
                <w:szCs w:val="34"/>
                <w:rtl/>
              </w:rPr>
              <w:t xml:space="preserve"> </w:t>
            </w:r>
            <w:proofErr w:type="spellStart"/>
            <w:r w:rsidR="003515B8" w:rsidRPr="008D56D4">
              <w:rPr>
                <w:rFonts w:ascii="Simplified Arabic" w:hAnsi="Simplified Arabic" w:cs="Simplified Arabic" w:hint="eastAsia"/>
                <w:b/>
                <w:bCs/>
                <w:sz w:val="34"/>
                <w:szCs w:val="34"/>
                <w:rtl/>
              </w:rPr>
              <w:t>ثيوذوسيوس</w:t>
            </w:r>
            <w:proofErr w:type="spellEnd"/>
            <w:r w:rsidRPr="008D56D4">
              <w:rPr>
                <w:rFonts w:ascii="Simplified Arabic" w:hAnsi="Simplified Arabic" w:cs="Simplified Arabic"/>
                <w:b/>
                <w:bCs/>
                <w:sz w:val="34"/>
                <w:szCs w:val="34"/>
                <w:rtl/>
              </w:rPr>
              <w:t>)</w:t>
            </w:r>
          </w:p>
        </w:tc>
      </w:tr>
      <w:tr w:rsidR="003515B8" w:rsidRPr="008D56D4" w14:paraId="663181D8" w14:textId="77777777" w:rsidTr="00C52DB6">
        <w:trPr>
          <w:trHeight w:val="149"/>
          <w:jc w:val="center"/>
        </w:trPr>
        <w:tc>
          <w:tcPr>
            <w:tcW w:w="10184" w:type="dxa"/>
            <w:hideMark/>
          </w:tcPr>
          <w:p w14:paraId="19DB8488" w14:textId="77777777" w:rsidR="003D0281" w:rsidRPr="008D56D4" w:rsidRDefault="003D0281" w:rsidP="003D0281">
            <w:pPr>
              <w:widowControl w:val="0"/>
              <w:spacing w:line="252" w:lineRule="auto"/>
              <w:jc w:val="center"/>
              <w:rPr>
                <w:i/>
                <w:iCs/>
                <w:sz w:val="28"/>
                <w:szCs w:val="28"/>
              </w:rPr>
            </w:pPr>
            <w:r w:rsidRPr="008D56D4">
              <w:rPr>
                <w:i/>
                <w:iCs/>
                <w:sz w:val="28"/>
                <w:szCs w:val="28"/>
              </w:rPr>
              <w:t>Precious in the sight of the Lord is the death of His saint.</w:t>
            </w:r>
          </w:p>
          <w:p w14:paraId="15781BB1" w14:textId="77777777" w:rsidR="003515B8" w:rsidRPr="008D56D4" w:rsidRDefault="003D0281" w:rsidP="003D0281">
            <w:pPr>
              <w:widowControl w:val="0"/>
              <w:spacing w:line="252" w:lineRule="auto"/>
              <w:jc w:val="center"/>
              <w:rPr>
                <w:i/>
                <w:iCs/>
                <w:sz w:val="28"/>
                <w:szCs w:val="28"/>
              </w:rPr>
            </w:pPr>
            <w:r w:rsidRPr="008D56D4">
              <w:rPr>
                <w:i/>
                <w:iCs/>
                <w:sz w:val="28"/>
                <w:szCs w:val="28"/>
              </w:rPr>
              <w:t>What shall we render to the Lord for all that He hath rendered unto us?</w:t>
            </w:r>
          </w:p>
          <w:p w14:paraId="3BCB1750" w14:textId="77777777" w:rsidR="003515B8" w:rsidRPr="008D56D4" w:rsidRDefault="003515B8" w:rsidP="003515B8">
            <w:pPr>
              <w:widowControl w:val="0"/>
              <w:spacing w:line="252" w:lineRule="auto"/>
              <w:jc w:val="center"/>
              <w:rPr>
                <w:b/>
                <w:bCs/>
                <w:color w:val="000000"/>
                <w:sz w:val="28"/>
                <w:szCs w:val="28"/>
              </w:rPr>
            </w:pPr>
            <w:r w:rsidRPr="008D56D4">
              <w:rPr>
                <w:b/>
                <w:bCs/>
                <w:color w:val="000000"/>
                <w:sz w:val="28"/>
                <w:szCs w:val="28"/>
              </w:rPr>
              <w:t>The Reading from the Epistle of St. Paul to the Hebrews. (</w:t>
            </w:r>
            <w:r w:rsidRPr="008D56D4">
              <w:rPr>
                <w:b/>
                <w:bCs/>
                <w:sz w:val="28"/>
                <w:szCs w:val="28"/>
              </w:rPr>
              <w:t>13:7-16</w:t>
            </w:r>
            <w:r w:rsidRPr="008D56D4">
              <w:rPr>
                <w:b/>
                <w:bCs/>
                <w:color w:val="000000"/>
                <w:sz w:val="28"/>
                <w:szCs w:val="28"/>
              </w:rPr>
              <w:t>)</w:t>
            </w:r>
          </w:p>
          <w:p w14:paraId="794A32DF" w14:textId="77777777" w:rsidR="003515B8" w:rsidRPr="008D56D4" w:rsidRDefault="003515B8" w:rsidP="003515B8">
            <w:pPr>
              <w:widowControl w:val="0"/>
              <w:jc w:val="both"/>
              <w:rPr>
                <w:sz w:val="28"/>
                <w:szCs w:val="28"/>
              </w:rPr>
            </w:pPr>
            <w:r w:rsidRPr="008D56D4">
              <w:rPr>
                <w:sz w:val="28"/>
                <w:szCs w:val="28"/>
              </w:rPr>
              <w:t xml:space="preserve">Brethren, remember your leaders, those who spoke to you the Word of God; consider the outcome of their life, and imitate their faith.  Jesus Christ is the same yesterday and today and forever. Do not be led away by diverse and strange teachings; for it is well that the heart be strengthened by grace, not by foods, which have not benefited their adherents. We have an altar from which those who serve the tent have no right to eat. For the bodies of those animals whose blood is brought into the sanctuary by the high priest as a sacrifice for sin are burned outside the camp. </w:t>
            </w:r>
            <w:proofErr w:type="gramStart"/>
            <w:r w:rsidRPr="008D56D4">
              <w:rPr>
                <w:sz w:val="28"/>
                <w:szCs w:val="28"/>
              </w:rPr>
              <w:t>So</w:t>
            </w:r>
            <w:proofErr w:type="gramEnd"/>
            <w:r w:rsidRPr="008D56D4">
              <w:rPr>
                <w:sz w:val="28"/>
                <w:szCs w:val="28"/>
              </w:rPr>
              <w:t xml:space="preserve"> Jesus also suffered outside the gate </w:t>
            </w:r>
            <w:proofErr w:type="gramStart"/>
            <w:r w:rsidRPr="008D56D4">
              <w:rPr>
                <w:sz w:val="28"/>
                <w:szCs w:val="28"/>
              </w:rPr>
              <w:t>in order to</w:t>
            </w:r>
            <w:proofErr w:type="gramEnd"/>
            <w:r w:rsidRPr="008D56D4">
              <w:rPr>
                <w:sz w:val="28"/>
                <w:szCs w:val="28"/>
              </w:rPr>
              <w:t xml:space="preserve"> sanctify the people through His own blood. Therefore, let us go forth to Him outside the camp and bear the abuse He endured. For here we have no lasting city, but we seek the city, which is to come. Through Him then let us continually offer up a sacrifice of praise to God, that is, the fruit of lips that acknowledge His Name. Do not neglect to do good and to share what you have, for such sacrifices are pleasing to God.</w:t>
            </w:r>
          </w:p>
        </w:tc>
        <w:tc>
          <w:tcPr>
            <w:tcW w:w="10087" w:type="dxa"/>
            <w:hideMark/>
          </w:tcPr>
          <w:p w14:paraId="2E8E9AE9" w14:textId="77777777" w:rsidR="003D0281" w:rsidRPr="008D56D4" w:rsidRDefault="003D0281" w:rsidP="005F1DC6">
            <w:pPr>
              <w:widowControl w:val="0"/>
              <w:bidi/>
              <w:jc w:val="center"/>
              <w:rPr>
                <w:rFonts w:ascii="Simplified Arabic" w:hAnsi="Simplified Arabic" w:cs="Simplified Arabic"/>
                <w:i/>
                <w:iCs/>
                <w:sz w:val="34"/>
                <w:szCs w:val="34"/>
                <w:rtl/>
              </w:rPr>
            </w:pPr>
            <w:r w:rsidRPr="008D56D4">
              <w:rPr>
                <w:rFonts w:ascii="Simplified Arabic" w:hAnsi="Simplified Arabic" w:cs="Simplified Arabic" w:hint="eastAsia"/>
                <w:i/>
                <w:iCs/>
                <w:sz w:val="34"/>
                <w:szCs w:val="34"/>
                <w:rtl/>
              </w:rPr>
              <w:t>كريمٌ</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بينَ</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يدّيِّ</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الربِّ</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موتُ</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أبراره</w:t>
            </w:r>
            <w:r w:rsidRPr="008D56D4">
              <w:rPr>
                <w:rFonts w:ascii="Simplified Arabic" w:hAnsi="Simplified Arabic" w:cs="Simplified Arabic"/>
                <w:i/>
                <w:iCs/>
                <w:sz w:val="34"/>
                <w:szCs w:val="34"/>
              </w:rPr>
              <w:t>.</w:t>
            </w:r>
          </w:p>
          <w:p w14:paraId="2FD9A6E6" w14:textId="77777777" w:rsidR="003D0281" w:rsidRPr="008D56D4" w:rsidRDefault="003D0281" w:rsidP="005F1DC6">
            <w:pPr>
              <w:widowControl w:val="0"/>
              <w:bidi/>
              <w:jc w:val="center"/>
              <w:rPr>
                <w:rFonts w:ascii="Simplified Arabic" w:hAnsi="Simplified Arabic" w:cs="Simplified Arabic"/>
                <w:i/>
                <w:iCs/>
                <w:sz w:val="34"/>
                <w:szCs w:val="34"/>
              </w:rPr>
            </w:pPr>
            <w:r w:rsidRPr="008D56D4">
              <w:rPr>
                <w:rFonts w:ascii="Simplified Arabic" w:hAnsi="Simplified Arabic" w:cs="Simplified Arabic" w:hint="eastAsia"/>
                <w:i/>
                <w:iCs/>
                <w:sz w:val="34"/>
                <w:szCs w:val="34"/>
                <w:rtl/>
              </w:rPr>
              <w:t>بماذا</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نكافئُ</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الربَّ</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عن</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كلِّ</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ما</w:t>
            </w:r>
            <w:r w:rsidRPr="008D56D4">
              <w:rPr>
                <w:rFonts w:ascii="Simplified Arabic" w:hAnsi="Simplified Arabic" w:cs="Simplified Arabic"/>
                <w:i/>
                <w:iCs/>
                <w:sz w:val="34"/>
                <w:szCs w:val="34"/>
                <w:rtl/>
              </w:rPr>
              <w:t xml:space="preserve"> </w:t>
            </w:r>
            <w:r w:rsidRPr="008D56D4">
              <w:rPr>
                <w:rFonts w:ascii="Simplified Arabic" w:hAnsi="Simplified Arabic" w:cs="Simplified Arabic" w:hint="eastAsia"/>
                <w:i/>
                <w:iCs/>
                <w:sz w:val="34"/>
                <w:szCs w:val="34"/>
                <w:rtl/>
              </w:rPr>
              <w:t>أعطانا</w:t>
            </w:r>
            <w:r w:rsidRPr="008D56D4">
              <w:rPr>
                <w:rFonts w:ascii="Simplified Arabic" w:hAnsi="Simplified Arabic" w:cs="Simplified Arabic"/>
                <w:i/>
                <w:iCs/>
                <w:sz w:val="34"/>
                <w:szCs w:val="34"/>
              </w:rPr>
              <w:t>.</w:t>
            </w:r>
          </w:p>
          <w:p w14:paraId="4BE49F9E" w14:textId="77777777" w:rsidR="003515B8" w:rsidRPr="008D56D4" w:rsidRDefault="003515B8" w:rsidP="005F1DC6">
            <w:pPr>
              <w:widowControl w:val="0"/>
              <w:bidi/>
              <w:jc w:val="center"/>
              <w:rPr>
                <w:rFonts w:ascii="Simplified Arabic" w:hAnsi="Simplified Arabic" w:cs="Simplified Arabic"/>
                <w:b/>
                <w:bCs/>
                <w:sz w:val="34"/>
                <w:szCs w:val="34"/>
                <w:rtl/>
              </w:rPr>
            </w:pPr>
            <w:r w:rsidRPr="008D56D4">
              <w:rPr>
                <w:rFonts w:ascii="Simplified Arabic" w:hAnsi="Simplified Arabic" w:cs="Simplified Arabic" w:hint="eastAsia"/>
                <w:b/>
                <w:bCs/>
                <w:sz w:val="34"/>
                <w:szCs w:val="34"/>
                <w:rtl/>
              </w:rPr>
              <w:t>فَصْلٌ</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مِنْ</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رِسالَةِ</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القِدّيسِ</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بولُسَ</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الرَسولِ</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إلى</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العِبْرانيين</w:t>
            </w:r>
            <w:r w:rsidRPr="008D56D4">
              <w:rPr>
                <w:rFonts w:ascii="Simplified Arabic" w:hAnsi="Simplified Arabic" w:cs="Simplified Arabic"/>
                <w:b/>
                <w:bCs/>
                <w:sz w:val="34"/>
                <w:szCs w:val="34"/>
              </w:rPr>
              <w:t>.</w:t>
            </w:r>
            <w:r w:rsidRPr="008D56D4">
              <w:rPr>
                <w:rtl/>
              </w:rPr>
              <w:t xml:space="preserve"> </w:t>
            </w:r>
            <w:r w:rsidRPr="008D56D4">
              <w:rPr>
                <w:rFonts w:ascii="Simplified Arabic" w:hAnsi="Simplified Arabic" w:cs="Simplified Arabic"/>
                <w:b/>
                <w:bCs/>
                <w:sz w:val="34"/>
                <w:szCs w:val="34"/>
                <w:rtl/>
              </w:rPr>
              <w:t>(13:7-16)</w:t>
            </w:r>
          </w:p>
          <w:p w14:paraId="1CCC56FA" w14:textId="77777777" w:rsidR="003515B8" w:rsidRPr="008D56D4" w:rsidRDefault="003515B8" w:rsidP="005F1DC6">
            <w:pPr>
              <w:widowControl w:val="0"/>
              <w:bidi/>
              <w:jc w:val="both"/>
              <w:rPr>
                <w:rFonts w:ascii="Simplified Arabic" w:hAnsi="Simplified Arabic" w:cs="Simplified Arabic"/>
                <w:sz w:val="34"/>
                <w:szCs w:val="34"/>
                <w:rtl/>
                <w:lang w:bidi="ar-SY"/>
              </w:rPr>
            </w:pPr>
            <w:r w:rsidRPr="008D56D4">
              <w:rPr>
                <w:rFonts w:ascii="Simplified Arabic" w:hAnsi="Simplified Arabic" w:cs="Simplified Arabic" w:hint="eastAsia"/>
                <w:color w:val="000000"/>
                <w:sz w:val="34"/>
                <w:szCs w:val="34"/>
                <w:rtl/>
              </w:rPr>
              <w:t>يا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إِخْوَةُ،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اذْكُروا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مُدَبِّريكُمُ</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الذينَ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كَلَّموكُمْ</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بِكَلِمَةِ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الله</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تَأَمَّلوا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في</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عاقِبَةِ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تَصَرُّفِهِمْ</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واقْتَدوا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بإيمانِهِمْ</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يَسوعَ</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المَسيحَ</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هُوَ</w:t>
            </w:r>
            <w:r w:rsidRPr="008D56D4">
              <w:rPr>
                <w:rFonts w:ascii="Simplified Arabic" w:hAnsi="Simplified Arabic" w:cs="Simplified Arabic"/>
                <w:color w:val="000000"/>
                <w:sz w:val="34"/>
                <w:szCs w:val="34"/>
                <w:rtl/>
              </w:rPr>
              <w:t xml:space="preserve"> </w:t>
            </w:r>
            <w:proofErr w:type="spellStart"/>
            <w:r w:rsidRPr="008D56D4">
              <w:rPr>
                <w:rFonts w:ascii="Simplified Arabic" w:hAnsi="Simplified Arabic" w:cs="Simplified Arabic" w:hint="eastAsia"/>
                <w:color w:val="000000"/>
                <w:sz w:val="34"/>
                <w:szCs w:val="34"/>
                <w:rtl/>
              </w:rPr>
              <w:t>هُوَ</w:t>
            </w:r>
            <w:proofErr w:type="spellEnd"/>
            <w:r w:rsidRPr="008D56D4">
              <w:rPr>
                <w:rFonts w:ascii="Simplified Arabic" w:hAnsi="Simplified Arabic" w:cs="Simplified Arabic" w:hint="eastAsia"/>
                <w:color w:val="000000"/>
                <w:sz w:val="34"/>
                <w:szCs w:val="34"/>
                <w:rtl/>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أَمْسِ</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واليَوْمَ</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وإلى</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مَدى</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الدَّهْر</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تَنْقادوا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لِتَعاليمَ</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مُتَنَوِّعَةٍ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غَريبَةٍ</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فَإنَّهُ</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يَحْسُنُ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أَنْ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يُثَبَّتَ</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القَلْبُ</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بِالنِّعْمَةِ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بِالأَطْعِمَةِ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التي</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لَمْ</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يَنْتَفِعِ</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الذينَ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تَعاطَوْها</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لَنا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مَذْبَحاً،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سُلْطانَ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لِلَّذينَ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يَخْدُمُونَ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المَسْكِنَ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أَنْ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يَأْكُلوا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مِنْهُ</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لِأَنَّ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الحَيَواناتِ</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التي</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يُدْخَلُ</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بِدَمِها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عَنِ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الخَطيئَةِ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إلى</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الأَقْداسِ</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بِيَدِ</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رَئيسِ</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الكَهَنَةِ،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تُحْرَقُ</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أَجْسامُها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خارِجَ</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المَحَلَّةِ</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فَلِذلِكَ</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يَسوعُ</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أَيْضاً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تَأَلَّمَ</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خارِجَ</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البابِ</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لِيُقَدِّسَ</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الشَّعْبَ</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بِدَمِ</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نَفْسِهِ</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فَلْنَخْرُجْ</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إذَنْ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إليهِ،</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إلى</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خارِجِ</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المَحَلَّةِ،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حامِلينَ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عارَهُ</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لأَنَّهُ</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لَيْسَ</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لَنا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هَهُنا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مَدينَةٌ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باقِيَةٌ،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بَلْ</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نَطْلُبُ</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الآتِيَة</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فَلْنُقَرِّبْ</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بِهِ</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إذَنْ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ذَبيحَةَ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التَّسْبيحِ</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كُلَّ</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حينٍ،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وَهِيَ</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ثَمَرُ</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شِفاهٍ</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مُعْتَرِفَةٍ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لاسْمِهِ</w:t>
            </w:r>
            <w:r w:rsidRPr="008D56D4">
              <w:rPr>
                <w:rFonts w:ascii="Simplified Arabic" w:hAnsi="Simplified Arabic" w:cs="Simplified Arabic"/>
                <w:color w:val="000000"/>
                <w:sz w:val="34"/>
                <w:szCs w:val="34"/>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لا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تَنْسوا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الإحْسانَ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والمؤاساةَ،</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فإنَّ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اللهَ</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يَرْتَضي</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مِثْلَ</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هَذِهِ</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الذَّبائِح</w:t>
            </w:r>
            <w:r w:rsidRPr="008D56D4">
              <w:rPr>
                <w:rFonts w:ascii="Simplified Arabic" w:hAnsi="Simplified Arabic" w:cs="Simplified Arabic"/>
                <w:color w:val="000000"/>
                <w:sz w:val="34"/>
                <w:szCs w:val="34"/>
                <w:rtl/>
              </w:rPr>
              <w:t>.</w:t>
            </w:r>
          </w:p>
        </w:tc>
      </w:tr>
      <w:tr w:rsidR="003F1790" w:rsidRPr="008D56D4" w14:paraId="59EA7A3A" w14:textId="77777777" w:rsidTr="00C52DB6">
        <w:trPr>
          <w:trHeight w:val="149"/>
          <w:jc w:val="center"/>
        </w:trPr>
        <w:tc>
          <w:tcPr>
            <w:tcW w:w="10184" w:type="dxa"/>
            <w:hideMark/>
          </w:tcPr>
          <w:p w14:paraId="144F312F" w14:textId="77777777" w:rsidR="003F1790" w:rsidRPr="008D56D4" w:rsidRDefault="003F1790" w:rsidP="003F1790">
            <w:pPr>
              <w:widowControl w:val="0"/>
              <w:spacing w:before="60" w:after="60"/>
              <w:jc w:val="center"/>
              <w:rPr>
                <w:b/>
                <w:bCs/>
                <w:color w:val="000000"/>
                <w:sz w:val="28"/>
                <w:szCs w:val="28"/>
              </w:rPr>
            </w:pPr>
            <w:r w:rsidRPr="008D56D4">
              <w:rPr>
                <w:rFonts w:asciiTheme="majorBidi" w:hAnsiTheme="majorBidi"/>
                <w:b/>
                <w:bCs/>
                <w:sz w:val="28"/>
                <w:szCs w:val="28"/>
              </w:rPr>
              <w:t>THE GOSPEL</w:t>
            </w:r>
            <w:r w:rsidRPr="008D56D4">
              <w:rPr>
                <w:rFonts w:asciiTheme="majorBidi" w:hAnsiTheme="majorBidi"/>
                <w:b/>
                <w:bCs/>
                <w:sz w:val="28"/>
                <w:szCs w:val="28"/>
              </w:rPr>
              <w:br/>
              <w:t>(For the Sunday after Theophany)</w:t>
            </w:r>
          </w:p>
        </w:tc>
        <w:tc>
          <w:tcPr>
            <w:tcW w:w="10087" w:type="dxa"/>
          </w:tcPr>
          <w:p w14:paraId="3D1E9943" w14:textId="77777777" w:rsidR="003F1790" w:rsidRPr="008D56D4" w:rsidRDefault="003F1790" w:rsidP="003F1790">
            <w:pPr>
              <w:widowControl w:val="0"/>
              <w:bidi/>
              <w:spacing w:before="60" w:after="60"/>
              <w:jc w:val="center"/>
              <w:rPr>
                <w:b/>
                <w:bCs/>
                <w:color w:val="000000"/>
                <w:sz w:val="28"/>
                <w:szCs w:val="28"/>
              </w:rPr>
            </w:pPr>
            <w:r w:rsidRPr="008D56D4">
              <w:rPr>
                <w:rFonts w:ascii="Simplified Arabic" w:hAnsi="Simplified Arabic" w:cs="Simplified Arabic" w:hint="eastAsia"/>
                <w:b/>
                <w:bCs/>
                <w:sz w:val="34"/>
                <w:szCs w:val="34"/>
                <w:rtl/>
              </w:rPr>
              <w:t>الإنجيل</w:t>
            </w:r>
            <w:r w:rsidRPr="008D56D4">
              <w:rPr>
                <w:rFonts w:ascii="Simplified Arabic" w:hAnsi="Simplified Arabic" w:cs="Simplified Arabic"/>
                <w:b/>
                <w:bCs/>
                <w:sz w:val="34"/>
                <w:szCs w:val="34"/>
              </w:rPr>
              <w:t xml:space="preserve"> </w:t>
            </w:r>
            <w:r w:rsidRPr="008D56D4">
              <w:rPr>
                <w:rFonts w:ascii="Simplified Arabic" w:hAnsi="Simplified Arabic" w:cs="Simplified Arabic"/>
                <w:b/>
                <w:bCs/>
                <w:sz w:val="34"/>
                <w:szCs w:val="34"/>
                <w:rtl/>
              </w:rPr>
              <w:t>(</w:t>
            </w:r>
            <w:r w:rsidRPr="008D56D4">
              <w:rPr>
                <w:rFonts w:ascii="Simplified Arabic" w:hAnsi="Simplified Arabic" w:cs="Simplified Arabic" w:hint="eastAsia"/>
                <w:b/>
                <w:bCs/>
                <w:sz w:val="34"/>
                <w:szCs w:val="34"/>
                <w:rtl/>
              </w:rPr>
              <w:t>للأحَدِ</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بَعد</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عِيدِ</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الظُهورِ</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الإِلَهي</w:t>
            </w:r>
            <w:r w:rsidRPr="008D56D4">
              <w:rPr>
                <w:rFonts w:ascii="Simplified Arabic" w:hAnsi="Simplified Arabic" w:cs="Simplified Arabic"/>
                <w:b/>
                <w:bCs/>
                <w:sz w:val="34"/>
                <w:szCs w:val="34"/>
                <w:rtl/>
              </w:rPr>
              <w:t>)</w:t>
            </w:r>
          </w:p>
        </w:tc>
      </w:tr>
      <w:tr w:rsidR="00A95120" w:rsidRPr="008D56D4" w14:paraId="4D47955B" w14:textId="77777777" w:rsidTr="00C52DB6">
        <w:trPr>
          <w:trHeight w:val="149"/>
          <w:jc w:val="center"/>
        </w:trPr>
        <w:tc>
          <w:tcPr>
            <w:tcW w:w="10184" w:type="dxa"/>
          </w:tcPr>
          <w:p w14:paraId="135FE993" w14:textId="77777777" w:rsidR="00A95120" w:rsidRPr="008D56D4" w:rsidRDefault="00A95120" w:rsidP="00A95120">
            <w:pPr>
              <w:widowControl w:val="0"/>
              <w:jc w:val="center"/>
              <w:rPr>
                <w:b/>
                <w:bCs/>
                <w:sz w:val="28"/>
                <w:szCs w:val="28"/>
                <w:rtl/>
              </w:rPr>
            </w:pPr>
            <w:r w:rsidRPr="008D56D4">
              <w:rPr>
                <w:b/>
                <w:bCs/>
                <w:sz w:val="28"/>
                <w:szCs w:val="28"/>
              </w:rPr>
              <w:t>The reading from the Holy Gospel according to St. Matthew. (4:12-17)</w:t>
            </w:r>
          </w:p>
          <w:p w14:paraId="61907275" w14:textId="77777777" w:rsidR="00A95120" w:rsidRPr="008D56D4" w:rsidRDefault="00A95120" w:rsidP="00A95120">
            <w:pPr>
              <w:widowControl w:val="0"/>
              <w:spacing w:before="60" w:after="60"/>
              <w:jc w:val="both"/>
              <w:rPr>
                <w:b/>
                <w:bCs/>
                <w:sz w:val="28"/>
                <w:szCs w:val="28"/>
              </w:rPr>
            </w:pPr>
            <w:r w:rsidRPr="008D56D4">
              <w:rPr>
                <w:sz w:val="28"/>
                <w:szCs w:val="28"/>
              </w:rPr>
              <w:t>At that time, when Jesus heard that John had been arrested, he withdrew into Galilee; and leaving Nazareth he went and dwelt in Capernaum by the sea, in the territory of Zebulon and Naphtali, so that what was spoken by the prophet Isaiah might be fulfilled: “The land of Zebulon and the land of Naphtali, toward the sea, across the Jordan, Galilee of the Gentiles—the people who sat in darkness have seen a great light, and for those who sat in the region and shadow of death light has dawned.” From that time Jesus began to preach, saying, “Repent, for the kingdom of Heaven is at hand.”</w:t>
            </w:r>
          </w:p>
        </w:tc>
        <w:tc>
          <w:tcPr>
            <w:tcW w:w="10087" w:type="dxa"/>
          </w:tcPr>
          <w:p w14:paraId="7D83EC55" w14:textId="77777777" w:rsidR="00A95120" w:rsidRPr="008D56D4" w:rsidRDefault="00A95120" w:rsidP="00A95120">
            <w:pPr>
              <w:widowControl w:val="0"/>
              <w:bidi/>
              <w:spacing w:line="192" w:lineRule="auto"/>
              <w:jc w:val="center"/>
              <w:rPr>
                <w:rFonts w:ascii="Simplified Arabic" w:hAnsi="Simplified Arabic" w:cs="Simplified Arabic"/>
                <w:b/>
                <w:bCs/>
                <w:sz w:val="34"/>
                <w:szCs w:val="34"/>
                <w:rtl/>
              </w:rPr>
            </w:pPr>
            <w:r w:rsidRPr="008D56D4">
              <w:rPr>
                <w:rFonts w:ascii="Simplified Arabic" w:hAnsi="Simplified Arabic" w:cs="Simplified Arabic" w:hint="eastAsia"/>
                <w:b/>
                <w:bCs/>
                <w:sz w:val="34"/>
                <w:szCs w:val="34"/>
                <w:rtl/>
              </w:rPr>
              <w:t>فصلٌ</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شريفٌ</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مِنْ</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بِشارَةِ</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القِدّيسِ</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lang w:eastAsia="ar-SA"/>
              </w:rPr>
              <w:t>مَتّى</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الإنْجيلِيِّ</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البَشيرِ</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والتِلْميذِ</w:t>
            </w:r>
            <w:r w:rsidRPr="008D56D4">
              <w:rPr>
                <w:rFonts w:ascii="Simplified Arabic" w:hAnsi="Simplified Arabic" w:cs="Simplified Arabic"/>
                <w:b/>
                <w:bCs/>
                <w:sz w:val="34"/>
                <w:szCs w:val="34"/>
                <w:rtl/>
              </w:rPr>
              <w:t xml:space="preserve"> </w:t>
            </w:r>
            <w:r w:rsidRPr="008D56D4">
              <w:rPr>
                <w:rFonts w:ascii="Simplified Arabic" w:hAnsi="Simplified Arabic" w:cs="Simplified Arabic" w:hint="eastAsia"/>
                <w:b/>
                <w:bCs/>
                <w:sz w:val="34"/>
                <w:szCs w:val="34"/>
                <w:rtl/>
              </w:rPr>
              <w:t>الطاهِر</w:t>
            </w:r>
            <w:r w:rsidRPr="008D56D4">
              <w:rPr>
                <w:rFonts w:ascii="Simplified Arabic" w:hAnsi="Simplified Arabic" w:cs="Simplified Arabic"/>
                <w:b/>
                <w:bCs/>
                <w:sz w:val="34"/>
                <w:szCs w:val="34"/>
              </w:rPr>
              <w:t>.</w:t>
            </w:r>
            <w:r w:rsidR="0075704D" w:rsidRPr="008D56D4">
              <w:rPr>
                <w:rFonts w:ascii="Simplified Arabic" w:hAnsi="Simplified Arabic" w:cs="Simplified Arabic"/>
                <w:b/>
                <w:bCs/>
                <w:sz w:val="34"/>
                <w:szCs w:val="34"/>
                <w:rtl/>
              </w:rPr>
              <w:t xml:space="preserve"> (12:4-17)</w:t>
            </w:r>
          </w:p>
          <w:p w14:paraId="490E866B" w14:textId="77777777" w:rsidR="00A95120" w:rsidRPr="008D56D4" w:rsidRDefault="00A95120" w:rsidP="00A95120">
            <w:pPr>
              <w:widowControl w:val="0"/>
              <w:bidi/>
              <w:spacing w:line="192" w:lineRule="auto"/>
              <w:jc w:val="lowKashida"/>
              <w:rPr>
                <w:b/>
                <w:bCs/>
                <w:sz w:val="28"/>
                <w:szCs w:val="28"/>
              </w:rPr>
            </w:pPr>
            <w:r w:rsidRPr="008D56D4">
              <w:rPr>
                <w:rFonts w:ascii="Simplified Arabic" w:hAnsi="Simplified Arabic" w:cs="Simplified Arabic" w:hint="eastAsia"/>
                <w:sz w:val="34"/>
                <w:szCs w:val="34"/>
                <w:rtl/>
              </w:rPr>
              <w:t>في</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ذلكَ</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الزمانِ،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لَمَّا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سَمِعَ</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يسوعُ</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أنَّ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يوحَنَّا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قَدْ</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أُسْلِمَ،</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انْصَرَفَ</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إلى</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الجليلِ</w:t>
            </w:r>
            <w:r w:rsidRPr="008D56D4">
              <w:rPr>
                <w:rFonts w:ascii="Simplified Arabic" w:hAnsi="Simplified Arabic" w:cs="Simplified Arabic"/>
                <w:sz w:val="34"/>
                <w:szCs w:val="34"/>
              </w:rPr>
              <w:t>.</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وتَرَكَ</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الناصِرَةَ،</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وجاءَ</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فَسَكَنَ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في</w:t>
            </w:r>
            <w:r w:rsidRPr="008D56D4">
              <w:rPr>
                <w:rFonts w:ascii="Simplified Arabic" w:hAnsi="Simplified Arabic" w:cs="Simplified Arabic"/>
                <w:sz w:val="34"/>
                <w:szCs w:val="34"/>
                <w:rtl/>
              </w:rPr>
              <w:t xml:space="preserve"> </w:t>
            </w:r>
            <w:proofErr w:type="spellStart"/>
            <w:r w:rsidRPr="008D56D4">
              <w:rPr>
                <w:rFonts w:ascii="Simplified Arabic" w:hAnsi="Simplified Arabic" w:cs="Simplified Arabic" w:hint="eastAsia"/>
                <w:sz w:val="34"/>
                <w:szCs w:val="34"/>
                <w:rtl/>
              </w:rPr>
              <w:t>كفْرَناحومَ</w:t>
            </w:r>
            <w:proofErr w:type="spellEnd"/>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التي</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على</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شاطِئِ</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البَحْرِ</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في</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تُخومِ</w:t>
            </w:r>
            <w:r w:rsidRPr="008D56D4">
              <w:rPr>
                <w:rFonts w:ascii="Simplified Arabic" w:hAnsi="Simplified Arabic" w:cs="Simplified Arabic"/>
                <w:sz w:val="34"/>
                <w:szCs w:val="34"/>
                <w:rtl/>
              </w:rPr>
              <w:t xml:space="preserve"> </w:t>
            </w:r>
            <w:proofErr w:type="spellStart"/>
            <w:r w:rsidRPr="008D56D4">
              <w:rPr>
                <w:rFonts w:ascii="Simplified Arabic" w:hAnsi="Simplified Arabic" w:cs="Simplified Arabic" w:hint="eastAsia"/>
                <w:sz w:val="34"/>
                <w:szCs w:val="34"/>
                <w:rtl/>
              </w:rPr>
              <w:t>زَبولونَ</w:t>
            </w:r>
            <w:proofErr w:type="spellEnd"/>
            <w:r w:rsidRPr="008D56D4">
              <w:rPr>
                <w:rFonts w:ascii="Simplified Arabic" w:hAnsi="Simplified Arabic" w:cs="Simplified Arabic"/>
                <w:sz w:val="34"/>
                <w:szCs w:val="34"/>
                <w:rtl/>
              </w:rPr>
              <w:t xml:space="preserve"> </w:t>
            </w:r>
            <w:proofErr w:type="spellStart"/>
            <w:r w:rsidRPr="008D56D4">
              <w:rPr>
                <w:rFonts w:ascii="Simplified Arabic" w:hAnsi="Simplified Arabic" w:cs="Simplified Arabic" w:hint="eastAsia"/>
                <w:sz w:val="34"/>
                <w:szCs w:val="34"/>
                <w:rtl/>
              </w:rPr>
              <w:t>ونَفْتاليمَ</w:t>
            </w:r>
            <w:proofErr w:type="spellEnd"/>
            <w:r w:rsidRPr="008D56D4">
              <w:rPr>
                <w:rFonts w:ascii="Simplified Arabic" w:hAnsi="Simplified Arabic" w:cs="Simplified Arabic"/>
                <w:sz w:val="34"/>
                <w:szCs w:val="34"/>
              </w:rPr>
              <w:t>.</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لِيَتِمَّ</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ما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قيلَ</w:t>
            </w:r>
            <w:r w:rsidRPr="008D56D4">
              <w:rPr>
                <w:rFonts w:ascii="Simplified Arabic" w:hAnsi="Simplified Arabic" w:cs="Simplified Arabic"/>
                <w:sz w:val="34"/>
                <w:szCs w:val="34"/>
                <w:rtl/>
              </w:rPr>
              <w:t xml:space="preserve"> </w:t>
            </w:r>
            <w:proofErr w:type="spellStart"/>
            <w:r w:rsidRPr="008D56D4">
              <w:rPr>
                <w:rFonts w:ascii="Simplified Arabic" w:hAnsi="Simplified Arabic" w:cs="Simplified Arabic" w:hint="eastAsia"/>
                <w:sz w:val="34"/>
                <w:szCs w:val="34"/>
                <w:rtl/>
              </w:rPr>
              <w:t>بأَشْعِياءَ</w:t>
            </w:r>
            <w:proofErr w:type="spellEnd"/>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النَّبِيِّ</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القائلِ</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أَرْضُ</w:t>
            </w:r>
            <w:r w:rsidRPr="008D56D4">
              <w:rPr>
                <w:rFonts w:ascii="Simplified Arabic" w:hAnsi="Simplified Arabic" w:cs="Simplified Arabic"/>
                <w:sz w:val="34"/>
                <w:szCs w:val="34"/>
                <w:rtl/>
              </w:rPr>
              <w:t xml:space="preserve"> </w:t>
            </w:r>
            <w:proofErr w:type="spellStart"/>
            <w:r w:rsidRPr="008D56D4">
              <w:rPr>
                <w:rFonts w:ascii="Simplified Arabic" w:hAnsi="Simplified Arabic" w:cs="Simplified Arabic" w:hint="eastAsia"/>
                <w:sz w:val="34"/>
                <w:szCs w:val="34"/>
                <w:rtl/>
              </w:rPr>
              <w:t>زُبُولونَ</w:t>
            </w:r>
            <w:proofErr w:type="spellEnd"/>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وأَرْضُ</w:t>
            </w:r>
            <w:r w:rsidRPr="008D56D4">
              <w:rPr>
                <w:rFonts w:ascii="Simplified Arabic" w:hAnsi="Simplified Arabic" w:cs="Simplified Arabic"/>
                <w:sz w:val="34"/>
                <w:szCs w:val="34"/>
                <w:rtl/>
              </w:rPr>
              <w:t xml:space="preserve"> </w:t>
            </w:r>
            <w:proofErr w:type="spellStart"/>
            <w:r w:rsidRPr="008D56D4">
              <w:rPr>
                <w:rFonts w:ascii="Simplified Arabic" w:hAnsi="Simplified Arabic" w:cs="Simplified Arabic" w:hint="eastAsia"/>
                <w:sz w:val="34"/>
                <w:szCs w:val="34"/>
                <w:rtl/>
              </w:rPr>
              <w:t>نَفْتاليمَ</w:t>
            </w:r>
            <w:proofErr w:type="spellEnd"/>
            <w:r w:rsidRPr="008D56D4">
              <w:rPr>
                <w:rFonts w:ascii="Simplified Arabic" w:hAnsi="Simplified Arabic" w:cs="Simplified Arabic" w:hint="eastAsia"/>
                <w:sz w:val="34"/>
                <w:szCs w:val="34"/>
                <w:rtl/>
              </w:rPr>
              <w:t>،</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طَريقُ</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البَحْرِ،</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عَبْرَ</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الأُردُنِّ،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جَليلُ</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الأُمَمِ</w:t>
            </w:r>
            <w:r w:rsidRPr="008D56D4">
              <w:rPr>
                <w:rFonts w:ascii="Simplified Arabic" w:hAnsi="Simplified Arabic" w:cs="Simplified Arabic"/>
                <w:sz w:val="34"/>
                <w:szCs w:val="34"/>
              </w:rPr>
              <w:t>.</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الشَّعْبُ</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الجالِسُ</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في</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الظُّلْمَةِ</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أَبْصَرَ</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نوراً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عَظيماً،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والجالِسُونَ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في</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بُقْعَةِ</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المَوْتِ</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وظِلالِهِ</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أَشْرَقَ</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عَلَيْهِمْ</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نُورٌ</w:t>
            </w:r>
            <w:r w:rsidRPr="008D56D4">
              <w:rPr>
                <w:rFonts w:ascii="Simplified Arabic" w:hAnsi="Simplified Arabic" w:cs="Simplified Arabic"/>
                <w:sz w:val="34"/>
                <w:szCs w:val="34"/>
              </w:rPr>
              <w:t>.</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ومُنْذُئِذٍ</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ابْتَدَأَ</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يَسوعُ</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يَكْرِزُ</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ويقولُ</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توبُوا،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فَقَدِ</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اقْتَرَبَ</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مَلَكوتُ</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السَّماوات</w:t>
            </w:r>
            <w:r w:rsidRPr="008D56D4">
              <w:rPr>
                <w:rFonts w:ascii="Simplified Arabic" w:hAnsi="Simplified Arabic" w:cs="Simplified Arabic"/>
                <w:sz w:val="34"/>
                <w:szCs w:val="34"/>
                <w:rtl/>
              </w:rPr>
              <w:t>.</w:t>
            </w:r>
          </w:p>
        </w:tc>
      </w:tr>
      <w:tr w:rsidR="00B34B7C" w:rsidRPr="008D56D4" w14:paraId="13B32EFF" w14:textId="77777777" w:rsidTr="00C52DB6">
        <w:trPr>
          <w:trHeight w:val="149"/>
          <w:jc w:val="center"/>
        </w:trPr>
        <w:tc>
          <w:tcPr>
            <w:tcW w:w="20271" w:type="dxa"/>
            <w:gridSpan w:val="2"/>
            <w:hideMark/>
          </w:tcPr>
          <w:p w14:paraId="4E399FC5" w14:textId="77777777" w:rsidR="00B34B7C" w:rsidRPr="008D56D4" w:rsidRDefault="00B34B7C" w:rsidP="00A95120">
            <w:pPr>
              <w:widowControl w:val="0"/>
              <w:numPr>
                <w:ilvl w:val="0"/>
                <w:numId w:val="3"/>
              </w:numPr>
              <w:tabs>
                <w:tab w:val="clear" w:pos="720"/>
                <w:tab w:val="num" w:pos="360"/>
              </w:tabs>
              <w:spacing w:after="60"/>
              <w:ind w:left="360"/>
              <w:jc w:val="both"/>
              <w:rPr>
                <w:i/>
                <w:iCs/>
                <w:rtl/>
              </w:rPr>
            </w:pPr>
            <w:r w:rsidRPr="008D56D4">
              <w:rPr>
                <w:i/>
                <w:iCs/>
              </w:rPr>
              <w:t>The Divine Liturgy of St. John Chrysostom continues as usual.</w:t>
            </w:r>
          </w:p>
        </w:tc>
      </w:tr>
      <w:tr w:rsidR="00347992" w:rsidRPr="008D56D4" w14:paraId="115AC9B3" w14:textId="77777777" w:rsidTr="00C52DB6">
        <w:trPr>
          <w:trHeight w:val="149"/>
          <w:jc w:val="center"/>
        </w:trPr>
        <w:tc>
          <w:tcPr>
            <w:tcW w:w="10184" w:type="dxa"/>
            <w:hideMark/>
          </w:tcPr>
          <w:p w14:paraId="5C1EABBA" w14:textId="77777777" w:rsidR="00347992" w:rsidRPr="008D56D4" w:rsidRDefault="00347992" w:rsidP="00A95120">
            <w:pPr>
              <w:widowControl w:val="0"/>
              <w:spacing w:before="60" w:after="60"/>
              <w:jc w:val="center"/>
              <w:rPr>
                <w:b/>
                <w:bCs/>
                <w:sz w:val="28"/>
                <w:szCs w:val="28"/>
                <w:rtl/>
              </w:rPr>
            </w:pPr>
            <w:r w:rsidRPr="008D56D4">
              <w:rPr>
                <w:b/>
                <w:bCs/>
                <w:sz w:val="28"/>
                <w:szCs w:val="28"/>
              </w:rPr>
              <w:t>THE DISMISSAL</w:t>
            </w:r>
          </w:p>
        </w:tc>
        <w:tc>
          <w:tcPr>
            <w:tcW w:w="10087" w:type="dxa"/>
          </w:tcPr>
          <w:p w14:paraId="1FAED62A" w14:textId="77777777" w:rsidR="00347992" w:rsidRPr="008D56D4" w:rsidRDefault="00A67401" w:rsidP="00A67401">
            <w:pPr>
              <w:widowControl w:val="0"/>
              <w:spacing w:line="204" w:lineRule="auto"/>
              <w:jc w:val="center"/>
              <w:rPr>
                <w:b/>
                <w:bCs/>
                <w:sz w:val="28"/>
                <w:szCs w:val="28"/>
                <w:rtl/>
              </w:rPr>
            </w:pPr>
            <w:r w:rsidRPr="008D56D4">
              <w:rPr>
                <w:rFonts w:ascii="Simplified Arabic" w:hAnsi="Simplified Arabic" w:cs="Simplified Arabic" w:hint="eastAsia"/>
                <w:b/>
                <w:bCs/>
                <w:sz w:val="34"/>
                <w:szCs w:val="34"/>
                <w:rtl/>
              </w:rPr>
              <w:t>الخَتم</w:t>
            </w:r>
          </w:p>
        </w:tc>
      </w:tr>
      <w:tr w:rsidR="00B34B7C" w:rsidRPr="008D56D4" w14:paraId="29EBFE5A" w14:textId="77777777" w:rsidTr="00C52DB6">
        <w:trPr>
          <w:trHeight w:val="149"/>
          <w:jc w:val="center"/>
        </w:trPr>
        <w:tc>
          <w:tcPr>
            <w:tcW w:w="10184" w:type="dxa"/>
            <w:hideMark/>
          </w:tcPr>
          <w:p w14:paraId="62F89398" w14:textId="77777777" w:rsidR="00B34B7C" w:rsidRPr="008D56D4" w:rsidRDefault="00B34B7C" w:rsidP="00163CA2">
            <w:pPr>
              <w:widowControl w:val="0"/>
              <w:jc w:val="lowKashida"/>
              <w:rPr>
                <w:sz w:val="28"/>
                <w:szCs w:val="28"/>
              </w:rPr>
            </w:pPr>
            <w:r w:rsidRPr="008D56D4">
              <w:rPr>
                <w:b/>
                <w:bCs/>
                <w:sz w:val="28"/>
                <w:szCs w:val="28"/>
              </w:rPr>
              <w:t>Priest:</w:t>
            </w:r>
            <w:r w:rsidRPr="008D56D4">
              <w:rPr>
                <w:sz w:val="28"/>
                <w:szCs w:val="28"/>
              </w:rPr>
              <w:t xml:space="preserve"> May He Who deigned to be baptized by John in the Jordan for our salvation, and rose from the dead, Christ our true God, through the intercessions of His all-immaculate and all-blameless holy Mother; by the might of the Precious and Life-giving Cross; by the protection of the honorable Bodiless Powers of Heaven; at the supplication of the honorable, glorious Prophet, Forerunner and Baptist John; of the holy, glorious and all-laudable apostles; of our father among the saints, John Chrysostom, archbishop of Constantinople, whose Divine Liturgy we have now celebrated; of the holy, glorious and right-victorious Martyrs; of our venerable and God-bearing Fathers; </w:t>
            </w:r>
            <w:r w:rsidRPr="008D56D4">
              <w:rPr>
                <w:i/>
                <w:iCs/>
                <w:sz w:val="28"/>
                <w:szCs w:val="28"/>
              </w:rPr>
              <w:t>of Saint N., the patron and protector of this holy community</w:t>
            </w:r>
            <w:r w:rsidRPr="008D56D4">
              <w:rPr>
                <w:sz w:val="28"/>
                <w:szCs w:val="28"/>
              </w:rPr>
              <w:t>; of the holy and righteous ancestors of God, Joachim and Anna</w:t>
            </w:r>
            <w:r w:rsidR="006B0F7F" w:rsidRPr="008D56D4">
              <w:rPr>
                <w:sz w:val="28"/>
                <w:szCs w:val="28"/>
              </w:rPr>
              <w:t xml:space="preserve">; </w:t>
            </w:r>
            <w:r w:rsidR="006B0F7F" w:rsidRPr="008D56D4">
              <w:rPr>
                <w:b/>
                <w:bCs/>
                <w:sz w:val="28"/>
                <w:szCs w:val="28"/>
              </w:rPr>
              <w:t>of our Righteous Father Theodosios the Great, the head of monasteries (</w:t>
            </w:r>
            <w:proofErr w:type="spellStart"/>
            <w:r w:rsidR="006B0F7F" w:rsidRPr="008D56D4">
              <w:rPr>
                <w:b/>
                <w:bCs/>
                <w:sz w:val="28"/>
                <w:szCs w:val="28"/>
              </w:rPr>
              <w:t>Cenobiarch</w:t>
            </w:r>
            <w:proofErr w:type="spellEnd"/>
            <w:r w:rsidR="006B0F7F" w:rsidRPr="008D56D4">
              <w:rPr>
                <w:b/>
                <w:bCs/>
                <w:sz w:val="28"/>
                <w:szCs w:val="28"/>
              </w:rPr>
              <w:t>) in Palestine</w:t>
            </w:r>
            <w:r w:rsidR="006B0F7F" w:rsidRPr="008D56D4">
              <w:rPr>
                <w:sz w:val="28"/>
                <w:szCs w:val="28"/>
              </w:rPr>
              <w:t>, whose memory we celebrate today, and of all the saints: have mercy on us and save us, forasmuch as He is good and loveth mankind.</w:t>
            </w:r>
          </w:p>
        </w:tc>
        <w:tc>
          <w:tcPr>
            <w:tcW w:w="10087" w:type="dxa"/>
            <w:hideMark/>
          </w:tcPr>
          <w:p w14:paraId="75431791" w14:textId="77777777" w:rsidR="00B34B7C" w:rsidRPr="008D56D4" w:rsidRDefault="00B34B7C" w:rsidP="00C878CC">
            <w:pPr>
              <w:widowControl w:val="0"/>
              <w:bidi/>
              <w:spacing w:line="187" w:lineRule="auto"/>
              <w:jc w:val="lowKashida"/>
              <w:rPr>
                <w:rFonts w:ascii="Simplified Arabic" w:hAnsi="Simplified Arabic" w:cs="Simplified Arabic"/>
                <w:sz w:val="34"/>
                <w:szCs w:val="34"/>
              </w:rPr>
            </w:pPr>
            <w:r w:rsidRPr="008D56D4">
              <w:rPr>
                <w:rFonts w:ascii="Simplified Arabic" w:hAnsi="Simplified Arabic" w:cs="Simplified Arabic" w:hint="eastAsia"/>
                <w:b/>
                <w:bCs/>
                <w:color w:val="000000"/>
                <w:sz w:val="34"/>
                <w:szCs w:val="34"/>
                <w:rtl/>
              </w:rPr>
              <w:t>الكاهن</w:t>
            </w:r>
            <w:r w:rsidRPr="008D56D4">
              <w:rPr>
                <w:rFonts w:ascii="Simplified Arabic" w:hAnsi="Simplified Arabic" w:cs="Simplified Arabic"/>
                <w:b/>
                <w:bCs/>
                <w:color w:val="000000"/>
                <w:sz w:val="34"/>
                <w:szCs w:val="34"/>
                <w:rtl/>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أيُها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المَسيحُ</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إلهُنا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الحَقيقي</w:t>
            </w:r>
            <w:r w:rsidRPr="008D56D4">
              <w:rPr>
                <w:rFonts w:ascii="Simplified Arabic" w:hAnsi="Simplified Arabic" w:cs="Simplified Arabic" w:hint="eastAsia"/>
                <w:color w:val="000000"/>
                <w:sz w:val="34"/>
                <w:szCs w:val="34"/>
                <w:rtl/>
                <w:lang w:bidi="ar-LB"/>
              </w:rPr>
              <w:t>،</w:t>
            </w:r>
            <w:r w:rsidR="00110B9F" w:rsidRPr="008D56D4">
              <w:rPr>
                <w:rFonts w:ascii="Simplified Arabic" w:hAnsi="Simplified Arabic" w:cs="Simplified Arabic"/>
                <w:color w:val="000000"/>
                <w:sz w:val="34"/>
                <w:szCs w:val="34"/>
                <w:rtl/>
                <w:lang w:bidi="ar-LB"/>
              </w:rPr>
              <w:t xml:space="preserve"> </w:t>
            </w:r>
            <w:r w:rsidRPr="008D56D4">
              <w:rPr>
                <w:rFonts w:ascii="Simplified Arabic" w:hAnsi="Simplified Arabic" w:cs="Simplified Arabic" w:hint="eastAsia"/>
                <w:sz w:val="34"/>
                <w:szCs w:val="34"/>
                <w:rtl/>
              </w:rPr>
              <w:t>يا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مَنِ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اقْتَبَلَ</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أنْ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يَعْتَمِدَ</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مِنْ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يوحَن</w:t>
            </w:r>
            <w:r w:rsidR="00110B9F" w:rsidRPr="008D56D4">
              <w:rPr>
                <w:rFonts w:ascii="Simplified Arabic" w:hAnsi="Simplified Arabic" w:cs="Simplified Arabic" w:hint="eastAsia"/>
                <w:sz w:val="34"/>
                <w:szCs w:val="34"/>
                <w:rtl/>
              </w:rPr>
              <w:t>َ</w:t>
            </w:r>
            <w:r w:rsidRPr="008D56D4">
              <w:rPr>
                <w:rFonts w:ascii="Simplified Arabic" w:hAnsi="Simplified Arabic" w:cs="Simplified Arabic" w:hint="eastAsia"/>
                <w:sz w:val="34"/>
                <w:szCs w:val="34"/>
                <w:rtl/>
              </w:rPr>
              <w:t>ّا</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في</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الأُرْدُنِّ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مِنْ</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أَجْلِ</w:t>
            </w:r>
            <w:r w:rsidRPr="008D56D4">
              <w:rPr>
                <w:rFonts w:ascii="Simplified Arabic" w:hAnsi="Simplified Arabic" w:cs="Simplified Arabic"/>
                <w:sz w:val="34"/>
                <w:szCs w:val="34"/>
                <w:rtl/>
              </w:rPr>
              <w:t xml:space="preserve"> </w:t>
            </w:r>
            <w:r w:rsidRPr="008D56D4">
              <w:rPr>
                <w:rFonts w:ascii="Simplified Arabic" w:hAnsi="Simplified Arabic" w:cs="Simplified Arabic" w:hint="eastAsia"/>
                <w:sz w:val="34"/>
                <w:szCs w:val="34"/>
                <w:rtl/>
              </w:rPr>
              <w:t>خَلاصِنا</w:t>
            </w:r>
            <w:r w:rsidRPr="008D56D4">
              <w:rPr>
                <w:rFonts w:ascii="Simplified Arabic" w:hAnsi="Simplified Arabic" w:cs="Simplified Arabic" w:hint="eastAsia"/>
                <w:color w:val="000000"/>
                <w:sz w:val="34"/>
                <w:szCs w:val="34"/>
                <w:rtl/>
              </w:rPr>
              <w:t>،</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وقامَ</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مِنْ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بَيْنِ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الأمْوات،</w:t>
            </w:r>
            <w:r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بِشَفاعاتِ</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أُمِّكَ</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الكُلِّيَّةِ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الطَهارَةِ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والبَريئَة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مِنْ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كُلِّ</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عَيْبٍ؛</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وبقُدْرةِ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الصَليبِ</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الكَريمِ</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المُحْيي؛</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وبِطِلْباتِ</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القُوّاتِ</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السَماوِيَّةِ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المُكَرَّمَةِ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العادِمَةِ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الأجْسادِ؛</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والنَبِيِّ</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الكَريمِ</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السابِقِ</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المَجيدِ</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يوحَنّا</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المَعْمَدان؛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والقديسِّينَ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المُشَرَّفينَ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الرُّسُلِ،</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وسائِرِ</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الرُّسُلِ</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المُشَرَّفينَ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الجَديرينَ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بِكُلِّ</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مَديح؛</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وَأبِينَا</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الجَلِيلِ</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فِي</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الْقِدِّيْسِينَ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يُوْحَنَّا</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الْذَهَبِيِّ</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الْفَمْ</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رَئيسِ</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أسَاقِفَةِ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الْقسطنطينِيَّة،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كاتِبِ</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هَذِهِ</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الخِدْمَةِ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الشَريفَة؛</w:t>
            </w:r>
            <w:r w:rsidR="00710E85" w:rsidRPr="008D56D4">
              <w:rPr>
                <w:rFonts w:ascii="Simplified Arabic" w:hAnsi="Simplified Arabic" w:cs="Simplified Arabic"/>
                <w:color w:val="000000"/>
                <w:sz w:val="34"/>
                <w:szCs w:val="34"/>
                <w:rtl/>
              </w:rPr>
              <w:t xml:space="preserve"> </w:t>
            </w:r>
            <w:r w:rsidR="00710E85" w:rsidRPr="008D56D4">
              <w:rPr>
                <w:color w:val="000000"/>
                <w:sz w:val="34"/>
                <w:szCs w:val="34"/>
                <w:rtl/>
              </w:rPr>
              <w:t>​</w:t>
            </w:r>
            <w:r w:rsidR="00710E85" w:rsidRPr="008D56D4">
              <w:rPr>
                <w:rFonts w:ascii="Simplified Arabic" w:hAnsi="Simplified Arabic" w:cs="Simplified Arabic" w:hint="eastAsia"/>
                <w:color w:val="000000"/>
                <w:sz w:val="34"/>
                <w:szCs w:val="34"/>
                <w:rtl/>
              </w:rPr>
              <w:t>والقِدّيسينَ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المَجيديِنَ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الشُّهَداءِ</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المُتَأَلِّقينَ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بالظَفَرِ؛</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وآبائِنا</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الأبْرارِ</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المُتَوَشِّحينَ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بالله؛</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والقدّيسِ</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ـةِ</w:t>
            </w:r>
            <w:r w:rsidR="00710E85" w:rsidRPr="008D56D4">
              <w:rPr>
                <w:rFonts w:ascii="Simplified Arabic" w:hAnsi="Simplified Arabic" w:cs="Simplified Arabic"/>
                <w:color w:val="000000"/>
                <w:sz w:val="34"/>
                <w:szCs w:val="34"/>
                <w:rtl/>
              </w:rPr>
              <w:t>) (</w:t>
            </w:r>
            <w:r w:rsidR="00710E85" w:rsidRPr="008D56D4">
              <w:rPr>
                <w:rFonts w:ascii="Simplified Arabic" w:hAnsi="Simplified Arabic" w:cs="Simplified Arabic" w:hint="eastAsia"/>
                <w:color w:val="000000"/>
                <w:sz w:val="34"/>
                <w:szCs w:val="34"/>
                <w:rtl/>
              </w:rPr>
              <w:t>فُلان،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فُلانة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شَفِيْعِ</w:t>
            </w:r>
            <w:r w:rsidR="00710E85" w:rsidRPr="008D56D4">
              <w:rPr>
                <w:rFonts w:ascii="Simplified Arabic" w:hAnsi="Simplified Arabic" w:cs="Simplified Arabic"/>
                <w:color w:val="000000"/>
                <w:sz w:val="34"/>
                <w:szCs w:val="34"/>
                <w:rtl/>
              </w:rPr>
              <w:t>(</w:t>
            </w:r>
            <w:r w:rsidR="00710E85" w:rsidRPr="008D56D4">
              <w:rPr>
                <w:rFonts w:ascii="Simplified Arabic" w:hAnsi="Simplified Arabic" w:cs="Simplified Arabic" w:hint="eastAsia"/>
                <w:color w:val="000000"/>
                <w:sz w:val="34"/>
                <w:szCs w:val="34"/>
                <w:rtl/>
              </w:rPr>
              <w:t>ـةِ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وَحامي</w:t>
            </w:r>
            <w:r w:rsidR="00710E85" w:rsidRPr="008D56D4">
              <w:rPr>
                <w:rFonts w:ascii="Simplified Arabic" w:hAnsi="Simplified Arabic" w:cs="Simplified Arabic"/>
                <w:color w:val="000000"/>
                <w:sz w:val="34"/>
                <w:szCs w:val="34"/>
                <w:rtl/>
              </w:rPr>
              <w:t>(</w:t>
            </w:r>
            <w:r w:rsidR="00710E85" w:rsidRPr="008D56D4">
              <w:rPr>
                <w:rFonts w:ascii="Simplified Arabic" w:hAnsi="Simplified Arabic" w:cs="Simplified Arabic" w:hint="eastAsia"/>
                <w:color w:val="000000"/>
                <w:sz w:val="34"/>
                <w:szCs w:val="34"/>
                <w:rtl/>
              </w:rPr>
              <w:t>ـةِ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هَذِهِ</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الرَّعِيَّةِ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المُقَدَّسة؛</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والقِدِّيسَيْنِ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الصدِّيقَيْنِ</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جَدَّي</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المَسيحِ</w:t>
            </w:r>
            <w:r w:rsidR="00710E85" w:rsidRPr="008D56D4">
              <w:rPr>
                <w:rFonts w:ascii="Simplified Arabic" w:hAnsi="Simplified Arabic" w:cs="Simplified Arabic"/>
                <w:color w:val="000000"/>
                <w:sz w:val="34"/>
                <w:szCs w:val="34"/>
                <w:rtl/>
              </w:rPr>
              <w:t xml:space="preserve"> </w:t>
            </w:r>
            <w:r w:rsidR="00710E85" w:rsidRPr="008D56D4">
              <w:rPr>
                <w:rFonts w:ascii="Simplified Arabic" w:hAnsi="Simplified Arabic" w:cs="Simplified Arabic" w:hint="eastAsia"/>
                <w:color w:val="000000"/>
                <w:sz w:val="34"/>
                <w:szCs w:val="34"/>
                <w:rtl/>
              </w:rPr>
              <w:t>الإلهِ</w:t>
            </w:r>
            <w:r w:rsidR="00B42CCE" w:rsidRPr="008D56D4">
              <w:rPr>
                <w:rFonts w:ascii="Simplified Arabic" w:hAnsi="Simplified Arabic" w:cs="Simplified Arabic"/>
                <w:sz w:val="34"/>
                <w:szCs w:val="34"/>
                <w:rtl/>
              </w:rPr>
              <w:t xml:space="preserve"> </w:t>
            </w:r>
            <w:r w:rsidR="00B42CCE" w:rsidRPr="008D56D4">
              <w:rPr>
                <w:rFonts w:ascii="Simplified Arabic" w:hAnsi="Simplified Arabic" w:cs="Simplified Arabic" w:hint="eastAsia"/>
                <w:sz w:val="34"/>
                <w:szCs w:val="34"/>
                <w:rtl/>
              </w:rPr>
              <w:t>والقِدّيسَيْنِ</w:t>
            </w:r>
            <w:r w:rsidR="00B42CCE" w:rsidRPr="008D56D4">
              <w:rPr>
                <w:rFonts w:ascii="Simplified Arabic" w:hAnsi="Simplified Arabic" w:cs="Simplified Arabic"/>
                <w:sz w:val="34"/>
                <w:szCs w:val="34"/>
                <w:rtl/>
              </w:rPr>
              <w:t xml:space="preserve"> </w:t>
            </w:r>
            <w:r w:rsidR="00B42CCE" w:rsidRPr="008D56D4">
              <w:rPr>
                <w:rFonts w:ascii="Simplified Arabic" w:hAnsi="Simplified Arabic" w:cs="Simplified Arabic" w:hint="eastAsia"/>
                <w:sz w:val="34"/>
                <w:szCs w:val="34"/>
                <w:rtl/>
              </w:rPr>
              <w:t>الصدّيقَيْنَ</w:t>
            </w:r>
            <w:r w:rsidR="00B42CCE" w:rsidRPr="008D56D4">
              <w:rPr>
                <w:rFonts w:ascii="Simplified Arabic" w:hAnsi="Simplified Arabic" w:cs="Simplified Arabic"/>
                <w:sz w:val="34"/>
                <w:szCs w:val="34"/>
                <w:rtl/>
              </w:rPr>
              <w:t xml:space="preserve"> </w:t>
            </w:r>
            <w:r w:rsidR="00B42CCE" w:rsidRPr="008D56D4">
              <w:rPr>
                <w:rFonts w:ascii="Simplified Arabic" w:hAnsi="Simplified Arabic" w:cs="Simplified Arabic" w:hint="eastAsia"/>
                <w:sz w:val="34"/>
                <w:szCs w:val="34"/>
                <w:rtl/>
              </w:rPr>
              <w:t>جَدَّيْ</w:t>
            </w:r>
            <w:r w:rsidR="00B42CCE" w:rsidRPr="008D56D4">
              <w:rPr>
                <w:rFonts w:ascii="Simplified Arabic" w:hAnsi="Simplified Arabic" w:cs="Simplified Arabic"/>
                <w:sz w:val="34"/>
                <w:szCs w:val="34"/>
                <w:rtl/>
              </w:rPr>
              <w:t xml:space="preserve"> </w:t>
            </w:r>
            <w:r w:rsidR="00B42CCE" w:rsidRPr="008D56D4">
              <w:rPr>
                <w:rFonts w:ascii="Simplified Arabic" w:hAnsi="Simplified Arabic" w:cs="Simplified Arabic" w:hint="eastAsia"/>
                <w:sz w:val="34"/>
                <w:szCs w:val="34"/>
                <w:rtl/>
              </w:rPr>
              <w:t>المَسيحِ</w:t>
            </w:r>
            <w:r w:rsidR="00B42CCE" w:rsidRPr="008D56D4">
              <w:rPr>
                <w:rFonts w:ascii="Simplified Arabic" w:hAnsi="Simplified Arabic" w:cs="Simplified Arabic"/>
                <w:sz w:val="34"/>
                <w:szCs w:val="34"/>
                <w:rtl/>
              </w:rPr>
              <w:t xml:space="preserve"> </w:t>
            </w:r>
            <w:r w:rsidR="00B42CCE" w:rsidRPr="008D56D4">
              <w:rPr>
                <w:rFonts w:ascii="Simplified Arabic" w:hAnsi="Simplified Arabic" w:cs="Simplified Arabic" w:hint="eastAsia"/>
                <w:sz w:val="34"/>
                <w:szCs w:val="34"/>
                <w:rtl/>
              </w:rPr>
              <w:t>الإله</w:t>
            </w:r>
            <w:r w:rsidR="00B42CCE" w:rsidRPr="008D56D4">
              <w:rPr>
                <w:rFonts w:ascii="Simplified Arabic" w:hAnsi="Simplified Arabic" w:cs="Simplified Arabic"/>
                <w:sz w:val="34"/>
                <w:szCs w:val="34"/>
              </w:rPr>
              <w:t xml:space="preserve"> </w:t>
            </w:r>
            <w:r w:rsidR="00B42CCE" w:rsidRPr="008D56D4">
              <w:rPr>
                <w:rFonts w:ascii="Simplified Arabic" w:hAnsi="Simplified Arabic" w:cs="Simplified Arabic"/>
                <w:sz w:val="34"/>
                <w:szCs w:val="34"/>
                <w:rtl/>
              </w:rPr>
              <w:t xml:space="preserve"> </w:t>
            </w:r>
            <w:proofErr w:type="spellStart"/>
            <w:r w:rsidR="00B42CCE" w:rsidRPr="008D56D4">
              <w:rPr>
                <w:rFonts w:ascii="Simplified Arabic" w:hAnsi="Simplified Arabic" w:cs="Simplified Arabic" w:hint="eastAsia"/>
                <w:sz w:val="34"/>
                <w:szCs w:val="34"/>
                <w:rtl/>
              </w:rPr>
              <w:t>يواكيمَ</w:t>
            </w:r>
            <w:proofErr w:type="spellEnd"/>
            <w:r w:rsidR="00B42CCE" w:rsidRPr="008D56D4">
              <w:rPr>
                <w:rFonts w:ascii="Simplified Arabic" w:hAnsi="Simplified Arabic" w:cs="Simplified Arabic"/>
                <w:sz w:val="34"/>
                <w:szCs w:val="34"/>
                <w:rtl/>
              </w:rPr>
              <w:t xml:space="preserve"> </w:t>
            </w:r>
            <w:r w:rsidR="00B42CCE" w:rsidRPr="008D56D4">
              <w:rPr>
                <w:rFonts w:ascii="Simplified Arabic" w:hAnsi="Simplified Arabic" w:cs="Simplified Arabic" w:hint="eastAsia"/>
                <w:sz w:val="34"/>
                <w:szCs w:val="34"/>
                <w:rtl/>
              </w:rPr>
              <w:t>وحنَّةَ</w:t>
            </w:r>
            <w:r w:rsidR="00710E85" w:rsidRPr="008D56D4">
              <w:rPr>
                <w:rFonts w:ascii="Simplified Arabic" w:hAnsi="Simplified Arabic" w:cs="Simplified Arabic" w:hint="eastAsia"/>
                <w:sz w:val="34"/>
                <w:szCs w:val="34"/>
                <w:rtl/>
              </w:rPr>
              <w:t>،</w:t>
            </w:r>
            <w:r w:rsidR="00AF47B7" w:rsidRPr="008D56D4">
              <w:rPr>
                <w:rFonts w:ascii="Simplified Arabic" w:hAnsi="Simplified Arabic" w:cs="Simplified Arabic"/>
                <w:sz w:val="34"/>
                <w:szCs w:val="34"/>
                <w:rtl/>
              </w:rPr>
              <w:t xml:space="preserve"> </w:t>
            </w:r>
            <w:r w:rsidR="00AF47B7" w:rsidRPr="008D56D4">
              <w:rPr>
                <w:rFonts w:ascii="Simplified Arabic" w:hAnsi="Simplified Arabic" w:cs="Simplified Arabic" w:hint="eastAsia"/>
                <w:b/>
                <w:bCs/>
                <w:sz w:val="34"/>
                <w:szCs w:val="34"/>
                <w:rtl/>
              </w:rPr>
              <w:t>والقدّيسِ</w:t>
            </w:r>
            <w:r w:rsidR="00AF47B7" w:rsidRPr="008D56D4">
              <w:rPr>
                <w:rFonts w:ascii="Simplified Arabic" w:hAnsi="Simplified Arabic" w:cs="Simplified Arabic"/>
                <w:b/>
                <w:bCs/>
                <w:sz w:val="34"/>
                <w:szCs w:val="34"/>
                <w:rtl/>
              </w:rPr>
              <w:t xml:space="preserve"> </w:t>
            </w:r>
            <w:r w:rsidR="00AF47B7" w:rsidRPr="008D56D4">
              <w:rPr>
                <w:rFonts w:ascii="Simplified Arabic" w:hAnsi="Simplified Arabic" w:cs="Simplified Arabic" w:hint="eastAsia"/>
                <w:b/>
                <w:bCs/>
                <w:sz w:val="34"/>
                <w:szCs w:val="34"/>
                <w:rtl/>
              </w:rPr>
              <w:t>البارِّ</w:t>
            </w:r>
            <w:r w:rsidR="00AF47B7" w:rsidRPr="008D56D4">
              <w:rPr>
                <w:rFonts w:ascii="Simplified Arabic" w:hAnsi="Simplified Arabic" w:cs="Simplified Arabic"/>
                <w:b/>
                <w:bCs/>
                <w:sz w:val="34"/>
                <w:szCs w:val="34"/>
                <w:rtl/>
              </w:rPr>
              <w:t xml:space="preserve"> </w:t>
            </w:r>
            <w:proofErr w:type="spellStart"/>
            <w:r w:rsidR="00AF47B7" w:rsidRPr="008D56D4">
              <w:rPr>
                <w:rFonts w:ascii="Simplified Arabic" w:hAnsi="Simplified Arabic" w:cs="Simplified Arabic" w:hint="eastAsia"/>
                <w:b/>
                <w:bCs/>
                <w:sz w:val="34"/>
                <w:szCs w:val="34"/>
                <w:rtl/>
              </w:rPr>
              <w:t>ثيوذوسيوس</w:t>
            </w:r>
            <w:proofErr w:type="spellEnd"/>
            <w:r w:rsidR="00AF47B7" w:rsidRPr="008D56D4">
              <w:rPr>
                <w:rFonts w:ascii="Simplified Arabic" w:hAnsi="Simplified Arabic" w:cs="Simplified Arabic"/>
                <w:b/>
                <w:bCs/>
                <w:sz w:val="34"/>
                <w:szCs w:val="34"/>
                <w:rtl/>
              </w:rPr>
              <w:t xml:space="preserve"> </w:t>
            </w:r>
            <w:r w:rsidR="00AF47B7" w:rsidRPr="008D56D4">
              <w:rPr>
                <w:rFonts w:ascii="Simplified Arabic" w:hAnsi="Simplified Arabic" w:cs="Simplified Arabic" w:hint="eastAsia"/>
                <w:b/>
                <w:bCs/>
                <w:sz w:val="34"/>
                <w:szCs w:val="34"/>
                <w:rtl/>
              </w:rPr>
              <w:t>الكبيرِ</w:t>
            </w:r>
            <w:r w:rsidR="00AF47B7" w:rsidRPr="008D56D4">
              <w:rPr>
                <w:rFonts w:ascii="Simplified Arabic" w:hAnsi="Simplified Arabic" w:cs="Simplified Arabic"/>
                <w:b/>
                <w:bCs/>
                <w:sz w:val="34"/>
                <w:szCs w:val="34"/>
                <w:rtl/>
              </w:rPr>
              <w:t xml:space="preserve"> </w:t>
            </w:r>
            <w:r w:rsidR="00AF47B7" w:rsidRPr="008D56D4">
              <w:rPr>
                <w:rFonts w:ascii="Simplified Arabic" w:hAnsi="Simplified Arabic" w:cs="Simplified Arabic" w:hint="eastAsia"/>
                <w:b/>
                <w:bCs/>
                <w:sz w:val="34"/>
                <w:szCs w:val="34"/>
                <w:rtl/>
              </w:rPr>
              <w:t>رئيسِ</w:t>
            </w:r>
            <w:r w:rsidR="00AF47B7" w:rsidRPr="008D56D4">
              <w:rPr>
                <w:rFonts w:ascii="Simplified Arabic" w:hAnsi="Simplified Arabic" w:cs="Simplified Arabic"/>
                <w:b/>
                <w:bCs/>
                <w:sz w:val="34"/>
                <w:szCs w:val="34"/>
                <w:rtl/>
              </w:rPr>
              <w:t xml:space="preserve"> </w:t>
            </w:r>
            <w:r w:rsidR="00AF47B7" w:rsidRPr="008D56D4">
              <w:rPr>
                <w:rFonts w:ascii="Simplified Arabic" w:hAnsi="Simplified Arabic" w:cs="Simplified Arabic" w:hint="eastAsia"/>
                <w:b/>
                <w:bCs/>
                <w:sz w:val="34"/>
                <w:szCs w:val="34"/>
                <w:rtl/>
              </w:rPr>
              <w:t>الأديرةِ</w:t>
            </w:r>
            <w:r w:rsidR="00AF47B7" w:rsidRPr="008D56D4">
              <w:rPr>
                <w:rFonts w:ascii="Simplified Arabic" w:hAnsi="Simplified Arabic" w:cs="Simplified Arabic"/>
                <w:b/>
                <w:bCs/>
                <w:sz w:val="34"/>
                <w:szCs w:val="34"/>
                <w:rtl/>
              </w:rPr>
              <w:t xml:space="preserve"> (</w:t>
            </w:r>
            <w:proofErr w:type="spellStart"/>
            <w:r w:rsidR="00AF47B7" w:rsidRPr="008D56D4">
              <w:rPr>
                <w:rFonts w:ascii="Simplified Arabic" w:hAnsi="Simplified Arabic" w:cs="Simplified Arabic" w:hint="eastAsia"/>
                <w:b/>
                <w:bCs/>
                <w:sz w:val="34"/>
                <w:szCs w:val="34"/>
                <w:rtl/>
              </w:rPr>
              <w:t>سينوبيراخ</w:t>
            </w:r>
            <w:proofErr w:type="spellEnd"/>
            <w:r w:rsidR="00AF47B7" w:rsidRPr="008D56D4">
              <w:rPr>
                <w:rFonts w:ascii="Simplified Arabic" w:hAnsi="Simplified Arabic" w:cs="Simplified Arabic"/>
                <w:b/>
                <w:bCs/>
                <w:sz w:val="34"/>
                <w:szCs w:val="34"/>
                <w:rtl/>
              </w:rPr>
              <w:t xml:space="preserve">) </w:t>
            </w:r>
            <w:r w:rsidR="00AF47B7" w:rsidRPr="008D56D4">
              <w:rPr>
                <w:rFonts w:ascii="Simplified Arabic" w:hAnsi="Simplified Arabic" w:cs="Simplified Arabic" w:hint="eastAsia"/>
                <w:b/>
                <w:bCs/>
                <w:sz w:val="34"/>
                <w:szCs w:val="34"/>
                <w:rtl/>
              </w:rPr>
              <w:t>في</w:t>
            </w:r>
            <w:r w:rsidR="00AF47B7" w:rsidRPr="008D56D4">
              <w:rPr>
                <w:rFonts w:ascii="Simplified Arabic" w:hAnsi="Simplified Arabic" w:cs="Simplified Arabic"/>
                <w:b/>
                <w:bCs/>
                <w:sz w:val="34"/>
                <w:szCs w:val="34"/>
                <w:rtl/>
              </w:rPr>
              <w:t xml:space="preserve"> </w:t>
            </w:r>
            <w:r w:rsidR="00AF47B7" w:rsidRPr="008D56D4">
              <w:rPr>
                <w:rFonts w:ascii="Simplified Arabic" w:hAnsi="Simplified Arabic" w:cs="Simplified Arabic" w:hint="eastAsia"/>
                <w:b/>
                <w:bCs/>
                <w:sz w:val="34"/>
                <w:szCs w:val="34"/>
                <w:rtl/>
              </w:rPr>
              <w:t>فلسطين</w:t>
            </w:r>
            <w:r w:rsidR="00AF47B7" w:rsidRPr="008D56D4">
              <w:rPr>
                <w:rFonts w:ascii="Simplified Arabic" w:hAnsi="Simplified Arabic" w:cs="Simplified Arabic" w:hint="eastAsia"/>
                <w:sz w:val="34"/>
                <w:szCs w:val="34"/>
                <w:rtl/>
              </w:rPr>
              <w:t>،</w:t>
            </w:r>
            <w:r w:rsidR="00AF47B7"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lang w:bidi="ar-JO"/>
              </w:rPr>
              <w:t>الذي</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نُقيمُ</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تَذْكارَهُ</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اليَوْم،</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وجَميعِ</w:t>
            </w:r>
            <w:r w:rsidR="006B0F7F" w:rsidRPr="008D56D4">
              <w:rPr>
                <w:rFonts w:ascii="Simplified Arabic" w:hAnsi="Simplified Arabic" w:cs="Simplified Arabic"/>
                <w:sz w:val="34"/>
                <w:szCs w:val="34"/>
                <w:rtl/>
              </w:rPr>
              <w:t xml:space="preserve"> </w:t>
            </w:r>
            <w:proofErr w:type="spellStart"/>
            <w:r w:rsidR="006B0F7F" w:rsidRPr="008D56D4">
              <w:rPr>
                <w:rFonts w:ascii="Simplified Arabic" w:hAnsi="Simplified Arabic" w:cs="Simplified Arabic" w:hint="eastAsia"/>
                <w:sz w:val="34"/>
                <w:szCs w:val="34"/>
                <w:rtl/>
              </w:rPr>
              <w:t>قِدّيسيكَ</w:t>
            </w:r>
            <w:proofErr w:type="spellEnd"/>
            <w:r w:rsidR="006B0F7F" w:rsidRPr="008D56D4">
              <w:rPr>
                <w:rFonts w:ascii="Simplified Arabic" w:hAnsi="Simplified Arabic" w:cs="Simplified Arabic" w:hint="eastAsia"/>
                <w:sz w:val="34"/>
                <w:szCs w:val="34"/>
                <w:rtl/>
              </w:rPr>
              <w:t>،</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ارْحَمنا</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وخَلِّصْنا</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بِما</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أنَّكَ</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صالِحٌ</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ومُحِبٌّ</w:t>
            </w:r>
            <w:r w:rsidR="006B0F7F" w:rsidRPr="008D56D4">
              <w:rPr>
                <w:rFonts w:ascii="Simplified Arabic" w:hAnsi="Simplified Arabic" w:cs="Simplified Arabic"/>
                <w:sz w:val="34"/>
                <w:szCs w:val="34"/>
                <w:rtl/>
              </w:rPr>
              <w:t xml:space="preserve"> </w:t>
            </w:r>
            <w:r w:rsidR="006B0F7F" w:rsidRPr="008D56D4">
              <w:rPr>
                <w:rFonts w:ascii="Simplified Arabic" w:hAnsi="Simplified Arabic" w:cs="Simplified Arabic" w:hint="eastAsia"/>
                <w:sz w:val="34"/>
                <w:szCs w:val="34"/>
                <w:rtl/>
              </w:rPr>
              <w:t>لِلْبَشَر</w:t>
            </w:r>
            <w:r w:rsidR="006B0F7F" w:rsidRPr="008D56D4">
              <w:rPr>
                <w:rFonts w:ascii="Simplified Arabic" w:hAnsi="Simplified Arabic" w:cs="Simplified Arabic"/>
                <w:sz w:val="34"/>
                <w:szCs w:val="34"/>
                <w:rtl/>
              </w:rPr>
              <w:t>.</w:t>
            </w:r>
          </w:p>
        </w:tc>
      </w:tr>
      <w:tr w:rsidR="00B34B7C" w:rsidRPr="008D56D4" w14:paraId="10007B38" w14:textId="77777777" w:rsidTr="00C52DB6">
        <w:trPr>
          <w:trHeight w:val="1088"/>
          <w:jc w:val="center"/>
        </w:trPr>
        <w:tc>
          <w:tcPr>
            <w:tcW w:w="10184" w:type="dxa"/>
            <w:hideMark/>
          </w:tcPr>
          <w:p w14:paraId="5D899318" w14:textId="77777777" w:rsidR="00B34B7C" w:rsidRPr="008D56D4" w:rsidRDefault="00B34B7C" w:rsidP="00A95120">
            <w:pPr>
              <w:widowControl w:val="0"/>
              <w:jc w:val="lowKashida"/>
              <w:rPr>
                <w:b/>
                <w:bCs/>
                <w:sz w:val="28"/>
                <w:szCs w:val="28"/>
                <w:rtl/>
              </w:rPr>
            </w:pPr>
            <w:r w:rsidRPr="008D56D4">
              <w:rPr>
                <w:b/>
                <w:bCs/>
                <w:sz w:val="28"/>
                <w:szCs w:val="28"/>
              </w:rPr>
              <w:t>Priest:</w:t>
            </w:r>
            <w:r w:rsidR="00037B98" w:rsidRPr="008D56D4">
              <w:rPr>
                <w:b/>
                <w:bCs/>
                <w:sz w:val="28"/>
                <w:szCs w:val="28"/>
              </w:rPr>
              <w:t xml:space="preserve"> </w:t>
            </w:r>
            <w:r w:rsidRPr="008D56D4">
              <w:rPr>
                <w:bCs/>
                <w:color w:val="000000"/>
                <w:sz w:val="28"/>
                <w:szCs w:val="28"/>
              </w:rPr>
              <w:t>Through the prayers of our holy fathers, Lord Jesus Christ our God, have mercy on us and save us.</w:t>
            </w:r>
          </w:p>
        </w:tc>
        <w:tc>
          <w:tcPr>
            <w:tcW w:w="10087" w:type="dxa"/>
            <w:hideMark/>
          </w:tcPr>
          <w:p w14:paraId="01DCD5BE" w14:textId="77777777" w:rsidR="00B34B7C" w:rsidRPr="008D56D4" w:rsidRDefault="00B34B7C" w:rsidP="00A95120">
            <w:pPr>
              <w:widowControl w:val="0"/>
              <w:bidi/>
              <w:spacing w:line="204" w:lineRule="auto"/>
              <w:jc w:val="lowKashida"/>
              <w:rPr>
                <w:rFonts w:ascii="Simplified Arabic" w:hAnsi="Simplified Arabic" w:cs="Simplified Arabic"/>
                <w:b/>
                <w:bCs/>
                <w:sz w:val="34"/>
                <w:szCs w:val="34"/>
              </w:rPr>
            </w:pPr>
            <w:proofErr w:type="spellStart"/>
            <w:proofErr w:type="gramStart"/>
            <w:r w:rsidRPr="008D56D4">
              <w:rPr>
                <w:rFonts w:cs="Simplified Arabic"/>
                <w:b/>
                <w:bCs/>
                <w:color w:val="000000"/>
                <w:sz w:val="34"/>
                <w:szCs w:val="34"/>
                <w:rtl/>
              </w:rPr>
              <w:t>الكاهن:</w:t>
            </w:r>
            <w:r w:rsidRPr="008D56D4">
              <w:rPr>
                <w:rFonts w:ascii="Simplified Arabic" w:hAnsi="Simplified Arabic" w:cs="Simplified Arabic" w:hint="eastAsia"/>
                <w:color w:val="000000"/>
                <w:sz w:val="34"/>
                <w:szCs w:val="34"/>
                <w:rtl/>
              </w:rPr>
              <w:t>بِصَلَواتِ</w:t>
            </w:r>
            <w:proofErr w:type="spellEnd"/>
            <w:proofErr w:type="gramEnd"/>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آبائِنا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القِدّيسينَ،</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أيُّها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الرَّبُّ</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يَسوعُ</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المَسيحُ</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إلهُنا،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ارْحَمْنا</w:t>
            </w:r>
            <w:r w:rsidRPr="008D56D4">
              <w:rPr>
                <w:rFonts w:ascii="Simplified Arabic" w:hAnsi="Simplified Arabic" w:cs="Simplified Arabic"/>
                <w:color w:val="000000"/>
                <w:sz w:val="34"/>
                <w:szCs w:val="34"/>
                <w:rtl/>
              </w:rPr>
              <w:t xml:space="preserve"> </w:t>
            </w:r>
            <w:r w:rsidRPr="008D56D4">
              <w:rPr>
                <w:rFonts w:ascii="Simplified Arabic" w:hAnsi="Simplified Arabic" w:cs="Simplified Arabic" w:hint="eastAsia"/>
                <w:color w:val="000000"/>
                <w:sz w:val="34"/>
                <w:szCs w:val="34"/>
                <w:rtl/>
              </w:rPr>
              <w:t>وخَلِّصْنا</w:t>
            </w:r>
            <w:r w:rsidRPr="008D56D4">
              <w:rPr>
                <w:rFonts w:ascii="Simplified Arabic" w:hAnsi="Simplified Arabic" w:cs="Simplified Arabic"/>
                <w:color w:val="000000"/>
                <w:sz w:val="34"/>
                <w:szCs w:val="34"/>
                <w:rtl/>
              </w:rPr>
              <w:t>.</w:t>
            </w:r>
          </w:p>
        </w:tc>
      </w:tr>
      <w:tr w:rsidR="00B34B7C" w:rsidRPr="008D56D4" w14:paraId="13F205ED" w14:textId="77777777" w:rsidTr="00C52DB6">
        <w:trPr>
          <w:trHeight w:val="149"/>
          <w:jc w:val="center"/>
        </w:trPr>
        <w:tc>
          <w:tcPr>
            <w:tcW w:w="10184" w:type="dxa"/>
            <w:hideMark/>
          </w:tcPr>
          <w:p w14:paraId="7D83D8BA" w14:textId="77777777" w:rsidR="00B34B7C" w:rsidRPr="008D56D4" w:rsidRDefault="00B34B7C" w:rsidP="00A95120">
            <w:pPr>
              <w:widowControl w:val="0"/>
              <w:jc w:val="lowKashida"/>
              <w:rPr>
                <w:b/>
                <w:bCs/>
                <w:sz w:val="28"/>
                <w:szCs w:val="28"/>
                <w:rtl/>
              </w:rPr>
            </w:pPr>
            <w:r w:rsidRPr="008D56D4">
              <w:rPr>
                <w:b/>
                <w:bCs/>
                <w:sz w:val="28"/>
                <w:szCs w:val="28"/>
              </w:rPr>
              <w:t xml:space="preserve">Choir: </w:t>
            </w:r>
            <w:r w:rsidRPr="008D56D4">
              <w:rPr>
                <w:color w:val="000000"/>
                <w:sz w:val="28"/>
                <w:szCs w:val="28"/>
              </w:rPr>
              <w:t>Amen.</w:t>
            </w:r>
          </w:p>
        </w:tc>
        <w:tc>
          <w:tcPr>
            <w:tcW w:w="10087" w:type="dxa"/>
            <w:hideMark/>
          </w:tcPr>
          <w:p w14:paraId="461E500E" w14:textId="77777777" w:rsidR="00B34B7C" w:rsidRPr="008D56D4" w:rsidRDefault="00B34B7C" w:rsidP="00A95120">
            <w:pPr>
              <w:widowControl w:val="0"/>
              <w:bidi/>
              <w:spacing w:line="204" w:lineRule="auto"/>
              <w:jc w:val="lowKashida"/>
              <w:rPr>
                <w:rFonts w:ascii="Simplified Arabic" w:hAnsi="Simplified Arabic" w:cs="Simplified Arabic"/>
                <w:b/>
                <w:bCs/>
                <w:sz w:val="34"/>
                <w:szCs w:val="34"/>
              </w:rPr>
            </w:pPr>
            <w:r w:rsidRPr="008D56D4">
              <w:rPr>
                <w:rFonts w:cs="Simplified Arabic"/>
                <w:b/>
                <w:bCs/>
                <w:color w:val="000000"/>
                <w:sz w:val="34"/>
                <w:szCs w:val="34"/>
                <w:rtl/>
              </w:rPr>
              <w:t>الجوق:</w:t>
            </w:r>
            <w:r w:rsidRPr="008D56D4">
              <w:rPr>
                <w:rFonts w:cs="Simplified Arabic"/>
                <w:color w:val="000000"/>
                <w:sz w:val="34"/>
                <w:szCs w:val="34"/>
                <w:rtl/>
              </w:rPr>
              <w:t xml:space="preserve"> آمين.</w:t>
            </w:r>
          </w:p>
        </w:tc>
      </w:tr>
      <w:tr w:rsidR="00CC27AE" w14:paraId="5573FA57" w14:textId="77777777" w:rsidTr="00C52DB6">
        <w:trPr>
          <w:trHeight w:val="1601"/>
          <w:jc w:val="center"/>
        </w:trPr>
        <w:tc>
          <w:tcPr>
            <w:tcW w:w="20271" w:type="dxa"/>
            <w:gridSpan w:val="2"/>
            <w:hideMark/>
          </w:tcPr>
          <w:p w14:paraId="46DA0A99" w14:textId="77777777" w:rsidR="00CC27AE" w:rsidRPr="008D56D4" w:rsidRDefault="00CC27AE" w:rsidP="00CC27AE">
            <w:pPr>
              <w:widowControl w:val="0"/>
              <w:jc w:val="center"/>
              <w:rPr>
                <w:b/>
                <w:bCs/>
                <w:sz w:val="22"/>
                <w:szCs w:val="22"/>
              </w:rPr>
            </w:pPr>
            <w:r w:rsidRPr="008D56D4">
              <w:rPr>
                <w:b/>
                <w:bCs/>
                <w:sz w:val="22"/>
                <w:szCs w:val="22"/>
              </w:rPr>
              <w:t>These texts have been prepared by the Department of Liturgics of the Antiochian Archdiocese</w:t>
            </w:r>
          </w:p>
          <w:p w14:paraId="35D55D95" w14:textId="77777777" w:rsidR="00CC27AE" w:rsidRPr="00CC5517" w:rsidRDefault="00CC27AE" w:rsidP="00CC27AE">
            <w:pPr>
              <w:widowControl w:val="0"/>
              <w:numPr>
                <w:ilvl w:val="12"/>
                <w:numId w:val="0"/>
              </w:numPr>
              <w:jc w:val="lowKashida"/>
              <w:rPr>
                <w:rFonts w:cs="Simplified Arabic"/>
                <w:bCs/>
                <w:sz w:val="22"/>
                <w:szCs w:val="22"/>
              </w:rPr>
            </w:pPr>
            <w:r w:rsidRPr="008D56D4">
              <w:rPr>
                <w:sz w:val="22"/>
                <w:szCs w:val="22"/>
              </w:rPr>
              <w:t xml:space="preserve">Portions of the Archdiocesan Service Texts include texts from </w:t>
            </w:r>
            <w:r w:rsidRPr="008D56D4">
              <w:rPr>
                <w:i/>
                <w:iCs/>
                <w:sz w:val="22"/>
                <w:szCs w:val="22"/>
              </w:rPr>
              <w:t xml:space="preserve">The </w:t>
            </w:r>
            <w:proofErr w:type="spellStart"/>
            <w:r w:rsidRPr="008D56D4">
              <w:rPr>
                <w:i/>
                <w:iCs/>
                <w:sz w:val="22"/>
                <w:szCs w:val="22"/>
              </w:rPr>
              <w:t>Menaion</w:t>
            </w:r>
            <w:proofErr w:type="spellEnd"/>
            <w:r w:rsidRPr="008D56D4">
              <w:rPr>
                <w:sz w:val="22"/>
                <w:szCs w:val="22"/>
              </w:rPr>
              <w:t xml:space="preserve">, </w:t>
            </w:r>
            <w:r w:rsidRPr="008D56D4">
              <w:rPr>
                <w:i/>
                <w:iCs/>
                <w:sz w:val="22"/>
                <w:szCs w:val="22"/>
              </w:rPr>
              <w:t>The Great Horologion</w:t>
            </w:r>
            <w:r w:rsidRPr="008D56D4">
              <w:rPr>
                <w:sz w:val="22"/>
                <w:szCs w:val="22"/>
              </w:rPr>
              <w:t xml:space="preserve">, </w:t>
            </w:r>
            <w:r w:rsidRPr="008D56D4">
              <w:rPr>
                <w:i/>
                <w:iCs/>
                <w:sz w:val="22"/>
                <w:szCs w:val="22"/>
              </w:rPr>
              <w:t xml:space="preserve">The </w:t>
            </w:r>
            <w:proofErr w:type="spellStart"/>
            <w:r w:rsidRPr="008D56D4">
              <w:rPr>
                <w:i/>
                <w:iCs/>
                <w:sz w:val="22"/>
                <w:szCs w:val="22"/>
              </w:rPr>
              <w:t>Pentecostarion</w:t>
            </w:r>
            <w:proofErr w:type="spellEnd"/>
            <w:r w:rsidRPr="008D56D4">
              <w:rPr>
                <w:sz w:val="22"/>
                <w:szCs w:val="22"/>
              </w:rPr>
              <w:t xml:space="preserve">, </w:t>
            </w:r>
            <w:r w:rsidRPr="008D56D4">
              <w:rPr>
                <w:i/>
                <w:iCs/>
                <w:sz w:val="22"/>
                <w:szCs w:val="22"/>
              </w:rPr>
              <w:t>The Octoechos</w:t>
            </w:r>
            <w:r w:rsidRPr="008D56D4">
              <w:rPr>
                <w:sz w:val="22"/>
                <w:szCs w:val="22"/>
              </w:rPr>
              <w:t xml:space="preserve">, </w:t>
            </w:r>
            <w:r w:rsidRPr="008D56D4">
              <w:rPr>
                <w:i/>
                <w:iCs/>
                <w:sz w:val="22"/>
                <w:szCs w:val="22"/>
              </w:rPr>
              <w:t xml:space="preserve">The </w:t>
            </w:r>
            <w:proofErr w:type="spellStart"/>
            <w:r w:rsidRPr="008D56D4">
              <w:rPr>
                <w:i/>
                <w:iCs/>
                <w:sz w:val="22"/>
                <w:szCs w:val="22"/>
              </w:rPr>
              <w:t>Triodion</w:t>
            </w:r>
            <w:proofErr w:type="spellEnd"/>
            <w:r w:rsidRPr="008D56D4">
              <w:rPr>
                <w:i/>
                <w:iCs/>
                <w:sz w:val="22"/>
                <w:szCs w:val="22"/>
              </w:rPr>
              <w:t>-Holy Week</w:t>
            </w:r>
            <w:r w:rsidRPr="008D56D4">
              <w:rPr>
                <w:sz w:val="22"/>
                <w:szCs w:val="22"/>
              </w:rPr>
              <w:t xml:space="preserve">, and </w:t>
            </w:r>
            <w:r w:rsidRPr="008D56D4">
              <w:rPr>
                <w:i/>
                <w:iCs/>
                <w:sz w:val="22"/>
                <w:szCs w:val="22"/>
              </w:rPr>
              <w:t>The Psalter of the Seventy</w:t>
            </w:r>
            <w:r w:rsidRPr="008D56D4">
              <w:rPr>
                <w:sz w:val="22"/>
                <w:szCs w:val="22"/>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14:paraId="5D57B3F2" w14:textId="77777777" w:rsidR="004963F0" w:rsidRDefault="004963F0" w:rsidP="00A95120">
      <w:pPr>
        <w:widowControl w:val="0"/>
      </w:pPr>
    </w:p>
    <w:sectPr w:rsidR="004963F0" w:rsidSect="004933EF">
      <w:footerReference w:type="default" r:id="rId13"/>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EF6CC" w14:textId="77777777" w:rsidR="001D102E" w:rsidRDefault="001D102E" w:rsidP="000C0323">
      <w:r>
        <w:separator/>
      </w:r>
    </w:p>
  </w:endnote>
  <w:endnote w:type="continuationSeparator" w:id="0">
    <w:p w14:paraId="6A5D4A51" w14:textId="77777777" w:rsidR="001D102E" w:rsidRDefault="001D102E" w:rsidP="000C0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opperplate Gothic Bold">
    <w:panose1 w:val="020E0705020206020404"/>
    <w:charset w:val="4D"/>
    <w:family w:val="swiss"/>
    <w:pitch w:val="variable"/>
    <w:sig w:usb0="00000003" w:usb1="00000000" w:usb2="00000000" w:usb3="00000000" w:csb0="00000001" w:csb1="00000000"/>
  </w:font>
  <w:font w:name="Copperplate">
    <w:panose1 w:val="02000504000000020004"/>
    <w:charset w:val="4D"/>
    <w:family w:val="auto"/>
    <w:pitch w:val="variable"/>
    <w:sig w:usb0="80000067" w:usb1="00000000" w:usb2="00000000" w:usb3="00000000" w:csb0="00000111" w:csb1="00000000"/>
  </w:font>
  <w:font w:name="Simplified Arabic">
    <w:panose1 w:val="02020603050405020304"/>
    <w:charset w:val="B2"/>
    <w:family w:val="roman"/>
    <w:pitch w:val="variable"/>
    <w:sig w:usb0="00002003" w:usb1="80000000" w:usb2="00000008" w:usb3="00000000" w:csb0="0000004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F87A" w14:textId="77777777" w:rsidR="000C0323" w:rsidRDefault="000C0323" w:rsidP="000C0323">
    <w:pPr>
      <w:pStyle w:val="Footer"/>
      <w:jc w:val="center"/>
    </w:pPr>
    <w:r>
      <w:fldChar w:fldCharType="begin"/>
    </w:r>
    <w:r>
      <w:instrText xml:space="preserve"> PAGE   \* MERGEFORMAT </w:instrText>
    </w:r>
    <w:r>
      <w:fldChar w:fldCharType="separate"/>
    </w:r>
    <w:r w:rsidR="00A9512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D49FC" w14:textId="77777777" w:rsidR="001D102E" w:rsidRDefault="001D102E" w:rsidP="000C0323">
      <w:r>
        <w:separator/>
      </w:r>
    </w:p>
  </w:footnote>
  <w:footnote w:type="continuationSeparator" w:id="0">
    <w:p w14:paraId="76940A06" w14:textId="77777777" w:rsidR="001D102E" w:rsidRDefault="001D102E" w:rsidP="000C0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5E0C"/>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872496"/>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AF6115D"/>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num w:numId="1" w16cid:durableId="1505902229">
    <w:abstractNumId w:val="2"/>
  </w:num>
  <w:num w:numId="2" w16cid:durableId="487206140">
    <w:abstractNumId w:val="1"/>
  </w:num>
  <w:num w:numId="3" w16cid:durableId="104931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7C"/>
    <w:rsid w:val="000025B5"/>
    <w:rsid w:val="00006F2D"/>
    <w:rsid w:val="000240E4"/>
    <w:rsid w:val="00032C5C"/>
    <w:rsid w:val="0003750C"/>
    <w:rsid w:val="00037B98"/>
    <w:rsid w:val="000417F3"/>
    <w:rsid w:val="00050244"/>
    <w:rsid w:val="00077DF8"/>
    <w:rsid w:val="000C0323"/>
    <w:rsid w:val="000E3130"/>
    <w:rsid w:val="00102779"/>
    <w:rsid w:val="00110B9F"/>
    <w:rsid w:val="00154568"/>
    <w:rsid w:val="00155E46"/>
    <w:rsid w:val="00156D78"/>
    <w:rsid w:val="00163CA2"/>
    <w:rsid w:val="0016611F"/>
    <w:rsid w:val="001751C7"/>
    <w:rsid w:val="001943DC"/>
    <w:rsid w:val="0019644F"/>
    <w:rsid w:val="001971DC"/>
    <w:rsid w:val="001D102E"/>
    <w:rsid w:val="001F5A53"/>
    <w:rsid w:val="0021069C"/>
    <w:rsid w:val="0021798F"/>
    <w:rsid w:val="00244588"/>
    <w:rsid w:val="00250E39"/>
    <w:rsid w:val="00262982"/>
    <w:rsid w:val="002A1811"/>
    <w:rsid w:val="002B6F6A"/>
    <w:rsid w:val="00313AFD"/>
    <w:rsid w:val="00333036"/>
    <w:rsid w:val="00336F4F"/>
    <w:rsid w:val="00337E0C"/>
    <w:rsid w:val="00347992"/>
    <w:rsid w:val="003515B8"/>
    <w:rsid w:val="003856E8"/>
    <w:rsid w:val="003D0281"/>
    <w:rsid w:val="003F140D"/>
    <w:rsid w:val="003F1790"/>
    <w:rsid w:val="003F5F95"/>
    <w:rsid w:val="003F71AE"/>
    <w:rsid w:val="003F7661"/>
    <w:rsid w:val="00400AD8"/>
    <w:rsid w:val="0045667A"/>
    <w:rsid w:val="004622B9"/>
    <w:rsid w:val="004933EF"/>
    <w:rsid w:val="004963F0"/>
    <w:rsid w:val="004B2315"/>
    <w:rsid w:val="004B6916"/>
    <w:rsid w:val="0054736B"/>
    <w:rsid w:val="005C6E27"/>
    <w:rsid w:val="005F1DC6"/>
    <w:rsid w:val="0060787F"/>
    <w:rsid w:val="00630702"/>
    <w:rsid w:val="0067799F"/>
    <w:rsid w:val="00683917"/>
    <w:rsid w:val="006B01F4"/>
    <w:rsid w:val="006B0F7F"/>
    <w:rsid w:val="006E543B"/>
    <w:rsid w:val="00707079"/>
    <w:rsid w:val="00710E85"/>
    <w:rsid w:val="0075704D"/>
    <w:rsid w:val="007B366D"/>
    <w:rsid w:val="007C62B1"/>
    <w:rsid w:val="007D505A"/>
    <w:rsid w:val="007D6B94"/>
    <w:rsid w:val="007E338B"/>
    <w:rsid w:val="007F77E2"/>
    <w:rsid w:val="00825D44"/>
    <w:rsid w:val="008271B7"/>
    <w:rsid w:val="00866927"/>
    <w:rsid w:val="008D56D4"/>
    <w:rsid w:val="008F24BB"/>
    <w:rsid w:val="009067DF"/>
    <w:rsid w:val="00913613"/>
    <w:rsid w:val="00914D22"/>
    <w:rsid w:val="009939F3"/>
    <w:rsid w:val="009B7572"/>
    <w:rsid w:val="009C5A8C"/>
    <w:rsid w:val="00A109EE"/>
    <w:rsid w:val="00A67401"/>
    <w:rsid w:val="00A82AF9"/>
    <w:rsid w:val="00A86D77"/>
    <w:rsid w:val="00A87A76"/>
    <w:rsid w:val="00A95120"/>
    <w:rsid w:val="00AD03C3"/>
    <w:rsid w:val="00AE438A"/>
    <w:rsid w:val="00AE705F"/>
    <w:rsid w:val="00AF47B7"/>
    <w:rsid w:val="00AF54E6"/>
    <w:rsid w:val="00B34B7C"/>
    <w:rsid w:val="00B42CCE"/>
    <w:rsid w:val="00B6003C"/>
    <w:rsid w:val="00B70B16"/>
    <w:rsid w:val="00B8015A"/>
    <w:rsid w:val="00BB1B91"/>
    <w:rsid w:val="00BF2145"/>
    <w:rsid w:val="00C0185C"/>
    <w:rsid w:val="00C22A1A"/>
    <w:rsid w:val="00C52DB6"/>
    <w:rsid w:val="00C862B6"/>
    <w:rsid w:val="00C878CC"/>
    <w:rsid w:val="00C901D5"/>
    <w:rsid w:val="00CB5B7F"/>
    <w:rsid w:val="00CC27AE"/>
    <w:rsid w:val="00CC5517"/>
    <w:rsid w:val="00CD6D87"/>
    <w:rsid w:val="00D7043A"/>
    <w:rsid w:val="00D936E0"/>
    <w:rsid w:val="00DE2632"/>
    <w:rsid w:val="00DE6215"/>
    <w:rsid w:val="00E24264"/>
    <w:rsid w:val="00E41E5A"/>
    <w:rsid w:val="00E6691B"/>
    <w:rsid w:val="00E94126"/>
    <w:rsid w:val="00EB4D47"/>
    <w:rsid w:val="00EE387D"/>
    <w:rsid w:val="00EF54DB"/>
    <w:rsid w:val="00F16000"/>
    <w:rsid w:val="00F2623C"/>
    <w:rsid w:val="00F367B5"/>
    <w:rsid w:val="00FC0EED"/>
    <w:rsid w:val="00FC3EC6"/>
    <w:rsid w:val="00FE2BF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F6AFF8"/>
  <w14:defaultImageDpi w14:val="0"/>
  <w15:docId w15:val="{DDAF45B3-9E51-064A-84F1-0E2BCDE5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CA" w:eastAsia="en-U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7C"/>
    <w:pPr>
      <w:spacing w:before="0" w:after="0"/>
      <w:jc w:val="left"/>
    </w:pPr>
    <w:rPr>
      <w:rFonts w:ascii="Times New Roman" w:hAnsi="Times New Roman"/>
      <w:sz w:val="24"/>
      <w:szCs w:val="24"/>
      <w:lang w:val="en-US"/>
    </w:rPr>
  </w:style>
  <w:style w:type="paragraph" w:styleId="Heading1">
    <w:name w:val="heading 1"/>
    <w:basedOn w:val="Normal"/>
    <w:next w:val="Normal"/>
    <w:link w:val="Heading1Char"/>
    <w:uiPriority w:val="9"/>
    <w:qFormat/>
    <w:rsid w:val="00B34B7C"/>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B7C"/>
    <w:rPr>
      <w:rFonts w:ascii="Arial" w:hAnsi="Arial" w:cs="Arial"/>
      <w:b/>
      <w:bCs/>
      <w:kern w:val="32"/>
      <w:sz w:val="32"/>
      <w:szCs w:val="32"/>
    </w:rPr>
  </w:style>
  <w:style w:type="paragraph" w:styleId="BodyTextIndent">
    <w:name w:val="Body Text Indent"/>
    <w:basedOn w:val="Normal"/>
    <w:link w:val="BodyTextIndentChar"/>
    <w:uiPriority w:val="99"/>
    <w:unhideWhenUsed/>
    <w:rsid w:val="00B34B7C"/>
    <w:pPr>
      <w:bidi/>
      <w:spacing w:after="120"/>
      <w:ind w:left="360"/>
    </w:pPr>
    <w:rPr>
      <w:rFonts w:cs="Traditional Arabic"/>
      <w:sz w:val="20"/>
      <w:szCs w:val="20"/>
      <w:lang w:eastAsia="ar-SA"/>
    </w:rPr>
  </w:style>
  <w:style w:type="character" w:customStyle="1" w:styleId="BodyTextIndentChar">
    <w:name w:val="Body Text Indent Char"/>
    <w:basedOn w:val="DefaultParagraphFont"/>
    <w:link w:val="BodyTextIndent"/>
    <w:uiPriority w:val="99"/>
    <w:rsid w:val="00B34B7C"/>
    <w:rPr>
      <w:rFonts w:ascii="Times New Roman" w:hAnsi="Times New Roman" w:cs="Traditional Arabic"/>
      <w:sz w:val="20"/>
      <w:szCs w:val="20"/>
      <w:lang w:val="x-none" w:eastAsia="ar-SA" w:bidi="ar-SA"/>
    </w:rPr>
  </w:style>
  <w:style w:type="paragraph" w:styleId="NoSpacing">
    <w:name w:val="No Spacing"/>
    <w:uiPriority w:val="1"/>
    <w:qFormat/>
    <w:rsid w:val="00B34B7C"/>
    <w:pPr>
      <w:bidi/>
      <w:spacing w:before="0" w:after="0"/>
      <w:jc w:val="left"/>
    </w:pPr>
    <w:rPr>
      <w:rFonts w:ascii="Times New Roman" w:hAnsi="Times New Roman" w:cs="Traditional Arabic"/>
      <w:sz w:val="20"/>
      <w:szCs w:val="20"/>
      <w:lang w:val="en-US" w:eastAsia="ar-SA"/>
    </w:rPr>
  </w:style>
  <w:style w:type="paragraph" w:styleId="ListParagraph">
    <w:name w:val="List Paragraph"/>
    <w:basedOn w:val="Normal"/>
    <w:uiPriority w:val="34"/>
    <w:qFormat/>
    <w:rsid w:val="00B34B7C"/>
    <w:pPr>
      <w:ind w:left="720"/>
      <w:contextualSpacing/>
    </w:pPr>
  </w:style>
  <w:style w:type="table" w:styleId="TableGrid">
    <w:name w:val="Table Grid"/>
    <w:basedOn w:val="TableNormal"/>
    <w:uiPriority w:val="39"/>
    <w:rsid w:val="00B34B7C"/>
    <w:pPr>
      <w:spacing w:before="0" w:after="0"/>
      <w:jc w:val="left"/>
    </w:pPr>
    <w:rPr>
      <w:rFonts w:ascii="Times New Roman" w:hAnsi="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sid w:val="00B34B7C"/>
    <w:pPr>
      <w:spacing w:before="0" w:after="0"/>
      <w:jc w:val="left"/>
    </w:pPr>
    <w:rPr>
      <w:rFonts w:ascii="Times New Roman" w:hAnsi="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0323"/>
    <w:pPr>
      <w:tabs>
        <w:tab w:val="center" w:pos="4680"/>
        <w:tab w:val="right" w:pos="9360"/>
      </w:tabs>
    </w:pPr>
  </w:style>
  <w:style w:type="character" w:customStyle="1" w:styleId="HeaderChar">
    <w:name w:val="Header Char"/>
    <w:basedOn w:val="DefaultParagraphFont"/>
    <w:link w:val="Header"/>
    <w:uiPriority w:val="99"/>
    <w:rsid w:val="000C0323"/>
    <w:rPr>
      <w:rFonts w:ascii="Times New Roman" w:hAnsi="Times New Roman" w:cs="Times New Roman"/>
      <w:sz w:val="24"/>
      <w:szCs w:val="24"/>
    </w:rPr>
  </w:style>
  <w:style w:type="paragraph" w:styleId="Footer">
    <w:name w:val="footer"/>
    <w:basedOn w:val="Normal"/>
    <w:link w:val="FooterChar"/>
    <w:uiPriority w:val="99"/>
    <w:unhideWhenUsed/>
    <w:rsid w:val="000C0323"/>
    <w:pPr>
      <w:tabs>
        <w:tab w:val="center" w:pos="4680"/>
        <w:tab w:val="right" w:pos="9360"/>
      </w:tabs>
    </w:pPr>
  </w:style>
  <w:style w:type="character" w:customStyle="1" w:styleId="FooterChar">
    <w:name w:val="Footer Char"/>
    <w:basedOn w:val="DefaultParagraphFont"/>
    <w:link w:val="Footer"/>
    <w:uiPriority w:val="99"/>
    <w:rsid w:val="000C0323"/>
    <w:rPr>
      <w:rFonts w:ascii="Times New Roman" w:hAnsi="Times New Roman" w:cs="Times New Roman"/>
      <w:sz w:val="24"/>
      <w:szCs w:val="24"/>
    </w:rPr>
  </w:style>
  <w:style w:type="character" w:customStyle="1" w:styleId="Heading">
    <w:name w:val="Heading"/>
    <w:uiPriority w:val="99"/>
    <w:rsid w:val="000240E4"/>
    <w:rPr>
      <w:i/>
      <w:sz w:val="21"/>
    </w:rPr>
  </w:style>
  <w:style w:type="character" w:styleId="Hyperlink">
    <w:name w:val="Hyperlink"/>
    <w:basedOn w:val="DefaultParagraphFont"/>
    <w:uiPriority w:val="99"/>
    <w:unhideWhenUsed/>
    <w:rsid w:val="00FE2BF1"/>
    <w:rPr>
      <w:color w:val="0563C1" w:themeColor="hyperlink"/>
      <w:u w:val="single"/>
    </w:rPr>
  </w:style>
  <w:style w:type="character" w:styleId="UnresolvedMention">
    <w:name w:val="Unresolved Mention"/>
    <w:basedOn w:val="DefaultParagraphFont"/>
    <w:uiPriority w:val="99"/>
    <w:semiHidden/>
    <w:unhideWhenUsed/>
    <w:rsid w:val="00FE2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773630">
      <w:marLeft w:val="0"/>
      <w:marRight w:val="0"/>
      <w:marTop w:val="0"/>
      <w:marBottom w:val="0"/>
      <w:divBdr>
        <w:top w:val="none" w:sz="0" w:space="0" w:color="auto"/>
        <w:left w:val="none" w:sz="0" w:space="0" w:color="auto"/>
        <w:bottom w:val="none" w:sz="0" w:space="0" w:color="auto"/>
        <w:right w:val="none" w:sz="0" w:space="0" w:color="auto"/>
      </w:divBdr>
    </w:div>
    <w:div w:id="1180773631">
      <w:marLeft w:val="0"/>
      <w:marRight w:val="0"/>
      <w:marTop w:val="0"/>
      <w:marBottom w:val="0"/>
      <w:divBdr>
        <w:top w:val="none" w:sz="0" w:space="0" w:color="auto"/>
        <w:left w:val="none" w:sz="0" w:space="0" w:color="auto"/>
        <w:bottom w:val="none" w:sz="0" w:space="0" w:color="auto"/>
        <w:right w:val="none" w:sz="0" w:space="0" w:color="auto"/>
      </w:divBdr>
    </w:div>
    <w:div w:id="118077363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open?id=18ATyGzsiV3WG7NGe4JmmYsI02i1Fy5xP&amp;usp=drive_f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open?id=1GoNTcwzpPtCNBhmpH9dmYGN3EfycPO7L&amp;usp=drive_f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open?id=1ke84yzzwtahZ7JmbfeC3NNY1obj3k01l&amp;usp=drive_f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rive.google.com/open?id=1ke84yzzwtahZ7JmbfeC3NNY1obj3k01l&amp;usp=drive_fs" TargetMode="External"/><Relationship Id="rId4" Type="http://schemas.openxmlformats.org/officeDocument/2006/relationships/settings" Target="settings.xml"/><Relationship Id="rId9" Type="http://schemas.openxmlformats.org/officeDocument/2006/relationships/hyperlink" Target="https://drive.google.com/open?id=18ATyGzsiV3WG7NGe4JmmYsI02i1Fy5xP&amp;usp=drive_f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99C77-5B97-8E42-A196-A2F9C884D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1972</Words>
  <Characters>11222</Characters>
  <Application>Microsoft Office Word</Application>
  <DocSecurity>0</DocSecurity>
  <Lines>287</Lines>
  <Paragraphs>93</Paragraphs>
  <ScaleCrop>false</ScaleCrop>
  <HeadingPairs>
    <vt:vector size="2" baseType="variant">
      <vt:variant>
        <vt:lpstr>Title</vt:lpstr>
      </vt:variant>
      <vt:variant>
        <vt:i4>1</vt:i4>
      </vt:variant>
    </vt:vector>
  </HeadingPairs>
  <TitlesOfParts>
    <vt:vector size="1" baseType="lpstr">
      <vt:lpstr>Bilingual Liturgy Variables</vt:lpstr>
    </vt:vector>
  </TitlesOfParts>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Liturgy Variables</dc:title>
  <dc:subject/>
  <dc:creator>Rassem El-Massih</dc:creator>
  <cp:keywords/>
  <dc:description/>
  <cp:lastModifiedBy>Adina T.</cp:lastModifiedBy>
  <cp:revision>3</cp:revision>
  <cp:lastPrinted>2025-12-18T11:12:00Z</cp:lastPrinted>
  <dcterms:created xsi:type="dcterms:W3CDTF">2026-01-08T04:19:00Z</dcterms:created>
  <dcterms:modified xsi:type="dcterms:W3CDTF">2026-01-08T04:24:00Z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