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594" w:type="dxa"/>
        <w:jc w:val="center"/>
        <w:tblLook w:val="01E0" w:firstRow="1" w:lastRow="1" w:firstColumn="1" w:lastColumn="1" w:noHBand="0" w:noVBand="0"/>
      </w:tblPr>
      <w:tblGrid>
        <w:gridCol w:w="7688"/>
        <w:gridCol w:w="7906"/>
      </w:tblGrid>
      <w:tr w:rsidR="00FB10E1" w:rsidRPr="00FD15E1" w14:paraId="453A129F" w14:textId="77777777" w:rsidTr="00787458">
        <w:trPr>
          <w:trHeight w:val="57"/>
          <w:jc w:val="center"/>
        </w:trPr>
        <w:tc>
          <w:tcPr>
            <w:tcW w:w="5000" w:type="pct"/>
            <w:gridSpan w:val="2"/>
            <w:hideMark/>
          </w:tcPr>
          <w:p w14:paraId="4F7FADC9" w14:textId="77777777" w:rsidR="00A93839" w:rsidRPr="00FD15E1" w:rsidRDefault="00A93839" w:rsidP="00787458">
            <w:pPr>
              <w:autoSpaceDE w:val="0"/>
              <w:autoSpaceDN w:val="0"/>
              <w:adjustRightInd w:val="0"/>
              <w:jc w:val="center"/>
              <w:rPr>
                <w:rFonts w:ascii="Copperplate Gothic Bold" w:hAnsi="Copperplate Gothic Bold" w:cs="Copperplate Gothic Bold"/>
                <w:b/>
                <w:bCs/>
                <w:sz w:val="28"/>
                <w:szCs w:val="28"/>
              </w:rPr>
            </w:pPr>
            <w:r w:rsidRPr="00FD15E1">
              <w:rPr>
                <w:rFonts w:ascii="Copperplate Gothic Bold" w:hAnsi="Copperplate Gothic Bold" w:cs="Copperplate Gothic Bold"/>
                <w:b/>
                <w:bCs/>
                <w:sz w:val="28"/>
                <w:szCs w:val="28"/>
              </w:rPr>
              <w:t>Divine Liturgy Variables on Sunday, January 18, 2026</w:t>
            </w:r>
          </w:p>
          <w:p w14:paraId="703ACAD0" w14:textId="77777777" w:rsidR="00A93839" w:rsidRPr="00FD15E1" w:rsidRDefault="00A93839" w:rsidP="00787458">
            <w:pPr>
              <w:autoSpaceDE w:val="0"/>
              <w:autoSpaceDN w:val="0"/>
              <w:adjustRightInd w:val="0"/>
              <w:jc w:val="center"/>
              <w:rPr>
                <w:rFonts w:ascii="Copperplate Gothic Bold" w:hAnsi="Copperplate Gothic Bold" w:cs="Copperplate Gothic Bold"/>
                <w:b/>
                <w:bCs/>
                <w:sz w:val="28"/>
                <w:szCs w:val="28"/>
              </w:rPr>
            </w:pPr>
            <w:r w:rsidRPr="00FD15E1">
              <w:rPr>
                <w:rFonts w:ascii="Copperplate Gothic Bold" w:hAnsi="Copperplate Gothic Bold" w:cs="Copperplate Gothic Bold"/>
                <w:b/>
                <w:bCs/>
                <w:sz w:val="28"/>
                <w:szCs w:val="28"/>
              </w:rPr>
              <w:t xml:space="preserve">Tone 7 / </w:t>
            </w:r>
            <w:proofErr w:type="spellStart"/>
            <w:r w:rsidRPr="00FD15E1">
              <w:rPr>
                <w:rFonts w:ascii="Copperplate Gothic Bold" w:hAnsi="Copperplate Gothic Bold" w:cs="Copperplate Gothic Bold"/>
                <w:b/>
                <w:bCs/>
                <w:sz w:val="28"/>
                <w:szCs w:val="28"/>
              </w:rPr>
              <w:t>Eothinon</w:t>
            </w:r>
            <w:proofErr w:type="spellEnd"/>
            <w:r w:rsidRPr="00FD15E1">
              <w:rPr>
                <w:rFonts w:ascii="Copperplate Gothic Bold" w:hAnsi="Copperplate Gothic Bold" w:cs="Copperplate Gothic Bold"/>
                <w:b/>
                <w:bCs/>
                <w:sz w:val="28"/>
                <w:szCs w:val="28"/>
              </w:rPr>
              <w:t xml:space="preserve"> 10</w:t>
            </w:r>
          </w:p>
          <w:p w14:paraId="1A8382C1" w14:textId="77777777" w:rsidR="00A93839" w:rsidRPr="00FD15E1" w:rsidRDefault="00A93839" w:rsidP="00787458">
            <w:pPr>
              <w:jc w:val="center"/>
              <w:rPr>
                <w:rFonts w:ascii="Copperplate Gothic Bold" w:hAnsi="Copperplate Gothic Bold" w:cs="Copperplate Gothic Bold"/>
                <w:b/>
                <w:bCs/>
                <w:color w:val="000000"/>
                <w:sz w:val="28"/>
                <w:szCs w:val="28"/>
              </w:rPr>
            </w:pPr>
            <w:r w:rsidRPr="00FD15E1">
              <w:rPr>
                <w:rFonts w:ascii="Copperplate Gothic Bold" w:hAnsi="Copperplate Gothic Bold" w:cs="Copperplate Gothic Bold"/>
                <w:b/>
                <w:bCs/>
                <w:color w:val="000000"/>
                <w:sz w:val="28"/>
                <w:szCs w:val="28"/>
              </w:rPr>
              <w:t>Athanasius and Cyril, patriarchs of Alexandria</w:t>
            </w:r>
          </w:p>
          <w:p w14:paraId="423BDCE3" w14:textId="77777777" w:rsidR="00A93839" w:rsidRPr="00FD15E1" w:rsidRDefault="00A93839" w:rsidP="00787458">
            <w:pPr>
              <w:jc w:val="center"/>
              <w:rPr>
                <w:rFonts w:ascii="Copperplate Gothic Bold" w:hAnsi="Copperplate Gothic Bold" w:cs="Copperplate Gothic Bold"/>
                <w:b/>
                <w:bCs/>
                <w:color w:val="000000"/>
                <w:sz w:val="28"/>
                <w:szCs w:val="28"/>
              </w:rPr>
            </w:pPr>
            <w:r w:rsidRPr="00FD15E1">
              <w:rPr>
                <w:rFonts w:ascii="Copperplate Gothic Bold" w:hAnsi="Copperplate Gothic Bold" w:cs="Copperplate Gothic Bold"/>
                <w:b/>
                <w:bCs/>
                <w:color w:val="000000"/>
                <w:sz w:val="28"/>
                <w:szCs w:val="28"/>
              </w:rPr>
              <w:t>&amp; Twelfth Sunday of Luke</w:t>
            </w:r>
          </w:p>
          <w:p w14:paraId="0D95C1D7" w14:textId="77777777" w:rsidR="00FB10E1" w:rsidRPr="00FD15E1" w:rsidRDefault="00A93839" w:rsidP="00787458">
            <w:pPr>
              <w:ind w:left="-90" w:right="-90"/>
              <w:jc w:val="center"/>
              <w:rPr>
                <w:rFonts w:ascii="Copperplate" w:hAnsi="Copperplate" w:cs="Copperplate"/>
              </w:rPr>
            </w:pPr>
            <w:r w:rsidRPr="00FD15E1">
              <w:rPr>
                <w:rFonts w:ascii="Copperplate" w:hAnsi="Copperplate" w:cs="Copperplate"/>
                <w:color w:val="000000"/>
              </w:rPr>
              <w:t xml:space="preserve">Martyr </w:t>
            </w:r>
            <w:proofErr w:type="spellStart"/>
            <w:r w:rsidRPr="00FD15E1">
              <w:rPr>
                <w:rFonts w:ascii="Copperplate" w:hAnsi="Copperplate" w:cs="Copperplate"/>
                <w:color w:val="000000"/>
              </w:rPr>
              <w:t>Theodoula</w:t>
            </w:r>
            <w:proofErr w:type="spellEnd"/>
            <w:r w:rsidRPr="00FD15E1">
              <w:rPr>
                <w:rFonts w:ascii="Copperplate" w:hAnsi="Copperplate" w:cs="Copperplate"/>
                <w:color w:val="000000"/>
              </w:rPr>
              <w:t xml:space="preserve"> of </w:t>
            </w:r>
            <w:proofErr w:type="spellStart"/>
            <w:r w:rsidRPr="00FD15E1">
              <w:rPr>
                <w:rFonts w:ascii="Copperplate" w:hAnsi="Copperplate" w:cs="Copperplate"/>
                <w:color w:val="000000"/>
              </w:rPr>
              <w:t>Anazarbus</w:t>
            </w:r>
            <w:proofErr w:type="spellEnd"/>
            <w:r w:rsidRPr="00FD15E1">
              <w:rPr>
                <w:rFonts w:ascii="Copperplate" w:hAnsi="Copperplate" w:cs="Copperplate"/>
                <w:color w:val="000000"/>
              </w:rPr>
              <w:t xml:space="preserve"> and her companions; Maximos, Serbian ruler</w:t>
            </w:r>
          </w:p>
        </w:tc>
      </w:tr>
      <w:tr w:rsidR="009C1FCD" w:rsidRPr="00FD15E1" w14:paraId="11C1B837" w14:textId="77777777" w:rsidTr="00787458">
        <w:trPr>
          <w:trHeight w:val="57"/>
          <w:jc w:val="center"/>
        </w:trPr>
        <w:tc>
          <w:tcPr>
            <w:tcW w:w="5000" w:type="pct"/>
            <w:gridSpan w:val="2"/>
            <w:hideMark/>
          </w:tcPr>
          <w:p w14:paraId="5FE93C78" w14:textId="77777777" w:rsidR="009C1FCD" w:rsidRPr="00FD15E1" w:rsidRDefault="009C1FCD" w:rsidP="00787458">
            <w:pPr>
              <w:pStyle w:val="ListParagraph"/>
              <w:keepNext/>
              <w:keepLines/>
              <w:numPr>
                <w:ilvl w:val="0"/>
                <w:numId w:val="4"/>
              </w:numPr>
              <w:suppressLineNumbers/>
              <w:suppressAutoHyphens/>
              <w:bidi w:val="0"/>
              <w:spacing w:before="60" w:after="60"/>
              <w:ind w:left="339"/>
              <w:jc w:val="both"/>
              <w:rPr>
                <w:rFonts w:cs="Times New Roman"/>
                <w:b/>
                <w:bCs/>
              </w:rPr>
            </w:pPr>
            <w:r w:rsidRPr="00FD15E1">
              <w:rPr>
                <w:rFonts w:cs="Times New Roman"/>
                <w:i/>
              </w:rPr>
              <w:t xml:space="preserve">During the Little Entrance, chant the </w:t>
            </w:r>
            <w:proofErr w:type="spellStart"/>
            <w:r w:rsidRPr="00FD15E1">
              <w:rPr>
                <w:rFonts w:cs="Times New Roman"/>
                <w:i/>
              </w:rPr>
              <w:t>Resurrectional</w:t>
            </w:r>
            <w:proofErr w:type="spellEnd"/>
            <w:r w:rsidRPr="00FD15E1">
              <w:rPr>
                <w:rFonts w:cs="Times New Roman"/>
                <w:i/>
              </w:rPr>
              <w:t xml:space="preserve"> Apolytikion. The </w:t>
            </w:r>
            <w:proofErr w:type="spellStart"/>
            <w:r w:rsidRPr="00FD15E1">
              <w:rPr>
                <w:rFonts w:cs="Times New Roman"/>
                <w:i/>
              </w:rPr>
              <w:t>Eisodikon</w:t>
            </w:r>
            <w:proofErr w:type="spellEnd"/>
            <w:r w:rsidRPr="00FD15E1">
              <w:rPr>
                <w:rFonts w:cs="Times New Roman"/>
                <w:i/>
              </w:rPr>
              <w:t xml:space="preserve"> (Entrance Hymn) is “O come, let us worship… save us, O Son of God, </w:t>
            </w:r>
            <w:proofErr w:type="gramStart"/>
            <w:r w:rsidRPr="00FD15E1">
              <w:rPr>
                <w:rFonts w:cs="Times New Roman"/>
                <w:i/>
              </w:rPr>
              <w:t>Who</w:t>
            </w:r>
            <w:proofErr w:type="gramEnd"/>
            <w:r w:rsidRPr="00FD15E1">
              <w:rPr>
                <w:rFonts w:cs="Times New Roman"/>
                <w:i/>
              </w:rPr>
              <w:t xml:space="preserve"> art risen from the dead…” After the Little Entrance, chant the</w:t>
            </w:r>
            <w:r w:rsidR="00483F76" w:rsidRPr="00FD15E1">
              <w:rPr>
                <w:rFonts w:cs="Times New Roman"/>
                <w:i/>
              </w:rPr>
              <w:t>se</w:t>
            </w:r>
            <w:r w:rsidRPr="00FD15E1">
              <w:rPr>
                <w:rFonts w:cs="Times New Roman"/>
                <w:i/>
              </w:rPr>
              <w:t xml:space="preserve"> </w:t>
            </w:r>
            <w:r w:rsidR="00C040B9" w:rsidRPr="00FD15E1">
              <w:rPr>
                <w:rFonts w:cs="Times New Roman"/>
                <w:i/>
              </w:rPr>
              <w:t>hymns</w:t>
            </w:r>
            <w:r w:rsidRPr="00FD15E1">
              <w:rPr>
                <w:rFonts w:cs="Times New Roman"/>
                <w:i/>
              </w:rPr>
              <w:t xml:space="preserve"> in the following order:</w:t>
            </w:r>
          </w:p>
        </w:tc>
      </w:tr>
      <w:tr w:rsidR="00876D64" w:rsidRPr="00FD15E1" w14:paraId="0F70F75E" w14:textId="77777777" w:rsidTr="00787458">
        <w:trPr>
          <w:trHeight w:val="57"/>
          <w:jc w:val="center"/>
        </w:trPr>
        <w:tc>
          <w:tcPr>
            <w:tcW w:w="2465" w:type="pct"/>
          </w:tcPr>
          <w:p w14:paraId="1583AFB5" w14:textId="305DDB12" w:rsidR="00876D64" w:rsidRPr="00FD15E1" w:rsidRDefault="00AE06B1" w:rsidP="00787458">
            <w:pPr>
              <w:spacing w:before="60" w:after="60"/>
              <w:jc w:val="center"/>
              <w:rPr>
                <w:b/>
                <w:bCs/>
                <w:position w:val="-6"/>
                <w:sz w:val="28"/>
                <w:szCs w:val="28"/>
              </w:rPr>
            </w:pPr>
            <w:hyperlink r:id="rId11" w:history="1">
              <w:r w:rsidR="00876D64" w:rsidRPr="00AE06B1">
                <w:rPr>
                  <w:rStyle w:val="Hyperlink"/>
                  <w:b/>
                  <w:bCs/>
                  <w:position w:val="-6"/>
                  <w:sz w:val="28"/>
                  <w:szCs w:val="28"/>
                </w:rPr>
                <w:t>APOLITIKION/KONTAKION</w:t>
              </w:r>
            </w:hyperlink>
          </w:p>
        </w:tc>
        <w:tc>
          <w:tcPr>
            <w:tcW w:w="2535" w:type="pct"/>
          </w:tcPr>
          <w:p w14:paraId="77F86614" w14:textId="77777777" w:rsidR="00876D64" w:rsidRPr="00FD15E1" w:rsidRDefault="00876D64" w:rsidP="00787458">
            <w:pPr>
              <w:bidi/>
              <w:spacing w:before="60" w:after="60"/>
              <w:jc w:val="center"/>
              <w:rPr>
                <w:rFonts w:ascii="Simplified Arabic" w:hAnsi="Simplified Arabic" w:cs="Simplified Arabic" w:hint="eastAsia"/>
                <w:b/>
                <w:bCs/>
                <w:sz w:val="34"/>
                <w:szCs w:val="34"/>
                <w:rtl/>
              </w:rPr>
            </w:pPr>
          </w:p>
        </w:tc>
      </w:tr>
      <w:tr w:rsidR="00A93839" w:rsidRPr="00FD15E1" w14:paraId="22305869" w14:textId="77777777" w:rsidTr="00787458">
        <w:trPr>
          <w:trHeight w:val="57"/>
          <w:jc w:val="center"/>
        </w:trPr>
        <w:tc>
          <w:tcPr>
            <w:tcW w:w="2465" w:type="pct"/>
            <w:hideMark/>
          </w:tcPr>
          <w:p w14:paraId="4FC4C9AE" w14:textId="77777777" w:rsidR="00A93839" w:rsidRPr="00FD15E1" w:rsidRDefault="00A93839" w:rsidP="00787458">
            <w:pPr>
              <w:spacing w:before="60" w:after="60"/>
              <w:jc w:val="center"/>
              <w:rPr>
                <w:b/>
                <w:bCs/>
                <w:sz w:val="28"/>
                <w:szCs w:val="28"/>
              </w:rPr>
            </w:pPr>
            <w:r w:rsidRPr="00FD15E1">
              <w:rPr>
                <w:b/>
                <w:bCs/>
                <w:position w:val="-6"/>
                <w:sz w:val="28"/>
                <w:szCs w:val="28"/>
              </w:rPr>
              <w:t>RESURRECTIONAL APOLYTIKION</w:t>
            </w:r>
            <w:r w:rsidRPr="00FD15E1">
              <w:rPr>
                <w:b/>
                <w:bCs/>
                <w:position w:val="-6"/>
                <w:sz w:val="28"/>
                <w:szCs w:val="28"/>
              </w:rPr>
              <w:br/>
              <w:t>IN TONE SEVEN</w:t>
            </w:r>
          </w:p>
        </w:tc>
        <w:tc>
          <w:tcPr>
            <w:tcW w:w="2535" w:type="pct"/>
          </w:tcPr>
          <w:p w14:paraId="4B79FECA" w14:textId="77777777" w:rsidR="00A93839" w:rsidRPr="00FD15E1" w:rsidRDefault="00A93839" w:rsidP="00787458">
            <w:pPr>
              <w:bidi/>
              <w:spacing w:before="60" w:after="60"/>
              <w:jc w:val="center"/>
              <w:rPr>
                <w:b/>
                <w:bCs/>
                <w:sz w:val="28"/>
                <w:szCs w:val="28"/>
              </w:rPr>
            </w:pPr>
            <w:proofErr w:type="spellStart"/>
            <w:r w:rsidRPr="00FD15E1">
              <w:rPr>
                <w:rFonts w:ascii="Simplified Arabic" w:hAnsi="Simplified Arabic" w:cs="Simplified Arabic" w:hint="eastAsia"/>
                <w:b/>
                <w:bCs/>
                <w:sz w:val="34"/>
                <w:szCs w:val="34"/>
                <w:rtl/>
              </w:rPr>
              <w:t>أبوليتيكيون</w:t>
            </w:r>
            <w:proofErr w:type="spellEnd"/>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القيامة</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باللحنِ</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السابِع</w:t>
            </w:r>
          </w:p>
        </w:tc>
      </w:tr>
      <w:tr w:rsidR="00A93839" w:rsidRPr="00FD15E1" w14:paraId="36352B0B" w14:textId="77777777" w:rsidTr="00787458">
        <w:trPr>
          <w:trHeight w:val="57"/>
          <w:jc w:val="center"/>
        </w:trPr>
        <w:tc>
          <w:tcPr>
            <w:tcW w:w="2465" w:type="pct"/>
            <w:hideMark/>
          </w:tcPr>
          <w:p w14:paraId="33BC837F" w14:textId="77777777" w:rsidR="00A93839" w:rsidRPr="00FD15E1" w:rsidRDefault="00A93839" w:rsidP="00787458">
            <w:pPr>
              <w:spacing w:after="60"/>
              <w:jc w:val="both"/>
              <w:rPr>
                <w:sz w:val="28"/>
                <w:szCs w:val="28"/>
              </w:rPr>
            </w:pPr>
            <w:r w:rsidRPr="00FD15E1">
              <w:rPr>
                <w:color w:val="000000"/>
                <w:sz w:val="28"/>
                <w:szCs w:val="28"/>
              </w:rPr>
              <w:t xml:space="preserve">Thou didst shatter death by Thy Cross, </w:t>
            </w:r>
            <w:proofErr w:type="gramStart"/>
            <w:r w:rsidRPr="00FD15E1">
              <w:rPr>
                <w:color w:val="000000"/>
                <w:sz w:val="28"/>
                <w:szCs w:val="28"/>
              </w:rPr>
              <w:t>Thou</w:t>
            </w:r>
            <w:proofErr w:type="gramEnd"/>
            <w:r w:rsidRPr="00FD15E1">
              <w:rPr>
                <w:color w:val="000000"/>
                <w:sz w:val="28"/>
                <w:szCs w:val="28"/>
              </w:rPr>
              <w:t xml:space="preserve"> didst open paradise to the thief; Thou didst turn the sadness of the ointment-bearing women into joy. And didst bid Thine Apostles proclaim a warning, that Thou hast risen O Christ, granting to the world the Great Mercy.</w:t>
            </w:r>
          </w:p>
        </w:tc>
        <w:tc>
          <w:tcPr>
            <w:tcW w:w="2535" w:type="pct"/>
            <w:hideMark/>
          </w:tcPr>
          <w:p w14:paraId="620D6053" w14:textId="77777777" w:rsidR="00A93839" w:rsidRPr="00FD15E1" w:rsidRDefault="00A93839" w:rsidP="00787458">
            <w:pPr>
              <w:widowControl w:val="0"/>
              <w:bidi/>
              <w:jc w:val="lowKashida"/>
              <w:rPr>
                <w:rFonts w:ascii="Simplified Arabic" w:hAnsi="Simplified Arabic" w:cs="Simplified Arabic"/>
                <w:noProof/>
                <w:sz w:val="34"/>
                <w:szCs w:val="34"/>
                <w:lang w:eastAsia="ar-LB" w:bidi="ar-LB"/>
              </w:rPr>
            </w:pPr>
            <w:r w:rsidRPr="00FD15E1">
              <w:rPr>
                <w:rFonts w:ascii="Simplified Arabic" w:hAnsi="Simplified Arabic" w:cs="Simplified Arabic" w:hint="eastAsia"/>
                <w:color w:val="000000"/>
                <w:sz w:val="34"/>
                <w:szCs w:val="34"/>
                <w:rtl/>
              </w:rPr>
              <w:t>حَطَمْتَ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بِصَليبِكَ</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المَوْتَ،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وفَتَحْتَ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لِلِّصِّ</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الفِرْدَوْس،</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وَحَوَّلْتَ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نَوْحَ</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حامِلاتِ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الطِّيب،</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وأمَرْتَ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رُسُلَكَ</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أنْ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يَكْرِزوا،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بأنَّكَ</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قَدْ</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قُمْتَ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أيُّها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المَسيحُ</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الإله،</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مانِحاً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العالَمَ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الرَّحْمَةَ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العُظْمى</w:t>
            </w:r>
            <w:r w:rsidRPr="00FD15E1">
              <w:rPr>
                <w:rFonts w:ascii="Simplified Arabic" w:hAnsi="Simplified Arabic" w:cs="Simplified Arabic"/>
                <w:color w:val="000000"/>
                <w:sz w:val="34"/>
                <w:szCs w:val="34"/>
                <w:rtl/>
              </w:rPr>
              <w:t>.</w:t>
            </w:r>
          </w:p>
        </w:tc>
      </w:tr>
      <w:tr w:rsidR="00A93839" w:rsidRPr="00FD15E1" w14:paraId="312C9062" w14:textId="77777777" w:rsidTr="00787458">
        <w:trPr>
          <w:trHeight w:val="57"/>
          <w:jc w:val="center"/>
        </w:trPr>
        <w:tc>
          <w:tcPr>
            <w:tcW w:w="2465" w:type="pct"/>
          </w:tcPr>
          <w:p w14:paraId="30C10523" w14:textId="77777777" w:rsidR="00A93839" w:rsidRPr="00FD15E1" w:rsidRDefault="00A93839" w:rsidP="00787458">
            <w:pPr>
              <w:spacing w:before="60" w:after="60"/>
              <w:jc w:val="center"/>
              <w:rPr>
                <w:rFonts w:asciiTheme="majorBidi" w:hAnsiTheme="majorBidi"/>
                <w:sz w:val="28"/>
                <w:szCs w:val="28"/>
                <w:rtl/>
              </w:rPr>
            </w:pPr>
            <w:r w:rsidRPr="00FD15E1">
              <w:rPr>
                <w:b/>
                <w:bCs/>
                <w:sz w:val="28"/>
                <w:szCs w:val="28"/>
              </w:rPr>
              <w:t>APOLYTIKION OF SS. ATHANASIUS &amp; CYRIL IN TONE THREE</w:t>
            </w:r>
            <w:r w:rsidRPr="00FD15E1">
              <w:rPr>
                <w:b/>
                <w:bCs/>
                <w:sz w:val="28"/>
                <w:szCs w:val="28"/>
              </w:rPr>
              <w:br/>
              <w:t>(**</w:t>
            </w:r>
            <w:r w:rsidRPr="00FD15E1">
              <w:rPr>
                <w:b/>
                <w:bCs/>
                <w:i/>
                <w:iCs/>
                <w:sz w:val="28"/>
                <w:szCs w:val="28"/>
              </w:rPr>
              <w:t>Thy confession</w:t>
            </w:r>
            <w:r w:rsidRPr="00FD15E1">
              <w:rPr>
                <w:b/>
                <w:bCs/>
                <w:sz w:val="28"/>
                <w:szCs w:val="28"/>
              </w:rPr>
              <w:t>**)</w:t>
            </w:r>
          </w:p>
        </w:tc>
        <w:tc>
          <w:tcPr>
            <w:tcW w:w="2535" w:type="pct"/>
          </w:tcPr>
          <w:p w14:paraId="77EED5C5" w14:textId="77777777" w:rsidR="00A93839" w:rsidRPr="00FD15E1" w:rsidRDefault="00A93839" w:rsidP="00787458">
            <w:pPr>
              <w:widowControl w:val="0"/>
              <w:autoSpaceDE w:val="0"/>
              <w:autoSpaceDN w:val="0"/>
              <w:bidi/>
              <w:adjustRightInd w:val="0"/>
              <w:jc w:val="center"/>
              <w:rPr>
                <w:rFonts w:ascii="Simplified Arabic" w:hAnsi="Simplified Arabic" w:cs="Simplified Arabic"/>
                <w:b/>
                <w:bCs/>
                <w:sz w:val="34"/>
                <w:szCs w:val="34"/>
              </w:rPr>
            </w:pPr>
            <w:proofErr w:type="spellStart"/>
            <w:r w:rsidRPr="00FD15E1">
              <w:rPr>
                <w:rFonts w:cs="Simplified Arabic"/>
                <w:b/>
                <w:bCs/>
                <w:sz w:val="34"/>
                <w:szCs w:val="34"/>
                <w:rtl/>
              </w:rPr>
              <w:t>أبوليتيكيون</w:t>
            </w:r>
            <w:proofErr w:type="spellEnd"/>
            <w:r w:rsidRPr="00FD15E1">
              <w:rPr>
                <w:rFonts w:ascii="Simplified Arabic" w:hAnsi="Simplified Arabic" w:cs="Simplified Arabic"/>
                <w:b/>
                <w:bCs/>
                <w:sz w:val="34"/>
                <w:szCs w:val="34"/>
                <w:rtl/>
              </w:rPr>
              <w:t xml:space="preserve"> </w:t>
            </w:r>
            <w:r w:rsidR="00F931CF" w:rsidRPr="00FD15E1">
              <w:rPr>
                <w:rFonts w:ascii="Simplified Arabic" w:hAnsi="Simplified Arabic" w:cs="Simplified Arabic" w:hint="eastAsia"/>
                <w:b/>
                <w:bCs/>
                <w:sz w:val="34"/>
                <w:szCs w:val="34"/>
                <w:rtl/>
              </w:rPr>
              <w:t>ال</w:t>
            </w:r>
            <w:r w:rsidRPr="00FD15E1">
              <w:rPr>
                <w:rFonts w:ascii="Simplified Arabic" w:hAnsi="Simplified Arabic" w:cs="Simplified Arabic" w:hint="eastAsia"/>
                <w:b/>
                <w:bCs/>
                <w:sz w:val="34"/>
                <w:szCs w:val="34"/>
                <w:rtl/>
              </w:rPr>
              <w:t>قدّيسَين</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أثَناسِيُوس</w:t>
            </w:r>
            <w:r w:rsidRPr="00FD15E1">
              <w:rPr>
                <w:rFonts w:ascii="Simplified Arabic" w:hAnsi="Simplified Arabic" w:cs="Simplified Arabic"/>
                <w:b/>
                <w:bCs/>
                <w:sz w:val="34"/>
                <w:szCs w:val="34"/>
                <w:rtl/>
              </w:rPr>
              <w:t xml:space="preserve"> </w:t>
            </w:r>
            <w:proofErr w:type="spellStart"/>
            <w:r w:rsidRPr="00FD15E1">
              <w:rPr>
                <w:rFonts w:ascii="Simplified Arabic" w:hAnsi="Simplified Arabic" w:cs="Simplified Arabic" w:hint="eastAsia"/>
                <w:b/>
                <w:bCs/>
                <w:sz w:val="34"/>
                <w:szCs w:val="34"/>
                <w:rtl/>
              </w:rPr>
              <w:t>وكِيرللُس</w:t>
            </w:r>
            <w:proofErr w:type="spellEnd"/>
          </w:p>
          <w:p w14:paraId="208BE067" w14:textId="77777777" w:rsidR="00A93839" w:rsidRPr="00FD15E1" w:rsidRDefault="00A93839" w:rsidP="00787458">
            <w:pPr>
              <w:bidi/>
              <w:jc w:val="center"/>
              <w:rPr>
                <w:rFonts w:asciiTheme="majorBidi" w:hAnsiTheme="majorBidi"/>
                <w:sz w:val="34"/>
                <w:szCs w:val="34"/>
                <w:rtl/>
              </w:rPr>
            </w:pPr>
            <w:r w:rsidRPr="00FD15E1">
              <w:rPr>
                <w:rFonts w:ascii="Simplified Arabic" w:hAnsi="Simplified Arabic" w:cs="Simplified Arabic" w:hint="eastAsia"/>
                <w:b/>
                <w:bCs/>
                <w:sz w:val="34"/>
                <w:szCs w:val="34"/>
                <w:rtl/>
              </w:rPr>
              <w:t>باللحنِ</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الثالِث</w:t>
            </w:r>
            <w:r w:rsidRPr="00FD15E1">
              <w:rPr>
                <w:rFonts w:ascii="Simplified Arabic" w:hAnsi="Simplified Arabic" w:cs="Simplified Arabic"/>
                <w:sz w:val="34"/>
                <w:szCs w:val="34"/>
              </w:rPr>
              <w:t xml:space="preserve">**) </w:t>
            </w:r>
            <w:r w:rsidRPr="00FD15E1">
              <w:rPr>
                <w:rFonts w:ascii="Simplified Arabic" w:hAnsi="Simplified Arabic" w:cs="Simplified Arabic" w:hint="eastAsia"/>
                <w:b/>
                <w:bCs/>
                <w:sz w:val="34"/>
                <w:szCs w:val="34"/>
                <w:rtl/>
              </w:rPr>
              <w:t>بولُسَ</w:t>
            </w:r>
            <w:r w:rsidRPr="00FD15E1">
              <w:rPr>
                <w:rFonts w:ascii="Simplified Arabic" w:hAnsi="Simplified Arabic" w:cs="Simplified Arabic"/>
                <w:b/>
                <w:bCs/>
                <w:sz w:val="34"/>
                <w:szCs w:val="34"/>
                <w:rtl/>
              </w:rPr>
              <w:t xml:space="preserve"> </w:t>
            </w:r>
            <w:proofErr w:type="gramStart"/>
            <w:r w:rsidRPr="00FD15E1">
              <w:rPr>
                <w:rFonts w:ascii="Simplified Arabic" w:hAnsi="Simplified Arabic" w:cs="Simplified Arabic" w:hint="eastAsia"/>
                <w:b/>
                <w:bCs/>
                <w:sz w:val="34"/>
                <w:szCs w:val="34"/>
                <w:rtl/>
              </w:rPr>
              <w:t>الجَديد</w:t>
            </w:r>
            <w:r w:rsidRPr="00FD15E1">
              <w:rPr>
                <w:rFonts w:ascii="Simplified Arabic" w:hAnsi="Simplified Arabic" w:cs="Simplified Arabic"/>
                <w:b/>
                <w:bCs/>
                <w:sz w:val="34"/>
                <w:szCs w:val="34"/>
              </w:rPr>
              <w:t>(</w:t>
            </w:r>
            <w:proofErr w:type="gramEnd"/>
            <w:r w:rsidRPr="00FD15E1">
              <w:rPr>
                <w:rFonts w:ascii="Simplified Arabic" w:hAnsi="Simplified Arabic" w:cs="Simplified Arabic"/>
                <w:b/>
                <w:bCs/>
                <w:sz w:val="34"/>
                <w:szCs w:val="34"/>
              </w:rPr>
              <w:t>**</w:t>
            </w:r>
          </w:p>
        </w:tc>
      </w:tr>
      <w:tr w:rsidR="00A93839" w:rsidRPr="00FD15E1" w14:paraId="02B61693" w14:textId="77777777" w:rsidTr="00787458">
        <w:trPr>
          <w:trHeight w:val="57"/>
          <w:jc w:val="center"/>
        </w:trPr>
        <w:tc>
          <w:tcPr>
            <w:tcW w:w="2465" w:type="pct"/>
          </w:tcPr>
          <w:p w14:paraId="15ABC596" w14:textId="77777777" w:rsidR="00A93839" w:rsidRPr="00FD15E1" w:rsidRDefault="00A93839" w:rsidP="00787458">
            <w:pPr>
              <w:spacing w:after="60"/>
              <w:jc w:val="both"/>
              <w:rPr>
                <w:rFonts w:asciiTheme="majorBidi" w:hAnsiTheme="majorBidi"/>
                <w:sz w:val="28"/>
                <w:szCs w:val="28"/>
              </w:rPr>
            </w:pPr>
            <w:r w:rsidRPr="00FD15E1">
              <w:rPr>
                <w:sz w:val="28"/>
                <w:szCs w:val="28"/>
              </w:rPr>
              <w:t>Shining forth with works of Orthodoxy, * ye quenched every false belief and teaching * and became trophy-bearers and conquerors. * And since ye made all things rich with true piety, * greatly adorning the Church with magnificence, * Athanasius and wise Cyril, ye justly found Christ God, * Who through your prayers doth grant Great Mercy unto all.</w:t>
            </w:r>
          </w:p>
        </w:tc>
        <w:tc>
          <w:tcPr>
            <w:tcW w:w="2535" w:type="pct"/>
          </w:tcPr>
          <w:p w14:paraId="79C7D7FE" w14:textId="77777777" w:rsidR="00A93839" w:rsidRPr="00FD15E1" w:rsidRDefault="00A93839" w:rsidP="00787458">
            <w:pPr>
              <w:widowControl w:val="0"/>
              <w:bidi/>
              <w:jc w:val="lowKashida"/>
              <w:rPr>
                <w:rFonts w:cs="Simplified Arabic"/>
                <w:sz w:val="34"/>
                <w:szCs w:val="34"/>
                <w:rtl/>
                <w:lang w:eastAsia="zh-CN" w:bidi="ar-LB"/>
              </w:rPr>
            </w:pPr>
            <w:r w:rsidRPr="00FD15E1">
              <w:rPr>
                <w:rFonts w:cs="Simplified Arabic"/>
                <w:sz w:val="34"/>
                <w:szCs w:val="34"/>
                <w:rtl/>
              </w:rPr>
              <w:t>تَلَأْلَأْتُما بأَفْعالِكُما في سَبيلِ الإيمانِ القَويم، ودَحَضْتُما كُلَّ تَعْليمٍ فاسِدٍ، فَغَدَوْتُما ظافِرَيْنِ حامِلَيْنِ الغَنائِمَ، وأغْنَيْتُما الجَميعَ بالتَقْوى، وزَيَّنْتُما الكَنيسَةَ زينَةً عَظيمَةً، فأُهِّلْتُما أنْ تَجِدا المَسيحَ الإلهَ، الواهِبَ الجَميعَ عَظيمَ الرَّحْمَة.</w:t>
            </w:r>
          </w:p>
        </w:tc>
      </w:tr>
      <w:tr w:rsidR="00720FE5" w:rsidRPr="00FD15E1" w14:paraId="183E5A2C" w14:textId="77777777" w:rsidTr="00787458">
        <w:trPr>
          <w:trHeight w:val="57"/>
          <w:jc w:val="center"/>
        </w:trPr>
        <w:tc>
          <w:tcPr>
            <w:tcW w:w="5000" w:type="pct"/>
            <w:gridSpan w:val="2"/>
            <w:hideMark/>
          </w:tcPr>
          <w:p w14:paraId="1E8CBD14" w14:textId="77777777" w:rsidR="00720FE5" w:rsidRPr="00FD15E1" w:rsidRDefault="00720FE5" w:rsidP="00787458">
            <w:pPr>
              <w:pStyle w:val="ListParagraph"/>
              <w:numPr>
                <w:ilvl w:val="0"/>
                <w:numId w:val="2"/>
              </w:numPr>
              <w:bidi w:val="0"/>
              <w:spacing w:before="60" w:after="60"/>
              <w:ind w:left="374"/>
              <w:jc w:val="both"/>
              <w:rPr>
                <w:rFonts w:cs="Times New Roman"/>
                <w:i/>
                <w:iCs/>
                <w:sz w:val="24"/>
                <w:szCs w:val="24"/>
                <w:rtl/>
                <w:lang w:eastAsia="en-US"/>
              </w:rPr>
            </w:pPr>
            <w:r w:rsidRPr="00FD15E1">
              <w:rPr>
                <w:rFonts w:cs="Times New Roman"/>
                <w:i/>
                <w:iCs/>
                <w:sz w:val="24"/>
                <w:szCs w:val="24"/>
                <w:lang w:eastAsia="en-US"/>
              </w:rPr>
              <w:t>Now sing the apolytikion of the patron saint or feast of the temple.</w:t>
            </w:r>
          </w:p>
        </w:tc>
      </w:tr>
      <w:tr w:rsidR="00720FE5" w:rsidRPr="00FD15E1" w14:paraId="05D9DE7E" w14:textId="77777777" w:rsidTr="00787458">
        <w:trPr>
          <w:trHeight w:val="57"/>
          <w:jc w:val="center"/>
        </w:trPr>
        <w:tc>
          <w:tcPr>
            <w:tcW w:w="2465" w:type="pct"/>
            <w:hideMark/>
          </w:tcPr>
          <w:p w14:paraId="2B16136A" w14:textId="77777777" w:rsidR="00720FE5" w:rsidRPr="00FD15E1" w:rsidRDefault="00720FE5" w:rsidP="00787458">
            <w:pPr>
              <w:spacing w:before="60" w:after="60"/>
              <w:jc w:val="center"/>
              <w:rPr>
                <w:b/>
                <w:bCs/>
                <w:sz w:val="28"/>
                <w:szCs w:val="28"/>
              </w:rPr>
            </w:pPr>
            <w:r w:rsidRPr="00FD15E1">
              <w:rPr>
                <w:b/>
                <w:bCs/>
                <w:sz w:val="28"/>
                <w:szCs w:val="28"/>
              </w:rPr>
              <w:t>KONTAKION OF THE PRESENTATION OF CHRIST IN TONE ONE</w:t>
            </w:r>
          </w:p>
        </w:tc>
        <w:tc>
          <w:tcPr>
            <w:tcW w:w="2535" w:type="pct"/>
          </w:tcPr>
          <w:p w14:paraId="08F3A3A6" w14:textId="77777777" w:rsidR="00720FE5" w:rsidRPr="00FD15E1" w:rsidRDefault="00720FE5" w:rsidP="00787458">
            <w:pPr>
              <w:spacing w:after="60"/>
              <w:ind w:left="-21"/>
              <w:jc w:val="center"/>
              <w:rPr>
                <w:b/>
                <w:bCs/>
                <w:sz w:val="28"/>
                <w:szCs w:val="28"/>
              </w:rPr>
            </w:pPr>
            <w:proofErr w:type="spellStart"/>
            <w:r w:rsidRPr="00FD15E1">
              <w:rPr>
                <w:rFonts w:ascii="Simplified Arabic" w:hAnsi="Simplified Arabic" w:cs="Simplified Arabic" w:hint="eastAsia"/>
                <w:b/>
                <w:bCs/>
                <w:sz w:val="34"/>
                <w:szCs w:val="34"/>
                <w:rtl/>
              </w:rPr>
              <w:t>قِنداق</w:t>
            </w:r>
            <w:proofErr w:type="spellEnd"/>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دخول</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السيِّدِ</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إلى</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الهَيْكلِ</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باللحنِ</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الأول</w:t>
            </w:r>
          </w:p>
        </w:tc>
      </w:tr>
      <w:tr w:rsidR="00720FE5" w:rsidRPr="00FD15E1" w14:paraId="0018D6D7" w14:textId="77777777" w:rsidTr="00787458">
        <w:trPr>
          <w:trHeight w:val="57"/>
          <w:jc w:val="center"/>
        </w:trPr>
        <w:tc>
          <w:tcPr>
            <w:tcW w:w="2465" w:type="pct"/>
            <w:hideMark/>
          </w:tcPr>
          <w:p w14:paraId="12392A52" w14:textId="77777777" w:rsidR="00720FE5" w:rsidRPr="00FD15E1" w:rsidRDefault="00720FE5" w:rsidP="00787458">
            <w:pPr>
              <w:pStyle w:val="paragraphindent"/>
              <w:ind w:left="0"/>
              <w:jc w:val="both"/>
              <w:rPr>
                <w:sz w:val="28"/>
                <w:szCs w:val="28"/>
              </w:rPr>
            </w:pPr>
            <w:r w:rsidRPr="00FD15E1">
              <w:rPr>
                <w:sz w:val="28"/>
                <w:szCs w:val="28"/>
              </w:rPr>
              <w:t xml:space="preserve">Thou, O Christ God, Who by Thy Birth, didst sanctify the Virgin’s womb, </w:t>
            </w:r>
            <w:proofErr w:type="gramStart"/>
            <w:r w:rsidRPr="00FD15E1">
              <w:rPr>
                <w:sz w:val="28"/>
                <w:szCs w:val="28"/>
              </w:rPr>
              <w:t>and,</w:t>
            </w:r>
            <w:proofErr w:type="gramEnd"/>
            <w:r w:rsidRPr="00FD15E1">
              <w:rPr>
                <w:sz w:val="28"/>
                <w:szCs w:val="28"/>
              </w:rPr>
              <w:t xml:space="preserve"> as is meet, didst bless Simeon’s arms, and didst also come to save us; preserve Thy fold in wars, and confirm them whom Thou didst love, for Thou alone art the Lover of mankind.</w:t>
            </w:r>
          </w:p>
        </w:tc>
        <w:tc>
          <w:tcPr>
            <w:tcW w:w="2535" w:type="pct"/>
            <w:hideMark/>
          </w:tcPr>
          <w:p w14:paraId="36193527" w14:textId="77777777" w:rsidR="00720FE5" w:rsidRPr="00FD15E1" w:rsidRDefault="00720FE5" w:rsidP="00787458">
            <w:pPr>
              <w:widowControl w:val="0"/>
              <w:bidi/>
              <w:jc w:val="lowKashida"/>
              <w:rPr>
                <w:rFonts w:ascii="Simplified Arabic" w:hAnsi="Simplified Arabic" w:cs="Simplified Arabic"/>
                <w:b/>
                <w:bCs/>
                <w:noProof/>
                <w:sz w:val="34"/>
                <w:szCs w:val="34"/>
              </w:rPr>
            </w:pPr>
            <w:r w:rsidRPr="00FD15E1">
              <w:rPr>
                <w:rFonts w:cs="Simplified Arabic"/>
                <w:sz w:val="34"/>
                <w:szCs w:val="34"/>
                <w:rtl/>
                <w:lang w:bidi="ar-JO"/>
              </w:rPr>
              <w:t>أيُّها المَسيحُ الإلهُ، يا مَنْ بِمَوْلِدِهِ قَدَّسَ الْمُسْتَوْدَعَ البَتولِيِّ، وبارَكَ يَدَيْ سِمْعانَ كَما لاقَ، وأدْرَكَنا الآنَ وخَلَّصَنا؛ إحْفَظْ رَعِيَّتَكَ بِسَلامٍ في الحُروبِ، وأيِّدِ المُلوكَ الذينَ أحْبَبْتَهُمْ، بِما أنَّكَ وَحْدَكَ مُحِبٌّ لِلْبَشَر.</w:t>
            </w:r>
          </w:p>
        </w:tc>
      </w:tr>
    </w:tbl>
    <w:p w14:paraId="53F69606" w14:textId="77777777" w:rsidR="00A93839" w:rsidRPr="00FD15E1" w:rsidRDefault="00A93839" w:rsidP="00787458">
      <w:pPr>
        <w:spacing w:line="240" w:lineRule="auto"/>
      </w:pPr>
      <w:r w:rsidRPr="00FD15E1">
        <w:br w:type="page"/>
      </w:r>
    </w:p>
    <w:tbl>
      <w:tblPr>
        <w:tblStyle w:val="TableGrid"/>
        <w:tblW w:w="15583" w:type="dxa"/>
        <w:jc w:val="center"/>
        <w:tblLook w:val="01E0" w:firstRow="1" w:lastRow="1" w:firstColumn="1" w:lastColumn="1" w:noHBand="0" w:noVBand="0"/>
      </w:tblPr>
      <w:tblGrid>
        <w:gridCol w:w="7645"/>
        <w:gridCol w:w="7938"/>
      </w:tblGrid>
      <w:tr w:rsidR="00827CBA" w:rsidRPr="00FD15E1" w14:paraId="1587570E" w14:textId="77777777" w:rsidTr="00EE49EB">
        <w:trPr>
          <w:trHeight w:val="350"/>
          <w:jc w:val="center"/>
        </w:trPr>
        <w:tc>
          <w:tcPr>
            <w:tcW w:w="7645" w:type="dxa"/>
            <w:hideMark/>
          </w:tcPr>
          <w:p w14:paraId="35E64C8F" w14:textId="77777777" w:rsidR="00827CBA" w:rsidRPr="00FD15E1" w:rsidRDefault="00827CBA" w:rsidP="00787458">
            <w:pPr>
              <w:spacing w:before="60"/>
              <w:jc w:val="center"/>
              <w:rPr>
                <w:b/>
                <w:bCs/>
                <w:sz w:val="28"/>
                <w:szCs w:val="28"/>
              </w:rPr>
            </w:pPr>
            <w:r w:rsidRPr="00FD15E1">
              <w:br w:type="page"/>
            </w:r>
            <w:r w:rsidRPr="00FD15E1">
              <w:rPr>
                <w:rFonts w:asciiTheme="majorBidi" w:hAnsiTheme="majorBidi"/>
                <w:sz w:val="28"/>
                <w:szCs w:val="28"/>
              </w:rPr>
              <w:br w:type="page"/>
            </w:r>
            <w:r w:rsidRPr="00FD15E1">
              <w:rPr>
                <w:rFonts w:asciiTheme="majorBidi" w:hAnsiTheme="majorBidi"/>
                <w:b/>
                <w:bCs/>
                <w:sz w:val="28"/>
                <w:szCs w:val="28"/>
              </w:rPr>
              <w:t>THE EPISTLE (For S</w:t>
            </w:r>
            <w:r w:rsidR="00D05408" w:rsidRPr="00FD15E1">
              <w:rPr>
                <w:rFonts w:asciiTheme="majorBidi" w:hAnsiTheme="majorBidi"/>
                <w:b/>
                <w:bCs/>
                <w:sz w:val="28"/>
                <w:szCs w:val="28"/>
              </w:rPr>
              <w:t>s. Athanasius &amp; Cyril</w:t>
            </w:r>
            <w:r w:rsidRPr="00FD15E1">
              <w:rPr>
                <w:rFonts w:asciiTheme="majorBidi" w:hAnsiTheme="majorBidi"/>
                <w:b/>
                <w:bCs/>
                <w:sz w:val="28"/>
                <w:szCs w:val="28"/>
              </w:rPr>
              <w:t>)</w:t>
            </w:r>
          </w:p>
        </w:tc>
        <w:tc>
          <w:tcPr>
            <w:tcW w:w="7938" w:type="dxa"/>
          </w:tcPr>
          <w:p w14:paraId="5F13CC09" w14:textId="77777777" w:rsidR="00827CBA" w:rsidRPr="00FD15E1" w:rsidRDefault="00827CBA" w:rsidP="00787458">
            <w:pPr>
              <w:bidi/>
              <w:jc w:val="center"/>
              <w:rPr>
                <w:b/>
                <w:bCs/>
                <w:sz w:val="28"/>
                <w:szCs w:val="28"/>
              </w:rPr>
            </w:pPr>
            <w:r w:rsidRPr="00FD15E1">
              <w:rPr>
                <w:rFonts w:ascii="Simplified Arabic" w:hAnsi="Simplified Arabic" w:cs="Simplified Arabic" w:hint="eastAsia"/>
                <w:b/>
                <w:bCs/>
                <w:sz w:val="34"/>
                <w:szCs w:val="34"/>
                <w:rtl/>
              </w:rPr>
              <w:t>الرسالة</w:t>
            </w:r>
            <w:r w:rsidRPr="00FD15E1">
              <w:rPr>
                <w:rFonts w:ascii="Simplified Arabic" w:hAnsi="Simplified Arabic" w:cs="Simplified Arabic"/>
                <w:b/>
                <w:bCs/>
                <w:sz w:val="34"/>
                <w:szCs w:val="34"/>
              </w:rPr>
              <w:t xml:space="preserve"> </w:t>
            </w:r>
            <w:r w:rsidRPr="00FD15E1">
              <w:rPr>
                <w:rFonts w:ascii="Simplified Arabic" w:hAnsi="Simplified Arabic" w:cs="Simplified Arabic"/>
                <w:b/>
                <w:bCs/>
                <w:sz w:val="34"/>
                <w:szCs w:val="34"/>
                <w:rtl/>
              </w:rPr>
              <w:t>(</w:t>
            </w:r>
            <w:r w:rsidR="00D05408" w:rsidRPr="00FD15E1">
              <w:rPr>
                <w:rFonts w:ascii="Simplified Arabic" w:hAnsi="Simplified Arabic" w:cs="Simplified Arabic" w:hint="eastAsia"/>
                <w:b/>
                <w:bCs/>
                <w:sz w:val="34"/>
                <w:szCs w:val="34"/>
                <w:rtl/>
              </w:rPr>
              <w:t>للقدّيسَين</w:t>
            </w:r>
            <w:r w:rsidR="00D05408" w:rsidRPr="00FD15E1">
              <w:rPr>
                <w:rFonts w:ascii="Simplified Arabic" w:hAnsi="Simplified Arabic" w:cs="Simplified Arabic"/>
                <w:b/>
                <w:bCs/>
                <w:sz w:val="34"/>
                <w:szCs w:val="34"/>
                <w:rtl/>
              </w:rPr>
              <w:t xml:space="preserve"> </w:t>
            </w:r>
            <w:r w:rsidR="00D05408" w:rsidRPr="00FD15E1">
              <w:rPr>
                <w:rFonts w:ascii="Simplified Arabic" w:hAnsi="Simplified Arabic" w:cs="Simplified Arabic" w:hint="eastAsia"/>
                <w:b/>
                <w:bCs/>
                <w:sz w:val="34"/>
                <w:szCs w:val="34"/>
                <w:rtl/>
              </w:rPr>
              <w:t>أثَناسِيُوس</w:t>
            </w:r>
            <w:r w:rsidR="00D05408" w:rsidRPr="00FD15E1">
              <w:rPr>
                <w:rFonts w:ascii="Simplified Arabic" w:hAnsi="Simplified Arabic" w:cs="Simplified Arabic"/>
                <w:b/>
                <w:bCs/>
                <w:sz w:val="34"/>
                <w:szCs w:val="34"/>
                <w:rtl/>
              </w:rPr>
              <w:t xml:space="preserve"> </w:t>
            </w:r>
            <w:proofErr w:type="spellStart"/>
            <w:r w:rsidR="00D05408" w:rsidRPr="00FD15E1">
              <w:rPr>
                <w:rFonts w:ascii="Simplified Arabic" w:hAnsi="Simplified Arabic" w:cs="Simplified Arabic" w:hint="eastAsia"/>
                <w:b/>
                <w:bCs/>
                <w:sz w:val="34"/>
                <w:szCs w:val="34"/>
                <w:rtl/>
              </w:rPr>
              <w:t>وكِيرللُس</w:t>
            </w:r>
            <w:proofErr w:type="spellEnd"/>
            <w:r w:rsidRPr="00FD15E1">
              <w:rPr>
                <w:rFonts w:ascii="Simplified Arabic" w:hAnsi="Simplified Arabic" w:cs="Simplified Arabic"/>
                <w:b/>
                <w:bCs/>
                <w:sz w:val="34"/>
                <w:szCs w:val="34"/>
                <w:rtl/>
              </w:rPr>
              <w:t>)</w:t>
            </w:r>
          </w:p>
        </w:tc>
      </w:tr>
      <w:tr w:rsidR="00827CBA" w:rsidRPr="00FD15E1" w14:paraId="585F3FD1" w14:textId="77777777" w:rsidTr="00EE49EB">
        <w:trPr>
          <w:jc w:val="center"/>
        </w:trPr>
        <w:tc>
          <w:tcPr>
            <w:tcW w:w="7645" w:type="dxa"/>
            <w:hideMark/>
          </w:tcPr>
          <w:p w14:paraId="04236924" w14:textId="77777777" w:rsidR="00E95EA3" w:rsidRPr="00FD15E1" w:rsidRDefault="00E95EA3" w:rsidP="00787458">
            <w:pPr>
              <w:widowControl w:val="0"/>
              <w:jc w:val="center"/>
              <w:rPr>
                <w:i/>
                <w:iCs/>
                <w:sz w:val="28"/>
                <w:szCs w:val="28"/>
              </w:rPr>
            </w:pPr>
            <w:r w:rsidRPr="00FD15E1">
              <w:rPr>
                <w:i/>
                <w:iCs/>
                <w:sz w:val="28"/>
                <w:szCs w:val="28"/>
              </w:rPr>
              <w:t>Blessed art Thou, O Lord, the God of our Fathers.</w:t>
            </w:r>
          </w:p>
          <w:p w14:paraId="5D852E44" w14:textId="77777777" w:rsidR="00827CBA" w:rsidRPr="00FD15E1" w:rsidRDefault="00E95EA3" w:rsidP="00787458">
            <w:pPr>
              <w:widowControl w:val="0"/>
              <w:jc w:val="center"/>
              <w:rPr>
                <w:i/>
                <w:iCs/>
                <w:sz w:val="28"/>
                <w:szCs w:val="28"/>
              </w:rPr>
            </w:pPr>
            <w:r w:rsidRPr="00FD15E1">
              <w:rPr>
                <w:i/>
                <w:iCs/>
                <w:sz w:val="28"/>
                <w:szCs w:val="28"/>
              </w:rPr>
              <w:t>For Thou are justified in all that Thou hast done for us.</w:t>
            </w:r>
          </w:p>
          <w:p w14:paraId="594CDCA4" w14:textId="77777777" w:rsidR="00827CBA" w:rsidRPr="00FD15E1" w:rsidRDefault="00827CBA" w:rsidP="00787458">
            <w:pPr>
              <w:widowControl w:val="0"/>
              <w:jc w:val="center"/>
              <w:rPr>
                <w:b/>
                <w:bCs/>
                <w:color w:val="000000"/>
                <w:sz w:val="28"/>
                <w:szCs w:val="28"/>
              </w:rPr>
            </w:pPr>
            <w:r w:rsidRPr="00FD15E1">
              <w:rPr>
                <w:b/>
                <w:bCs/>
                <w:color w:val="000000"/>
                <w:sz w:val="28"/>
                <w:szCs w:val="28"/>
              </w:rPr>
              <w:t>The Reading from the Epistle of St. Paul to the Hebrews. (</w:t>
            </w:r>
            <w:r w:rsidRPr="00FD15E1">
              <w:rPr>
                <w:b/>
                <w:bCs/>
                <w:sz w:val="28"/>
                <w:szCs w:val="28"/>
              </w:rPr>
              <w:t>13:7-16</w:t>
            </w:r>
            <w:r w:rsidRPr="00FD15E1">
              <w:rPr>
                <w:b/>
                <w:bCs/>
                <w:color w:val="000000"/>
                <w:sz w:val="28"/>
                <w:szCs w:val="28"/>
              </w:rPr>
              <w:t>)</w:t>
            </w:r>
          </w:p>
          <w:p w14:paraId="74B955AB" w14:textId="77777777" w:rsidR="00827CBA" w:rsidRPr="00FD15E1" w:rsidRDefault="00827CBA" w:rsidP="00787458">
            <w:pPr>
              <w:jc w:val="both"/>
              <w:rPr>
                <w:rFonts w:asciiTheme="majorBidi" w:hAnsiTheme="majorBidi"/>
                <w:sz w:val="28"/>
                <w:szCs w:val="28"/>
              </w:rPr>
            </w:pPr>
            <w:r w:rsidRPr="00FD15E1">
              <w:rPr>
                <w:sz w:val="28"/>
                <w:szCs w:val="28"/>
              </w:rPr>
              <w:t xml:space="preserve">Brethren, remember your leaders, those who spoke to you the Word of God; consider the outcome of their life, and imitate their faith.  Jesus Christ is the same yesterday and today and forever. Do not be led away by diverse and strange teachings; for it is well that the heart be strengthened by grace, not by foods, which have not benefited their adherents. We have an altar from which those who serve the tent have no right to eat. For the bodies of those animals whose blood is brought into the sanctuary by the high priest as a sacrifice for sin are burned outside the camp. </w:t>
            </w:r>
            <w:proofErr w:type="gramStart"/>
            <w:r w:rsidRPr="00FD15E1">
              <w:rPr>
                <w:sz w:val="28"/>
                <w:szCs w:val="28"/>
              </w:rPr>
              <w:t>So</w:t>
            </w:r>
            <w:proofErr w:type="gramEnd"/>
            <w:r w:rsidRPr="00FD15E1">
              <w:rPr>
                <w:sz w:val="28"/>
                <w:szCs w:val="28"/>
              </w:rPr>
              <w:t xml:space="preserve"> Jesus also suffered outside the gate </w:t>
            </w:r>
            <w:proofErr w:type="gramStart"/>
            <w:r w:rsidRPr="00FD15E1">
              <w:rPr>
                <w:sz w:val="28"/>
                <w:szCs w:val="28"/>
              </w:rPr>
              <w:t>in order to</w:t>
            </w:r>
            <w:proofErr w:type="gramEnd"/>
            <w:r w:rsidRPr="00FD15E1">
              <w:rPr>
                <w:sz w:val="28"/>
                <w:szCs w:val="28"/>
              </w:rPr>
              <w:t xml:space="preserve"> sanctify the people through His own blood. Therefore, let us go forth to Him outside the camp and bear the abuse He endured. For here we have no lasting city, but we seek the city, which is to come. Through Him then let us continually offer up a sacrifice of praise to God, that is, the fruit of lips that acknowledge His Name. Do not neglect to do good and to share what you have, for such sacrifices are pleasing to God.</w:t>
            </w:r>
          </w:p>
        </w:tc>
        <w:tc>
          <w:tcPr>
            <w:tcW w:w="7938" w:type="dxa"/>
          </w:tcPr>
          <w:p w14:paraId="05187603" w14:textId="77777777" w:rsidR="00284575" w:rsidRPr="00FD15E1" w:rsidRDefault="00284575" w:rsidP="00787458">
            <w:pPr>
              <w:widowControl w:val="0"/>
              <w:bidi/>
              <w:jc w:val="center"/>
              <w:rPr>
                <w:rFonts w:ascii="Simplified Arabic" w:hAnsi="Simplified Arabic" w:cs="Simplified Arabic"/>
                <w:i/>
                <w:iCs/>
                <w:sz w:val="34"/>
                <w:szCs w:val="34"/>
                <w:rtl/>
              </w:rPr>
            </w:pPr>
            <w:r w:rsidRPr="00FD15E1">
              <w:rPr>
                <w:rFonts w:ascii="Simplified Arabic" w:hAnsi="Simplified Arabic" w:cs="Simplified Arabic" w:hint="eastAsia"/>
                <w:i/>
                <w:iCs/>
                <w:sz w:val="34"/>
                <w:szCs w:val="34"/>
                <w:rtl/>
              </w:rPr>
              <w:t>مُبارَكٌ</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أنتَ</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يا</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ربُّ</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إلهَ</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آبائنا</w:t>
            </w:r>
            <w:r w:rsidRPr="00FD15E1">
              <w:rPr>
                <w:rFonts w:ascii="Simplified Arabic" w:hAnsi="Simplified Arabic" w:cs="Simplified Arabic"/>
                <w:i/>
                <w:iCs/>
                <w:sz w:val="34"/>
                <w:szCs w:val="34"/>
              </w:rPr>
              <w:t>.</w:t>
            </w:r>
          </w:p>
          <w:p w14:paraId="1674125B" w14:textId="77777777" w:rsidR="00284575" w:rsidRPr="00FD15E1" w:rsidRDefault="00284575" w:rsidP="00787458">
            <w:pPr>
              <w:widowControl w:val="0"/>
              <w:bidi/>
              <w:jc w:val="center"/>
              <w:rPr>
                <w:rFonts w:ascii="Simplified Arabic" w:hAnsi="Simplified Arabic" w:cs="Simplified Arabic"/>
                <w:i/>
                <w:iCs/>
                <w:sz w:val="34"/>
                <w:szCs w:val="34"/>
              </w:rPr>
            </w:pPr>
            <w:r w:rsidRPr="00FD15E1">
              <w:rPr>
                <w:rFonts w:ascii="Simplified Arabic" w:hAnsi="Simplified Arabic" w:cs="Simplified Arabic" w:hint="eastAsia"/>
                <w:i/>
                <w:iCs/>
                <w:sz w:val="34"/>
                <w:szCs w:val="34"/>
                <w:rtl/>
              </w:rPr>
              <w:t>لأنكَ</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عَدْلٌ</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في</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كُلِّ</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ما</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صنَعْتَ</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بِنَا</w:t>
            </w:r>
            <w:r w:rsidRPr="00FD15E1">
              <w:rPr>
                <w:rFonts w:ascii="Simplified Arabic" w:hAnsi="Simplified Arabic" w:cs="Simplified Arabic"/>
                <w:i/>
                <w:iCs/>
                <w:sz w:val="34"/>
                <w:szCs w:val="34"/>
                <w:rtl/>
              </w:rPr>
              <w:t>.</w:t>
            </w:r>
          </w:p>
          <w:p w14:paraId="7DF0E88C" w14:textId="77777777" w:rsidR="00827CBA" w:rsidRPr="00FD15E1" w:rsidRDefault="00827CBA" w:rsidP="00787458">
            <w:pPr>
              <w:widowControl w:val="0"/>
              <w:bidi/>
              <w:jc w:val="center"/>
              <w:rPr>
                <w:rFonts w:ascii="Simplified Arabic" w:hAnsi="Simplified Arabic" w:cs="Simplified Arabic"/>
                <w:b/>
                <w:bCs/>
                <w:sz w:val="34"/>
                <w:szCs w:val="34"/>
                <w:rtl/>
              </w:rPr>
            </w:pPr>
            <w:r w:rsidRPr="00FD15E1">
              <w:rPr>
                <w:rFonts w:ascii="Simplified Arabic" w:hAnsi="Simplified Arabic" w:cs="Simplified Arabic" w:hint="eastAsia"/>
                <w:b/>
                <w:bCs/>
                <w:sz w:val="34"/>
                <w:szCs w:val="34"/>
                <w:rtl/>
              </w:rPr>
              <w:t>فَصْلٌ</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مِنْ</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رِسالَةِ</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القِدّيسِ</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بولُسَ</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الرَسولِ</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إلى</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العِبْرانيين</w:t>
            </w:r>
            <w:r w:rsidRPr="00FD15E1">
              <w:rPr>
                <w:rFonts w:ascii="Simplified Arabic" w:hAnsi="Simplified Arabic" w:cs="Simplified Arabic"/>
                <w:b/>
                <w:bCs/>
                <w:sz w:val="34"/>
                <w:szCs w:val="34"/>
              </w:rPr>
              <w:t>.</w:t>
            </w:r>
            <w:r w:rsidRPr="00FD15E1">
              <w:rPr>
                <w:rtl/>
              </w:rPr>
              <w:t xml:space="preserve"> </w:t>
            </w:r>
            <w:r w:rsidRPr="00FD15E1">
              <w:rPr>
                <w:rFonts w:ascii="Simplified Arabic" w:hAnsi="Simplified Arabic" w:cs="Simplified Arabic"/>
                <w:b/>
                <w:bCs/>
                <w:sz w:val="34"/>
                <w:szCs w:val="34"/>
                <w:rtl/>
              </w:rPr>
              <w:t>(13:7-16)</w:t>
            </w:r>
          </w:p>
          <w:p w14:paraId="1E164B9B" w14:textId="77777777" w:rsidR="00827CBA" w:rsidRPr="00FD15E1" w:rsidRDefault="00827CBA" w:rsidP="00787458">
            <w:pPr>
              <w:bidi/>
              <w:jc w:val="lowKashida"/>
              <w:rPr>
                <w:rFonts w:ascii="Simplified Arabic" w:hAnsi="Simplified Arabic" w:cs="Simplified Arabic"/>
                <w:sz w:val="34"/>
                <w:szCs w:val="34"/>
              </w:rPr>
            </w:pPr>
            <w:r w:rsidRPr="00FD15E1">
              <w:rPr>
                <w:rFonts w:ascii="Simplified Arabic" w:hAnsi="Simplified Arabic" w:cs="Simplified Arabic" w:hint="eastAsia"/>
                <w:color w:val="000000"/>
                <w:sz w:val="34"/>
                <w:szCs w:val="34"/>
                <w:rtl/>
              </w:rPr>
              <w:t>يا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إِخْوَةُ،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اذْكُروا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مُدَبِّريكُمُ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الذينَ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كَلَّموكُمْ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بِكَلِمَةِ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الله</w:t>
            </w:r>
            <w:r w:rsidRPr="00FD15E1">
              <w:rPr>
                <w:rFonts w:ascii="Simplified Arabic" w:hAnsi="Simplified Arabic" w:cs="Simplified Arabic"/>
                <w:color w:val="000000"/>
                <w:sz w:val="34"/>
                <w:szCs w:val="34"/>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تَأَمَّلوا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في</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عاقِبَةِ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تَصَرُّفِهِمْ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واقْتَدوا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بإيمانِهِمْ</w:t>
            </w:r>
            <w:r w:rsidRPr="00FD15E1">
              <w:rPr>
                <w:rFonts w:ascii="Simplified Arabic" w:hAnsi="Simplified Arabic" w:cs="Simplified Arabic"/>
                <w:color w:val="000000"/>
                <w:sz w:val="34"/>
                <w:szCs w:val="34"/>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إنَّ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يَسوعَ</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المَسيحَ</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هُوَ</w:t>
            </w:r>
            <w:r w:rsidRPr="00FD15E1">
              <w:rPr>
                <w:rFonts w:ascii="Simplified Arabic" w:hAnsi="Simplified Arabic" w:cs="Simplified Arabic"/>
                <w:color w:val="000000"/>
                <w:sz w:val="34"/>
                <w:szCs w:val="34"/>
                <w:rtl/>
              </w:rPr>
              <w:t xml:space="preserve"> </w:t>
            </w:r>
            <w:proofErr w:type="spellStart"/>
            <w:r w:rsidRPr="00FD15E1">
              <w:rPr>
                <w:rFonts w:ascii="Simplified Arabic" w:hAnsi="Simplified Arabic" w:cs="Simplified Arabic" w:hint="eastAsia"/>
                <w:color w:val="000000"/>
                <w:sz w:val="34"/>
                <w:szCs w:val="34"/>
                <w:rtl/>
              </w:rPr>
              <w:t>هُوَ</w:t>
            </w:r>
            <w:proofErr w:type="spellEnd"/>
            <w:r w:rsidRPr="00FD15E1">
              <w:rPr>
                <w:rFonts w:ascii="Simplified Arabic" w:hAnsi="Simplified Arabic" w:cs="Simplified Arabic" w:hint="eastAsia"/>
                <w:color w:val="000000"/>
                <w:sz w:val="34"/>
                <w:szCs w:val="34"/>
                <w:rtl/>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أَمْسِ</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واليَوْمَ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وإلى</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مَدى</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الدَّهْر</w:t>
            </w:r>
            <w:r w:rsidRPr="00FD15E1">
              <w:rPr>
                <w:rFonts w:ascii="Simplified Arabic" w:hAnsi="Simplified Arabic" w:cs="Simplified Arabic"/>
                <w:color w:val="000000"/>
                <w:sz w:val="34"/>
                <w:szCs w:val="34"/>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تَنْقادوا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لِتَعاليمَ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مُتَنَوِّعَةٍ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غَريبَةٍ</w:t>
            </w:r>
            <w:r w:rsidRPr="00FD15E1">
              <w:rPr>
                <w:rFonts w:ascii="Simplified Arabic" w:hAnsi="Simplified Arabic" w:cs="Simplified Arabic"/>
                <w:color w:val="000000"/>
                <w:sz w:val="34"/>
                <w:szCs w:val="34"/>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فَإنَّهُ</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يَحْسُنُ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أَنْ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يُثَبَّتَ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القَلْبُ</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بِالنِّعْمَةِ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بِالأَطْعِمَةِ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التي</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يَنْتَفِعِ</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الذينَ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تَعاطَوْها</w:t>
            </w:r>
            <w:r w:rsidRPr="00FD15E1">
              <w:rPr>
                <w:rFonts w:ascii="Simplified Arabic" w:hAnsi="Simplified Arabic" w:cs="Simplified Arabic"/>
                <w:color w:val="000000"/>
                <w:sz w:val="34"/>
                <w:szCs w:val="34"/>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إنَّ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لَنا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مَذْبَحاً،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سُلْطانَ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لِلَّذينَ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يَخْدُمُونَ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المَسْكِنَ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أَنْ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يَأْكُلوا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مِنْهُ</w:t>
            </w:r>
            <w:r w:rsidRPr="00FD15E1">
              <w:rPr>
                <w:rFonts w:ascii="Simplified Arabic" w:hAnsi="Simplified Arabic" w:cs="Simplified Arabic"/>
                <w:color w:val="000000"/>
                <w:sz w:val="34"/>
                <w:szCs w:val="34"/>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لِأَنَّ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الحَيَواناتِ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التي</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يُدْخَلُ</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بِدَمِها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عَنِ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الخَطيئَةِ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إلى</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الأَقْداسِ</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بِيَدِ</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رَئيسِ</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الكَهَنَةِ،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تُحْرَقُ</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أَجْسامُها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خارِجَ</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المَحَلَّةِ</w:t>
            </w:r>
            <w:r w:rsidRPr="00FD15E1">
              <w:rPr>
                <w:rFonts w:ascii="Simplified Arabic" w:hAnsi="Simplified Arabic" w:cs="Simplified Arabic"/>
                <w:color w:val="000000"/>
                <w:sz w:val="34"/>
                <w:szCs w:val="34"/>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فَلِذلِكَ</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يَسوعُ</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أَيْضاً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تَأَلَّمَ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خارِجَ</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البابِ</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لِيُقَدِّسَ</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الشَّعْبَ</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بِدَمِ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نَفْسِهِ</w:t>
            </w:r>
            <w:r w:rsidRPr="00FD15E1">
              <w:rPr>
                <w:rFonts w:ascii="Simplified Arabic" w:hAnsi="Simplified Arabic" w:cs="Simplified Arabic"/>
                <w:color w:val="000000"/>
                <w:sz w:val="34"/>
                <w:szCs w:val="34"/>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فَلْنَخْرُجْ</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إذَنْ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إليهِ،</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إلى</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خارِجِ</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المَحَلَّةِ،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حامِلينَ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عارَهُ</w:t>
            </w:r>
            <w:r w:rsidRPr="00FD15E1">
              <w:rPr>
                <w:rFonts w:ascii="Simplified Arabic" w:hAnsi="Simplified Arabic" w:cs="Simplified Arabic"/>
                <w:color w:val="000000"/>
                <w:sz w:val="34"/>
                <w:szCs w:val="34"/>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لأَنَّهُ</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لَيْسَ</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لَنا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هَهُنا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مَدينَةٌ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باقِيَةٌ،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بَلْ</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نَطْلُبُ</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الآتِيَة</w:t>
            </w:r>
            <w:r w:rsidRPr="00FD15E1">
              <w:rPr>
                <w:rFonts w:ascii="Simplified Arabic" w:hAnsi="Simplified Arabic" w:cs="Simplified Arabic"/>
                <w:color w:val="000000"/>
                <w:sz w:val="34"/>
                <w:szCs w:val="34"/>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فَلْنُقَرِّبْ</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بِهِ</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إذَنْ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ذَبيحَةَ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التَّسْبيحِ</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كُلَّ</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حينٍ،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وَهِيَ</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ثَمَرُ</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شِفاهٍ</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مُعْتَرِفَةٍ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لاسْمِهِ</w:t>
            </w:r>
            <w:r w:rsidRPr="00FD15E1">
              <w:rPr>
                <w:rFonts w:ascii="Simplified Arabic" w:hAnsi="Simplified Arabic" w:cs="Simplified Arabic"/>
                <w:color w:val="000000"/>
                <w:sz w:val="34"/>
                <w:szCs w:val="34"/>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لا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تَنْسوا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الإحْسانَ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والمؤاساةَ،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فإنَّ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اللهَ</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يَرْتَضي</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مِثْلَ</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هَذِهِ</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الذَّبائِح</w:t>
            </w:r>
            <w:r w:rsidRPr="00FD15E1">
              <w:rPr>
                <w:rFonts w:ascii="Simplified Arabic" w:hAnsi="Simplified Arabic" w:cs="Simplified Arabic"/>
                <w:color w:val="000000"/>
                <w:sz w:val="34"/>
                <w:szCs w:val="34"/>
                <w:rtl/>
              </w:rPr>
              <w:t>.</w:t>
            </w:r>
          </w:p>
        </w:tc>
      </w:tr>
      <w:tr w:rsidR="000835FC" w:rsidRPr="00FD15E1" w14:paraId="0668B708" w14:textId="77777777" w:rsidTr="00EE49EB">
        <w:trPr>
          <w:trHeight w:val="818"/>
          <w:jc w:val="center"/>
        </w:trPr>
        <w:tc>
          <w:tcPr>
            <w:tcW w:w="7645" w:type="dxa"/>
            <w:hideMark/>
          </w:tcPr>
          <w:p w14:paraId="59200BD7" w14:textId="77777777" w:rsidR="000835FC" w:rsidRPr="00FD15E1" w:rsidRDefault="007D6731" w:rsidP="00787458">
            <w:pPr>
              <w:spacing w:before="60"/>
              <w:jc w:val="center"/>
              <w:rPr>
                <w:b/>
                <w:bCs/>
                <w:sz w:val="28"/>
                <w:szCs w:val="28"/>
                <w:rtl/>
              </w:rPr>
            </w:pPr>
            <w:r w:rsidRPr="00FD15E1">
              <w:br w:type="page"/>
            </w:r>
            <w:r w:rsidR="000835FC" w:rsidRPr="00FD15E1">
              <w:br w:type="page"/>
            </w:r>
            <w:r w:rsidR="000835FC" w:rsidRPr="00FD15E1">
              <w:br w:type="page"/>
            </w:r>
            <w:r w:rsidR="000835FC" w:rsidRPr="00FD15E1">
              <w:rPr>
                <w:b/>
                <w:bCs/>
                <w:sz w:val="28"/>
                <w:szCs w:val="28"/>
              </w:rPr>
              <w:t>THE GOSPEL</w:t>
            </w:r>
            <w:r w:rsidR="000835FC" w:rsidRPr="00FD15E1">
              <w:rPr>
                <w:b/>
                <w:bCs/>
                <w:sz w:val="28"/>
                <w:szCs w:val="28"/>
              </w:rPr>
              <w:br/>
              <w:t>(For the Twelfth Sunday of Luke)</w:t>
            </w:r>
          </w:p>
        </w:tc>
        <w:tc>
          <w:tcPr>
            <w:tcW w:w="7938" w:type="dxa"/>
          </w:tcPr>
          <w:p w14:paraId="3D732BEB" w14:textId="77777777" w:rsidR="000835FC" w:rsidRPr="00FD15E1" w:rsidRDefault="000835FC" w:rsidP="00787458">
            <w:pPr>
              <w:bidi/>
              <w:spacing w:before="60"/>
              <w:jc w:val="center"/>
              <w:rPr>
                <w:b/>
                <w:bCs/>
                <w:sz w:val="28"/>
                <w:szCs w:val="28"/>
                <w:rtl/>
              </w:rPr>
            </w:pPr>
            <w:r w:rsidRPr="00FD15E1">
              <w:rPr>
                <w:rFonts w:ascii="Simplified Arabic" w:hAnsi="Simplified Arabic" w:cs="Simplified Arabic" w:hint="eastAsia"/>
                <w:b/>
                <w:bCs/>
                <w:sz w:val="34"/>
                <w:szCs w:val="34"/>
                <w:rtl/>
              </w:rPr>
              <w:t>الإنجيل</w:t>
            </w:r>
            <w:r w:rsidR="00E53E6A" w:rsidRPr="00FD15E1">
              <w:rPr>
                <w:rFonts w:ascii="Simplified Arabic" w:hAnsi="Simplified Arabic" w:cs="Simplified Arabic"/>
                <w:b/>
                <w:bCs/>
                <w:sz w:val="34"/>
                <w:szCs w:val="34"/>
              </w:rPr>
              <w:t xml:space="preserve"> </w:t>
            </w:r>
            <w:r w:rsidR="0076121B" w:rsidRPr="00FD15E1">
              <w:rPr>
                <w:rFonts w:ascii="Simplified Arabic" w:hAnsi="Simplified Arabic" w:cs="Simplified Arabic"/>
                <w:b/>
                <w:bCs/>
                <w:sz w:val="34"/>
                <w:szCs w:val="34"/>
                <w:rtl/>
              </w:rPr>
              <w:t>(</w:t>
            </w:r>
            <w:r w:rsidR="0076121B" w:rsidRPr="00FD15E1">
              <w:rPr>
                <w:rFonts w:ascii="Simplified Arabic" w:hAnsi="Simplified Arabic" w:cs="Simplified Arabic" w:hint="eastAsia"/>
                <w:b/>
                <w:bCs/>
                <w:sz w:val="34"/>
                <w:szCs w:val="34"/>
                <w:rtl/>
              </w:rPr>
              <w:t>للأحد</w:t>
            </w:r>
            <w:r w:rsidR="00AF02A7" w:rsidRPr="00FD15E1">
              <w:rPr>
                <w:rFonts w:ascii="Simplified Arabic" w:hAnsi="Simplified Arabic" w:cs="Simplified Arabic" w:hint="eastAsia"/>
                <w:b/>
                <w:bCs/>
                <w:sz w:val="34"/>
                <w:szCs w:val="34"/>
                <w:rtl/>
              </w:rPr>
              <w:t>ِ</w:t>
            </w:r>
            <w:r w:rsidR="0076121B" w:rsidRPr="00FD15E1">
              <w:rPr>
                <w:rFonts w:ascii="Simplified Arabic" w:hAnsi="Simplified Arabic" w:cs="Simplified Arabic"/>
                <w:b/>
                <w:bCs/>
                <w:sz w:val="34"/>
                <w:szCs w:val="34"/>
                <w:rtl/>
              </w:rPr>
              <w:t xml:space="preserve"> </w:t>
            </w:r>
            <w:r w:rsidR="0076121B" w:rsidRPr="00FD15E1">
              <w:rPr>
                <w:rFonts w:ascii="Simplified Arabic" w:hAnsi="Simplified Arabic" w:cs="Simplified Arabic" w:hint="eastAsia"/>
                <w:b/>
                <w:bCs/>
                <w:sz w:val="34"/>
                <w:szCs w:val="34"/>
                <w:rtl/>
              </w:rPr>
              <w:t>الث</w:t>
            </w:r>
            <w:r w:rsidR="00AF02A7" w:rsidRPr="00FD15E1">
              <w:rPr>
                <w:rFonts w:ascii="Simplified Arabic" w:hAnsi="Simplified Arabic" w:cs="Simplified Arabic" w:hint="eastAsia"/>
                <w:b/>
                <w:bCs/>
                <w:sz w:val="34"/>
                <w:szCs w:val="34"/>
                <w:rtl/>
              </w:rPr>
              <w:t>َ</w:t>
            </w:r>
            <w:r w:rsidR="0076121B" w:rsidRPr="00FD15E1">
              <w:rPr>
                <w:rFonts w:ascii="Simplified Arabic" w:hAnsi="Simplified Arabic" w:cs="Simplified Arabic" w:hint="eastAsia"/>
                <w:b/>
                <w:bCs/>
                <w:sz w:val="34"/>
                <w:szCs w:val="34"/>
                <w:rtl/>
              </w:rPr>
              <w:t>ان</w:t>
            </w:r>
            <w:r w:rsidR="00AF02A7" w:rsidRPr="00FD15E1">
              <w:rPr>
                <w:rFonts w:ascii="Simplified Arabic" w:hAnsi="Simplified Arabic" w:cs="Simplified Arabic" w:hint="eastAsia"/>
                <w:b/>
                <w:bCs/>
                <w:sz w:val="34"/>
                <w:szCs w:val="34"/>
                <w:rtl/>
              </w:rPr>
              <w:t>ِ</w:t>
            </w:r>
            <w:r w:rsidR="0076121B" w:rsidRPr="00FD15E1">
              <w:rPr>
                <w:rFonts w:ascii="Simplified Arabic" w:hAnsi="Simplified Arabic" w:cs="Simplified Arabic" w:hint="eastAsia"/>
                <w:b/>
                <w:bCs/>
                <w:sz w:val="34"/>
                <w:szCs w:val="34"/>
                <w:rtl/>
              </w:rPr>
              <w:t>ي</w:t>
            </w:r>
            <w:r w:rsidR="0076121B" w:rsidRPr="00FD15E1">
              <w:rPr>
                <w:rFonts w:ascii="Simplified Arabic" w:hAnsi="Simplified Arabic" w:cs="Simplified Arabic"/>
                <w:b/>
                <w:bCs/>
                <w:sz w:val="34"/>
                <w:szCs w:val="34"/>
                <w:rtl/>
              </w:rPr>
              <w:t xml:space="preserve"> </w:t>
            </w:r>
            <w:r w:rsidR="0076121B" w:rsidRPr="00FD15E1">
              <w:rPr>
                <w:rFonts w:ascii="Simplified Arabic" w:hAnsi="Simplified Arabic" w:cs="Simplified Arabic" w:hint="eastAsia"/>
                <w:b/>
                <w:bCs/>
                <w:sz w:val="34"/>
                <w:szCs w:val="34"/>
                <w:rtl/>
              </w:rPr>
              <w:t>ع</w:t>
            </w:r>
            <w:r w:rsidR="00AF02A7" w:rsidRPr="00FD15E1">
              <w:rPr>
                <w:rFonts w:ascii="Simplified Arabic" w:hAnsi="Simplified Arabic" w:cs="Simplified Arabic" w:hint="eastAsia"/>
                <w:b/>
                <w:bCs/>
                <w:sz w:val="34"/>
                <w:szCs w:val="34"/>
                <w:rtl/>
              </w:rPr>
              <w:t>َ</w:t>
            </w:r>
            <w:r w:rsidR="0076121B" w:rsidRPr="00FD15E1">
              <w:rPr>
                <w:rFonts w:ascii="Simplified Arabic" w:hAnsi="Simplified Arabic" w:cs="Simplified Arabic" w:hint="eastAsia"/>
                <w:b/>
                <w:bCs/>
                <w:sz w:val="34"/>
                <w:szCs w:val="34"/>
                <w:rtl/>
              </w:rPr>
              <w:t>شر</w:t>
            </w:r>
            <w:r w:rsidR="0076121B" w:rsidRPr="00FD15E1">
              <w:rPr>
                <w:rFonts w:ascii="Simplified Arabic" w:hAnsi="Simplified Arabic" w:cs="Simplified Arabic"/>
                <w:b/>
                <w:bCs/>
                <w:sz w:val="34"/>
                <w:szCs w:val="34"/>
                <w:rtl/>
              </w:rPr>
              <w:t xml:space="preserve"> </w:t>
            </w:r>
            <w:r w:rsidR="0076121B" w:rsidRPr="00FD15E1">
              <w:rPr>
                <w:rFonts w:ascii="Simplified Arabic" w:hAnsi="Simplified Arabic" w:cs="Simplified Arabic" w:hint="eastAsia"/>
                <w:b/>
                <w:bCs/>
                <w:sz w:val="34"/>
                <w:szCs w:val="34"/>
                <w:rtl/>
              </w:rPr>
              <w:t>من</w:t>
            </w:r>
            <w:r w:rsidR="0076121B" w:rsidRPr="00FD15E1">
              <w:rPr>
                <w:rFonts w:ascii="Simplified Arabic" w:hAnsi="Simplified Arabic" w:cs="Simplified Arabic"/>
                <w:b/>
                <w:bCs/>
                <w:sz w:val="34"/>
                <w:szCs w:val="34"/>
                <w:rtl/>
              </w:rPr>
              <w:t xml:space="preserve"> </w:t>
            </w:r>
            <w:r w:rsidR="0076121B" w:rsidRPr="00FD15E1">
              <w:rPr>
                <w:rFonts w:ascii="Simplified Arabic" w:hAnsi="Simplified Arabic" w:cs="Simplified Arabic" w:hint="eastAsia"/>
                <w:b/>
                <w:bCs/>
                <w:sz w:val="34"/>
                <w:szCs w:val="34"/>
                <w:rtl/>
              </w:rPr>
              <w:t>لوقا</w:t>
            </w:r>
            <w:r w:rsidR="0076121B" w:rsidRPr="00FD15E1">
              <w:rPr>
                <w:rFonts w:ascii="Simplified Arabic" w:hAnsi="Simplified Arabic" w:cs="Simplified Arabic"/>
                <w:b/>
                <w:bCs/>
                <w:sz w:val="34"/>
                <w:szCs w:val="34"/>
                <w:rtl/>
              </w:rPr>
              <w:t>)</w:t>
            </w:r>
          </w:p>
        </w:tc>
      </w:tr>
      <w:tr w:rsidR="000835FC" w:rsidRPr="00FD15E1" w14:paraId="64BC877B" w14:textId="77777777" w:rsidTr="00EE49EB">
        <w:trPr>
          <w:trHeight w:val="149"/>
          <w:jc w:val="center"/>
        </w:trPr>
        <w:tc>
          <w:tcPr>
            <w:tcW w:w="7645" w:type="dxa"/>
          </w:tcPr>
          <w:p w14:paraId="7A426D84" w14:textId="77777777" w:rsidR="000835FC" w:rsidRPr="00FD15E1" w:rsidRDefault="000835FC" w:rsidP="00787458">
            <w:pPr>
              <w:jc w:val="center"/>
              <w:rPr>
                <w:b/>
                <w:bCs/>
                <w:sz w:val="28"/>
                <w:szCs w:val="28"/>
              </w:rPr>
            </w:pPr>
            <w:r w:rsidRPr="00FD15E1">
              <w:rPr>
                <w:b/>
                <w:bCs/>
                <w:sz w:val="28"/>
                <w:szCs w:val="28"/>
              </w:rPr>
              <w:t>The reading from the Holy Gospel according to St. Luke. (17:12-19)</w:t>
            </w:r>
          </w:p>
          <w:p w14:paraId="61706952" w14:textId="77777777" w:rsidR="000835FC" w:rsidRPr="00FD15E1" w:rsidRDefault="000835FC" w:rsidP="00787458">
            <w:pPr>
              <w:jc w:val="both"/>
              <w:rPr>
                <w:sz w:val="28"/>
                <w:szCs w:val="28"/>
                <w:rtl/>
              </w:rPr>
            </w:pPr>
            <w:r w:rsidRPr="00FD15E1">
              <w:rPr>
                <w:sz w:val="28"/>
                <w:szCs w:val="28"/>
              </w:rPr>
              <w:t xml:space="preserve">At that time, as Jesus entered a village, He was met by ten lepers, who stood at a distance and </w:t>
            </w:r>
            <w:proofErr w:type="gramStart"/>
            <w:r w:rsidRPr="00FD15E1">
              <w:rPr>
                <w:sz w:val="28"/>
                <w:szCs w:val="28"/>
              </w:rPr>
              <w:t>lifted up</w:t>
            </w:r>
            <w:proofErr w:type="gramEnd"/>
            <w:r w:rsidRPr="00FD15E1">
              <w:rPr>
                <w:sz w:val="28"/>
                <w:szCs w:val="28"/>
              </w:rPr>
              <w:t xml:space="preserve"> their voices and said, “Jesus, Master, have mercy on us.”  When He saw </w:t>
            </w:r>
            <w:proofErr w:type="gramStart"/>
            <w:r w:rsidRPr="00FD15E1">
              <w:rPr>
                <w:sz w:val="28"/>
                <w:szCs w:val="28"/>
              </w:rPr>
              <w:t>them</w:t>
            </w:r>
            <w:proofErr w:type="gramEnd"/>
            <w:r w:rsidRPr="00FD15E1">
              <w:rPr>
                <w:sz w:val="28"/>
                <w:szCs w:val="28"/>
              </w:rPr>
              <w:t xml:space="preserve"> He said to them, “Go and show yourselves to the priests.”  And as they </w:t>
            </w:r>
            <w:proofErr w:type="gramStart"/>
            <w:r w:rsidRPr="00FD15E1">
              <w:rPr>
                <w:sz w:val="28"/>
                <w:szCs w:val="28"/>
              </w:rPr>
              <w:t>went</w:t>
            </w:r>
            <w:proofErr w:type="gramEnd"/>
            <w:r w:rsidRPr="00FD15E1">
              <w:rPr>
                <w:sz w:val="28"/>
                <w:szCs w:val="28"/>
              </w:rPr>
              <w:t xml:space="preserve"> they were cleansed.  Then one of them, when he saw that he was healed, turned back, praising God with a loud voice; and he fell on his face at Jesus’ feet, giving Him thanks.  Now he was a Samaritan.  Then Jesus said, “Were not ten cleansed?  Where are the nine?  Was no one found to return and give praise to God except this foreigner?”  And He said to him, “Rise and go your way; your faith has made you well.”</w:t>
            </w:r>
          </w:p>
        </w:tc>
        <w:tc>
          <w:tcPr>
            <w:tcW w:w="7938" w:type="dxa"/>
            <w:hideMark/>
          </w:tcPr>
          <w:p w14:paraId="30855F1C" w14:textId="77777777" w:rsidR="000835FC" w:rsidRPr="00FD15E1" w:rsidRDefault="000835FC" w:rsidP="00787458">
            <w:pPr>
              <w:bidi/>
              <w:jc w:val="center"/>
              <w:rPr>
                <w:rFonts w:ascii="Simplified Arabic" w:hAnsi="Simplified Arabic" w:cs="Simplified Arabic"/>
                <w:b/>
                <w:bCs/>
                <w:sz w:val="34"/>
                <w:szCs w:val="34"/>
                <w:rtl/>
                <w:lang w:bidi="ar-LB"/>
              </w:rPr>
            </w:pPr>
            <w:r w:rsidRPr="00FD15E1">
              <w:rPr>
                <w:rFonts w:ascii="Simplified Arabic" w:hAnsi="Simplified Arabic" w:cs="Simplified Arabic" w:hint="eastAsia"/>
                <w:b/>
                <w:bCs/>
                <w:sz w:val="34"/>
                <w:szCs w:val="34"/>
                <w:rtl/>
              </w:rPr>
              <w:t>فَصلٌ</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شَريفٌ</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مِن</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بِشارَةِ</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القِدّيس</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lang w:bidi="ar-LB"/>
              </w:rPr>
              <w:t>لوقا</w:t>
            </w:r>
            <w:r w:rsidRPr="00FD15E1">
              <w:rPr>
                <w:rFonts w:ascii="Simplified Arabic" w:hAnsi="Simplified Arabic" w:cs="Simplified Arabic"/>
                <w:b/>
                <w:bCs/>
                <w:sz w:val="34"/>
                <w:szCs w:val="34"/>
                <w:rtl/>
                <w:lang w:bidi="ar-LB"/>
              </w:rPr>
              <w:t xml:space="preserve"> </w:t>
            </w:r>
            <w:r w:rsidRPr="00FD15E1">
              <w:rPr>
                <w:rFonts w:ascii="Simplified Arabic" w:hAnsi="Simplified Arabic" w:cs="Simplified Arabic" w:hint="eastAsia"/>
                <w:b/>
                <w:bCs/>
                <w:sz w:val="34"/>
                <w:szCs w:val="34"/>
                <w:rtl/>
              </w:rPr>
              <w:t>البَشيرِ</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التِّلميذِ</w:t>
            </w:r>
            <w:r w:rsidRPr="00FD15E1">
              <w:rPr>
                <w:rFonts w:ascii="Simplified Arabic" w:hAnsi="Simplified Arabic" w:cs="Simplified Arabic"/>
                <w:b/>
                <w:bCs/>
                <w:sz w:val="34"/>
                <w:szCs w:val="34"/>
                <w:rtl/>
              </w:rPr>
              <w:t xml:space="preserve"> </w:t>
            </w:r>
            <w:r w:rsidRPr="00FD15E1">
              <w:rPr>
                <w:rFonts w:ascii="Simplified Arabic" w:hAnsi="Simplified Arabic" w:cs="Simplified Arabic" w:hint="eastAsia"/>
                <w:b/>
                <w:bCs/>
                <w:sz w:val="34"/>
                <w:szCs w:val="34"/>
                <w:rtl/>
              </w:rPr>
              <w:t>الطّاهِر</w:t>
            </w:r>
            <w:r w:rsidRPr="00FD15E1">
              <w:rPr>
                <w:rFonts w:ascii="Simplified Arabic" w:hAnsi="Simplified Arabic" w:cs="Simplified Arabic"/>
                <w:b/>
                <w:bCs/>
                <w:sz w:val="34"/>
                <w:szCs w:val="34"/>
                <w:rtl/>
              </w:rPr>
              <w:t>.</w:t>
            </w:r>
            <w:r w:rsidR="00BB2DD6" w:rsidRPr="00FD15E1">
              <w:rPr>
                <w:rFonts w:ascii="Simplified Arabic" w:hAnsi="Simplified Arabic" w:cs="Simplified Arabic"/>
                <w:b/>
                <w:bCs/>
                <w:sz w:val="34"/>
                <w:szCs w:val="34"/>
                <w:rtl/>
              </w:rPr>
              <w:t xml:space="preserve"> (12:17-19)</w:t>
            </w:r>
          </w:p>
          <w:p w14:paraId="079E735E" w14:textId="77777777" w:rsidR="000835FC" w:rsidRPr="00FD15E1" w:rsidRDefault="000835FC" w:rsidP="00787458">
            <w:pPr>
              <w:suppressAutoHyphens/>
              <w:bidi/>
              <w:jc w:val="lowKashida"/>
              <w:rPr>
                <w:rFonts w:ascii="Simplified Arabic" w:hAnsi="Simplified Arabic" w:cs="Simplified Arabic"/>
                <w:noProof/>
                <w:sz w:val="28"/>
                <w:szCs w:val="28"/>
              </w:rPr>
            </w:pPr>
            <w:r w:rsidRPr="00FD15E1">
              <w:rPr>
                <w:rFonts w:ascii="Simplified Arabic" w:hAnsi="Simplified Arabic" w:cs="Simplified Arabic" w:hint="eastAsia"/>
                <w:sz w:val="34"/>
                <w:szCs w:val="34"/>
                <w:rtl/>
                <w:lang w:bidi="ar-LB"/>
              </w:rPr>
              <w:t>في</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ذَلِكَ</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الزَّمان،</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فيما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يَسوعُ</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داخِلٌ</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إلى</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قَريَةٍ</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استَقبَلَهُ</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عَشرَةُ</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رِجالٍ</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بُرصٍ</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وَوَقَفوا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مِن</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بَعيدٍ،</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وَرَفعوا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أَصواتَهُم</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قائِلينَ</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يا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يَسوعُ</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المُعَلِّمُ</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ارحَمنا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فَلَمّا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رَآهُم</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قالَ</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لَهُم</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ام</w:t>
            </w:r>
            <w:r w:rsidR="00720FE5" w:rsidRPr="00FD15E1">
              <w:rPr>
                <w:rFonts w:ascii="Simplified Arabic" w:hAnsi="Simplified Arabic" w:cs="Simplified Arabic" w:hint="eastAsia"/>
                <w:sz w:val="34"/>
                <w:szCs w:val="34"/>
                <w:rtl/>
                <w:lang w:bidi="ar-LB"/>
              </w:rPr>
              <w:t>ْ</w:t>
            </w:r>
            <w:r w:rsidRPr="00FD15E1">
              <w:rPr>
                <w:rFonts w:ascii="Simplified Arabic" w:hAnsi="Simplified Arabic" w:cs="Simplified Arabic" w:hint="eastAsia"/>
                <w:sz w:val="34"/>
                <w:szCs w:val="34"/>
                <w:rtl/>
                <w:lang w:bidi="ar-LB"/>
              </w:rPr>
              <w:t>ض</w:t>
            </w:r>
            <w:r w:rsidR="00720FE5" w:rsidRPr="00FD15E1">
              <w:rPr>
                <w:rFonts w:ascii="Simplified Arabic" w:hAnsi="Simplified Arabic" w:cs="Simplified Arabic" w:hint="eastAsia"/>
                <w:sz w:val="34"/>
                <w:szCs w:val="34"/>
                <w:rtl/>
                <w:lang w:bidi="ar-LB"/>
              </w:rPr>
              <w:t>ُ</w:t>
            </w:r>
            <w:r w:rsidRPr="00FD15E1">
              <w:rPr>
                <w:rFonts w:ascii="Simplified Arabic" w:hAnsi="Simplified Arabic" w:cs="Simplified Arabic" w:hint="eastAsia"/>
                <w:sz w:val="34"/>
                <w:szCs w:val="34"/>
                <w:rtl/>
                <w:lang w:bidi="ar-LB"/>
              </w:rPr>
              <w:t>وا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وَأَر</w:t>
            </w:r>
            <w:r w:rsidR="00720FE5" w:rsidRPr="00FD15E1">
              <w:rPr>
                <w:rFonts w:ascii="Simplified Arabic" w:hAnsi="Simplified Arabic" w:cs="Simplified Arabic" w:hint="eastAsia"/>
                <w:sz w:val="34"/>
                <w:szCs w:val="34"/>
                <w:rtl/>
                <w:lang w:bidi="ar-LB"/>
              </w:rPr>
              <w:t>َ</w:t>
            </w:r>
            <w:r w:rsidRPr="00FD15E1">
              <w:rPr>
                <w:rFonts w:ascii="Simplified Arabic" w:hAnsi="Simplified Arabic" w:cs="Simplified Arabic" w:hint="eastAsia"/>
                <w:sz w:val="34"/>
                <w:szCs w:val="34"/>
                <w:rtl/>
                <w:lang w:bidi="ar-LB"/>
              </w:rPr>
              <w:t>وا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الكَهَنَةَ</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أَنفُسَكُم</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وَفيما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هُم</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مُنطَلِقونَ</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طَه</w:t>
            </w:r>
            <w:r w:rsidR="00720FE5" w:rsidRPr="00FD15E1">
              <w:rPr>
                <w:rFonts w:ascii="Simplified Arabic" w:hAnsi="Simplified Arabic" w:cs="Simplified Arabic" w:hint="eastAsia"/>
                <w:sz w:val="34"/>
                <w:szCs w:val="34"/>
                <w:rtl/>
                <w:lang w:bidi="ar-LB"/>
              </w:rPr>
              <w:t>َ</w:t>
            </w:r>
            <w:r w:rsidRPr="00FD15E1">
              <w:rPr>
                <w:rFonts w:ascii="Simplified Arabic" w:hAnsi="Simplified Arabic" w:cs="Simplified Arabic" w:hint="eastAsia"/>
                <w:sz w:val="34"/>
                <w:szCs w:val="34"/>
                <w:rtl/>
                <w:lang w:bidi="ar-LB"/>
              </w:rPr>
              <w:t>روا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وَإنَّ</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واحِدًا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مِنهُم،</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لَمَّا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رَأى</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أَنَّهُ</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قَد</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بَرِئَ،</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رَجَعَ</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يُمَجِّدُ</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اللهَ</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بِصَوتٍ</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عَظيم</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وَخَرَّ</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عَلى</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وَجهِهِ</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عِندَ</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قَدَمَيهِ</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شاكِرًا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لَهُ</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وَكانَ</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سامِرِيًّا،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فَأَجابَ</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يَسوعُ</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وَقالَ،</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أَلَيسَ</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العَشرَةُ</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قَد</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طَه</w:t>
            </w:r>
            <w:r w:rsidR="00720FE5" w:rsidRPr="00FD15E1">
              <w:rPr>
                <w:rFonts w:ascii="Simplified Arabic" w:hAnsi="Simplified Arabic" w:cs="Simplified Arabic" w:hint="eastAsia"/>
                <w:sz w:val="34"/>
                <w:szCs w:val="34"/>
                <w:rtl/>
                <w:lang w:bidi="ar-LB"/>
              </w:rPr>
              <w:t>َ</w:t>
            </w:r>
            <w:r w:rsidRPr="00FD15E1">
              <w:rPr>
                <w:rFonts w:ascii="Simplified Arabic" w:hAnsi="Simplified Arabic" w:cs="Simplified Arabic" w:hint="eastAsia"/>
                <w:sz w:val="34"/>
                <w:szCs w:val="34"/>
                <w:rtl/>
                <w:lang w:bidi="ar-LB"/>
              </w:rPr>
              <w:t>روا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فَأَينَ</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التِّسعَة</w:t>
            </w:r>
            <w:r w:rsidR="00720FE5" w:rsidRPr="00FD15E1">
              <w:rPr>
                <w:rFonts w:ascii="Simplified Arabic" w:hAnsi="Simplified Arabic" w:cs="Simplified Arabic" w:hint="eastAsia"/>
                <w:sz w:val="34"/>
                <w:szCs w:val="34"/>
                <w:rtl/>
                <w:lang w:bidi="ar-LB"/>
              </w:rPr>
              <w:t>ُ</w:t>
            </w:r>
            <w:r w:rsidRPr="00FD15E1">
              <w:rPr>
                <w:rFonts w:ascii="Simplified Arabic" w:hAnsi="Simplified Arabic" w:cs="Simplified Arabic" w:hint="eastAsia"/>
                <w:sz w:val="34"/>
                <w:szCs w:val="34"/>
                <w:rtl/>
                <w:lang w:bidi="ar-LB"/>
              </w:rPr>
              <w:t>؟</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أَلَم</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يُوجَد</w:t>
            </w:r>
            <w:r w:rsidR="00720FE5" w:rsidRPr="00FD15E1">
              <w:rPr>
                <w:rFonts w:ascii="Simplified Arabic" w:hAnsi="Simplified Arabic" w:cs="Simplified Arabic" w:hint="eastAsia"/>
                <w:sz w:val="34"/>
                <w:szCs w:val="34"/>
                <w:rtl/>
                <w:lang w:bidi="ar-LB"/>
              </w:rPr>
              <w:t>ْ</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مَن</w:t>
            </w:r>
            <w:r w:rsidR="00720FE5" w:rsidRPr="00FD15E1">
              <w:rPr>
                <w:rFonts w:ascii="Simplified Arabic" w:hAnsi="Simplified Arabic" w:cs="Simplified Arabic" w:hint="eastAsia"/>
                <w:sz w:val="34"/>
                <w:szCs w:val="34"/>
                <w:rtl/>
                <w:lang w:bidi="ar-LB"/>
              </w:rPr>
              <w:t>ْ</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يَرجِعُ</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لِيُمَجِّدَ</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اللهَ</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إلاَّ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هَذا</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الأَجنَبيَّ؟</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وَقالَ</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لَهُ،</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قُم</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وام</w:t>
            </w:r>
            <w:r w:rsidR="00720FE5" w:rsidRPr="00FD15E1">
              <w:rPr>
                <w:rFonts w:ascii="Simplified Arabic" w:hAnsi="Simplified Arabic" w:cs="Simplified Arabic" w:hint="eastAsia"/>
                <w:sz w:val="34"/>
                <w:szCs w:val="34"/>
                <w:rtl/>
                <w:lang w:bidi="ar-LB"/>
              </w:rPr>
              <w:t>ْ</w:t>
            </w:r>
            <w:r w:rsidRPr="00FD15E1">
              <w:rPr>
                <w:rFonts w:ascii="Simplified Arabic" w:hAnsi="Simplified Arabic" w:cs="Simplified Arabic" w:hint="eastAsia"/>
                <w:sz w:val="34"/>
                <w:szCs w:val="34"/>
                <w:rtl/>
                <w:lang w:bidi="ar-LB"/>
              </w:rPr>
              <w:t>ضِ</w:t>
            </w:r>
            <w:r w:rsidR="00720FE5" w:rsidRPr="00FD15E1">
              <w:rPr>
                <w:rFonts w:ascii="Simplified Arabic" w:hAnsi="Simplified Arabic" w:cs="Simplified Arabic" w:hint="eastAsia"/>
                <w:sz w:val="34"/>
                <w:szCs w:val="34"/>
                <w:rtl/>
                <w:lang w:bidi="ar-LB"/>
              </w:rPr>
              <w:t>،</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إيمانُكَ</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قَد</w:t>
            </w:r>
            <w:r w:rsidRPr="00FD15E1">
              <w:rPr>
                <w:rFonts w:ascii="Simplified Arabic" w:hAnsi="Simplified Arabic" w:cs="Simplified Arabic"/>
                <w:sz w:val="34"/>
                <w:szCs w:val="34"/>
                <w:rtl/>
                <w:lang w:bidi="ar-LB"/>
              </w:rPr>
              <w:t xml:space="preserve"> </w:t>
            </w:r>
            <w:r w:rsidRPr="00FD15E1">
              <w:rPr>
                <w:rFonts w:ascii="Simplified Arabic" w:hAnsi="Simplified Arabic" w:cs="Simplified Arabic" w:hint="eastAsia"/>
                <w:sz w:val="34"/>
                <w:szCs w:val="34"/>
                <w:rtl/>
                <w:lang w:bidi="ar-LB"/>
              </w:rPr>
              <w:t>خَلَّصَك</w:t>
            </w:r>
            <w:r w:rsidRPr="00FD15E1">
              <w:rPr>
                <w:rFonts w:ascii="Simplified Arabic" w:hAnsi="Simplified Arabic" w:cs="Simplified Arabic"/>
                <w:sz w:val="34"/>
                <w:szCs w:val="34"/>
                <w:rtl/>
                <w:lang w:bidi="ar-LB"/>
              </w:rPr>
              <w:t>.</w:t>
            </w:r>
          </w:p>
        </w:tc>
      </w:tr>
      <w:tr w:rsidR="000835FC" w:rsidRPr="00FD15E1" w14:paraId="1E79C3D7" w14:textId="77777777" w:rsidTr="00EE49EB">
        <w:trPr>
          <w:trHeight w:val="149"/>
          <w:jc w:val="center"/>
        </w:trPr>
        <w:tc>
          <w:tcPr>
            <w:tcW w:w="15583" w:type="dxa"/>
            <w:gridSpan w:val="2"/>
            <w:hideMark/>
          </w:tcPr>
          <w:p w14:paraId="2FA66B93" w14:textId="77777777" w:rsidR="000835FC" w:rsidRPr="00FD15E1" w:rsidRDefault="000835FC" w:rsidP="00787458">
            <w:pPr>
              <w:numPr>
                <w:ilvl w:val="0"/>
                <w:numId w:val="3"/>
              </w:numPr>
              <w:spacing w:before="60" w:after="60"/>
              <w:ind w:left="360"/>
              <w:rPr>
                <w:i/>
                <w:iCs/>
                <w:sz w:val="24"/>
                <w:szCs w:val="24"/>
                <w:rtl/>
              </w:rPr>
            </w:pPr>
            <w:r w:rsidRPr="00FD15E1">
              <w:rPr>
                <w:i/>
                <w:iCs/>
                <w:sz w:val="24"/>
                <w:szCs w:val="24"/>
              </w:rPr>
              <w:t>The Divine Liturgy of St. John Chrysostom continues as usual.</w:t>
            </w:r>
          </w:p>
        </w:tc>
      </w:tr>
      <w:tr w:rsidR="000835FC" w:rsidRPr="00FD15E1" w14:paraId="0627768C" w14:textId="77777777" w:rsidTr="00EE49EB">
        <w:trPr>
          <w:trHeight w:val="449"/>
          <w:jc w:val="center"/>
        </w:trPr>
        <w:tc>
          <w:tcPr>
            <w:tcW w:w="7645" w:type="dxa"/>
            <w:hideMark/>
          </w:tcPr>
          <w:p w14:paraId="405AD5FD" w14:textId="77777777" w:rsidR="000835FC" w:rsidRPr="00FD15E1" w:rsidRDefault="000835FC" w:rsidP="00787458">
            <w:pPr>
              <w:pStyle w:val="NoSpacing"/>
              <w:spacing w:before="60"/>
              <w:jc w:val="center"/>
              <w:rPr>
                <w:sz w:val="28"/>
                <w:szCs w:val="28"/>
              </w:rPr>
            </w:pPr>
            <w:r w:rsidRPr="00FD15E1">
              <w:rPr>
                <w:rFonts w:ascii="TimesNewRoman" w:hAnsi="TimesNewRoman" w:cs="TimesNewRoman"/>
                <w:b/>
                <w:bCs/>
                <w:sz w:val="28"/>
                <w:szCs w:val="28"/>
                <w:lang w:eastAsia="en-US"/>
              </w:rPr>
              <w:t>THE DISMISSAL</w:t>
            </w:r>
          </w:p>
        </w:tc>
        <w:tc>
          <w:tcPr>
            <w:tcW w:w="7938" w:type="dxa"/>
          </w:tcPr>
          <w:p w14:paraId="77D01E4D" w14:textId="77777777" w:rsidR="000835FC" w:rsidRPr="00FD15E1" w:rsidRDefault="000835FC" w:rsidP="00787458">
            <w:pPr>
              <w:pStyle w:val="NoSpacing"/>
              <w:jc w:val="center"/>
              <w:rPr>
                <w:sz w:val="28"/>
                <w:szCs w:val="28"/>
              </w:rPr>
            </w:pPr>
            <w:bookmarkStart w:id="0" w:name="_Hlk116031263"/>
            <w:r w:rsidRPr="00FD15E1">
              <w:rPr>
                <w:rFonts w:ascii="Simplified Arabic" w:hAnsi="Simplified Arabic" w:cs="Simplified Arabic" w:hint="eastAsia"/>
                <w:b/>
                <w:bCs/>
                <w:sz w:val="34"/>
                <w:szCs w:val="34"/>
                <w:rtl/>
                <w:lang w:eastAsia="en-US"/>
              </w:rPr>
              <w:t>الخَتم</w:t>
            </w:r>
            <w:bookmarkEnd w:id="0"/>
          </w:p>
        </w:tc>
      </w:tr>
      <w:tr w:rsidR="000835FC" w:rsidRPr="00FD15E1" w14:paraId="6E0335B6" w14:textId="77777777" w:rsidTr="00EE49EB">
        <w:trPr>
          <w:trHeight w:val="149"/>
          <w:jc w:val="center"/>
        </w:trPr>
        <w:tc>
          <w:tcPr>
            <w:tcW w:w="7645" w:type="dxa"/>
            <w:hideMark/>
          </w:tcPr>
          <w:p w14:paraId="32FB9507" w14:textId="77777777" w:rsidR="000835FC" w:rsidRPr="00FD15E1" w:rsidRDefault="000835FC" w:rsidP="00787458">
            <w:pPr>
              <w:spacing w:after="60"/>
              <w:jc w:val="both"/>
              <w:rPr>
                <w:sz w:val="28"/>
                <w:szCs w:val="28"/>
              </w:rPr>
            </w:pPr>
            <w:r w:rsidRPr="00FD15E1">
              <w:rPr>
                <w:b/>
                <w:bCs/>
                <w:sz w:val="28"/>
                <w:szCs w:val="28"/>
              </w:rPr>
              <w:t>Priest:</w:t>
            </w:r>
            <w:r w:rsidRPr="00FD15E1">
              <w:rPr>
                <w:sz w:val="28"/>
                <w:szCs w:val="28"/>
              </w:rPr>
              <w:t xml:space="preserve"> May He Who rose from the dead, Christ our true God, through the intercessions of His all-immaculate and all-blameless holy Mother; by the might of the Precious and Life-giving Cross; by the protection of the honorable Bodiless Powers of Heaven; at the supplication of the honorable, glorious Prophet, Forerunner and Baptist John; of the holy, glorious and all-laudable apostles; of our father among the saints, John Chrysostom, archbishop of Constantinople, whose Divine Liturgy we have now celebrated; of the holy, glorious and right-victorious Martyrs; of our venerable and God-bearing Fathers; </w:t>
            </w:r>
            <w:r w:rsidRPr="00FD15E1">
              <w:rPr>
                <w:i/>
                <w:iCs/>
                <w:sz w:val="28"/>
                <w:szCs w:val="28"/>
              </w:rPr>
              <w:t>of Saint N., the patron and protector of this holy community</w:t>
            </w:r>
            <w:r w:rsidRPr="00FD15E1">
              <w:rPr>
                <w:sz w:val="28"/>
                <w:szCs w:val="28"/>
              </w:rPr>
              <w:t xml:space="preserve">; of the holy and righteous ancestors of God, Joachim and Anna; </w:t>
            </w:r>
            <w:r w:rsidR="00284575" w:rsidRPr="00FD15E1">
              <w:rPr>
                <w:b/>
                <w:bCs/>
                <w:sz w:val="28"/>
                <w:szCs w:val="28"/>
              </w:rPr>
              <w:t>of our Fathers among the saints Athanasius and Cyril, patriarchs of Alexandria</w:t>
            </w:r>
            <w:r w:rsidR="006A64AC" w:rsidRPr="00FD15E1">
              <w:rPr>
                <w:b/>
                <w:bCs/>
                <w:sz w:val="28"/>
                <w:szCs w:val="28"/>
              </w:rPr>
              <w:t>,</w:t>
            </w:r>
            <w:r w:rsidR="0090273D" w:rsidRPr="00FD15E1">
              <w:rPr>
                <w:b/>
                <w:bCs/>
                <w:sz w:val="28"/>
                <w:szCs w:val="28"/>
              </w:rPr>
              <w:t xml:space="preserve"> </w:t>
            </w:r>
            <w:r w:rsidRPr="00FD15E1">
              <w:rPr>
                <w:sz w:val="28"/>
                <w:szCs w:val="28"/>
              </w:rPr>
              <w:t>whose memory we celebrate today, and of all the saints: have mercy on us and save us, forasmuch as He is good and loveth mankind.</w:t>
            </w:r>
          </w:p>
        </w:tc>
        <w:tc>
          <w:tcPr>
            <w:tcW w:w="7938" w:type="dxa"/>
            <w:hideMark/>
          </w:tcPr>
          <w:p w14:paraId="789101E9" w14:textId="77777777" w:rsidR="000835FC" w:rsidRPr="00FD15E1" w:rsidRDefault="000835FC" w:rsidP="00787458">
            <w:pPr>
              <w:bidi/>
              <w:jc w:val="both"/>
              <w:rPr>
                <w:rtl/>
              </w:rPr>
            </w:pPr>
            <w:r w:rsidRPr="00FD15E1">
              <w:rPr>
                <w:rFonts w:ascii="Simplified Arabic" w:hAnsi="Simplified Arabic" w:cs="Simplified Arabic" w:hint="eastAsia"/>
                <w:b/>
                <w:bCs/>
                <w:color w:val="000000"/>
                <w:sz w:val="34"/>
                <w:szCs w:val="34"/>
                <w:rtl/>
              </w:rPr>
              <w:t>الكاهن</w:t>
            </w:r>
            <w:r w:rsidRPr="00FD15E1">
              <w:rPr>
                <w:rFonts w:ascii="Simplified Arabic" w:hAnsi="Simplified Arabic" w:cs="Simplified Arabic"/>
                <w:b/>
                <w:bCs/>
                <w:color w:val="000000"/>
                <w:sz w:val="34"/>
                <w:szCs w:val="34"/>
                <w:rtl/>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أيُها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المَسيحُ</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إلهُنا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الحَقيقي</w:t>
            </w:r>
            <w:r w:rsidR="00720FE5" w:rsidRPr="00FD15E1">
              <w:rPr>
                <w:rFonts w:ascii="Simplified Arabic" w:hAnsi="Simplified Arabic" w:cs="Simplified Arabic" w:hint="eastAsia"/>
                <w:color w:val="000000"/>
                <w:sz w:val="34"/>
                <w:szCs w:val="34"/>
                <w:rtl/>
              </w:rPr>
              <w:t>ّ</w:t>
            </w:r>
            <w:r w:rsidRPr="00FD15E1">
              <w:rPr>
                <w:rFonts w:ascii="Simplified Arabic" w:hAnsi="Simplified Arabic" w:cs="Simplified Arabic" w:hint="eastAsia"/>
                <w:color w:val="000000"/>
                <w:sz w:val="34"/>
                <w:szCs w:val="34"/>
                <w:rtl/>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مَنْ</w:t>
            </w:r>
            <w:r w:rsidRPr="00FD15E1">
              <w:rPr>
                <w:rFonts w:ascii="Simplified Arabic" w:hAnsi="Simplified Arabic" w:cs="Simplified Arabic"/>
                <w:b/>
                <w:bCs/>
                <w:color w:val="000000"/>
                <w:sz w:val="34"/>
                <w:szCs w:val="34"/>
                <w:rtl/>
              </w:rPr>
              <w:t xml:space="preserve"> </w:t>
            </w:r>
            <w:r w:rsidRPr="00FD15E1">
              <w:rPr>
                <w:rFonts w:ascii="Simplified Arabic" w:hAnsi="Simplified Arabic" w:cs="Simplified Arabic" w:hint="eastAsia"/>
                <w:color w:val="000000"/>
                <w:sz w:val="34"/>
                <w:szCs w:val="34"/>
                <w:rtl/>
              </w:rPr>
              <w:t>قامَ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الأمواتِ،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بِشَفاعاتِ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أُمِّكَ</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الكُلِّيَّةِ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الطَهارَةِ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والبَريئَةِ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كُلِّ</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عَيْبٍ؛</w:t>
            </w:r>
            <w:r w:rsidRPr="00FD15E1">
              <w:rPr>
                <w:rFonts w:ascii="Simplified Arabic" w:hAnsi="Simplified Arabic" w:cs="Simplified Arabic"/>
                <w:b/>
                <w:bCs/>
                <w:color w:val="000000"/>
                <w:sz w:val="34"/>
                <w:szCs w:val="34"/>
                <w:rtl/>
              </w:rPr>
              <w:t xml:space="preserve"> </w:t>
            </w:r>
            <w:r w:rsidRPr="00FD15E1">
              <w:rPr>
                <w:rFonts w:ascii="Simplified Arabic" w:hAnsi="Simplified Arabic" w:cs="Simplified Arabic" w:hint="eastAsia"/>
                <w:color w:val="000000"/>
                <w:sz w:val="34"/>
                <w:szCs w:val="34"/>
                <w:rtl/>
              </w:rPr>
              <w:t>وبقُدْرةِ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الصَليبِ</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الكَريمِ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المُحْيي؛</w:t>
            </w:r>
            <w:r w:rsidRPr="00FD15E1">
              <w:rPr>
                <w:rFonts w:ascii="Simplified Arabic" w:hAnsi="Simplified Arabic" w:cs="Simplified Arabic"/>
                <w:b/>
                <w:bCs/>
                <w:color w:val="000000"/>
                <w:sz w:val="34"/>
                <w:szCs w:val="34"/>
                <w:rtl/>
              </w:rPr>
              <w:t xml:space="preserve"> </w:t>
            </w:r>
            <w:r w:rsidRPr="00FD15E1">
              <w:rPr>
                <w:rFonts w:ascii="Simplified Arabic" w:hAnsi="Simplified Arabic" w:cs="Simplified Arabic" w:hint="eastAsia"/>
                <w:color w:val="000000"/>
                <w:sz w:val="34"/>
                <w:szCs w:val="34"/>
                <w:rtl/>
              </w:rPr>
              <w:t>وبِطِلْباتِ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القُوّاتِ</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السَماوِيَّةِ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المُكَرَّمَةِ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العادِمَةِ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الأجْسادِ؛</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والنَبِيِّ</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الكَريمِ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السابِقِ</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المَجيدِ</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يوحَنّا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المَعْمَدان؛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والقديسِّينَ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المُشَرَّفينَ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الرُّسُلِ</w:t>
            </w:r>
            <w:r w:rsidRPr="00FD15E1">
              <w:rPr>
                <w:rFonts w:ascii="Simplified Arabic" w:hAnsi="Simplified Arabic" w:cs="Simplified Arabic"/>
                <w:b/>
                <w:bCs/>
                <w:sz w:val="34"/>
                <w:szCs w:val="34"/>
                <w:rtl/>
                <w:lang w:eastAsia="ar-SA" w:bidi="ar-JO"/>
              </w:rPr>
              <w:t xml:space="preserve"> </w:t>
            </w:r>
            <w:r w:rsidRPr="00FD15E1">
              <w:rPr>
                <w:rFonts w:ascii="Simplified Arabic" w:hAnsi="Simplified Arabic" w:cs="Simplified Arabic" w:hint="eastAsia"/>
                <w:color w:val="000000"/>
                <w:sz w:val="34"/>
                <w:szCs w:val="34"/>
                <w:rtl/>
              </w:rPr>
              <w:t>الجَديرينَ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بِكُلِّ</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مَديح؛</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وَأبِينَا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الجَلِيلِ</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فِي</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الْقِدِّيْسِينَ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يُوْحَنَّا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الْذَهَبِيِّ</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الْفَمِ</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رَئيسِ</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أسَاقِفَةِ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الْقسطنطينِيَّة،</w:t>
            </w:r>
            <w:r w:rsidRPr="00FD15E1">
              <w:rPr>
                <w:rFonts w:ascii="Simplified Arabic" w:hAnsi="Simplified Arabic" w:cs="Simplified Arabic"/>
                <w:b/>
                <w:bCs/>
                <w:color w:val="000000"/>
                <w:sz w:val="34"/>
                <w:szCs w:val="34"/>
                <w:rtl/>
              </w:rPr>
              <w:t xml:space="preserve"> </w:t>
            </w:r>
            <w:r w:rsidRPr="00FD15E1">
              <w:rPr>
                <w:rFonts w:ascii="Simplified Arabic" w:hAnsi="Simplified Arabic" w:cs="Simplified Arabic" w:hint="eastAsia"/>
                <w:color w:val="000000"/>
                <w:sz w:val="34"/>
                <w:szCs w:val="34"/>
                <w:rtl/>
              </w:rPr>
              <w:t>كاتِبِ</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هَذِهِ</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الخِدْمَةِ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الشَريفَة،</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والقِدّيسينَ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المَجيديِنَ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الشُّهَداءِ</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المُتَأَلِّقينَ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بالظَفَرِ</w:t>
            </w:r>
            <w:r w:rsidRPr="00FD15E1">
              <w:rPr>
                <w:rFonts w:ascii="Simplified Arabic" w:hAnsi="Simplified Arabic" w:cs="Simplified Arabic" w:hint="eastAsia"/>
                <w:b/>
                <w:bCs/>
                <w:color w:val="000000"/>
                <w:sz w:val="34"/>
                <w:szCs w:val="34"/>
                <w:rtl/>
              </w:rPr>
              <w:t>؛</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وآبائِنا</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الأبْرارِ</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المُتَوَشِّحينَ</w:t>
            </w:r>
            <w:r w:rsidRPr="00FD15E1">
              <w:rPr>
                <w:rFonts w:ascii="Simplified Arabic" w:hAnsi="Simplified Arabic" w:cs="Simplified Arabic"/>
                <w:color w:val="000000"/>
                <w:sz w:val="34"/>
                <w:szCs w:val="34"/>
                <w:rtl/>
              </w:rPr>
              <w:t xml:space="preserve"> </w:t>
            </w:r>
            <w:r w:rsidRPr="00FD15E1">
              <w:rPr>
                <w:rFonts w:ascii="Simplified Arabic" w:hAnsi="Simplified Arabic" w:cs="Simplified Arabic" w:hint="eastAsia"/>
                <w:color w:val="000000"/>
                <w:sz w:val="34"/>
                <w:szCs w:val="34"/>
                <w:rtl/>
              </w:rPr>
              <w:t>بالله؛</w:t>
            </w:r>
            <w:r w:rsidRPr="00FD15E1">
              <w:rPr>
                <w:rFonts w:ascii="Simplified Arabic" w:hAnsi="Simplified Arabic" w:cs="Simplified Arabic"/>
                <w:b/>
                <w:bCs/>
                <w:color w:val="000000"/>
                <w:sz w:val="34"/>
                <w:szCs w:val="34"/>
                <w:rtl/>
              </w:rPr>
              <w:t xml:space="preserve"> </w:t>
            </w:r>
            <w:r w:rsidRPr="00FD15E1">
              <w:rPr>
                <w:rFonts w:ascii="Simplified Arabic" w:hAnsi="Simplified Arabic" w:cs="Simplified Arabic" w:hint="eastAsia"/>
                <w:i/>
                <w:iCs/>
                <w:sz w:val="34"/>
                <w:szCs w:val="34"/>
                <w:rtl/>
              </w:rPr>
              <w:t>والقدّيسِ</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ـةِ</w:t>
            </w:r>
            <w:r w:rsidRPr="00FD15E1">
              <w:rPr>
                <w:rFonts w:ascii="Simplified Arabic" w:hAnsi="Simplified Arabic" w:cs="Simplified Arabic"/>
                <w:i/>
                <w:iCs/>
                <w:sz w:val="34"/>
                <w:szCs w:val="34"/>
                <w:rtl/>
              </w:rPr>
              <w:t>) (</w:t>
            </w:r>
            <w:r w:rsidRPr="00FD15E1">
              <w:rPr>
                <w:rFonts w:ascii="Simplified Arabic" w:hAnsi="Simplified Arabic" w:cs="Simplified Arabic" w:hint="eastAsia"/>
                <w:i/>
                <w:iCs/>
                <w:sz w:val="34"/>
                <w:szCs w:val="34"/>
                <w:rtl/>
              </w:rPr>
              <w:t>فُلان،</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rPr>
              <w:t>فُلانة</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lang w:bidi="ar-JO"/>
              </w:rPr>
              <w:t>شَفِيْعِ</w:t>
            </w:r>
            <w:r w:rsidRPr="00FD15E1">
              <w:rPr>
                <w:rFonts w:ascii="Simplified Arabic" w:hAnsi="Simplified Arabic" w:cs="Simplified Arabic"/>
                <w:i/>
                <w:iCs/>
                <w:sz w:val="34"/>
                <w:szCs w:val="34"/>
                <w:rtl/>
              </w:rPr>
              <w:t>(</w:t>
            </w:r>
            <w:r w:rsidRPr="00FD15E1">
              <w:rPr>
                <w:rFonts w:ascii="Simplified Arabic" w:hAnsi="Simplified Arabic" w:cs="Simplified Arabic" w:hint="eastAsia"/>
                <w:i/>
                <w:iCs/>
                <w:sz w:val="34"/>
                <w:szCs w:val="34"/>
                <w:rtl/>
              </w:rPr>
              <w:t>ـةِ</w:t>
            </w:r>
            <w:r w:rsidRPr="00FD15E1">
              <w:rPr>
                <w:rFonts w:ascii="Simplified Arabic" w:hAnsi="Simplified Arabic" w:cs="Simplified Arabic"/>
                <w:i/>
                <w:iCs/>
                <w:sz w:val="34"/>
                <w:szCs w:val="34"/>
                <w:rtl/>
              </w:rPr>
              <w:t xml:space="preserve">) </w:t>
            </w:r>
            <w:r w:rsidRPr="00FD15E1">
              <w:rPr>
                <w:rFonts w:ascii="Simplified Arabic" w:hAnsi="Simplified Arabic" w:cs="Simplified Arabic" w:hint="eastAsia"/>
                <w:i/>
                <w:iCs/>
                <w:sz w:val="34"/>
                <w:szCs w:val="34"/>
                <w:rtl/>
                <w:lang w:bidi="ar-JO"/>
              </w:rPr>
              <w:t>وَحامي</w:t>
            </w:r>
            <w:r w:rsidRPr="00FD15E1">
              <w:rPr>
                <w:rFonts w:ascii="Simplified Arabic" w:hAnsi="Simplified Arabic" w:cs="Simplified Arabic"/>
                <w:i/>
                <w:iCs/>
                <w:sz w:val="34"/>
                <w:szCs w:val="34"/>
                <w:rtl/>
              </w:rPr>
              <w:t>(</w:t>
            </w:r>
            <w:r w:rsidRPr="00FD15E1">
              <w:rPr>
                <w:rFonts w:ascii="Simplified Arabic" w:hAnsi="Simplified Arabic" w:cs="Simplified Arabic" w:hint="eastAsia"/>
                <w:i/>
                <w:iCs/>
                <w:sz w:val="34"/>
                <w:szCs w:val="34"/>
                <w:rtl/>
              </w:rPr>
              <w:t>ـةِ</w:t>
            </w:r>
            <w:r w:rsidRPr="00FD15E1">
              <w:rPr>
                <w:rFonts w:ascii="Simplified Arabic" w:hAnsi="Simplified Arabic" w:cs="Simplified Arabic"/>
                <w:i/>
                <w:iCs/>
                <w:sz w:val="34"/>
                <w:szCs w:val="34"/>
                <w:rtl/>
              </w:rPr>
              <w:t xml:space="preserve">) </w:t>
            </w:r>
            <w:r w:rsidRPr="00FD15E1">
              <w:rPr>
                <w:rFonts w:ascii="Simplified Arabic" w:hAnsi="Simplified Arabic" w:cs="Simplified Arabic"/>
                <w:i/>
                <w:iCs/>
                <w:sz w:val="34"/>
                <w:szCs w:val="34"/>
                <w:rtl/>
                <w:lang w:bidi="ar-JO"/>
              </w:rPr>
              <w:t xml:space="preserve"> </w:t>
            </w:r>
            <w:r w:rsidRPr="00FD15E1">
              <w:rPr>
                <w:rFonts w:ascii="Simplified Arabic" w:hAnsi="Simplified Arabic" w:cs="Simplified Arabic" w:hint="eastAsia"/>
                <w:i/>
                <w:iCs/>
                <w:sz w:val="34"/>
                <w:szCs w:val="34"/>
                <w:rtl/>
                <w:lang w:bidi="ar-JO"/>
              </w:rPr>
              <w:t>هَذِهِ</w:t>
            </w:r>
            <w:r w:rsidRPr="00FD15E1">
              <w:rPr>
                <w:rFonts w:ascii="Simplified Arabic" w:hAnsi="Simplified Arabic" w:cs="Simplified Arabic"/>
                <w:i/>
                <w:iCs/>
                <w:sz w:val="34"/>
                <w:szCs w:val="34"/>
                <w:rtl/>
                <w:lang w:bidi="ar-JO"/>
              </w:rPr>
              <w:t xml:space="preserve"> </w:t>
            </w:r>
            <w:r w:rsidRPr="00FD15E1">
              <w:rPr>
                <w:rFonts w:ascii="Simplified Arabic" w:hAnsi="Simplified Arabic" w:cs="Simplified Arabic" w:hint="eastAsia"/>
                <w:i/>
                <w:iCs/>
                <w:sz w:val="34"/>
                <w:szCs w:val="34"/>
                <w:rtl/>
                <w:lang w:bidi="ar-JO"/>
              </w:rPr>
              <w:t>الرَّعِيَّةِ</w:t>
            </w:r>
            <w:r w:rsidRPr="00FD15E1">
              <w:rPr>
                <w:rFonts w:ascii="Simplified Arabic" w:hAnsi="Simplified Arabic" w:cs="Simplified Arabic"/>
                <w:i/>
                <w:iCs/>
                <w:sz w:val="34"/>
                <w:szCs w:val="34"/>
                <w:rtl/>
                <w:lang w:bidi="ar-JO"/>
              </w:rPr>
              <w:t xml:space="preserve"> </w:t>
            </w:r>
            <w:r w:rsidRPr="00FD15E1">
              <w:rPr>
                <w:rFonts w:ascii="Simplified Arabic" w:hAnsi="Simplified Arabic" w:cs="Simplified Arabic" w:hint="eastAsia"/>
                <w:i/>
                <w:iCs/>
                <w:sz w:val="34"/>
                <w:szCs w:val="34"/>
                <w:rtl/>
                <w:lang w:bidi="ar-JO"/>
              </w:rPr>
              <w:t>المُقَدَّسة؛</w:t>
            </w:r>
            <w:r w:rsidRPr="00FD15E1">
              <w:rPr>
                <w:rFonts w:ascii="Simplified Arabic" w:hAnsi="Simplified Arabic" w:cs="Simplified Arabic"/>
                <w:sz w:val="34"/>
                <w:szCs w:val="34"/>
                <w:rtl/>
                <w:lang w:bidi="ar-JO"/>
              </w:rPr>
              <w:t xml:space="preserve"> </w:t>
            </w:r>
            <w:r w:rsidRPr="00FD15E1">
              <w:rPr>
                <w:rFonts w:ascii="Simplified Arabic" w:hAnsi="Simplified Arabic" w:cs="Simplified Arabic" w:hint="eastAsia"/>
                <w:spacing w:val="-4"/>
                <w:sz w:val="34"/>
                <w:szCs w:val="34"/>
                <w:rtl/>
                <w:lang w:bidi="ar-JO"/>
              </w:rPr>
              <w:t>و</w:t>
            </w:r>
            <w:r w:rsidRPr="00FD15E1">
              <w:rPr>
                <w:rFonts w:ascii="Simplified Arabic" w:hAnsi="Simplified Arabic" w:cs="Simplified Arabic" w:hint="eastAsia"/>
                <w:spacing w:val="-4"/>
                <w:sz w:val="34"/>
                <w:szCs w:val="34"/>
                <w:rtl/>
              </w:rPr>
              <w:t>القِدِّيسَيْنِ</w:t>
            </w:r>
            <w:r w:rsidRPr="00FD15E1">
              <w:rPr>
                <w:rFonts w:ascii="Simplified Arabic" w:hAnsi="Simplified Arabic" w:cs="Simplified Arabic"/>
                <w:spacing w:val="-4"/>
                <w:sz w:val="34"/>
                <w:szCs w:val="34"/>
                <w:rtl/>
              </w:rPr>
              <w:t xml:space="preserve"> </w:t>
            </w:r>
            <w:r w:rsidRPr="00FD15E1">
              <w:rPr>
                <w:rFonts w:ascii="Simplified Arabic" w:hAnsi="Simplified Arabic" w:cs="Simplified Arabic" w:hint="eastAsia"/>
                <w:spacing w:val="-4"/>
                <w:sz w:val="34"/>
                <w:szCs w:val="34"/>
                <w:rtl/>
              </w:rPr>
              <w:t>الصدِّيقَيْنِ</w:t>
            </w:r>
            <w:r w:rsidRPr="00FD15E1">
              <w:rPr>
                <w:rFonts w:ascii="Simplified Arabic" w:hAnsi="Simplified Arabic" w:cs="Simplified Arabic"/>
                <w:spacing w:val="-4"/>
                <w:sz w:val="34"/>
                <w:szCs w:val="34"/>
                <w:rtl/>
              </w:rPr>
              <w:t xml:space="preserve"> </w:t>
            </w:r>
            <w:r w:rsidRPr="00FD15E1">
              <w:rPr>
                <w:rFonts w:ascii="Simplified Arabic" w:hAnsi="Simplified Arabic" w:cs="Simplified Arabic" w:hint="eastAsia"/>
                <w:spacing w:val="-4"/>
                <w:sz w:val="34"/>
                <w:szCs w:val="34"/>
                <w:rtl/>
              </w:rPr>
              <w:t>جَدَّي</w:t>
            </w:r>
            <w:r w:rsidRPr="00FD15E1">
              <w:rPr>
                <w:rFonts w:ascii="Simplified Arabic" w:hAnsi="Simplified Arabic" w:cs="Simplified Arabic"/>
                <w:spacing w:val="-4"/>
                <w:sz w:val="34"/>
                <w:szCs w:val="34"/>
                <w:rtl/>
              </w:rPr>
              <w:t xml:space="preserve"> </w:t>
            </w:r>
            <w:r w:rsidRPr="00FD15E1">
              <w:rPr>
                <w:rFonts w:ascii="Simplified Arabic" w:hAnsi="Simplified Arabic" w:cs="Simplified Arabic" w:hint="eastAsia"/>
                <w:spacing w:val="-4"/>
                <w:sz w:val="34"/>
                <w:szCs w:val="34"/>
                <w:rtl/>
              </w:rPr>
              <w:t>المَسيحِ</w:t>
            </w:r>
            <w:r w:rsidRPr="00FD15E1">
              <w:rPr>
                <w:rFonts w:ascii="Simplified Arabic" w:hAnsi="Simplified Arabic" w:cs="Simplified Arabic"/>
                <w:spacing w:val="-4"/>
                <w:sz w:val="34"/>
                <w:szCs w:val="34"/>
                <w:rtl/>
              </w:rPr>
              <w:t xml:space="preserve"> </w:t>
            </w:r>
            <w:r w:rsidRPr="00FD15E1">
              <w:rPr>
                <w:rFonts w:ascii="Simplified Arabic" w:hAnsi="Simplified Arabic" w:cs="Simplified Arabic" w:hint="eastAsia"/>
                <w:spacing w:val="-4"/>
                <w:sz w:val="34"/>
                <w:szCs w:val="34"/>
                <w:rtl/>
              </w:rPr>
              <w:t>الإلهِ،</w:t>
            </w:r>
            <w:r w:rsidRPr="00FD15E1">
              <w:rPr>
                <w:rFonts w:ascii="Simplified Arabic" w:hAnsi="Simplified Arabic" w:cs="Simplified Arabic"/>
                <w:spacing w:val="-4"/>
                <w:sz w:val="34"/>
                <w:szCs w:val="34"/>
                <w:rtl/>
              </w:rPr>
              <w:t xml:space="preserve"> </w:t>
            </w:r>
            <w:proofErr w:type="spellStart"/>
            <w:r w:rsidRPr="00FD15E1">
              <w:rPr>
                <w:rFonts w:ascii="Simplified Arabic" w:hAnsi="Simplified Arabic" w:cs="Simplified Arabic" w:hint="eastAsia"/>
                <w:spacing w:val="-4"/>
                <w:sz w:val="34"/>
                <w:szCs w:val="34"/>
                <w:rtl/>
              </w:rPr>
              <w:t>يُواكيمَ</w:t>
            </w:r>
            <w:proofErr w:type="spellEnd"/>
            <w:r w:rsidRPr="00FD15E1">
              <w:rPr>
                <w:rFonts w:ascii="Simplified Arabic" w:hAnsi="Simplified Arabic" w:cs="Simplified Arabic"/>
                <w:spacing w:val="-4"/>
                <w:sz w:val="34"/>
                <w:szCs w:val="34"/>
                <w:rtl/>
              </w:rPr>
              <w:t xml:space="preserve"> </w:t>
            </w:r>
            <w:r w:rsidRPr="00FD15E1">
              <w:rPr>
                <w:rFonts w:ascii="Simplified Arabic" w:hAnsi="Simplified Arabic" w:cs="Simplified Arabic" w:hint="eastAsia"/>
                <w:spacing w:val="-4"/>
                <w:sz w:val="34"/>
                <w:szCs w:val="34"/>
                <w:rtl/>
              </w:rPr>
              <w:t>وحنَّة</w:t>
            </w:r>
            <w:r w:rsidRPr="00FD15E1">
              <w:rPr>
                <w:rFonts w:ascii="Simplified Arabic" w:hAnsi="Simplified Arabic" w:cs="Simplified Arabic" w:hint="eastAsia"/>
                <w:color w:val="000000"/>
                <w:sz w:val="34"/>
                <w:szCs w:val="34"/>
                <w:rtl/>
              </w:rPr>
              <w:t>؛</w:t>
            </w:r>
            <w:r w:rsidR="00CA0A63" w:rsidRPr="00FD15E1">
              <w:rPr>
                <w:rFonts w:ascii="Simplified Arabic" w:hAnsi="Simplified Arabic" w:cs="Simplified Arabic"/>
                <w:b/>
                <w:bCs/>
                <w:kern w:val="1"/>
                <w:sz w:val="34"/>
                <w:szCs w:val="34"/>
                <w:rtl/>
              </w:rPr>
              <w:t xml:space="preserve"> </w:t>
            </w:r>
            <w:r w:rsidR="00284575" w:rsidRPr="00FD15E1">
              <w:rPr>
                <w:rFonts w:ascii="Simplified Arabic" w:hAnsi="Simplified Arabic" w:cs="Simplified Arabic" w:hint="eastAsia"/>
                <w:b/>
                <w:bCs/>
                <w:kern w:val="1"/>
                <w:sz w:val="34"/>
                <w:szCs w:val="34"/>
                <w:rtl/>
              </w:rPr>
              <w:t>وأَبَوينا</w:t>
            </w:r>
            <w:r w:rsidR="00284575" w:rsidRPr="00FD15E1">
              <w:rPr>
                <w:rFonts w:ascii="Simplified Arabic" w:hAnsi="Simplified Arabic" w:cs="Simplified Arabic"/>
                <w:b/>
                <w:bCs/>
                <w:kern w:val="1"/>
                <w:sz w:val="34"/>
                <w:szCs w:val="34"/>
                <w:rtl/>
              </w:rPr>
              <w:t xml:space="preserve"> </w:t>
            </w:r>
            <w:r w:rsidR="00284575" w:rsidRPr="00FD15E1">
              <w:rPr>
                <w:rFonts w:ascii="Simplified Arabic" w:hAnsi="Simplified Arabic" w:cs="Simplified Arabic" w:hint="eastAsia"/>
                <w:b/>
                <w:bCs/>
                <w:kern w:val="1"/>
                <w:sz w:val="34"/>
                <w:szCs w:val="34"/>
                <w:rtl/>
              </w:rPr>
              <w:t>الجَليلَينِ</w:t>
            </w:r>
            <w:r w:rsidR="00284575" w:rsidRPr="00FD15E1">
              <w:rPr>
                <w:rFonts w:ascii="Simplified Arabic" w:hAnsi="Simplified Arabic" w:cs="Simplified Arabic"/>
                <w:b/>
                <w:bCs/>
                <w:kern w:val="1"/>
                <w:sz w:val="34"/>
                <w:szCs w:val="34"/>
                <w:rtl/>
              </w:rPr>
              <w:t xml:space="preserve"> </w:t>
            </w:r>
            <w:r w:rsidR="00284575" w:rsidRPr="00FD15E1">
              <w:rPr>
                <w:rFonts w:ascii="Simplified Arabic" w:hAnsi="Simplified Arabic" w:cs="Simplified Arabic" w:hint="eastAsia"/>
                <w:b/>
                <w:bCs/>
                <w:kern w:val="1"/>
                <w:sz w:val="34"/>
                <w:szCs w:val="34"/>
                <w:rtl/>
              </w:rPr>
              <w:t>في</w:t>
            </w:r>
            <w:r w:rsidR="00284575" w:rsidRPr="00FD15E1">
              <w:rPr>
                <w:rFonts w:ascii="Simplified Arabic" w:hAnsi="Simplified Arabic" w:cs="Simplified Arabic"/>
                <w:b/>
                <w:bCs/>
                <w:kern w:val="1"/>
                <w:sz w:val="34"/>
                <w:szCs w:val="34"/>
                <w:rtl/>
              </w:rPr>
              <w:t xml:space="preserve"> </w:t>
            </w:r>
            <w:r w:rsidR="00284575" w:rsidRPr="00FD15E1">
              <w:rPr>
                <w:rFonts w:ascii="Simplified Arabic" w:hAnsi="Simplified Arabic" w:cs="Simplified Arabic" w:hint="eastAsia"/>
                <w:b/>
                <w:bCs/>
                <w:kern w:val="1"/>
                <w:sz w:val="34"/>
                <w:szCs w:val="34"/>
                <w:rtl/>
              </w:rPr>
              <w:t>القَدِّيسينَ</w:t>
            </w:r>
            <w:r w:rsidR="00284575" w:rsidRPr="00FD15E1">
              <w:rPr>
                <w:rFonts w:ascii="Simplified Arabic" w:hAnsi="Simplified Arabic" w:cs="Simplified Arabic"/>
                <w:b/>
                <w:bCs/>
                <w:kern w:val="1"/>
                <w:sz w:val="34"/>
                <w:szCs w:val="34"/>
                <w:rtl/>
              </w:rPr>
              <w:t xml:space="preserve"> </w:t>
            </w:r>
            <w:r w:rsidR="00284575" w:rsidRPr="00FD15E1">
              <w:rPr>
                <w:rFonts w:ascii="Simplified Arabic" w:hAnsi="Simplified Arabic" w:cs="Simplified Arabic" w:hint="eastAsia"/>
                <w:b/>
                <w:bCs/>
                <w:kern w:val="1"/>
                <w:sz w:val="34"/>
                <w:szCs w:val="34"/>
                <w:rtl/>
              </w:rPr>
              <w:t>أثَناسِيُوس</w:t>
            </w:r>
            <w:r w:rsidR="00284575" w:rsidRPr="00FD15E1">
              <w:rPr>
                <w:rFonts w:ascii="Simplified Arabic" w:hAnsi="Simplified Arabic" w:cs="Simplified Arabic"/>
                <w:b/>
                <w:bCs/>
                <w:kern w:val="1"/>
                <w:sz w:val="34"/>
                <w:szCs w:val="34"/>
              </w:rPr>
              <w:t xml:space="preserve"> </w:t>
            </w:r>
            <w:proofErr w:type="spellStart"/>
            <w:r w:rsidR="00284575" w:rsidRPr="00FD15E1">
              <w:rPr>
                <w:rFonts w:ascii="Simplified Arabic" w:hAnsi="Simplified Arabic" w:cs="Simplified Arabic" w:hint="eastAsia"/>
                <w:b/>
                <w:bCs/>
                <w:sz w:val="34"/>
                <w:szCs w:val="34"/>
                <w:rtl/>
              </w:rPr>
              <w:t>وكِيرللُس</w:t>
            </w:r>
            <w:proofErr w:type="spellEnd"/>
            <w:r w:rsidR="00284575" w:rsidRPr="00FD15E1">
              <w:rPr>
                <w:rFonts w:ascii="Simplified Arabic" w:hAnsi="Simplified Arabic" w:cs="Simplified Arabic"/>
                <w:b/>
                <w:bCs/>
                <w:sz w:val="34"/>
                <w:szCs w:val="34"/>
                <w:rtl/>
              </w:rPr>
              <w:t xml:space="preserve"> </w:t>
            </w:r>
            <w:r w:rsidR="00284575" w:rsidRPr="00FD15E1">
              <w:rPr>
                <w:rFonts w:ascii="Simplified Arabic" w:hAnsi="Simplified Arabic" w:cs="Simplified Arabic" w:hint="eastAsia"/>
                <w:b/>
                <w:bCs/>
                <w:sz w:val="34"/>
                <w:szCs w:val="34"/>
                <w:rtl/>
              </w:rPr>
              <w:t>بَطْرِيَركي</w:t>
            </w:r>
            <w:r w:rsidR="00284575" w:rsidRPr="00FD15E1">
              <w:rPr>
                <w:rFonts w:ascii="Simplified Arabic" w:hAnsi="Simplified Arabic" w:cs="Simplified Arabic"/>
                <w:b/>
                <w:bCs/>
                <w:sz w:val="34"/>
                <w:szCs w:val="34"/>
                <w:rtl/>
              </w:rPr>
              <w:t xml:space="preserve"> </w:t>
            </w:r>
            <w:r w:rsidR="00284575" w:rsidRPr="00FD15E1">
              <w:rPr>
                <w:rFonts w:ascii="Simplified Arabic" w:hAnsi="Simplified Arabic" w:cs="Simplified Arabic" w:hint="eastAsia"/>
                <w:b/>
                <w:bCs/>
                <w:sz w:val="34"/>
                <w:szCs w:val="34"/>
                <w:rtl/>
              </w:rPr>
              <w:t>الإِسْكَندرِيَّة</w:t>
            </w:r>
            <w:r w:rsidR="009874D6" w:rsidRPr="00FD15E1">
              <w:rPr>
                <w:rFonts w:cs="Simplified Arabic"/>
                <w:b/>
                <w:bCs/>
                <w:sz w:val="34"/>
                <w:szCs w:val="34"/>
                <w:rtl/>
                <w:lang w:eastAsia="ar-SA" w:bidi="ar-JO"/>
              </w:rPr>
              <w:t>،</w:t>
            </w:r>
            <w:r w:rsidR="009874D6" w:rsidRPr="00FD15E1">
              <w:rPr>
                <w:rFonts w:cs="Simplified Arabic"/>
                <w:sz w:val="34"/>
                <w:szCs w:val="34"/>
                <w:lang w:bidi="ar-JO"/>
              </w:rPr>
              <w:t xml:space="preserve"> </w:t>
            </w:r>
            <w:r w:rsidR="00F80134" w:rsidRPr="00FD15E1">
              <w:rPr>
                <w:rFonts w:cs="Simplified Arabic"/>
                <w:sz w:val="34"/>
                <w:szCs w:val="34"/>
                <w:rtl/>
                <w:lang w:bidi="ar-JO"/>
              </w:rPr>
              <w:t>ال</w:t>
            </w:r>
            <w:r w:rsidR="00123662" w:rsidRPr="00FD15E1">
              <w:rPr>
                <w:rFonts w:cs="Simplified Arabic"/>
                <w:sz w:val="34"/>
                <w:szCs w:val="34"/>
                <w:rtl/>
                <w:lang w:bidi="ar-JO"/>
              </w:rPr>
              <w:t>ل</w:t>
            </w:r>
            <w:r w:rsidR="00F80134" w:rsidRPr="00FD15E1">
              <w:rPr>
                <w:rFonts w:cs="Simplified Arabic"/>
                <w:sz w:val="34"/>
                <w:szCs w:val="34"/>
                <w:rtl/>
                <w:lang w:bidi="ar-JO"/>
              </w:rPr>
              <w:t>ذ</w:t>
            </w:r>
            <w:r w:rsidR="00123662" w:rsidRPr="00FD15E1">
              <w:rPr>
                <w:rFonts w:cs="Simplified Arabic"/>
                <w:sz w:val="34"/>
                <w:szCs w:val="34"/>
                <w:rtl/>
                <w:lang w:bidi="ar-JO"/>
              </w:rPr>
              <w:t>َ</w:t>
            </w:r>
            <w:r w:rsidR="00F80134" w:rsidRPr="00FD15E1">
              <w:rPr>
                <w:rFonts w:cs="Simplified Arabic"/>
                <w:sz w:val="34"/>
                <w:szCs w:val="34"/>
                <w:rtl/>
                <w:lang w:bidi="ar-JO"/>
              </w:rPr>
              <w:t>ي</w:t>
            </w:r>
            <w:r w:rsidR="00123662" w:rsidRPr="00FD15E1">
              <w:rPr>
                <w:rFonts w:cs="Simplified Arabic"/>
                <w:sz w:val="34"/>
                <w:szCs w:val="34"/>
                <w:rtl/>
                <w:lang w:bidi="ar-JO"/>
              </w:rPr>
              <w:t>ْنِ</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نُقيمُ</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تَذْكارَهُ</w:t>
            </w:r>
            <w:r w:rsidR="00123662" w:rsidRPr="00FD15E1">
              <w:rPr>
                <w:rFonts w:ascii="Simplified Arabic" w:hAnsi="Simplified Arabic" w:cs="Simplified Arabic" w:hint="eastAsia"/>
                <w:sz w:val="34"/>
                <w:szCs w:val="34"/>
                <w:rtl/>
              </w:rPr>
              <w:t>ما</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اليَوْم،</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وجَميعِ</w:t>
            </w:r>
            <w:r w:rsidRPr="00FD15E1">
              <w:rPr>
                <w:rFonts w:ascii="Simplified Arabic" w:hAnsi="Simplified Arabic" w:cs="Simplified Arabic"/>
                <w:sz w:val="34"/>
                <w:szCs w:val="34"/>
                <w:rtl/>
              </w:rPr>
              <w:t xml:space="preserve"> </w:t>
            </w:r>
            <w:proofErr w:type="spellStart"/>
            <w:r w:rsidRPr="00FD15E1">
              <w:rPr>
                <w:rFonts w:ascii="Simplified Arabic" w:hAnsi="Simplified Arabic" w:cs="Simplified Arabic" w:hint="eastAsia"/>
                <w:sz w:val="34"/>
                <w:szCs w:val="34"/>
                <w:rtl/>
              </w:rPr>
              <w:t>قِدّيسيكَ</w:t>
            </w:r>
            <w:proofErr w:type="spellEnd"/>
            <w:r w:rsidRPr="00FD15E1">
              <w:rPr>
                <w:rFonts w:ascii="Simplified Arabic" w:hAnsi="Simplified Arabic" w:cs="Simplified Arabic" w:hint="eastAsia"/>
                <w:sz w:val="34"/>
                <w:szCs w:val="34"/>
                <w:rtl/>
              </w:rPr>
              <w:t>،</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ارْحَمنا</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وخَلِّصْنا</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بِما</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أنَّكَ</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صالِحٌ</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ومُحِبٌّ</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لِلْبَشَر</w:t>
            </w:r>
            <w:r w:rsidRPr="00FD15E1">
              <w:rPr>
                <w:rFonts w:ascii="Simplified Arabic" w:hAnsi="Simplified Arabic" w:cs="Simplified Arabic"/>
                <w:sz w:val="34"/>
                <w:szCs w:val="34"/>
                <w:rtl/>
              </w:rPr>
              <w:t>.</w:t>
            </w:r>
          </w:p>
        </w:tc>
      </w:tr>
      <w:tr w:rsidR="000835FC" w:rsidRPr="00FD15E1" w14:paraId="405FA388" w14:textId="77777777" w:rsidTr="00EE49EB">
        <w:trPr>
          <w:trHeight w:val="1043"/>
          <w:jc w:val="center"/>
        </w:trPr>
        <w:tc>
          <w:tcPr>
            <w:tcW w:w="7645" w:type="dxa"/>
          </w:tcPr>
          <w:p w14:paraId="0C3080E1" w14:textId="77777777" w:rsidR="000835FC" w:rsidRPr="00FD15E1" w:rsidRDefault="000835FC" w:rsidP="00787458">
            <w:pPr>
              <w:ind w:left="10"/>
              <w:jc w:val="both"/>
              <w:rPr>
                <w:sz w:val="28"/>
                <w:szCs w:val="28"/>
              </w:rPr>
            </w:pPr>
            <w:r w:rsidRPr="00FD15E1">
              <w:rPr>
                <w:b/>
                <w:bCs/>
                <w:sz w:val="28"/>
                <w:szCs w:val="28"/>
              </w:rPr>
              <w:t>Priest:</w:t>
            </w:r>
            <w:r w:rsidR="007D49C4" w:rsidRPr="00FD15E1">
              <w:rPr>
                <w:sz w:val="28"/>
                <w:szCs w:val="28"/>
              </w:rPr>
              <w:t xml:space="preserve"> </w:t>
            </w:r>
            <w:r w:rsidRPr="00FD15E1">
              <w:rPr>
                <w:sz w:val="28"/>
                <w:szCs w:val="28"/>
              </w:rPr>
              <w:t>Through the prayers of our Holy Fathers, Lord Jesus Christ our God, have mercy upon us and save us.</w:t>
            </w:r>
          </w:p>
        </w:tc>
        <w:tc>
          <w:tcPr>
            <w:tcW w:w="7938" w:type="dxa"/>
            <w:hideMark/>
          </w:tcPr>
          <w:p w14:paraId="3BCCF1A9" w14:textId="77777777" w:rsidR="000835FC" w:rsidRPr="00FD15E1" w:rsidRDefault="000835FC" w:rsidP="00787458">
            <w:pPr>
              <w:bidi/>
              <w:jc w:val="both"/>
              <w:rPr>
                <w:rFonts w:ascii="Simplified Arabic" w:hAnsi="Simplified Arabic" w:cs="Simplified Arabic"/>
                <w:sz w:val="34"/>
                <w:szCs w:val="34"/>
                <w:rtl/>
              </w:rPr>
            </w:pPr>
            <w:r w:rsidRPr="00FD15E1">
              <w:rPr>
                <w:rFonts w:ascii="Simplified Arabic" w:hAnsi="Simplified Arabic" w:cs="Simplified Arabic" w:hint="eastAsia"/>
                <w:b/>
                <w:bCs/>
                <w:sz w:val="34"/>
                <w:szCs w:val="34"/>
                <w:rtl/>
              </w:rPr>
              <w:t>الكاهن</w:t>
            </w:r>
            <w:r w:rsidRPr="00FD15E1">
              <w:rPr>
                <w:rFonts w:ascii="Simplified Arabic" w:hAnsi="Simplified Arabic" w:cs="Simplified Arabic"/>
                <w:b/>
                <w:bCs/>
                <w:sz w:val="34"/>
                <w:szCs w:val="34"/>
                <w:rtl/>
              </w:rPr>
              <w:t>:</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بِصَلَواتِ</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آبائِنا</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القِدّيسينَ،</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أيُّها</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الرَّبُّ</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يَسوعُ</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المَسيحُ</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إلهُنا</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ارحَمْنا</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وخَلِّصْنا</w:t>
            </w:r>
            <w:r w:rsidRPr="00FD15E1">
              <w:rPr>
                <w:rFonts w:ascii="Simplified Arabic" w:hAnsi="Simplified Arabic" w:cs="Simplified Arabic"/>
                <w:sz w:val="34"/>
                <w:szCs w:val="34"/>
              </w:rPr>
              <w:t>.</w:t>
            </w:r>
          </w:p>
        </w:tc>
      </w:tr>
      <w:tr w:rsidR="000835FC" w:rsidRPr="00FD15E1" w14:paraId="49ABD155" w14:textId="77777777" w:rsidTr="00EE49EB">
        <w:trPr>
          <w:trHeight w:val="149"/>
          <w:jc w:val="center"/>
        </w:trPr>
        <w:tc>
          <w:tcPr>
            <w:tcW w:w="7645" w:type="dxa"/>
            <w:hideMark/>
          </w:tcPr>
          <w:p w14:paraId="301168A8" w14:textId="77777777" w:rsidR="000835FC" w:rsidRPr="00FD15E1" w:rsidRDefault="000835FC" w:rsidP="00787458">
            <w:pPr>
              <w:jc w:val="both"/>
              <w:rPr>
                <w:sz w:val="28"/>
                <w:szCs w:val="28"/>
              </w:rPr>
            </w:pPr>
            <w:r w:rsidRPr="00FD15E1">
              <w:rPr>
                <w:b/>
                <w:bCs/>
                <w:sz w:val="28"/>
                <w:szCs w:val="28"/>
              </w:rPr>
              <w:t>Choir:</w:t>
            </w:r>
            <w:r w:rsidRPr="00FD15E1">
              <w:rPr>
                <w:sz w:val="28"/>
                <w:szCs w:val="28"/>
              </w:rPr>
              <w:t xml:space="preserve"> Amen.</w:t>
            </w:r>
          </w:p>
        </w:tc>
        <w:tc>
          <w:tcPr>
            <w:tcW w:w="7938" w:type="dxa"/>
            <w:hideMark/>
          </w:tcPr>
          <w:p w14:paraId="26E8BD1D" w14:textId="77777777" w:rsidR="000835FC" w:rsidRPr="00FD15E1" w:rsidRDefault="000835FC" w:rsidP="00787458">
            <w:pPr>
              <w:bidi/>
              <w:jc w:val="both"/>
              <w:rPr>
                <w:rFonts w:ascii="Simplified Arabic" w:hAnsi="Simplified Arabic" w:cs="Simplified Arabic"/>
                <w:sz w:val="34"/>
                <w:szCs w:val="34"/>
              </w:rPr>
            </w:pPr>
            <w:r w:rsidRPr="00FD15E1">
              <w:rPr>
                <w:rFonts w:ascii="Simplified Arabic" w:hAnsi="Simplified Arabic" w:cs="Simplified Arabic" w:hint="eastAsia"/>
                <w:b/>
                <w:bCs/>
                <w:sz w:val="34"/>
                <w:szCs w:val="34"/>
                <w:rtl/>
              </w:rPr>
              <w:t>الجوق</w:t>
            </w:r>
            <w:r w:rsidRPr="00FD15E1">
              <w:rPr>
                <w:rFonts w:ascii="Simplified Arabic" w:hAnsi="Simplified Arabic" w:cs="Simplified Arabic"/>
                <w:b/>
                <w:bCs/>
                <w:sz w:val="34"/>
                <w:szCs w:val="34"/>
                <w:rtl/>
              </w:rPr>
              <w:t>:</w:t>
            </w:r>
            <w:r w:rsidRPr="00FD15E1">
              <w:rPr>
                <w:rFonts w:ascii="Simplified Arabic" w:hAnsi="Simplified Arabic" w:cs="Simplified Arabic"/>
                <w:sz w:val="34"/>
                <w:szCs w:val="34"/>
                <w:rtl/>
              </w:rPr>
              <w:t xml:space="preserve"> </w:t>
            </w:r>
            <w:r w:rsidRPr="00FD15E1">
              <w:rPr>
                <w:rFonts w:ascii="Simplified Arabic" w:hAnsi="Simplified Arabic" w:cs="Simplified Arabic" w:hint="eastAsia"/>
                <w:sz w:val="34"/>
                <w:szCs w:val="34"/>
                <w:rtl/>
              </w:rPr>
              <w:t>آمين</w:t>
            </w:r>
            <w:r w:rsidRPr="00FD15E1">
              <w:rPr>
                <w:rFonts w:ascii="Simplified Arabic" w:hAnsi="Simplified Arabic" w:cs="Simplified Arabic"/>
                <w:sz w:val="34"/>
                <w:szCs w:val="34"/>
              </w:rPr>
              <w:t>.</w:t>
            </w:r>
          </w:p>
        </w:tc>
      </w:tr>
      <w:tr w:rsidR="007E3912" w:rsidRPr="00FD15E1" w14:paraId="627E3DE6" w14:textId="77777777" w:rsidTr="00EE49EB">
        <w:trPr>
          <w:trHeight w:val="620"/>
          <w:jc w:val="center"/>
        </w:trPr>
        <w:tc>
          <w:tcPr>
            <w:tcW w:w="15583" w:type="dxa"/>
            <w:gridSpan w:val="2"/>
          </w:tcPr>
          <w:p w14:paraId="5F8A94E0" w14:textId="77777777" w:rsidR="007E3912" w:rsidRPr="00FD15E1" w:rsidRDefault="007E3912" w:rsidP="00787458">
            <w:pPr>
              <w:widowControl w:val="0"/>
              <w:jc w:val="both"/>
              <w:outlineLvl w:val="4"/>
              <w:rPr>
                <w:color w:val="000000"/>
                <w:sz w:val="24"/>
                <w:szCs w:val="24"/>
              </w:rPr>
            </w:pPr>
            <w:r w:rsidRPr="00FD15E1">
              <w:rPr>
                <w:color w:val="000000"/>
                <w:sz w:val="24"/>
                <w:szCs w:val="24"/>
                <w:u w:val="single"/>
              </w:rPr>
              <w:t>NOTE</w:t>
            </w:r>
            <w:r w:rsidRPr="00FD15E1">
              <w:rPr>
                <w:color w:val="000000"/>
                <w:sz w:val="24"/>
                <w:szCs w:val="24"/>
              </w:rPr>
              <w:t xml:space="preserve">: The Epistle lections for St. Theodosius the Great (Jan. 11) and Ss. Athanasius and Cyril (Jan. 18) are both Heb. 13:7-16. However, they have different </w:t>
            </w:r>
            <w:proofErr w:type="spellStart"/>
            <w:r w:rsidRPr="00FD15E1">
              <w:rPr>
                <w:color w:val="000000"/>
                <w:sz w:val="24"/>
                <w:szCs w:val="24"/>
              </w:rPr>
              <w:t>prokeimena</w:t>
            </w:r>
            <w:proofErr w:type="spellEnd"/>
            <w:r w:rsidRPr="00FD15E1">
              <w:rPr>
                <w:color w:val="000000"/>
                <w:sz w:val="24"/>
                <w:szCs w:val="24"/>
              </w:rPr>
              <w:t>.</w:t>
            </w:r>
          </w:p>
        </w:tc>
      </w:tr>
      <w:tr w:rsidR="000835FC" w:rsidRPr="00FD15E1" w14:paraId="5C49876A" w14:textId="77777777" w:rsidTr="00EE49EB">
        <w:trPr>
          <w:trHeight w:val="1610"/>
          <w:jc w:val="center"/>
        </w:trPr>
        <w:tc>
          <w:tcPr>
            <w:tcW w:w="15583" w:type="dxa"/>
            <w:gridSpan w:val="2"/>
          </w:tcPr>
          <w:p w14:paraId="2019894F" w14:textId="77777777" w:rsidR="000835FC" w:rsidRPr="00FD15E1" w:rsidRDefault="000835FC" w:rsidP="00787458">
            <w:pPr>
              <w:widowControl w:val="0"/>
              <w:jc w:val="center"/>
              <w:outlineLvl w:val="4"/>
              <w:rPr>
                <w:i/>
                <w:iCs/>
                <w:color w:val="000000"/>
                <w:sz w:val="22"/>
                <w:szCs w:val="22"/>
              </w:rPr>
            </w:pPr>
            <w:r w:rsidRPr="00FD15E1">
              <w:rPr>
                <w:i/>
                <w:iCs/>
                <w:color w:val="000000"/>
                <w:sz w:val="22"/>
                <w:szCs w:val="22"/>
              </w:rPr>
              <w:t xml:space="preserve">These texts have been prepared by </w:t>
            </w:r>
            <w:r w:rsidRPr="00FD15E1">
              <w:rPr>
                <w:b/>
                <w:bCs/>
                <w:i/>
                <w:iCs/>
                <w:color w:val="000000"/>
                <w:sz w:val="22"/>
                <w:szCs w:val="22"/>
              </w:rPr>
              <w:t>the Department of Liturgics of the Antiochian Archdiocese</w:t>
            </w:r>
          </w:p>
          <w:p w14:paraId="0EB54CA1" w14:textId="77777777" w:rsidR="000835FC" w:rsidRPr="00FD15E1" w:rsidRDefault="000835FC" w:rsidP="00787458">
            <w:pPr>
              <w:jc w:val="both"/>
              <w:rPr>
                <w:sz w:val="22"/>
                <w:szCs w:val="22"/>
              </w:rPr>
            </w:pPr>
            <w:r w:rsidRPr="00FD15E1">
              <w:rPr>
                <w:sz w:val="22"/>
                <w:szCs w:val="22"/>
              </w:rPr>
              <w:t xml:space="preserve">Portions of the Archdiocesan Service Texts include texts from </w:t>
            </w:r>
            <w:r w:rsidRPr="00FD15E1">
              <w:rPr>
                <w:i/>
                <w:sz w:val="22"/>
                <w:szCs w:val="22"/>
              </w:rPr>
              <w:t xml:space="preserve">The </w:t>
            </w:r>
            <w:proofErr w:type="spellStart"/>
            <w:r w:rsidRPr="00FD15E1">
              <w:rPr>
                <w:i/>
                <w:sz w:val="22"/>
                <w:szCs w:val="22"/>
              </w:rPr>
              <w:t>Menaion</w:t>
            </w:r>
            <w:proofErr w:type="spellEnd"/>
            <w:r w:rsidRPr="00FD15E1">
              <w:rPr>
                <w:sz w:val="22"/>
                <w:szCs w:val="22"/>
              </w:rPr>
              <w:t xml:space="preserve">, </w:t>
            </w:r>
            <w:r w:rsidRPr="00FD15E1">
              <w:rPr>
                <w:i/>
                <w:sz w:val="22"/>
                <w:szCs w:val="22"/>
              </w:rPr>
              <w:t>The Great Horologion</w:t>
            </w:r>
            <w:r w:rsidRPr="00FD15E1">
              <w:rPr>
                <w:sz w:val="22"/>
                <w:szCs w:val="22"/>
              </w:rPr>
              <w:t xml:space="preserve">, </w:t>
            </w:r>
            <w:r w:rsidRPr="00FD15E1">
              <w:rPr>
                <w:i/>
                <w:sz w:val="22"/>
                <w:szCs w:val="22"/>
              </w:rPr>
              <w:t xml:space="preserve">The </w:t>
            </w:r>
            <w:proofErr w:type="spellStart"/>
            <w:r w:rsidRPr="00FD15E1">
              <w:rPr>
                <w:i/>
                <w:sz w:val="22"/>
                <w:szCs w:val="22"/>
              </w:rPr>
              <w:t>Pentecostarion</w:t>
            </w:r>
            <w:proofErr w:type="spellEnd"/>
            <w:r w:rsidRPr="00FD15E1">
              <w:rPr>
                <w:sz w:val="22"/>
                <w:szCs w:val="22"/>
              </w:rPr>
              <w:t xml:space="preserve">, </w:t>
            </w:r>
            <w:r w:rsidRPr="00FD15E1">
              <w:rPr>
                <w:i/>
                <w:iCs/>
                <w:sz w:val="22"/>
                <w:szCs w:val="22"/>
              </w:rPr>
              <w:t>The Octoechos</w:t>
            </w:r>
            <w:r w:rsidRPr="00FD15E1">
              <w:rPr>
                <w:sz w:val="22"/>
                <w:szCs w:val="22"/>
              </w:rPr>
              <w:t xml:space="preserve">, </w:t>
            </w:r>
            <w:r w:rsidRPr="00FD15E1">
              <w:rPr>
                <w:i/>
                <w:iCs/>
                <w:sz w:val="22"/>
                <w:szCs w:val="22"/>
              </w:rPr>
              <w:t xml:space="preserve">The </w:t>
            </w:r>
            <w:proofErr w:type="spellStart"/>
            <w:r w:rsidRPr="00FD15E1">
              <w:rPr>
                <w:i/>
                <w:iCs/>
                <w:sz w:val="22"/>
                <w:szCs w:val="22"/>
              </w:rPr>
              <w:t>Triodion</w:t>
            </w:r>
            <w:proofErr w:type="spellEnd"/>
            <w:r w:rsidRPr="00FD15E1">
              <w:rPr>
                <w:i/>
                <w:iCs/>
                <w:sz w:val="22"/>
                <w:szCs w:val="22"/>
              </w:rPr>
              <w:t>-Holy Week</w:t>
            </w:r>
            <w:r w:rsidRPr="00FD15E1">
              <w:rPr>
                <w:sz w:val="22"/>
                <w:szCs w:val="22"/>
              </w:rPr>
              <w:t xml:space="preserve">, and </w:t>
            </w:r>
            <w:r w:rsidRPr="00FD15E1">
              <w:rPr>
                <w:i/>
                <w:sz w:val="22"/>
                <w:szCs w:val="22"/>
              </w:rPr>
              <w:t>The Psalter of the Seventy</w:t>
            </w:r>
            <w:r w:rsidRPr="00FD15E1">
              <w:rPr>
                <w:sz w:val="22"/>
                <w:szCs w:val="22"/>
              </w:rPr>
              <w:t>, </w:t>
            </w:r>
            <w:r w:rsidRPr="00FD15E1">
              <w:rPr>
                <w:rStyle w:val="apple-style-span"/>
                <w:rFonts w:cs="Arial"/>
                <w:sz w:val="22"/>
                <w:szCs w:val="22"/>
              </w:rPr>
              <w:t>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r w:rsidR="00721404" w14:paraId="33874896" w14:textId="77777777" w:rsidTr="00EE49EB">
        <w:trPr>
          <w:trHeight w:val="800"/>
          <w:jc w:val="center"/>
        </w:trPr>
        <w:tc>
          <w:tcPr>
            <w:tcW w:w="15583" w:type="dxa"/>
            <w:gridSpan w:val="2"/>
          </w:tcPr>
          <w:p w14:paraId="0BDCDFED" w14:textId="77777777" w:rsidR="00721404" w:rsidRPr="00721404" w:rsidRDefault="00721404" w:rsidP="00787458">
            <w:pPr>
              <w:widowControl w:val="0"/>
              <w:jc w:val="both"/>
              <w:outlineLvl w:val="4"/>
              <w:rPr>
                <w:color w:val="000000"/>
                <w:sz w:val="22"/>
                <w:szCs w:val="22"/>
              </w:rPr>
            </w:pPr>
            <w:r w:rsidRPr="00FD15E1">
              <w:rPr>
                <w:color w:val="000000"/>
                <w:sz w:val="22"/>
                <w:szCs w:val="22"/>
              </w:rPr>
              <w:t xml:space="preserve">The Antiochian Archdiocese of North America is thankful to the Brotherhood of the Dormition of the </w:t>
            </w:r>
            <w:proofErr w:type="spellStart"/>
            <w:r w:rsidRPr="00FD15E1">
              <w:rPr>
                <w:color w:val="000000"/>
                <w:sz w:val="22"/>
                <w:szCs w:val="22"/>
              </w:rPr>
              <w:t>Theotokos</w:t>
            </w:r>
            <w:proofErr w:type="spellEnd"/>
            <w:r w:rsidRPr="00FD15E1">
              <w:rPr>
                <w:color w:val="000000"/>
                <w:sz w:val="22"/>
                <w:szCs w:val="22"/>
              </w:rPr>
              <w:t xml:space="preserve"> Monastery of </w:t>
            </w:r>
            <w:proofErr w:type="spellStart"/>
            <w:r w:rsidRPr="00FD15E1">
              <w:rPr>
                <w:color w:val="000000"/>
                <w:sz w:val="22"/>
                <w:szCs w:val="22"/>
              </w:rPr>
              <w:t>Hamatoura</w:t>
            </w:r>
            <w:proofErr w:type="spellEnd"/>
            <w:r w:rsidRPr="00FD15E1">
              <w:rPr>
                <w:color w:val="000000"/>
                <w:sz w:val="22"/>
                <w:szCs w:val="22"/>
              </w:rPr>
              <w:t>, Lebanon and Fr. Nicholas Malek of the Archdiocese of Tripoli, El-Koura, and Dependencies in Lebanon for portions of the hymns of Ss. Athanasius and Cyril in Arabic for this service.</w:t>
            </w:r>
          </w:p>
        </w:tc>
      </w:tr>
    </w:tbl>
    <w:p w14:paraId="67F872E3" w14:textId="77777777" w:rsidR="00802FB4" w:rsidRDefault="00802FB4" w:rsidP="00787458">
      <w:pPr>
        <w:spacing w:line="240" w:lineRule="auto"/>
      </w:pPr>
    </w:p>
    <w:sectPr w:rsidR="00802FB4" w:rsidSect="00FB10E1">
      <w:footerReference w:type="default" r:id="rId12"/>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49202" w14:textId="77777777" w:rsidR="001B688E" w:rsidRDefault="001B688E" w:rsidP="00085E09">
      <w:pPr>
        <w:spacing w:after="0" w:line="240" w:lineRule="auto"/>
      </w:pPr>
      <w:r>
        <w:separator/>
      </w:r>
    </w:p>
  </w:endnote>
  <w:endnote w:type="continuationSeparator" w:id="0">
    <w:p w14:paraId="75D1FA7B" w14:textId="77777777" w:rsidR="001B688E" w:rsidRDefault="001B688E" w:rsidP="00085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Ì¨¨??"/>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raditional Arabic">
    <w:panose1 w:val="02020603050405020304"/>
    <w:charset w:val="B2"/>
    <w:family w:val="roman"/>
    <w:pitch w:val="variable"/>
    <w:sig w:usb0="00002003" w:usb1="80000000" w:usb2="00000008" w:usb3="00000000" w:csb0="00000041" w:csb1="00000000"/>
  </w:font>
  <w:font w:name="Copperplate Gothic Bold">
    <w:altName w:val="Albertus"/>
    <w:panose1 w:val="020E0705020206020404"/>
    <w:charset w:val="4D"/>
    <w:family w:val="swiss"/>
    <w:pitch w:val="variable"/>
    <w:sig w:usb0="00000003" w:usb1="00000000" w:usb2="00000000" w:usb3="00000000" w:csb0="00000001" w:csb1="00000000"/>
  </w:font>
  <w:font w:name="Copperplate">
    <w:altName w:val="Albertus Medium"/>
    <w:panose1 w:val="02000504000000020004"/>
    <w:charset w:val="4D"/>
    <w:family w:val="auto"/>
    <w:pitch w:val="variable"/>
    <w:sig w:usb0="80000067" w:usb1="00000000" w:usb2="00000000" w:usb3="00000000" w:csb0="00000111" w:csb1="00000000"/>
  </w:font>
  <w:font w:name="Simplified Arabic">
    <w:panose1 w:val="02020603050405020304"/>
    <w:charset w:val="B2"/>
    <w:family w:val="roman"/>
    <w:pitch w:val="variable"/>
    <w:sig w:usb0="00002003" w:usb1="80000000" w:usb2="00000008" w:usb3="00000000" w:csb0="00000041" w:csb1="00000000"/>
  </w:font>
  <w:font w:name="TimesNewRoman">
    <w:altName w:val="Times New Roman"/>
    <w:panose1 w:val="020B0604020202020204"/>
    <w:charset w:val="00"/>
    <w:family w:val="roma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1FDB6" w14:textId="77777777" w:rsidR="00085E09" w:rsidRDefault="004E095C" w:rsidP="004E095C">
    <w:pPr>
      <w:pStyle w:val="Footer"/>
      <w:jc w:val="center"/>
    </w:pPr>
    <w:r>
      <w:fldChar w:fldCharType="begin"/>
    </w:r>
    <w:r>
      <w:instrText xml:space="preserve"> PAGE   \* MERGEFORMAT </w:instrText>
    </w:r>
    <w:r>
      <w:fldChar w:fldCharType="separate"/>
    </w:r>
    <w:r w:rsidR="00104222">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8C829" w14:textId="77777777" w:rsidR="001B688E" w:rsidRDefault="001B688E" w:rsidP="00085E09">
      <w:pPr>
        <w:spacing w:after="0" w:line="240" w:lineRule="auto"/>
      </w:pPr>
      <w:r>
        <w:separator/>
      </w:r>
    </w:p>
  </w:footnote>
  <w:footnote w:type="continuationSeparator" w:id="0">
    <w:p w14:paraId="775EC020" w14:textId="77777777" w:rsidR="001B688E" w:rsidRDefault="001B688E" w:rsidP="00085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496"/>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8193772"/>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6115D"/>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6ACC671A"/>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16cid:durableId="457533246">
    <w:abstractNumId w:val="2"/>
  </w:num>
  <w:num w:numId="2" w16cid:durableId="2138451135">
    <w:abstractNumId w:val="3"/>
  </w:num>
  <w:num w:numId="3" w16cid:durableId="1311866569">
    <w:abstractNumId w:val="0"/>
  </w:num>
  <w:num w:numId="4" w16cid:durableId="1229531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E8D"/>
    <w:rsid w:val="00002ED2"/>
    <w:rsid w:val="00003AB8"/>
    <w:rsid w:val="00005D92"/>
    <w:rsid w:val="000215C5"/>
    <w:rsid w:val="00025E36"/>
    <w:rsid w:val="0005062D"/>
    <w:rsid w:val="0005761F"/>
    <w:rsid w:val="000640C3"/>
    <w:rsid w:val="000704AC"/>
    <w:rsid w:val="000829BC"/>
    <w:rsid w:val="000835FC"/>
    <w:rsid w:val="00085E09"/>
    <w:rsid w:val="000A5F5A"/>
    <w:rsid w:val="000C001E"/>
    <w:rsid w:val="000C3710"/>
    <w:rsid w:val="000D3679"/>
    <w:rsid w:val="000E4170"/>
    <w:rsid w:val="000E6F42"/>
    <w:rsid w:val="00104222"/>
    <w:rsid w:val="001210D6"/>
    <w:rsid w:val="00121C17"/>
    <w:rsid w:val="00123662"/>
    <w:rsid w:val="001271F0"/>
    <w:rsid w:val="0013470D"/>
    <w:rsid w:val="00152C12"/>
    <w:rsid w:val="00156D78"/>
    <w:rsid w:val="00167A4A"/>
    <w:rsid w:val="001941C4"/>
    <w:rsid w:val="001943DC"/>
    <w:rsid w:val="001B688E"/>
    <w:rsid w:val="001D0E77"/>
    <w:rsid w:val="001E1C3B"/>
    <w:rsid w:val="001F7491"/>
    <w:rsid w:val="002071A3"/>
    <w:rsid w:val="002306D3"/>
    <w:rsid w:val="00241C1B"/>
    <w:rsid w:val="002525BD"/>
    <w:rsid w:val="0025471B"/>
    <w:rsid w:val="00271E17"/>
    <w:rsid w:val="00284575"/>
    <w:rsid w:val="00293F08"/>
    <w:rsid w:val="00297DFD"/>
    <w:rsid w:val="002B2BDC"/>
    <w:rsid w:val="002C047F"/>
    <w:rsid w:val="002C7D4E"/>
    <w:rsid w:val="002C7EF2"/>
    <w:rsid w:val="00306B49"/>
    <w:rsid w:val="00311F0F"/>
    <w:rsid w:val="00316723"/>
    <w:rsid w:val="00322649"/>
    <w:rsid w:val="00335CBE"/>
    <w:rsid w:val="0034159C"/>
    <w:rsid w:val="003425FA"/>
    <w:rsid w:val="003660D2"/>
    <w:rsid w:val="00370521"/>
    <w:rsid w:val="003774AF"/>
    <w:rsid w:val="00385233"/>
    <w:rsid w:val="00387AF7"/>
    <w:rsid w:val="003A2F01"/>
    <w:rsid w:val="003D2305"/>
    <w:rsid w:val="003E063E"/>
    <w:rsid w:val="00401AF3"/>
    <w:rsid w:val="00434766"/>
    <w:rsid w:val="004477B3"/>
    <w:rsid w:val="004570A5"/>
    <w:rsid w:val="00462ECE"/>
    <w:rsid w:val="00473EF6"/>
    <w:rsid w:val="00480AE3"/>
    <w:rsid w:val="00483F76"/>
    <w:rsid w:val="00491E24"/>
    <w:rsid w:val="00496DF8"/>
    <w:rsid w:val="004A219A"/>
    <w:rsid w:val="004B34CE"/>
    <w:rsid w:val="004E095C"/>
    <w:rsid w:val="004E53B1"/>
    <w:rsid w:val="004F6230"/>
    <w:rsid w:val="00500DDC"/>
    <w:rsid w:val="0052715A"/>
    <w:rsid w:val="005408A6"/>
    <w:rsid w:val="005478E7"/>
    <w:rsid w:val="005748EB"/>
    <w:rsid w:val="00594378"/>
    <w:rsid w:val="005B078A"/>
    <w:rsid w:val="005D0641"/>
    <w:rsid w:val="005D18DB"/>
    <w:rsid w:val="005E6F08"/>
    <w:rsid w:val="005E7FEE"/>
    <w:rsid w:val="005F1339"/>
    <w:rsid w:val="005F1433"/>
    <w:rsid w:val="005F5D89"/>
    <w:rsid w:val="00606D74"/>
    <w:rsid w:val="006121C7"/>
    <w:rsid w:val="0062071A"/>
    <w:rsid w:val="00657857"/>
    <w:rsid w:val="0067089B"/>
    <w:rsid w:val="00685CD9"/>
    <w:rsid w:val="00686400"/>
    <w:rsid w:val="006A64AC"/>
    <w:rsid w:val="006B2CB3"/>
    <w:rsid w:val="0070035A"/>
    <w:rsid w:val="00720FE5"/>
    <w:rsid w:val="00721404"/>
    <w:rsid w:val="00755E1F"/>
    <w:rsid w:val="0076121B"/>
    <w:rsid w:val="007760A2"/>
    <w:rsid w:val="00787458"/>
    <w:rsid w:val="007A1785"/>
    <w:rsid w:val="007B46CF"/>
    <w:rsid w:val="007B58A7"/>
    <w:rsid w:val="007B725E"/>
    <w:rsid w:val="007C34F4"/>
    <w:rsid w:val="007D49C4"/>
    <w:rsid w:val="007D5246"/>
    <w:rsid w:val="007D6731"/>
    <w:rsid w:val="007D6B94"/>
    <w:rsid w:val="007E3912"/>
    <w:rsid w:val="007E5262"/>
    <w:rsid w:val="007F4EB5"/>
    <w:rsid w:val="007F71A8"/>
    <w:rsid w:val="0080166F"/>
    <w:rsid w:val="00802FB4"/>
    <w:rsid w:val="008120DF"/>
    <w:rsid w:val="00816F89"/>
    <w:rsid w:val="008255EE"/>
    <w:rsid w:val="00827CBA"/>
    <w:rsid w:val="00850BE4"/>
    <w:rsid w:val="00864C84"/>
    <w:rsid w:val="00865E8D"/>
    <w:rsid w:val="0087241D"/>
    <w:rsid w:val="00876D64"/>
    <w:rsid w:val="00897839"/>
    <w:rsid w:val="008B06C9"/>
    <w:rsid w:val="008D050B"/>
    <w:rsid w:val="0090244A"/>
    <w:rsid w:val="0090273D"/>
    <w:rsid w:val="009611E6"/>
    <w:rsid w:val="009817D0"/>
    <w:rsid w:val="00985D9F"/>
    <w:rsid w:val="009874D6"/>
    <w:rsid w:val="009941DE"/>
    <w:rsid w:val="009A41D2"/>
    <w:rsid w:val="009B2003"/>
    <w:rsid w:val="009B653F"/>
    <w:rsid w:val="009C1FCD"/>
    <w:rsid w:val="009C383C"/>
    <w:rsid w:val="009C5019"/>
    <w:rsid w:val="009C5DA6"/>
    <w:rsid w:val="009F41F2"/>
    <w:rsid w:val="00A004F5"/>
    <w:rsid w:val="00A27F10"/>
    <w:rsid w:val="00A46C3E"/>
    <w:rsid w:val="00A575BD"/>
    <w:rsid w:val="00A677DE"/>
    <w:rsid w:val="00A74323"/>
    <w:rsid w:val="00A74832"/>
    <w:rsid w:val="00A8345A"/>
    <w:rsid w:val="00A84B14"/>
    <w:rsid w:val="00A914C0"/>
    <w:rsid w:val="00A93839"/>
    <w:rsid w:val="00A9682A"/>
    <w:rsid w:val="00AA1A57"/>
    <w:rsid w:val="00AA5B51"/>
    <w:rsid w:val="00AB274E"/>
    <w:rsid w:val="00AC0BFA"/>
    <w:rsid w:val="00AC24B0"/>
    <w:rsid w:val="00AC2818"/>
    <w:rsid w:val="00AE06B1"/>
    <w:rsid w:val="00AF02A7"/>
    <w:rsid w:val="00AF1BCA"/>
    <w:rsid w:val="00AF2B29"/>
    <w:rsid w:val="00AF6B5C"/>
    <w:rsid w:val="00AF7045"/>
    <w:rsid w:val="00B23338"/>
    <w:rsid w:val="00B23A34"/>
    <w:rsid w:val="00B2580A"/>
    <w:rsid w:val="00B359CA"/>
    <w:rsid w:val="00B460E3"/>
    <w:rsid w:val="00B71F6A"/>
    <w:rsid w:val="00B93B1E"/>
    <w:rsid w:val="00BA58BC"/>
    <w:rsid w:val="00BB2DD6"/>
    <w:rsid w:val="00BD286E"/>
    <w:rsid w:val="00C040B9"/>
    <w:rsid w:val="00C16E22"/>
    <w:rsid w:val="00C23CA6"/>
    <w:rsid w:val="00C349ED"/>
    <w:rsid w:val="00C57036"/>
    <w:rsid w:val="00C61B39"/>
    <w:rsid w:val="00CA0A63"/>
    <w:rsid w:val="00CA79C6"/>
    <w:rsid w:val="00CD6D87"/>
    <w:rsid w:val="00CD7D8D"/>
    <w:rsid w:val="00CE00A0"/>
    <w:rsid w:val="00D05408"/>
    <w:rsid w:val="00D12BDF"/>
    <w:rsid w:val="00D378DD"/>
    <w:rsid w:val="00D47D75"/>
    <w:rsid w:val="00D508DD"/>
    <w:rsid w:val="00D55E6E"/>
    <w:rsid w:val="00D656B4"/>
    <w:rsid w:val="00D7134F"/>
    <w:rsid w:val="00D836C2"/>
    <w:rsid w:val="00D92986"/>
    <w:rsid w:val="00D949CB"/>
    <w:rsid w:val="00DB13A8"/>
    <w:rsid w:val="00DB61E7"/>
    <w:rsid w:val="00DE6215"/>
    <w:rsid w:val="00E13A0A"/>
    <w:rsid w:val="00E14271"/>
    <w:rsid w:val="00E23A76"/>
    <w:rsid w:val="00E30873"/>
    <w:rsid w:val="00E53E6A"/>
    <w:rsid w:val="00E95EA3"/>
    <w:rsid w:val="00EC50DA"/>
    <w:rsid w:val="00ED452D"/>
    <w:rsid w:val="00ED571C"/>
    <w:rsid w:val="00ED7416"/>
    <w:rsid w:val="00EE493A"/>
    <w:rsid w:val="00EE49EB"/>
    <w:rsid w:val="00EE5E99"/>
    <w:rsid w:val="00EF0BA3"/>
    <w:rsid w:val="00EF2713"/>
    <w:rsid w:val="00F15CA0"/>
    <w:rsid w:val="00F53929"/>
    <w:rsid w:val="00F54D22"/>
    <w:rsid w:val="00F55396"/>
    <w:rsid w:val="00F657C3"/>
    <w:rsid w:val="00F65DAD"/>
    <w:rsid w:val="00F80134"/>
    <w:rsid w:val="00F931CF"/>
    <w:rsid w:val="00F93F4A"/>
    <w:rsid w:val="00FB10E1"/>
    <w:rsid w:val="00FC0EED"/>
    <w:rsid w:val="00FD04E0"/>
    <w:rsid w:val="00FD15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68AE49"/>
  <w14:defaultImageDpi w14:val="0"/>
  <w15:docId w15:val="{DC91EA04-1A9C-2140-A129-273E3E23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1F2"/>
    <w:rPr>
      <w:lang w:val="en-US"/>
    </w:rPr>
  </w:style>
  <w:style w:type="paragraph" w:styleId="Heading1">
    <w:name w:val="heading 1"/>
    <w:basedOn w:val="Normal"/>
    <w:next w:val="Normal"/>
    <w:link w:val="Heading1Char"/>
    <w:uiPriority w:val="99"/>
    <w:qFormat/>
    <w:rsid w:val="00865E8D"/>
    <w:pPr>
      <w:keepNext/>
      <w:bidi/>
      <w:spacing w:before="240" w:after="60" w:line="240" w:lineRule="auto"/>
      <w:outlineLvl w:val="0"/>
    </w:pPr>
    <w:rPr>
      <w:rFonts w:ascii="Arial" w:hAnsi="Arial" w:cs="Arial"/>
      <w:b/>
      <w:bCs/>
      <w:kern w:val="32"/>
      <w:sz w:val="32"/>
      <w:szCs w:val="3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65E8D"/>
    <w:rPr>
      <w:rFonts w:ascii="Arial" w:hAnsi="Arial" w:cs="Arial"/>
      <w:b/>
      <w:bCs/>
      <w:kern w:val="32"/>
      <w:sz w:val="32"/>
      <w:szCs w:val="32"/>
      <w:lang w:val="x-none" w:eastAsia="ar-SA" w:bidi="ar-SA"/>
    </w:rPr>
  </w:style>
  <w:style w:type="paragraph" w:styleId="NoSpacing">
    <w:name w:val="No Spacing"/>
    <w:uiPriority w:val="1"/>
    <w:qFormat/>
    <w:rsid w:val="00865E8D"/>
    <w:pPr>
      <w:bidi/>
      <w:spacing w:after="0" w:line="240" w:lineRule="auto"/>
    </w:pPr>
    <w:rPr>
      <w:rFonts w:ascii="Times New Roman" w:hAnsi="Times New Roman" w:cs="Traditional Arabic"/>
      <w:sz w:val="20"/>
      <w:szCs w:val="20"/>
      <w:lang w:val="en-US" w:eastAsia="ar-SA"/>
    </w:rPr>
  </w:style>
  <w:style w:type="paragraph" w:styleId="ListParagraph">
    <w:name w:val="List Paragraph"/>
    <w:basedOn w:val="Normal"/>
    <w:uiPriority w:val="34"/>
    <w:qFormat/>
    <w:rsid w:val="00865E8D"/>
    <w:pPr>
      <w:bidi/>
      <w:spacing w:after="0" w:line="240" w:lineRule="auto"/>
      <w:ind w:left="720"/>
      <w:contextualSpacing/>
    </w:pPr>
    <w:rPr>
      <w:rFonts w:ascii="Times New Roman" w:hAnsi="Times New Roman" w:cs="Traditional Arabic"/>
      <w:sz w:val="20"/>
      <w:szCs w:val="20"/>
      <w:lang w:eastAsia="ar-SA"/>
    </w:rPr>
  </w:style>
  <w:style w:type="paragraph" w:customStyle="1" w:styleId="paragraphindent">
    <w:name w:val="paragraph indent"/>
    <w:basedOn w:val="Normal"/>
    <w:uiPriority w:val="99"/>
    <w:rsid w:val="00865E8D"/>
    <w:pPr>
      <w:spacing w:after="0" w:line="240" w:lineRule="auto"/>
      <w:ind w:left="1080"/>
    </w:pPr>
    <w:rPr>
      <w:rFonts w:ascii="Times New Roman" w:hAnsi="Times New Roman"/>
      <w:sz w:val="24"/>
      <w:szCs w:val="24"/>
    </w:rPr>
  </w:style>
  <w:style w:type="character" w:customStyle="1" w:styleId="apple-style-span">
    <w:name w:val="apple-style-span"/>
    <w:basedOn w:val="DefaultParagraphFont"/>
    <w:rsid w:val="00865E8D"/>
    <w:rPr>
      <w:rFonts w:ascii="Times New Roman" w:hAnsi="Times New Roman" w:cs="Times New Roman"/>
    </w:rPr>
  </w:style>
  <w:style w:type="table" w:styleId="TableGrid">
    <w:name w:val="Table Grid"/>
    <w:basedOn w:val="TableNormal"/>
    <w:uiPriority w:val="39"/>
    <w:rsid w:val="00865E8D"/>
    <w:pPr>
      <w:spacing w:after="0" w:line="240" w:lineRule="auto"/>
    </w:pPr>
    <w:rPr>
      <w:rFonts w:ascii="Times New Roman" w:hAnsi="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5E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E09"/>
    <w:rPr>
      <w:rFonts w:cs="Times New Roman"/>
    </w:rPr>
  </w:style>
  <w:style w:type="paragraph" w:styleId="Footer">
    <w:name w:val="footer"/>
    <w:basedOn w:val="Normal"/>
    <w:link w:val="FooterChar"/>
    <w:uiPriority w:val="99"/>
    <w:unhideWhenUsed/>
    <w:rsid w:val="00085E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E09"/>
    <w:rPr>
      <w:rFonts w:cs="Times New Roman"/>
    </w:rPr>
  </w:style>
  <w:style w:type="paragraph" w:styleId="HTMLPreformatted">
    <w:name w:val="HTML Preformatted"/>
    <w:basedOn w:val="Normal"/>
    <w:link w:val="HTMLPreformattedChar"/>
    <w:uiPriority w:val="99"/>
    <w:semiHidden/>
    <w:unhideWhenUsed/>
    <w:rsid w:val="00462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462ECE"/>
    <w:rPr>
      <w:rFonts w:ascii="Courier New" w:hAnsi="Courier New" w:cs="Courier New"/>
      <w:sz w:val="20"/>
      <w:szCs w:val="20"/>
      <w:lang w:val="x-none" w:eastAsia="zh-CN"/>
    </w:rPr>
  </w:style>
  <w:style w:type="character" w:customStyle="1" w:styleId="y2iqfc">
    <w:name w:val="y2iqfc"/>
    <w:basedOn w:val="DefaultParagraphFont"/>
    <w:rsid w:val="00462ECE"/>
    <w:rPr>
      <w:rFonts w:cs="Times New Roman"/>
    </w:rPr>
  </w:style>
  <w:style w:type="paragraph" w:styleId="BodyTextIndent2">
    <w:name w:val="Body Text Indent 2"/>
    <w:basedOn w:val="Normal"/>
    <w:link w:val="BodyTextIndent2Char"/>
    <w:uiPriority w:val="99"/>
    <w:rsid w:val="005F1433"/>
    <w:pPr>
      <w:bidi/>
      <w:spacing w:after="120" w:line="480" w:lineRule="auto"/>
      <w:ind w:left="360"/>
    </w:pPr>
    <w:rPr>
      <w:rFonts w:ascii="Times New Roman" w:hAnsi="Times New Roman" w:cs="Traditional Arabic"/>
      <w:sz w:val="20"/>
      <w:szCs w:val="20"/>
      <w:lang w:eastAsia="ar-SA"/>
    </w:rPr>
  </w:style>
  <w:style w:type="character" w:customStyle="1" w:styleId="BodyTextIndent2Char">
    <w:name w:val="Body Text Indent 2 Char"/>
    <w:basedOn w:val="DefaultParagraphFont"/>
    <w:link w:val="BodyTextIndent2"/>
    <w:uiPriority w:val="99"/>
    <w:rsid w:val="005F1433"/>
    <w:rPr>
      <w:rFonts w:ascii="Times New Roman" w:hAnsi="Times New Roman" w:cs="Traditional Arabic"/>
      <w:sz w:val="20"/>
      <w:szCs w:val="20"/>
      <w:lang w:val="x-none" w:eastAsia="ar-SA" w:bidi="ar-SA"/>
    </w:rPr>
  </w:style>
  <w:style w:type="paragraph" w:customStyle="1" w:styleId="paragraph">
    <w:name w:val="paragraph"/>
    <w:basedOn w:val="Normal"/>
    <w:rsid w:val="00F657C3"/>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DefaultParagraphFont"/>
    <w:rsid w:val="00F657C3"/>
    <w:rPr>
      <w:rFonts w:cs="Times New Roman"/>
    </w:rPr>
  </w:style>
  <w:style w:type="character" w:customStyle="1" w:styleId="eop">
    <w:name w:val="eop"/>
    <w:basedOn w:val="DefaultParagraphFont"/>
    <w:rsid w:val="00F657C3"/>
    <w:rPr>
      <w:rFonts w:cs="Times New Roman"/>
    </w:rPr>
  </w:style>
  <w:style w:type="character" w:customStyle="1" w:styleId="Heading">
    <w:name w:val="Heading"/>
    <w:uiPriority w:val="99"/>
    <w:rsid w:val="0070035A"/>
    <w:rPr>
      <w:i/>
      <w:sz w:val="21"/>
    </w:rPr>
  </w:style>
  <w:style w:type="character" w:styleId="Hyperlink">
    <w:name w:val="Hyperlink"/>
    <w:basedOn w:val="DefaultParagraphFont"/>
    <w:uiPriority w:val="99"/>
    <w:unhideWhenUsed/>
    <w:rsid w:val="00AE06B1"/>
    <w:rPr>
      <w:color w:val="0563C1" w:themeColor="hyperlink"/>
      <w:u w:val="single"/>
    </w:rPr>
  </w:style>
  <w:style w:type="character" w:styleId="UnresolvedMention">
    <w:name w:val="Unresolved Mention"/>
    <w:basedOn w:val="DefaultParagraphFont"/>
    <w:uiPriority w:val="99"/>
    <w:semiHidden/>
    <w:unhideWhenUsed/>
    <w:rsid w:val="00AE0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349167">
      <w:marLeft w:val="0"/>
      <w:marRight w:val="0"/>
      <w:marTop w:val="0"/>
      <w:marBottom w:val="0"/>
      <w:divBdr>
        <w:top w:val="none" w:sz="0" w:space="0" w:color="auto"/>
        <w:left w:val="none" w:sz="0" w:space="0" w:color="auto"/>
        <w:bottom w:val="none" w:sz="0" w:space="0" w:color="auto"/>
        <w:right w:val="none" w:sz="0" w:space="0" w:color="auto"/>
      </w:divBdr>
    </w:div>
    <w:div w:id="121334916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open?id=1wlrivrKbbl2eusbXfFlOOpD4Kmf8G9g_&amp;usp=drive_f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3ea3b21-dbc2-4ad0-a0a6-063f96a55cd8" xsi:nil="true"/>
    <lcf76f155ced4ddcb4097134ff3c332f xmlns="fea71dc5-e7c3-44f2-90d6-e87c57e7aca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47D62A1D69F4849AFBCAFBD59E504B6" ma:contentTypeVersion="19" ma:contentTypeDescription="Create a new document." ma:contentTypeScope="" ma:versionID="d57672338b5027b2d39467c770cbcc8c">
  <xsd:schema xmlns:xsd="http://www.w3.org/2001/XMLSchema" xmlns:xs="http://www.w3.org/2001/XMLSchema" xmlns:p="http://schemas.microsoft.com/office/2006/metadata/properties" xmlns:ns2="fea71dc5-e7c3-44f2-90d6-e87c57e7aca0" xmlns:ns3="e3ea3b21-dbc2-4ad0-a0a6-063f96a55cd8" targetNamespace="http://schemas.microsoft.com/office/2006/metadata/properties" ma:root="true" ma:fieldsID="a4b200e5a3ae75ef4c34f87bb570ee0b" ns2:_="" ns3:_="">
    <xsd:import namespace="fea71dc5-e7c3-44f2-90d6-e87c57e7aca0"/>
    <xsd:import namespace="e3ea3b21-dbc2-4ad0-a0a6-063f96a55cd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a71dc5-e7c3-44f2-90d6-e87c57e7a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9b997a9-8582-4d3b-bfe4-909111ed6a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ea3b21-dbc2-4ad0-a0a6-063f96a55cd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c4549e3-3ced-42e1-a051-4d5fc14f15fd}" ma:internalName="TaxCatchAll" ma:showField="CatchAllData" ma:web="e3ea3b21-dbc2-4ad0-a0a6-063f96a55c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18C7D-074A-4FED-8287-FAB27DD3E9CE}">
  <ds:schemaRefs>
    <ds:schemaRef ds:uri="http://schemas.microsoft.com/sharepoint/v3/contenttype/forms"/>
  </ds:schemaRefs>
</ds:datastoreItem>
</file>

<file path=customXml/itemProps2.xml><?xml version="1.0" encoding="utf-8"?>
<ds:datastoreItem xmlns:ds="http://schemas.openxmlformats.org/officeDocument/2006/customXml" ds:itemID="{4A96D866-F91D-4EB5-AC8A-BB33DDE16031}">
  <ds:schemaRefs>
    <ds:schemaRef ds:uri="http://schemas.microsoft.com/office/2006/metadata/properties"/>
    <ds:schemaRef ds:uri="http://schemas.microsoft.com/office/infopath/2007/PartnerControls"/>
    <ds:schemaRef ds:uri="e3ea3b21-dbc2-4ad0-a0a6-063f96a55cd8"/>
    <ds:schemaRef ds:uri="fea71dc5-e7c3-44f2-90d6-e87c57e7aca0"/>
  </ds:schemaRefs>
</ds:datastoreItem>
</file>

<file path=customXml/itemProps3.xml><?xml version="1.0" encoding="utf-8"?>
<ds:datastoreItem xmlns:ds="http://schemas.openxmlformats.org/officeDocument/2006/customXml" ds:itemID="{7E5AD4EE-C08F-49EA-A799-36BE6CCE25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a71dc5-e7c3-44f2-90d6-e87c57e7aca0"/>
    <ds:schemaRef ds:uri="e3ea3b21-dbc2-4ad0-a0a6-063f96a55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008E2B-CDA7-BE4A-A113-6A8FE37EC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1483</Words>
  <Characters>8489</Characters>
  <Application>Microsoft Office Word</Application>
  <DocSecurity>0</DocSecurity>
  <Lines>197</Lines>
  <Paragraphs>58</Paragraphs>
  <ScaleCrop>false</ScaleCrop>
  <HeadingPairs>
    <vt:vector size="2" baseType="variant">
      <vt:variant>
        <vt:lpstr>Title</vt:lpstr>
      </vt:variant>
      <vt:variant>
        <vt:i4>1</vt:i4>
      </vt:variant>
    </vt:vector>
  </HeadingPairs>
  <TitlesOfParts>
    <vt:vector size="1" baseType="lpstr">
      <vt:lpstr>Bilingual Liturgy Variables</vt:lpstr>
    </vt:vector>
  </TitlesOfParts>
  <Company>Microsoft</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Liturgy Variables</dc:title>
  <dc:subject/>
  <dc:creator>Rassem El-Massih</dc:creator>
  <cp:keywords/>
  <dc:description/>
  <cp:lastModifiedBy>Adina T.</cp:lastModifiedBy>
  <cp:revision>2</cp:revision>
  <cp:lastPrinted>2025-12-18T18:11:00Z</cp:lastPrinted>
  <dcterms:created xsi:type="dcterms:W3CDTF">2026-01-12T15:39:00Z</dcterms:created>
  <dcterms:modified xsi:type="dcterms:W3CDTF">2026-01-12T15:39:00Z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0x010100147D62A1D69F4849AFBCAFBD59E504B6</vt:lpwstr>
  </property>
  <property fmtid="{D5CDD505-2E9C-101B-9397-08002B2CF9AE}" pid="3" name="MediaServiceImageTags">
    <vt:lpwstr/>
  </property>
</Properties>
</file>