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6B7B09" w14:textId="77777777" w:rsidR="0043725C" w:rsidRPr="00B57329" w:rsidRDefault="001D19B1" w:rsidP="00FD2E7A">
      <w:pPr>
        <w:pStyle w:val="PartTitle"/>
        <w:framePr w:w="2045" w:hSpace="187" w:wrap="notBeside" w:vAnchor="page" w:hAnchor="page" w:x="8641" w:y="951"/>
        <w:pBdr>
          <w:top w:val="single" w:sz="6" w:space="1" w:color="auto"/>
          <w:left w:val="single" w:sz="6" w:space="4" w:color="auto"/>
          <w:bottom w:val="single" w:sz="6" w:space="1" w:color="auto"/>
          <w:right w:val="single" w:sz="6" w:space="4" w:color="auto"/>
          <w:bar w:val="single" w:sz="6" w:color="auto"/>
        </w:pBdr>
        <w:shd w:val="pct20" w:color="auto" w:fill="005DAA"/>
        <w:rPr>
          <w:color w:val="FFFFFF" w:themeColor="background1"/>
        </w:rPr>
      </w:pPr>
      <w:r>
        <w:rPr>
          <w:color w:val="FFFFFF" w:themeColor="background1"/>
        </w:rPr>
        <w:t>Module</w:t>
      </w:r>
    </w:p>
    <w:p w14:paraId="755BD298" w14:textId="77777777" w:rsidR="0043725C" w:rsidRPr="00B57329" w:rsidRDefault="00C7741E" w:rsidP="00FD2E7A">
      <w:pPr>
        <w:pStyle w:val="PartLabel"/>
        <w:framePr w:w="2045" w:hSpace="187" w:wrap="notBeside" w:vAnchor="page" w:hAnchor="page" w:x="8641" w:y="951"/>
        <w:pBdr>
          <w:top w:val="single" w:sz="6" w:space="1" w:color="auto"/>
          <w:left w:val="single" w:sz="6" w:space="4" w:color="auto"/>
          <w:bottom w:val="single" w:sz="6" w:space="1" w:color="auto"/>
          <w:right w:val="single" w:sz="6" w:space="4" w:color="auto"/>
          <w:bar w:val="single" w:sz="6" w:color="auto"/>
        </w:pBdr>
        <w:shd w:val="pct20" w:color="auto" w:fill="005DAA"/>
        <w:rPr>
          <w:color w:val="FFFFFF" w:themeColor="background1"/>
        </w:rPr>
      </w:pPr>
      <w:r>
        <w:rPr>
          <w:color w:val="FFFFFF" w:themeColor="background1"/>
        </w:rPr>
        <w:t>3</w:t>
      </w:r>
    </w:p>
    <w:p w14:paraId="5EAB189D" w14:textId="77777777" w:rsidR="00A12526" w:rsidRPr="00A12526" w:rsidRDefault="00A12526" w:rsidP="00A12526">
      <w:pPr>
        <w:pStyle w:val="ChapterTitle"/>
        <w:spacing w:before="0" w:after="120"/>
        <w:ind w:right="0"/>
        <w:jc w:val="left"/>
        <w:rPr>
          <w:rFonts w:ascii="Garamond" w:hAnsi="Garamond"/>
          <w:color w:val="005DAA"/>
          <w:sz w:val="16"/>
          <w:szCs w:val="16"/>
          <w:u w:color="005DAA"/>
        </w:rPr>
        <w:sectPr w:rsidR="00A12526" w:rsidRPr="00A1252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960" w:footer="960" w:gutter="0"/>
          <w:cols w:space="720"/>
        </w:sectPr>
      </w:pPr>
    </w:p>
    <w:p w14:paraId="64DC2190" w14:textId="77777777" w:rsidR="00BD6AD2" w:rsidRDefault="0043725C" w:rsidP="0043725C">
      <w:pPr>
        <w:pStyle w:val="ChapterTitle"/>
        <w:spacing w:before="240" w:after="120"/>
        <w:ind w:right="0"/>
        <w:jc w:val="left"/>
        <w:rPr>
          <w:color w:val="005DAA"/>
          <w:sz w:val="72"/>
          <w:szCs w:val="72"/>
          <w:u w:color="005DAA"/>
        </w:rPr>
      </w:pPr>
      <w:r>
        <w:rPr>
          <w:color w:val="005DAA"/>
          <w:sz w:val="72"/>
          <w:szCs w:val="72"/>
          <w:u w:color="005DAA"/>
        </w:rPr>
        <w:t xml:space="preserve">Genome </w:t>
      </w:r>
      <w:r w:rsidR="00BB005F">
        <w:rPr>
          <w:color w:val="005DAA"/>
          <w:sz w:val="72"/>
          <w:szCs w:val="72"/>
          <w:u w:color="005DAA"/>
        </w:rPr>
        <w:t>Assembly</w:t>
      </w:r>
    </w:p>
    <w:p w14:paraId="6C008C0B" w14:textId="77777777" w:rsidR="00BD6AD2" w:rsidRDefault="00BB005F">
      <w:pPr>
        <w:pStyle w:val="ChapterSubtitle"/>
      </w:pPr>
      <w:r>
        <w:rPr>
          <w:noProof/>
        </w:rPr>
        <mc:AlternateContent>
          <mc:Choice Requires="wps">
            <w:drawing>
              <wp:inline distT="0" distB="0" distL="0" distR="0" wp14:anchorId="3F531251" wp14:editId="70F2937A">
                <wp:extent cx="5943600" cy="1839557"/>
                <wp:effectExtent l="0" t="0" r="12700" b="15240"/>
                <wp:docPr id="1073741826" name="officeArt object" descr="Text Box 2"/>
                <wp:cNvGraphicFramePr/>
                <a:graphic xmlns:a="http://schemas.openxmlformats.org/drawingml/2006/main">
                  <a:graphicData uri="http://schemas.microsoft.com/office/word/2010/wordprocessingShape">
                    <wps:wsp>
                      <wps:cNvSpPr txBox="1"/>
                      <wps:spPr>
                        <a:xfrm>
                          <a:off x="0" y="0"/>
                          <a:ext cx="5943600" cy="1839557"/>
                        </a:xfrm>
                        <a:prstGeom prst="rect">
                          <a:avLst/>
                        </a:prstGeom>
                        <a:solidFill>
                          <a:srgbClr val="FFFFFF"/>
                        </a:solidFill>
                        <a:ln w="9525" cap="flat">
                          <a:solidFill>
                            <a:srgbClr val="000000"/>
                          </a:solidFill>
                          <a:prstDash val="solid"/>
                          <a:miter lim="800000"/>
                        </a:ln>
                        <a:effectLst/>
                      </wps:spPr>
                      <wps:txbx>
                        <w:txbxContent>
                          <w:p w14:paraId="4DE94655" w14:textId="77777777" w:rsidR="00DE0F97" w:rsidRDefault="00DE0F97">
                            <w:pPr>
                              <w:pStyle w:val="ListParagraph"/>
                              <w:ind w:left="0"/>
                              <w:jc w:val="left"/>
                              <w:rPr>
                                <w:sz w:val="24"/>
                                <w:szCs w:val="24"/>
                              </w:rPr>
                            </w:pPr>
                            <w:r>
                              <w:rPr>
                                <w:sz w:val="24"/>
                                <w:szCs w:val="24"/>
                              </w:rPr>
                              <w:t>Goal:</w:t>
                            </w:r>
                            <w:r>
                              <w:rPr>
                                <w:sz w:val="24"/>
                                <w:szCs w:val="24"/>
                              </w:rPr>
                              <w:tab/>
                              <w:t xml:space="preserve">1) Learn how to </w:t>
                            </w:r>
                            <w:r w:rsidR="0060596A">
                              <w:rPr>
                                <w:sz w:val="24"/>
                                <w:szCs w:val="24"/>
                              </w:rPr>
                              <w:t xml:space="preserve">use </w:t>
                            </w:r>
                            <w:r>
                              <w:rPr>
                                <w:sz w:val="24"/>
                                <w:szCs w:val="24"/>
                              </w:rPr>
                              <w:t xml:space="preserve">the command line program </w:t>
                            </w:r>
                            <w:r>
                              <w:rPr>
                                <w:b/>
                                <w:bCs/>
                                <w:sz w:val="24"/>
                                <w:szCs w:val="24"/>
                              </w:rPr>
                              <w:t>Velvet</w:t>
                            </w:r>
                            <w:r>
                              <w:rPr>
                                <w:sz w:val="24"/>
                                <w:szCs w:val="24"/>
                              </w:rPr>
                              <w:t xml:space="preserve"> to generate genome assemblies</w:t>
                            </w:r>
                          </w:p>
                          <w:p w14:paraId="093C0D0A" w14:textId="77777777" w:rsidR="00DE0F97" w:rsidRPr="0057460E" w:rsidRDefault="00DE0F97">
                            <w:pPr>
                              <w:pStyle w:val="ListParagraph"/>
                              <w:ind w:left="0"/>
                              <w:jc w:val="left"/>
                              <w:rPr>
                                <w:bCs/>
                                <w:sz w:val="24"/>
                                <w:szCs w:val="24"/>
                              </w:rPr>
                            </w:pPr>
                            <w:r>
                              <w:rPr>
                                <w:b/>
                                <w:bCs/>
                                <w:sz w:val="24"/>
                                <w:szCs w:val="24"/>
                              </w:rPr>
                              <w:tab/>
                            </w:r>
                            <w:r w:rsidRPr="00C75C37">
                              <w:rPr>
                                <w:bCs/>
                                <w:sz w:val="24"/>
                                <w:szCs w:val="24"/>
                              </w:rPr>
                              <w:t xml:space="preserve">2) Assemble the genome of the </w:t>
                            </w:r>
                            <w:r w:rsidRPr="0057460E">
                              <w:rPr>
                                <w:bCs/>
                                <w:sz w:val="24"/>
                                <w:szCs w:val="24"/>
                              </w:rPr>
                              <w:t xml:space="preserve">bacterium </w:t>
                            </w:r>
                            <w:r w:rsidRPr="0057460E">
                              <w:rPr>
                                <w:bCs/>
                                <w:i/>
                                <w:sz w:val="24"/>
                                <w:szCs w:val="24"/>
                              </w:rPr>
                              <w:t>Bacillus cereus</w:t>
                            </w:r>
                          </w:p>
                          <w:p w14:paraId="5FCCEA29" w14:textId="77777777" w:rsidR="00DE0F97" w:rsidRDefault="00547959">
                            <w:pPr>
                              <w:pStyle w:val="ListParagraph"/>
                              <w:ind w:left="0"/>
                              <w:jc w:val="left"/>
                              <w:rPr>
                                <w:sz w:val="24"/>
                                <w:szCs w:val="24"/>
                              </w:rPr>
                            </w:pPr>
                            <w:r>
                              <w:rPr>
                                <w:sz w:val="24"/>
                                <w:szCs w:val="24"/>
                              </w:rPr>
                              <w:tab/>
                              <w:t>3) Visualize the assembly layout</w:t>
                            </w:r>
                          </w:p>
                          <w:p w14:paraId="53400335" w14:textId="77777777" w:rsidR="00547959" w:rsidRDefault="00547959">
                            <w:pPr>
                              <w:pStyle w:val="ListParagraph"/>
                              <w:ind w:left="0"/>
                              <w:jc w:val="left"/>
                              <w:rPr>
                                <w:sz w:val="24"/>
                                <w:szCs w:val="24"/>
                              </w:rPr>
                            </w:pPr>
                          </w:p>
                          <w:p w14:paraId="59C7D9B3" w14:textId="77777777" w:rsidR="00DE0F97" w:rsidRDefault="00DE0F97">
                            <w:pPr>
                              <w:pStyle w:val="ListParagraph"/>
                              <w:ind w:left="1170" w:hanging="1170"/>
                              <w:jc w:val="left"/>
                              <w:rPr>
                                <w:sz w:val="24"/>
                                <w:szCs w:val="24"/>
                              </w:rPr>
                            </w:pPr>
                            <w:r>
                              <w:rPr>
                                <w:sz w:val="24"/>
                                <w:szCs w:val="24"/>
                              </w:rPr>
                              <w:t>Input(s):</w:t>
                            </w:r>
                            <w:r>
                              <w:rPr>
                                <w:rFonts w:ascii="Courier New" w:eastAsia="Courier New" w:hAnsi="Courier New" w:cs="Courier New"/>
                                <w:sz w:val="20"/>
                                <w:szCs w:val="20"/>
                              </w:rPr>
                              <w:tab/>
                            </w:r>
                            <w:r>
                              <w:rPr>
                                <w:sz w:val="24"/>
                                <w:szCs w:val="24"/>
                              </w:rPr>
                              <w:t xml:space="preserve">R1 and R2 reads </w:t>
                            </w:r>
                            <w:r w:rsidRPr="00F82DDC">
                              <w:rPr>
                                <w:sz w:val="24"/>
                                <w:szCs w:val="24"/>
                              </w:rPr>
                              <w:t xml:space="preserve">of </w:t>
                            </w:r>
                            <w:r w:rsidRPr="00F82DDC">
                              <w:rPr>
                                <w:i/>
                                <w:sz w:val="24"/>
                                <w:szCs w:val="24"/>
                              </w:rPr>
                              <w:t>B. cereus</w:t>
                            </w:r>
                            <w:r w:rsidRPr="00F82DDC">
                              <w:rPr>
                                <w:sz w:val="24"/>
                                <w:szCs w:val="24"/>
                              </w:rPr>
                              <w:t>:</w:t>
                            </w:r>
                          </w:p>
                          <w:p w14:paraId="62F792E0" w14:textId="77777777" w:rsidR="00DE0F97" w:rsidRDefault="00DE0F97">
                            <w:pPr>
                              <w:pStyle w:val="ListParagraph"/>
                              <w:ind w:left="1170" w:hanging="1170"/>
                              <w:jc w:val="left"/>
                              <w:rPr>
                                <w:sz w:val="24"/>
                                <w:szCs w:val="24"/>
                              </w:rPr>
                            </w:pPr>
                            <w:r>
                              <w:rPr>
                                <w:rFonts w:ascii="DejaVu Sans Mono" w:hAnsi="DejaVu Sans Mono" w:cs="DejaVu Sans Mono"/>
                                <w:sz w:val="20"/>
                                <w:szCs w:val="20"/>
                              </w:rPr>
                              <w:tab/>
                            </w:r>
                            <w:r w:rsidRPr="005B6390">
                              <w:rPr>
                                <w:rFonts w:ascii="DejaVu Sans Mono" w:hAnsi="DejaVu Sans Mono" w:cs="DejaVu Sans Mono"/>
                                <w:sz w:val="20"/>
                                <w:szCs w:val="20"/>
                              </w:rPr>
                              <w:t>Bcereus_S1_L001_R1_001.fastq.gz</w:t>
                            </w:r>
                            <w:r>
                              <w:rPr>
                                <w:rFonts w:ascii="Menlo" w:hAnsi="Menlo"/>
                                <w:sz w:val="20"/>
                                <w:szCs w:val="20"/>
                              </w:rPr>
                              <w:t xml:space="preserve"> </w:t>
                            </w:r>
                          </w:p>
                          <w:p w14:paraId="4ECA75F6" w14:textId="77777777" w:rsidR="00DE0F97" w:rsidRPr="005B6390" w:rsidRDefault="00DE0F97">
                            <w:pPr>
                              <w:pStyle w:val="ListParagraph"/>
                              <w:ind w:left="1170"/>
                              <w:jc w:val="left"/>
                              <w:rPr>
                                <w:rFonts w:ascii="DejaVu Sans Mono" w:eastAsia="Menlo" w:hAnsi="DejaVu Sans Mono" w:cs="DejaVu Sans Mono"/>
                                <w:sz w:val="20"/>
                                <w:szCs w:val="20"/>
                              </w:rPr>
                            </w:pPr>
                            <w:r w:rsidRPr="005B6390">
                              <w:rPr>
                                <w:rFonts w:ascii="DejaVu Sans Mono" w:hAnsi="DejaVu Sans Mono" w:cs="DejaVu Sans Mono"/>
                                <w:sz w:val="20"/>
                                <w:szCs w:val="20"/>
                              </w:rPr>
                              <w:t xml:space="preserve">Bcereus_S1_L001_R2_001.fastq.gz </w:t>
                            </w:r>
                          </w:p>
                          <w:p w14:paraId="481C4F5C" w14:textId="77777777" w:rsidR="00DE0F97" w:rsidRDefault="00DE0F97">
                            <w:pPr>
                              <w:pStyle w:val="ListParagraph"/>
                              <w:ind w:left="1170" w:hanging="1170"/>
                              <w:jc w:val="left"/>
                              <w:rPr>
                                <w:sz w:val="24"/>
                                <w:szCs w:val="24"/>
                              </w:rPr>
                            </w:pPr>
                          </w:p>
                          <w:p w14:paraId="011D52F8" w14:textId="77777777" w:rsidR="00DE0F97" w:rsidRDefault="00DE0F97">
                            <w:pPr>
                              <w:pStyle w:val="ListParagraph"/>
                              <w:ind w:left="1170" w:hanging="1170"/>
                              <w:jc w:val="left"/>
                              <w:rPr>
                                <w:sz w:val="24"/>
                                <w:szCs w:val="24"/>
                              </w:rPr>
                            </w:pPr>
                            <w:r>
                              <w:rPr>
                                <w:sz w:val="24"/>
                                <w:szCs w:val="24"/>
                              </w:rPr>
                              <w:t>Output(s):</w:t>
                            </w:r>
                            <w:r>
                              <w:rPr>
                                <w:sz w:val="24"/>
                                <w:szCs w:val="24"/>
                              </w:rPr>
                              <w:tab/>
                            </w:r>
                            <w:r w:rsidRPr="00611B26">
                              <w:rPr>
                                <w:rFonts w:ascii="DejaVu Sans Mono" w:hAnsi="DejaVu Sans Mono" w:cs="DejaVu Sans Mono"/>
                                <w:sz w:val="20"/>
                                <w:szCs w:val="20"/>
                              </w:rPr>
                              <w:t>Bcereus_interleaved.fastq</w:t>
                            </w:r>
                            <w:r>
                              <w:rPr>
                                <w:rFonts w:ascii="Menlo" w:hAnsi="Menlo"/>
                                <w:sz w:val="20"/>
                                <w:szCs w:val="20"/>
                              </w:rPr>
                              <w:t xml:space="preserve"> </w:t>
                            </w:r>
                            <w:r>
                              <w:rPr>
                                <w:sz w:val="24"/>
                                <w:szCs w:val="24"/>
                              </w:rPr>
                              <w:t>file of interleaved reads</w:t>
                            </w:r>
                          </w:p>
                          <w:p w14:paraId="5D049FB3" w14:textId="77777777" w:rsidR="00DE0F97" w:rsidRDefault="00DE0F97">
                            <w:pPr>
                              <w:pStyle w:val="ListParagraph"/>
                              <w:ind w:left="1170" w:hanging="1170"/>
                              <w:jc w:val="left"/>
                            </w:pPr>
                            <w:r>
                              <w:rPr>
                                <w:sz w:val="24"/>
                                <w:szCs w:val="24"/>
                              </w:rPr>
                              <w:tab/>
                            </w:r>
                            <w:r w:rsidRPr="00611B26">
                              <w:rPr>
                                <w:rFonts w:ascii="DejaVu Sans Mono" w:hAnsi="DejaVu Sans Mono" w:cs="DejaVu Sans Mono"/>
                                <w:sz w:val="20"/>
                                <w:szCs w:val="20"/>
                              </w:rPr>
                              <w:t>Bcereus_velvet</w:t>
                            </w:r>
                            <w:r>
                              <w:rPr>
                                <w:rFonts w:ascii="Menlo" w:hAnsi="Menlo"/>
                                <w:sz w:val="20"/>
                                <w:szCs w:val="20"/>
                              </w:rPr>
                              <w:t xml:space="preserve"> </w:t>
                            </w:r>
                            <w:r>
                              <w:rPr>
                                <w:sz w:val="24"/>
                                <w:szCs w:val="24"/>
                              </w:rPr>
                              <w:t>directory of Velvet assembly results</w:t>
                            </w:r>
                          </w:p>
                        </w:txbxContent>
                      </wps:txbx>
                      <wps:bodyPr wrap="square" lIns="45719" tIns="45719" rIns="45719" bIns="45719" numCol="1" anchor="t">
                        <a:noAutofit/>
                      </wps:bodyPr>
                    </wps:wsp>
                  </a:graphicData>
                </a:graphic>
              </wp:inline>
            </w:drawing>
          </mc:Choice>
          <mc:Fallback>
            <w:pict>
              <v:shapetype w14:anchorId="3F531251" id="_x0000_t202" coordsize="21600,21600" o:spt="202" path="m,l,21600r21600,l21600,xe">
                <v:stroke joinstyle="miter"/>
                <v:path gradientshapeok="t" o:connecttype="rect"/>
              </v:shapetype>
              <v:shape id="officeArt object" o:spid="_x0000_s1026" type="#_x0000_t202" alt="Text Box 2" style="width:468pt;height:1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">
                <v:textbox inset="1.27mm,1.27mm,1.27mm,1.27mm">
                  <w:txbxContent>
                    <w:p w14:paraId="4DE94655" w14:textId="77777777" w:rsidR="00DE0F97" w:rsidRDefault="00DE0F97">
                      <w:pPr>
                        <w:pStyle w:val="ListParagraph"/>
                        <w:ind w:left="0"/>
                        <w:jc w:val="left"/>
                        <w:rPr>
                          <w:sz w:val="24"/>
                          <w:szCs w:val="24"/>
                        </w:rPr>
                      </w:pPr>
                      <w:r>
                        <w:rPr>
                          <w:sz w:val="24"/>
                          <w:szCs w:val="24"/>
                        </w:rPr>
                        <w:t>Goal:</w:t>
                      </w:r>
                      <w:r>
                        <w:rPr>
                          <w:sz w:val="24"/>
                          <w:szCs w:val="24"/>
                        </w:rPr>
                        <w:tab/>
                        <w:t xml:space="preserve">1) Learn how to </w:t>
                      </w:r>
                      <w:r w:rsidR="0060596A">
                        <w:rPr>
                          <w:sz w:val="24"/>
                          <w:szCs w:val="24"/>
                        </w:rPr>
                        <w:t xml:space="preserve">use </w:t>
                      </w:r>
                      <w:r>
                        <w:rPr>
                          <w:sz w:val="24"/>
                          <w:szCs w:val="24"/>
                        </w:rPr>
                        <w:t xml:space="preserve">the command line program </w:t>
                      </w:r>
                      <w:r>
                        <w:rPr>
                          <w:b/>
                          <w:bCs/>
                          <w:sz w:val="24"/>
                          <w:szCs w:val="24"/>
                        </w:rPr>
                        <w:t>Velvet</w:t>
                      </w:r>
                      <w:r>
                        <w:rPr>
                          <w:sz w:val="24"/>
                          <w:szCs w:val="24"/>
                        </w:rPr>
                        <w:t xml:space="preserve"> to generate genome assemblies</w:t>
                      </w:r>
                    </w:p>
                    <w:p w14:paraId="093C0D0A" w14:textId="77777777" w:rsidR="00DE0F97" w:rsidRPr="0057460E" w:rsidRDefault="00DE0F97">
                      <w:pPr>
                        <w:pStyle w:val="ListParagraph"/>
                        <w:ind w:left="0"/>
                        <w:jc w:val="left"/>
                        <w:rPr>
                          <w:bCs/>
                          <w:sz w:val="24"/>
                          <w:szCs w:val="24"/>
                        </w:rPr>
                      </w:pPr>
                      <w:r>
                        <w:rPr>
                          <w:b/>
                          <w:bCs/>
                          <w:sz w:val="24"/>
                          <w:szCs w:val="24"/>
                        </w:rPr>
                        <w:tab/>
                      </w:r>
                      <w:r w:rsidRPr="00C75C37">
                        <w:rPr>
                          <w:bCs/>
                          <w:sz w:val="24"/>
                          <w:szCs w:val="24"/>
                        </w:rPr>
                        <w:t xml:space="preserve">2) Assemble the genome of the </w:t>
                      </w:r>
                      <w:r w:rsidRPr="0057460E">
                        <w:rPr>
                          <w:bCs/>
                          <w:sz w:val="24"/>
                          <w:szCs w:val="24"/>
                        </w:rPr>
                        <w:t xml:space="preserve">bacterium </w:t>
                      </w:r>
                      <w:r w:rsidRPr="0057460E">
                        <w:rPr>
                          <w:bCs/>
                          <w:i/>
                          <w:sz w:val="24"/>
                          <w:szCs w:val="24"/>
                        </w:rPr>
                        <w:t>Bacillus cereus</w:t>
                      </w:r>
                    </w:p>
                    <w:p w14:paraId="5FCCEA29" w14:textId="77777777" w:rsidR="00DE0F97" w:rsidRDefault="00547959">
                      <w:pPr>
                        <w:pStyle w:val="ListParagraph"/>
                        <w:ind w:left="0"/>
                        <w:jc w:val="left"/>
                        <w:rPr>
                          <w:sz w:val="24"/>
                          <w:szCs w:val="24"/>
                        </w:rPr>
                      </w:pPr>
                      <w:r>
                        <w:rPr>
                          <w:sz w:val="24"/>
                          <w:szCs w:val="24"/>
                        </w:rPr>
                        <w:tab/>
                        <w:t>3) Visualize the assembly layout</w:t>
                      </w:r>
                    </w:p>
                    <w:p w14:paraId="53400335" w14:textId="77777777" w:rsidR="00547959" w:rsidRDefault="00547959">
                      <w:pPr>
                        <w:pStyle w:val="ListParagraph"/>
                        <w:ind w:left="0"/>
                        <w:jc w:val="left"/>
                        <w:rPr>
                          <w:sz w:val="24"/>
                          <w:szCs w:val="24"/>
                        </w:rPr>
                      </w:pPr>
                    </w:p>
                    <w:p w14:paraId="59C7D9B3" w14:textId="77777777" w:rsidR="00DE0F97" w:rsidRDefault="00DE0F97">
                      <w:pPr>
                        <w:pStyle w:val="ListParagraph"/>
                        <w:ind w:left="1170" w:hanging="1170"/>
                        <w:jc w:val="left"/>
                        <w:rPr>
                          <w:sz w:val="24"/>
                          <w:szCs w:val="24"/>
                        </w:rPr>
                      </w:pPr>
                      <w:r>
                        <w:rPr>
                          <w:sz w:val="24"/>
                          <w:szCs w:val="24"/>
                        </w:rPr>
                        <w:t>Input(s):</w:t>
                      </w:r>
                      <w:r>
                        <w:rPr>
                          <w:rFonts w:ascii="Courier New" w:eastAsia="Courier New" w:hAnsi="Courier New" w:cs="Courier New"/>
                          <w:sz w:val="20"/>
                          <w:szCs w:val="20"/>
                        </w:rPr>
                        <w:tab/>
                      </w:r>
                      <w:r>
                        <w:rPr>
                          <w:sz w:val="24"/>
                          <w:szCs w:val="24"/>
                        </w:rPr>
                        <w:t xml:space="preserve">R1 and R2 reads </w:t>
                      </w:r>
                      <w:r w:rsidRPr="00F82DDC">
                        <w:rPr>
                          <w:sz w:val="24"/>
                          <w:szCs w:val="24"/>
                        </w:rPr>
                        <w:t xml:space="preserve">of </w:t>
                      </w:r>
                      <w:r w:rsidRPr="00F82DDC">
                        <w:rPr>
                          <w:i/>
                          <w:sz w:val="24"/>
                          <w:szCs w:val="24"/>
                        </w:rPr>
                        <w:t>B. cereus</w:t>
                      </w:r>
                      <w:r w:rsidRPr="00F82DDC">
                        <w:rPr>
                          <w:sz w:val="24"/>
                          <w:szCs w:val="24"/>
                        </w:rPr>
                        <w:t>:</w:t>
                      </w:r>
                    </w:p>
                    <w:p w14:paraId="62F792E0" w14:textId="77777777" w:rsidR="00DE0F97" w:rsidRDefault="00DE0F97">
                      <w:pPr>
                        <w:pStyle w:val="ListParagraph"/>
                        <w:ind w:left="1170" w:hanging="1170"/>
                        <w:jc w:val="left"/>
                        <w:rPr>
                          <w:sz w:val="24"/>
                          <w:szCs w:val="24"/>
                        </w:rPr>
                      </w:pPr>
                      <w:r>
                        <w:rPr>
                          <w:rFonts w:ascii="DejaVu Sans Mono" w:hAnsi="DejaVu Sans Mono" w:cs="DejaVu Sans Mono"/>
                          <w:sz w:val="20"/>
                          <w:szCs w:val="20"/>
                        </w:rPr>
                        <w:tab/>
                      </w:r>
                      <w:r w:rsidRPr="005B6390">
                        <w:rPr>
                          <w:rFonts w:ascii="DejaVu Sans Mono" w:hAnsi="DejaVu Sans Mono" w:cs="DejaVu Sans Mono"/>
                          <w:sz w:val="20"/>
                          <w:szCs w:val="20"/>
                        </w:rPr>
                        <w:t>Bcereus_S1_L001_R1_001.fastq.gz</w:t>
                      </w:r>
                      <w:r>
                        <w:rPr>
                          <w:rFonts w:ascii="Menlo" w:hAnsi="Menlo"/>
                          <w:sz w:val="20"/>
                          <w:szCs w:val="20"/>
                        </w:rPr>
                        <w:t xml:space="preserve"> </w:t>
                      </w:r>
                    </w:p>
                    <w:p w14:paraId="4ECA75F6" w14:textId="77777777" w:rsidR="00DE0F97" w:rsidRPr="005B6390" w:rsidRDefault="00DE0F97">
                      <w:pPr>
                        <w:pStyle w:val="ListParagraph"/>
                        <w:ind w:left="1170"/>
                        <w:jc w:val="left"/>
                        <w:rPr>
                          <w:rFonts w:ascii="DejaVu Sans Mono" w:eastAsia="Menlo" w:hAnsi="DejaVu Sans Mono" w:cs="DejaVu Sans Mono"/>
                          <w:sz w:val="20"/>
                          <w:szCs w:val="20"/>
                        </w:rPr>
                      </w:pPr>
                      <w:r w:rsidRPr="005B6390">
                        <w:rPr>
                          <w:rFonts w:ascii="DejaVu Sans Mono" w:hAnsi="DejaVu Sans Mono" w:cs="DejaVu Sans Mono"/>
                          <w:sz w:val="20"/>
                          <w:szCs w:val="20"/>
                        </w:rPr>
                        <w:t xml:space="preserve">Bcereus_S1_L001_R2_001.fastq.gz </w:t>
                      </w:r>
                    </w:p>
                    <w:p w14:paraId="481C4F5C" w14:textId="77777777" w:rsidR="00DE0F97" w:rsidRDefault="00DE0F97">
                      <w:pPr>
                        <w:pStyle w:val="ListParagraph"/>
                        <w:ind w:left="1170" w:hanging="1170"/>
                        <w:jc w:val="left"/>
                        <w:rPr>
                          <w:sz w:val="24"/>
                          <w:szCs w:val="24"/>
                        </w:rPr>
                      </w:pPr>
                    </w:p>
                    <w:p w14:paraId="011D52F8" w14:textId="77777777" w:rsidR="00DE0F97" w:rsidRDefault="00DE0F97">
                      <w:pPr>
                        <w:pStyle w:val="ListParagraph"/>
                        <w:ind w:left="1170" w:hanging="1170"/>
                        <w:jc w:val="left"/>
                        <w:rPr>
                          <w:sz w:val="24"/>
                          <w:szCs w:val="24"/>
                        </w:rPr>
                      </w:pPr>
                      <w:r>
                        <w:rPr>
                          <w:sz w:val="24"/>
                          <w:szCs w:val="24"/>
                        </w:rPr>
                        <w:t>Output(s):</w:t>
                      </w:r>
                      <w:r>
                        <w:rPr>
                          <w:sz w:val="24"/>
                          <w:szCs w:val="24"/>
                        </w:rPr>
                        <w:tab/>
                      </w:r>
                      <w:proofErr w:type="spellStart"/>
                      <w:r w:rsidRPr="00611B26">
                        <w:rPr>
                          <w:rFonts w:ascii="DejaVu Sans Mono" w:hAnsi="DejaVu Sans Mono" w:cs="DejaVu Sans Mono"/>
                          <w:sz w:val="20"/>
                          <w:szCs w:val="20"/>
                        </w:rPr>
                        <w:t>Bcereus_</w:t>
                      </w:r>
                      <w:proofErr w:type="gramStart"/>
                      <w:r w:rsidRPr="00611B26">
                        <w:rPr>
                          <w:rFonts w:ascii="DejaVu Sans Mono" w:hAnsi="DejaVu Sans Mono" w:cs="DejaVu Sans Mono"/>
                          <w:sz w:val="20"/>
                          <w:szCs w:val="20"/>
                        </w:rPr>
                        <w:t>interleaved.fastq</w:t>
                      </w:r>
                      <w:proofErr w:type="spellEnd"/>
                      <w:proofErr w:type="gramEnd"/>
                      <w:r>
                        <w:rPr>
                          <w:rFonts w:ascii="Menlo" w:hAnsi="Menlo"/>
                          <w:sz w:val="20"/>
                          <w:szCs w:val="20"/>
                        </w:rPr>
                        <w:t xml:space="preserve"> </w:t>
                      </w:r>
                      <w:r>
                        <w:rPr>
                          <w:sz w:val="24"/>
                          <w:szCs w:val="24"/>
                        </w:rPr>
                        <w:t>file of interleaved reads</w:t>
                      </w:r>
                    </w:p>
                    <w:p w14:paraId="5D049FB3" w14:textId="77777777" w:rsidR="00DE0F97" w:rsidRDefault="00DE0F97">
                      <w:pPr>
                        <w:pStyle w:val="ListParagraph"/>
                        <w:ind w:left="1170" w:hanging="1170"/>
                        <w:jc w:val="left"/>
                      </w:pPr>
                      <w:r>
                        <w:rPr>
                          <w:sz w:val="24"/>
                          <w:szCs w:val="24"/>
                        </w:rPr>
                        <w:tab/>
                      </w:r>
                      <w:proofErr w:type="spellStart"/>
                      <w:r w:rsidRPr="00611B26">
                        <w:rPr>
                          <w:rFonts w:ascii="DejaVu Sans Mono" w:hAnsi="DejaVu Sans Mono" w:cs="DejaVu Sans Mono"/>
                          <w:sz w:val="20"/>
                          <w:szCs w:val="20"/>
                        </w:rPr>
                        <w:t>Bcereus_velvet</w:t>
                      </w:r>
                      <w:proofErr w:type="spellEnd"/>
                      <w:r>
                        <w:rPr>
                          <w:rFonts w:ascii="Menlo" w:hAnsi="Menlo"/>
                          <w:sz w:val="20"/>
                          <w:szCs w:val="20"/>
                        </w:rPr>
                        <w:t xml:space="preserve"> </w:t>
                      </w:r>
                      <w:r>
                        <w:rPr>
                          <w:sz w:val="24"/>
                          <w:szCs w:val="24"/>
                        </w:rPr>
                        <w:t>directory of Velvet assembly results</w:t>
                      </w:r>
                    </w:p>
                  </w:txbxContent>
                </v:textbox>
                <w10:anchorlock/>
              </v:shape>
            </w:pict>
          </mc:Fallback>
        </mc:AlternateContent>
      </w:r>
    </w:p>
    <w:p w14:paraId="6C097010" w14:textId="77777777" w:rsidR="00BD6AD2" w:rsidRDefault="00BB005F" w:rsidP="00215289">
      <w:pPr>
        <w:pStyle w:val="TextBody"/>
        <w:spacing w:after="0" w:line="240" w:lineRule="auto"/>
      </w:pPr>
      <w:r>
        <w:t xml:space="preserve">Most </w:t>
      </w:r>
      <w:r w:rsidR="0081125B">
        <w:t xml:space="preserve">genome </w:t>
      </w:r>
      <w:r>
        <w:t>assembly programs are run in a similar manner to one another</w:t>
      </w:r>
      <w:r w:rsidR="0081125B">
        <w:t>, with the main differences usually being the types of sequence reads for which they are optimized</w:t>
      </w:r>
      <w:r>
        <w:t xml:space="preserve">. </w:t>
      </w:r>
      <w:r w:rsidR="0081125B">
        <w:t>For this particular exercise, w</w:t>
      </w:r>
      <w:r>
        <w:t xml:space="preserve">e will use the </w:t>
      </w:r>
      <w:r>
        <w:rPr>
          <w:b/>
          <w:bCs/>
        </w:rPr>
        <w:t>Velvet</w:t>
      </w:r>
      <w:r w:rsidR="0043725C">
        <w:t xml:space="preserve"> assembler</w:t>
      </w:r>
      <w:r w:rsidR="0081125B">
        <w:t xml:space="preserve"> because </w:t>
      </w:r>
      <w:r w:rsidR="00416AF0">
        <w:t xml:space="preserve">it </w:t>
      </w:r>
      <w:r w:rsidR="0081125B">
        <w:t>is a good all-round genome assembler for Illumina sequence data.</w:t>
      </w:r>
    </w:p>
    <w:p w14:paraId="411D0F92" w14:textId="77777777" w:rsidR="00BD6AD2" w:rsidRPr="00215289" w:rsidRDefault="00BB005F">
      <w:pPr>
        <w:pStyle w:val="Heading"/>
        <w:spacing w:before="120"/>
        <w:jc w:val="both"/>
      </w:pPr>
      <w:r w:rsidRPr="00215289">
        <w:t>Velvet 1.2.</w:t>
      </w:r>
      <w:r w:rsidR="001F7E4F" w:rsidRPr="00215289">
        <w:t>10</w:t>
      </w:r>
    </w:p>
    <w:p w14:paraId="12EB3453" w14:textId="77777777" w:rsidR="00BD6AD2" w:rsidRDefault="00BB005F">
      <w:pPr>
        <w:pStyle w:val="BodyText"/>
      </w:pPr>
      <w:r>
        <w:rPr>
          <w:b/>
          <w:bCs/>
        </w:rPr>
        <w:t>Velvet</w:t>
      </w:r>
      <w:r>
        <w:t xml:space="preserve"> is a short read aligner and easily handles the assembly of large datasets comprising reads ranging from 50 to 300 bp in length.</w:t>
      </w:r>
    </w:p>
    <w:p w14:paraId="64431749" w14:textId="77777777" w:rsidR="00BD6AD2" w:rsidRDefault="00BB005F">
      <w:pPr>
        <w:pStyle w:val="BodyText"/>
      </w:pPr>
      <w:r>
        <w:t xml:space="preserve">Zerbino DR, Birney E. (2008) Velvet: algorithms for </w:t>
      </w:r>
      <w:r>
        <w:rPr>
          <w:i/>
          <w:iCs/>
        </w:rPr>
        <w:t>de novo</w:t>
      </w:r>
      <w:r>
        <w:t xml:space="preserve"> short read assembly using de Bruijn graphs. Genome Res. 18:821–829.</w:t>
      </w:r>
    </w:p>
    <w:p w14:paraId="7CE14221" w14:textId="77777777" w:rsidR="00BD6AD2" w:rsidRDefault="00BB005F">
      <w:pPr>
        <w:pStyle w:val="BodyText"/>
        <w:jc w:val="center"/>
      </w:pPr>
      <w:hyperlink r:id="rId18" w:history="1">
        <w:r>
          <w:rPr>
            <w:rStyle w:val="Hyperlink0"/>
          </w:rPr>
          <w:t>https://github.com/dzerbino/velvet/tree/master</w:t>
        </w:r>
      </w:hyperlink>
    </w:p>
    <w:p w14:paraId="68B2DA6E" w14:textId="77777777" w:rsidR="00BD6AD2" w:rsidRDefault="00BB005F" w:rsidP="00215289">
      <w:pPr>
        <w:pStyle w:val="TextBody"/>
        <w:spacing w:after="0" w:line="240" w:lineRule="auto"/>
      </w:pPr>
      <w:r>
        <w:t>The</w:t>
      </w:r>
      <w:r>
        <w:rPr>
          <w:b/>
          <w:bCs/>
        </w:rPr>
        <w:t xml:space="preserve"> Velvet</w:t>
      </w:r>
      <w:r>
        <w:t xml:space="preserve"> package contains two main programs that perform separate functions</w:t>
      </w:r>
      <w:r w:rsidR="00E66CAB">
        <w:t>.</w:t>
      </w:r>
      <w:r>
        <w:t xml:space="preserve"> </w:t>
      </w:r>
      <w:r>
        <w:rPr>
          <w:b/>
          <w:bCs/>
        </w:rPr>
        <w:t>Velveth</w:t>
      </w:r>
      <w:r>
        <w:t xml:space="preserve"> creates a table that lists all of the subsequences of a pre-chosen length, k (“k-mers” </w:t>
      </w:r>
      <w:r>
        <w:rPr>
          <w:i/>
          <w:iCs/>
        </w:rPr>
        <w:t>sensu</w:t>
      </w:r>
      <w:r>
        <w:t xml:space="preserve"> monomer, dimer, etc.), that are found within the sequence reads along with the number of times each k-mer occurs. </w:t>
      </w:r>
      <w:r>
        <w:rPr>
          <w:b/>
          <w:bCs/>
        </w:rPr>
        <w:t>Velvetg</w:t>
      </w:r>
      <w:r>
        <w:t xml:space="preserve"> then builds and traverses the de Bruijn graph using the k-mer table as its guide. Before we start running either program, however, we must first get the sequence reads into a suitable format.</w:t>
      </w:r>
    </w:p>
    <w:p w14:paraId="3072A420" w14:textId="77777777" w:rsidR="00BD6AD2" w:rsidRDefault="00C7741E">
      <w:pPr>
        <w:pStyle w:val="Heading"/>
        <w:spacing w:after="240"/>
        <w:jc w:val="left"/>
        <w:rPr>
          <w:sz w:val="28"/>
          <w:szCs w:val="28"/>
        </w:rPr>
      </w:pPr>
      <w:r w:rsidRPr="00215289">
        <w:rPr>
          <w:szCs w:val="30"/>
        </w:rPr>
        <w:lastRenderedPageBreak/>
        <w:t>3</w:t>
      </w:r>
      <w:r w:rsidR="00BB005F" w:rsidRPr="00215289">
        <w:rPr>
          <w:szCs w:val="30"/>
        </w:rPr>
        <w:t xml:space="preserve">.1 </w:t>
      </w:r>
      <w:r w:rsidR="002476AE" w:rsidRPr="00215289">
        <w:rPr>
          <w:szCs w:val="30"/>
        </w:rPr>
        <w:t xml:space="preserve">Analyze the quality of </w:t>
      </w:r>
      <w:r w:rsidR="00BB005F" w:rsidRPr="00215289">
        <w:rPr>
          <w:szCs w:val="30"/>
        </w:rPr>
        <w:t>the sequence reads</w:t>
      </w:r>
    </w:p>
    <w:p w14:paraId="390F2443" w14:textId="77777777" w:rsidR="00BD6AD2" w:rsidRPr="00526E88" w:rsidRDefault="00BB005F" w:rsidP="00526E88">
      <w:pPr>
        <w:pStyle w:val="PlainText"/>
        <w:numPr>
          <w:ilvl w:val="0"/>
          <w:numId w:val="19"/>
        </w:numPr>
        <w:spacing w:before="240"/>
        <w:rPr>
          <w:rFonts w:ascii="Garamond" w:hAnsi="Garamond"/>
          <w:sz w:val="24"/>
          <w:szCs w:val="24"/>
        </w:rPr>
      </w:pPr>
      <w:r>
        <w:rPr>
          <w:rFonts w:ascii="Garamond" w:hAnsi="Garamond"/>
          <w:sz w:val="24"/>
          <w:szCs w:val="24"/>
        </w:rPr>
        <w:t>First, make sure you are in the home directory of your virtual machine</w:t>
      </w:r>
      <w:r w:rsidR="00694372">
        <w:rPr>
          <w:rFonts w:ascii="Garamond" w:hAnsi="Garamond"/>
          <w:sz w:val="24"/>
          <w:szCs w:val="24"/>
        </w:rPr>
        <w:t>.</w:t>
      </w:r>
    </w:p>
    <w:p w14:paraId="14EEE081" w14:textId="77777777" w:rsidR="00BD6AD2" w:rsidRDefault="00BB005F" w:rsidP="00526E88">
      <w:pPr>
        <w:pStyle w:val="TextBody"/>
        <w:numPr>
          <w:ilvl w:val="0"/>
          <w:numId w:val="20"/>
        </w:numPr>
        <w:spacing w:before="120" w:after="120"/>
      </w:pPr>
      <w:r>
        <w:t xml:space="preserve">Change into the </w:t>
      </w:r>
      <w:r w:rsidRPr="00BE07D1">
        <w:rPr>
          <w:i/>
          <w:iCs/>
        </w:rPr>
        <w:t>assembly</w:t>
      </w:r>
      <w:r w:rsidRPr="008805F1">
        <w:t xml:space="preserve"> </w:t>
      </w:r>
      <w:r>
        <w:t>directory</w:t>
      </w:r>
      <w:r w:rsidR="00694372">
        <w:t>.</w:t>
      </w:r>
    </w:p>
    <w:p w14:paraId="2B277740" w14:textId="77777777" w:rsidR="00BD6AD2" w:rsidRDefault="00BB005F" w:rsidP="00730391">
      <w:pPr>
        <w:pStyle w:val="TextBody"/>
        <w:numPr>
          <w:ilvl w:val="0"/>
          <w:numId w:val="20"/>
        </w:numPr>
        <w:spacing w:after="0"/>
      </w:pPr>
      <w:r>
        <w:t>List the directory contents</w:t>
      </w:r>
      <w:r w:rsidR="00CF57F2">
        <w:t xml:space="preserve">. </w:t>
      </w:r>
      <w:r>
        <w:t xml:space="preserve">You will see that it contains two sequence files, </w:t>
      </w:r>
    </w:p>
    <w:p w14:paraId="2416A98B" w14:textId="77777777" w:rsidR="00BD6AD2" w:rsidRDefault="00BB005F" w:rsidP="00215289">
      <w:pPr>
        <w:pStyle w:val="TextBody"/>
        <w:spacing w:after="120" w:line="240" w:lineRule="auto"/>
        <w:ind w:left="720"/>
      </w:pPr>
      <w:r>
        <w:rPr>
          <w:i/>
          <w:iCs/>
        </w:rPr>
        <w:t>Bcereus_S1_L001_R1_001.fastq.gz</w:t>
      </w:r>
      <w:r>
        <w:t xml:space="preserve"> and </w:t>
      </w:r>
      <w:r>
        <w:rPr>
          <w:i/>
          <w:iCs/>
        </w:rPr>
        <w:t>Bcereus_S1_L001_R2_001.fastq.gz</w:t>
      </w:r>
      <w:r>
        <w:t>. The sequence filenames contain useful information about the sequences</w:t>
      </w:r>
      <w:r w:rsidR="003C3C0A">
        <w:t xml:space="preserve">. </w:t>
      </w:r>
      <w:r>
        <w:t>“S1” means that this was the first barcode on the flow cell</w:t>
      </w:r>
      <w:r w:rsidR="003C3C0A">
        <w:t xml:space="preserve">. </w:t>
      </w:r>
      <w:r>
        <w:t>“L001” indicates the data came from flow cell lane 1</w:t>
      </w:r>
      <w:r w:rsidR="003C3C0A">
        <w:t>.</w:t>
      </w:r>
      <w:r>
        <w:t xml:space="preserve"> “R1” means forward read (</w:t>
      </w:r>
      <w:r w:rsidR="003C3C0A">
        <w:t xml:space="preserve">while </w:t>
      </w:r>
      <w:r>
        <w:t>“R2” means reverse)</w:t>
      </w:r>
      <w:r w:rsidR="003C3C0A">
        <w:t>. T</w:t>
      </w:r>
      <w:r>
        <w:t>he “001” means this is dataset 1 from this lane of the flow cell</w:t>
      </w:r>
      <w:r w:rsidR="003C3C0A">
        <w:t>.</w:t>
      </w:r>
      <w:r>
        <w:t xml:space="preserve"> “fastq” indicates the sequence format</w:t>
      </w:r>
      <w:r w:rsidR="003C3C0A">
        <w:t xml:space="preserve">, </w:t>
      </w:r>
      <w:r>
        <w:t>and “gz” tells us that the data were compressed with gzip.</w:t>
      </w:r>
    </w:p>
    <w:p w14:paraId="1473046D" w14:textId="77777777" w:rsidR="00BD6AD2" w:rsidRDefault="00BB005F" w:rsidP="00215289">
      <w:pPr>
        <w:pStyle w:val="TextBody"/>
        <w:numPr>
          <w:ilvl w:val="0"/>
          <w:numId w:val="21"/>
        </w:numPr>
        <w:spacing w:after="120" w:line="240" w:lineRule="auto"/>
      </w:pPr>
      <w:r>
        <w:t xml:space="preserve">Before we start the assembly, let’s examine the data quality using </w:t>
      </w:r>
      <w:r>
        <w:rPr>
          <w:b/>
          <w:bCs/>
        </w:rPr>
        <w:t>FastQC</w:t>
      </w:r>
      <w:r>
        <w:t xml:space="preserve">. Refer to </w:t>
      </w:r>
      <w:r w:rsidR="000A303C">
        <w:t>Lab</w:t>
      </w:r>
      <w:r w:rsidR="00802F11">
        <w:t xml:space="preserve"> </w:t>
      </w:r>
      <w:r w:rsidR="00DF123B">
        <w:t xml:space="preserve">2 </w:t>
      </w:r>
      <w:r>
        <w:t xml:space="preserve">for a refresher on using the program. </w:t>
      </w:r>
      <w:r w:rsidR="000A1C20">
        <w:t xml:space="preserve">If you have any difficulty launching </w:t>
      </w:r>
      <w:r w:rsidR="000A1C20">
        <w:rPr>
          <w:b/>
          <w:bCs/>
        </w:rPr>
        <w:t>FastQC</w:t>
      </w:r>
      <w:r w:rsidR="000A1C20">
        <w:t>, make sure you have followed the instructions for connecting to your VM with X11 forwarding.</w:t>
      </w:r>
    </w:p>
    <w:p w14:paraId="1B7D95A7" w14:textId="77777777" w:rsidR="00BD6AD2" w:rsidRDefault="00BB005F" w:rsidP="00215289">
      <w:pPr>
        <w:pStyle w:val="TextBody"/>
        <w:numPr>
          <w:ilvl w:val="0"/>
          <w:numId w:val="21"/>
        </w:numPr>
        <w:spacing w:line="276" w:lineRule="auto"/>
      </w:pPr>
      <w:r>
        <w:t>There are possible problems with the input data. What are these problems and how would you solve them?</w:t>
      </w:r>
    </w:p>
    <w:p w14:paraId="3BE2E928" w14:textId="12F5A17E" w:rsidR="00BD6AD2" w:rsidRDefault="00BB005F" w:rsidP="00BE07D1">
      <w:pPr>
        <w:pStyle w:val="TextBody"/>
        <w:numPr>
          <w:ilvl w:val="0"/>
          <w:numId w:val="6"/>
        </w:numPr>
        <w:ind w:left="720"/>
      </w:pPr>
      <w:r>
        <w:t>Problem:</w:t>
      </w:r>
      <w:r w:rsidR="00645627">
        <w:t xml:space="preserve"> ___________________</w:t>
      </w:r>
      <w:r>
        <w:t>; Solution: ________________________________________</w:t>
      </w:r>
    </w:p>
    <w:p w14:paraId="0B1773EF" w14:textId="65798831" w:rsidR="00BD6AD2" w:rsidRDefault="00BB005F" w:rsidP="00BE07D1">
      <w:pPr>
        <w:pStyle w:val="TextBody"/>
        <w:numPr>
          <w:ilvl w:val="0"/>
          <w:numId w:val="6"/>
        </w:numPr>
        <w:ind w:left="720"/>
      </w:pPr>
      <w:r>
        <w:t>Problem:</w:t>
      </w:r>
      <w:r w:rsidR="00645627">
        <w:t xml:space="preserve"> ___________________</w:t>
      </w:r>
      <w:r>
        <w:t xml:space="preserve">; Solution: </w:t>
      </w:r>
      <w:r w:rsidR="00645627">
        <w:t>________________________________________</w:t>
      </w:r>
    </w:p>
    <w:p w14:paraId="1DC7477B" w14:textId="311D7657" w:rsidR="00BD6AD2" w:rsidRDefault="00BB005F" w:rsidP="00BE07D1">
      <w:pPr>
        <w:pStyle w:val="TextBody"/>
        <w:numPr>
          <w:ilvl w:val="0"/>
          <w:numId w:val="6"/>
        </w:numPr>
        <w:ind w:left="720"/>
      </w:pPr>
      <w:r>
        <w:t xml:space="preserve">Problem: </w:t>
      </w:r>
      <w:r w:rsidR="00645627">
        <w:t>___________________</w:t>
      </w:r>
      <w:r>
        <w:t xml:space="preserve">; Solution: </w:t>
      </w:r>
      <w:r w:rsidR="00645627">
        <w:t>________________________________________</w:t>
      </w:r>
    </w:p>
    <w:p w14:paraId="010E013F" w14:textId="75D55381" w:rsidR="00BD6AD2" w:rsidRDefault="00BB005F" w:rsidP="00BE07D1">
      <w:pPr>
        <w:pStyle w:val="TextBody"/>
        <w:numPr>
          <w:ilvl w:val="0"/>
          <w:numId w:val="6"/>
        </w:numPr>
        <w:ind w:left="720"/>
      </w:pPr>
      <w:r>
        <w:t xml:space="preserve">Problem: </w:t>
      </w:r>
      <w:r w:rsidR="00645627">
        <w:t>___________________</w:t>
      </w:r>
      <w:r>
        <w:t>; Solution: ________________________________________</w:t>
      </w:r>
    </w:p>
    <w:p w14:paraId="11526CE9" w14:textId="77777777" w:rsidR="00BD6AD2" w:rsidRPr="00215289" w:rsidRDefault="00C7741E">
      <w:pPr>
        <w:pStyle w:val="Heading"/>
        <w:jc w:val="left"/>
        <w:rPr>
          <w:szCs w:val="30"/>
        </w:rPr>
      </w:pPr>
      <w:r w:rsidRPr="00215289">
        <w:rPr>
          <w:szCs w:val="30"/>
        </w:rPr>
        <w:t>3</w:t>
      </w:r>
      <w:r w:rsidR="00BB005F" w:rsidRPr="00215289">
        <w:rPr>
          <w:szCs w:val="30"/>
        </w:rPr>
        <w:t>.2 OPTIONAL: Trim/filter the reads to remove poor quality sequence</w:t>
      </w:r>
      <w:r w:rsidR="003C46D6" w:rsidRPr="00215289">
        <w:rPr>
          <w:szCs w:val="30"/>
        </w:rPr>
        <w:t>s</w:t>
      </w:r>
    </w:p>
    <w:p w14:paraId="2228E1C4" w14:textId="77777777" w:rsidR="00BD6AD2" w:rsidRDefault="00BB005F" w:rsidP="00BE07D1">
      <w:pPr>
        <w:pStyle w:val="TextBody"/>
        <w:rPr>
          <w:b/>
          <w:bCs/>
        </w:rPr>
      </w:pPr>
      <w:r>
        <w:rPr>
          <w:b/>
          <w:bCs/>
        </w:rPr>
        <w:t>Only perform the following trimming steps if you are super proficient with the command line</w:t>
      </w:r>
      <w:r w:rsidR="00E74087">
        <w:rPr>
          <w:b/>
          <w:bCs/>
        </w:rPr>
        <w:t>.</w:t>
      </w:r>
    </w:p>
    <w:p w14:paraId="1569E73F" w14:textId="77777777" w:rsidR="00BD6AD2" w:rsidRDefault="00BB005F" w:rsidP="00215289">
      <w:pPr>
        <w:pStyle w:val="TextBody"/>
        <w:numPr>
          <w:ilvl w:val="0"/>
          <w:numId w:val="22"/>
        </w:numPr>
        <w:spacing w:after="120" w:line="240" w:lineRule="auto"/>
      </w:pPr>
      <w:r>
        <w:t xml:space="preserve">Use </w:t>
      </w:r>
      <w:r>
        <w:rPr>
          <w:b/>
          <w:bCs/>
        </w:rPr>
        <w:t>Trimmomatic</w:t>
      </w:r>
      <w:r>
        <w:t xml:space="preserve"> to trim/filter the data to remove poor quality sequence. Refer to the instructions in </w:t>
      </w:r>
      <w:r w:rsidR="00F05536">
        <w:t>Lab</w:t>
      </w:r>
      <w:r w:rsidR="007C18BB">
        <w:t xml:space="preserve"> </w:t>
      </w:r>
      <w:r w:rsidR="00DF123B">
        <w:t>2</w:t>
      </w:r>
      <w:r>
        <w:t xml:space="preserve"> for a reminder of required arguments and their values (modify the values as needed for this dataset).</w:t>
      </w:r>
    </w:p>
    <w:p w14:paraId="1AD91F36" w14:textId="77777777" w:rsidR="00BD6AD2" w:rsidRDefault="00BB005F" w:rsidP="00215289">
      <w:pPr>
        <w:pStyle w:val="TextBody"/>
        <w:numPr>
          <w:ilvl w:val="0"/>
          <w:numId w:val="22"/>
        </w:numPr>
        <w:spacing w:before="120" w:line="240" w:lineRule="auto"/>
        <w:jc w:val="left"/>
      </w:pPr>
      <w:r>
        <w:t xml:space="preserve">Record the </w:t>
      </w:r>
      <w:r>
        <w:rPr>
          <w:b/>
          <w:bCs/>
        </w:rPr>
        <w:t>Trimmomatic</w:t>
      </w:r>
      <w:r>
        <w:t xml:space="preserve"> arguments that you used so that we can compare assemblies generated with trimmed/non-trimmed data:</w:t>
      </w:r>
    </w:p>
    <w:p w14:paraId="168F291C" w14:textId="77777777" w:rsidR="00BD6AD2" w:rsidRDefault="00BB005F">
      <w:pPr>
        <w:pStyle w:val="TextBody"/>
        <w:ind w:left="720"/>
        <w:jc w:val="left"/>
      </w:pPr>
      <w:r>
        <w:t>___________________________________________________________________________</w:t>
      </w:r>
    </w:p>
    <w:p w14:paraId="0D28C1C6" w14:textId="77777777" w:rsidR="00BD6AD2" w:rsidRDefault="00BB005F">
      <w:pPr>
        <w:pStyle w:val="TextBody"/>
        <w:ind w:left="720"/>
        <w:jc w:val="left"/>
      </w:pPr>
      <w:r>
        <w:t>___________________________________________________________________________</w:t>
      </w:r>
    </w:p>
    <w:p w14:paraId="6F9E734D" w14:textId="77777777" w:rsidR="00BD6AD2" w:rsidRPr="00215289" w:rsidRDefault="00C7741E">
      <w:pPr>
        <w:pStyle w:val="Heading"/>
        <w:spacing w:after="240"/>
        <w:jc w:val="left"/>
        <w:rPr>
          <w:szCs w:val="30"/>
        </w:rPr>
      </w:pPr>
      <w:r w:rsidRPr="00215289">
        <w:rPr>
          <w:szCs w:val="30"/>
        </w:rPr>
        <w:lastRenderedPageBreak/>
        <w:t>3</w:t>
      </w:r>
      <w:r w:rsidR="00BB005F" w:rsidRPr="00215289">
        <w:rPr>
          <w:szCs w:val="30"/>
        </w:rPr>
        <w:t>.</w:t>
      </w:r>
      <w:r w:rsidR="00BE07D1" w:rsidRPr="00215289">
        <w:rPr>
          <w:szCs w:val="30"/>
        </w:rPr>
        <w:t>3</w:t>
      </w:r>
      <w:r w:rsidR="00BB005F" w:rsidRPr="00215289">
        <w:rPr>
          <w:szCs w:val="30"/>
        </w:rPr>
        <w:t xml:space="preserve"> Identify a suitable k-mer length</w:t>
      </w:r>
    </w:p>
    <w:p w14:paraId="2CBA332B" w14:textId="77777777" w:rsidR="00BD6AD2" w:rsidRDefault="00BB005F" w:rsidP="00BE07D1">
      <w:pPr>
        <w:pStyle w:val="BodyText"/>
      </w:pPr>
      <w:r>
        <w:t xml:space="preserve">Because </w:t>
      </w:r>
      <w:r>
        <w:rPr>
          <w:b/>
          <w:bCs/>
        </w:rPr>
        <w:t>Velvet</w:t>
      </w:r>
      <w:r>
        <w:t xml:space="preserve"> is a de Bruijn graph assembler, it breaks the sequencing reads down into subsequences known as k-mers. The choice of k-mer length is very important and will affect the quality of the assembly. A k-mer that is too </w:t>
      </w:r>
      <w:r w:rsidR="00CF5E20">
        <w:t>long</w:t>
      </w:r>
      <w:r>
        <w:t xml:space="preserve"> </w:t>
      </w:r>
      <w:r w:rsidR="00CF5E20">
        <w:t xml:space="preserve">will produce an incomplete assembly, while one that is too short </w:t>
      </w:r>
      <w:r>
        <w:t xml:space="preserve">will yield a </w:t>
      </w:r>
      <w:r w:rsidR="00CF5E20">
        <w:t xml:space="preserve">fairly complete assembly but will have a </w:t>
      </w:r>
      <w:r>
        <w:t>large number of very short contigs</w:t>
      </w:r>
      <w:r w:rsidR="00CF57F2">
        <w:t xml:space="preserve">. </w:t>
      </w:r>
      <w:r>
        <w:t>To assist us in the choice of a suitable k-mer length, we will use an online tool called Velvet Advisor:</w:t>
      </w:r>
    </w:p>
    <w:p w14:paraId="7E49C0C6" w14:textId="77777777" w:rsidR="00BD6AD2" w:rsidRDefault="00BB005F">
      <w:pPr>
        <w:pStyle w:val="BodyText"/>
        <w:jc w:val="center"/>
      </w:pPr>
      <w:hyperlink r:id="rId19" w:history="1">
        <w:r>
          <w:rPr>
            <w:rStyle w:val="Hyperlink0"/>
          </w:rPr>
          <w:t>http://dna.med.monash.edu.au/~torsten/velvet_advisor/</w:t>
        </w:r>
      </w:hyperlink>
    </w:p>
    <w:p w14:paraId="6E75690F" w14:textId="77777777" w:rsidR="00BD6AD2" w:rsidRDefault="00BB005F" w:rsidP="00BE07D1">
      <w:pPr>
        <w:pStyle w:val="TextBody"/>
        <w:numPr>
          <w:ilvl w:val="0"/>
          <w:numId w:val="26"/>
        </w:numPr>
        <w:spacing w:before="120" w:after="0"/>
      </w:pPr>
      <w:r>
        <w:t>Visit the URL in the link</w:t>
      </w:r>
      <w:r w:rsidR="000D7DEC">
        <w:t>.</w:t>
      </w:r>
      <w:r>
        <w:t xml:space="preserve"> (</w:t>
      </w:r>
      <w:r>
        <w:rPr>
          <w:b/>
          <w:bCs/>
        </w:rPr>
        <w:t xml:space="preserve">Important: </w:t>
      </w:r>
      <w:r w:rsidR="00CF57F2">
        <w:rPr>
          <w:b/>
          <w:bCs/>
        </w:rPr>
        <w:t>N</w:t>
      </w:r>
      <w:r>
        <w:rPr>
          <w:b/>
          <w:bCs/>
        </w:rPr>
        <w:t>ote that there is an underscore _ between the words velvet and advisor</w:t>
      </w:r>
      <w:r>
        <w:t xml:space="preserve">). </w:t>
      </w:r>
    </w:p>
    <w:p w14:paraId="294C4B54" w14:textId="77777777" w:rsidR="00BD6AD2" w:rsidRDefault="00BB005F" w:rsidP="00215289">
      <w:pPr>
        <w:pStyle w:val="TextBody"/>
        <w:numPr>
          <w:ilvl w:val="0"/>
          <w:numId w:val="27"/>
        </w:numPr>
        <w:spacing w:before="120" w:after="0" w:line="240" w:lineRule="auto"/>
      </w:pPr>
      <w:r>
        <w:t>Fill in the relevant fields with information on the sequencing reads</w:t>
      </w:r>
      <w:r w:rsidR="007030E8">
        <w:t xml:space="preserve"> and estimated genome size (5.5 </w:t>
      </w:r>
      <w:r>
        <w:t>Mb)</w:t>
      </w:r>
      <w:r w:rsidR="00CF57F2">
        <w:t xml:space="preserve">. </w:t>
      </w:r>
      <w:r w:rsidR="00D30718" w:rsidRPr="00D30718">
        <w:rPr>
          <w:b/>
        </w:rPr>
        <w:t xml:space="preserve">When selecting </w:t>
      </w:r>
      <w:r w:rsidR="00D30718">
        <w:rPr>
          <w:b/>
        </w:rPr>
        <w:t xml:space="preserve">the </w:t>
      </w:r>
      <w:r w:rsidR="00EA7299">
        <w:rPr>
          <w:b/>
        </w:rPr>
        <w:t>“</w:t>
      </w:r>
      <w:r w:rsidR="00D30718" w:rsidRPr="00D30718">
        <w:rPr>
          <w:b/>
        </w:rPr>
        <w:t>paired-end reads</w:t>
      </w:r>
      <w:r w:rsidR="00EA7299">
        <w:rPr>
          <w:b/>
        </w:rPr>
        <w:t>”</w:t>
      </w:r>
      <w:r w:rsidR="00D30718" w:rsidRPr="00D30718">
        <w:rPr>
          <w:b/>
        </w:rPr>
        <w:t xml:space="preserve"> </w:t>
      </w:r>
      <w:r w:rsidR="00D30718">
        <w:rPr>
          <w:b/>
        </w:rPr>
        <w:t xml:space="preserve">option, </w:t>
      </w:r>
      <w:r w:rsidR="00D30718" w:rsidRPr="00D30718">
        <w:rPr>
          <w:b/>
        </w:rPr>
        <w:t>you should enter the number of reads in either the R1 or R2 datasets</w:t>
      </w:r>
      <w:r w:rsidR="00574938">
        <w:rPr>
          <w:b/>
        </w:rPr>
        <w:t>—</w:t>
      </w:r>
      <w:r w:rsidR="00D30718" w:rsidRPr="00D30718">
        <w:rPr>
          <w:b/>
        </w:rPr>
        <w:t xml:space="preserve">not both. </w:t>
      </w:r>
      <w:r>
        <w:t>Use a target k-mer coverage of 20</w:t>
      </w:r>
      <w:r w:rsidR="00A2149E">
        <w:t>.</w:t>
      </w:r>
      <w:r>
        <w:t xml:space="preserve"> (</w:t>
      </w:r>
      <w:r w:rsidR="00A2149E">
        <w:t>N</w:t>
      </w:r>
      <w:r>
        <w:t>ote that assemblies typically improve as k-mer coverage increases to 20 and then reach a plateau beyond this value</w:t>
      </w:r>
      <w:r w:rsidR="00EE1FB8">
        <w:t>.</w:t>
      </w:r>
      <w:r>
        <w:t>) Inspect the highlighted “Answer” field to find the recommended k-mer length. Note, this is only a guideline</w:t>
      </w:r>
      <w:r w:rsidR="00354D35">
        <w:t>,</w:t>
      </w:r>
      <w:r>
        <w:t xml:space="preserve"> and the best length is determined empirically by running </w:t>
      </w:r>
      <w:r>
        <w:rPr>
          <w:b/>
          <w:bCs/>
        </w:rPr>
        <w:t>Velvet</w:t>
      </w:r>
      <w:r>
        <w:t xml:space="preserve"> iteratively, using a range of k-mer values around the one suggested by </w:t>
      </w:r>
      <w:r>
        <w:rPr>
          <w:b/>
          <w:bCs/>
        </w:rPr>
        <w:t>Velvet Advisor</w:t>
      </w:r>
      <w:r>
        <w:t>.</w:t>
      </w:r>
    </w:p>
    <w:p w14:paraId="6EF29820" w14:textId="227D465C" w:rsidR="009D4D0E" w:rsidRDefault="009D4D0E" w:rsidP="00BE07D1">
      <w:pPr>
        <w:pStyle w:val="TextBody"/>
        <w:numPr>
          <w:ilvl w:val="0"/>
          <w:numId w:val="27"/>
        </w:numPr>
        <w:spacing w:before="120" w:after="0"/>
      </w:pPr>
      <w:r>
        <w:t xml:space="preserve">What is the suggested k-mer length for the </w:t>
      </w:r>
      <w:r w:rsidRPr="009D4D0E">
        <w:rPr>
          <w:i/>
          <w:sz w:val="28"/>
        </w:rPr>
        <w:t>B. cereus</w:t>
      </w:r>
      <w:r w:rsidRPr="009D4D0E">
        <w:rPr>
          <w:sz w:val="28"/>
        </w:rPr>
        <w:t xml:space="preserve"> </w:t>
      </w:r>
      <w:r>
        <w:t>genome assembly?</w:t>
      </w:r>
      <w:r w:rsidR="00645627">
        <w:t xml:space="preserve"> </w:t>
      </w:r>
      <w:r>
        <w:t>____________________</w:t>
      </w:r>
    </w:p>
    <w:p w14:paraId="6BC2EFD2" w14:textId="77777777" w:rsidR="00730391" w:rsidRDefault="0078265E" w:rsidP="00215289">
      <w:pPr>
        <w:pStyle w:val="TextBody"/>
        <w:spacing w:before="120" w:after="0" w:line="240" w:lineRule="auto"/>
      </w:pPr>
      <w:r>
        <w:t>Before we move on, le</w:t>
      </w:r>
      <w:r w:rsidR="00730391">
        <w:t xml:space="preserve">t’s </w:t>
      </w:r>
      <w:r>
        <w:t>get a sense of how</w:t>
      </w:r>
      <w:r w:rsidR="00730391">
        <w:t xml:space="preserve"> </w:t>
      </w:r>
      <w:r>
        <w:t xml:space="preserve">the choice of </w:t>
      </w:r>
      <w:r w:rsidR="00730391">
        <w:t xml:space="preserve">k-mer </w:t>
      </w:r>
      <w:r w:rsidR="00C72634">
        <w:t xml:space="preserve">length </w:t>
      </w:r>
      <w:r>
        <w:t>is affected by the size of the genome under investigation</w:t>
      </w:r>
      <w:r w:rsidR="00730391">
        <w:t>:</w:t>
      </w:r>
    </w:p>
    <w:p w14:paraId="30773038" w14:textId="77777777" w:rsidR="00730391" w:rsidRDefault="00730391" w:rsidP="00BE07D1">
      <w:pPr>
        <w:pStyle w:val="TextBody"/>
        <w:numPr>
          <w:ilvl w:val="0"/>
          <w:numId w:val="27"/>
        </w:numPr>
        <w:spacing w:before="120" w:after="0"/>
      </w:pPr>
      <w:r>
        <w:t>Fungal sequencing project: 30 million reads; 150 bp PE; genome size 45 Mbp</w:t>
      </w:r>
    </w:p>
    <w:p w14:paraId="6781A198" w14:textId="1D201902" w:rsidR="00730391" w:rsidRDefault="00730391" w:rsidP="00BE07D1">
      <w:pPr>
        <w:pStyle w:val="TextBody"/>
        <w:spacing w:before="120" w:after="0"/>
        <w:ind w:left="720"/>
      </w:pPr>
      <w:r>
        <w:t>Suggested k-mer</w:t>
      </w:r>
      <w:r w:rsidR="007F388E">
        <w:t xml:space="preserve"> length</w:t>
      </w:r>
      <w:r>
        <w:t>: ____________</w:t>
      </w:r>
    </w:p>
    <w:p w14:paraId="73212878" w14:textId="77777777" w:rsidR="00730391" w:rsidRDefault="00730391" w:rsidP="00BE07D1">
      <w:pPr>
        <w:pStyle w:val="TextBody"/>
        <w:numPr>
          <w:ilvl w:val="0"/>
          <w:numId w:val="27"/>
        </w:numPr>
        <w:spacing w:before="120" w:after="0"/>
      </w:pPr>
      <w:r>
        <w:t>Human sequencing project: 600 million reads; 150 bp PE; genome size 3.1 Gbp</w:t>
      </w:r>
    </w:p>
    <w:p w14:paraId="5A1A8525" w14:textId="79680E00" w:rsidR="00730391" w:rsidRDefault="00730391" w:rsidP="00C16CF8">
      <w:pPr>
        <w:pStyle w:val="TextBody"/>
        <w:spacing w:before="120" w:after="0"/>
        <w:ind w:left="720"/>
      </w:pPr>
      <w:r>
        <w:t>Suggested k-mer</w:t>
      </w:r>
      <w:r w:rsidR="007F388E">
        <w:t xml:space="preserve"> length</w:t>
      </w:r>
      <w:r>
        <w:t>: ___________</w:t>
      </w:r>
      <w:r w:rsidR="00645627">
        <w:t>_</w:t>
      </w:r>
    </w:p>
    <w:p w14:paraId="4672B887" w14:textId="77777777" w:rsidR="00567EFC" w:rsidRPr="00215289" w:rsidRDefault="00C7741E" w:rsidP="005D6244">
      <w:pPr>
        <w:pStyle w:val="Heading"/>
        <w:spacing w:after="240"/>
        <w:jc w:val="left"/>
        <w:rPr>
          <w:szCs w:val="30"/>
        </w:rPr>
      </w:pPr>
      <w:r w:rsidRPr="00215289">
        <w:rPr>
          <w:szCs w:val="30"/>
        </w:rPr>
        <w:t>3</w:t>
      </w:r>
      <w:r w:rsidR="005D6244" w:rsidRPr="00215289">
        <w:rPr>
          <w:szCs w:val="30"/>
        </w:rPr>
        <w:t>.</w:t>
      </w:r>
      <w:r w:rsidR="00BE07D1" w:rsidRPr="00215289">
        <w:rPr>
          <w:szCs w:val="30"/>
        </w:rPr>
        <w:t>4</w:t>
      </w:r>
      <w:r w:rsidR="005D6244" w:rsidRPr="00215289">
        <w:rPr>
          <w:szCs w:val="30"/>
        </w:rPr>
        <w:t xml:space="preserve"> Using screen</w:t>
      </w:r>
    </w:p>
    <w:p w14:paraId="2A713C20" w14:textId="65B17E72" w:rsidR="00063E7A" w:rsidRPr="0089126A" w:rsidRDefault="00CD5E22" w:rsidP="0088246E">
      <w:pPr>
        <w:pStyle w:val="BodyText"/>
        <w:spacing w:before="240" w:after="120"/>
      </w:pPr>
      <w:r>
        <w:t>In this lab and others, we will be running programs that</w:t>
      </w:r>
      <w:r w:rsidR="00896DBC">
        <w:t xml:space="preserve"> take a lot of time to run</w:t>
      </w:r>
      <w:r>
        <w:t>.</w:t>
      </w:r>
      <w:r w:rsidR="00337C9E">
        <w:t xml:space="preserve"> While these programs are running, you may need to leave, or your SSH connection may drop unexpectedly.</w:t>
      </w:r>
      <w:r>
        <w:t xml:space="preserve"> This is problematic because closing</w:t>
      </w:r>
      <w:r w:rsidR="00EE20BC">
        <w:t xml:space="preserve"> an</w:t>
      </w:r>
      <w:r>
        <w:t xml:space="preserve"> SSH </w:t>
      </w:r>
      <w:r w:rsidR="00D97836">
        <w:t>connection</w:t>
      </w:r>
      <w:r>
        <w:t xml:space="preserve"> generally terminates</w:t>
      </w:r>
      <w:r w:rsidR="00D97836">
        <w:t xml:space="preserve"> your shell process and</w:t>
      </w:r>
      <w:r>
        <w:t xml:space="preserve"> any processes </w:t>
      </w:r>
      <w:r w:rsidR="00D97836">
        <w:t xml:space="preserve">you are running </w:t>
      </w:r>
      <w:r w:rsidR="008B33E3">
        <w:t>from</w:t>
      </w:r>
      <w:r w:rsidR="00D97836">
        <w:t xml:space="preserve"> that shell</w:t>
      </w:r>
      <w:r w:rsidR="008B33E3">
        <w:t>. W</w:t>
      </w:r>
      <w:r>
        <w:t>e do not want the program to stop running when</w:t>
      </w:r>
      <w:r w:rsidR="00AC2E56">
        <w:t>ever</w:t>
      </w:r>
      <w:r>
        <w:t xml:space="preserve"> we disconnec</w:t>
      </w:r>
      <w:r w:rsidR="008B33E3">
        <w:t>t</w:t>
      </w:r>
      <w:r w:rsidR="00D6447A">
        <w:t>;</w:t>
      </w:r>
      <w:r w:rsidR="008B33E3">
        <w:t xml:space="preserve"> fortunately, there are ways to allow our programs to persist even when we are not connected.</w:t>
      </w:r>
    </w:p>
    <w:p w14:paraId="551C7117" w14:textId="77777777" w:rsidR="008457B0" w:rsidRDefault="0014128C">
      <w:pPr>
        <w:pStyle w:val="BodyText"/>
        <w:spacing w:after="120"/>
      </w:pPr>
      <w:r>
        <w:t xml:space="preserve">Fortunately, various programs exist to solve this issue without a desktop environment. We will be using </w:t>
      </w:r>
      <w:r>
        <w:rPr>
          <w:b/>
        </w:rPr>
        <w:t>screen</w:t>
      </w:r>
      <w:r>
        <w:t>, a popular terminal multiplexer.</w:t>
      </w:r>
      <w:r w:rsidR="0074341F">
        <w:t xml:space="preserve"> </w:t>
      </w:r>
      <w:r w:rsidR="004E6DA6">
        <w:t xml:space="preserve">As its name suggests, </w:t>
      </w:r>
      <w:r w:rsidR="004E6DA6">
        <w:rPr>
          <w:b/>
        </w:rPr>
        <w:t>screen</w:t>
      </w:r>
      <w:r w:rsidR="004E6DA6">
        <w:t xml:space="preserve"> allows us to create virtual “screens” on which to view terminals. Like actual screen</w:t>
      </w:r>
      <w:r w:rsidR="004E6F8C">
        <w:t>s</w:t>
      </w:r>
      <w:r w:rsidR="004E6DA6">
        <w:t xml:space="preserve"> we might access with remote desktop software, th</w:t>
      </w:r>
      <w:r w:rsidR="008457B0">
        <w:t>ose</w:t>
      </w:r>
      <w:r w:rsidR="004E6DA6">
        <w:t xml:space="preserve"> created by </w:t>
      </w:r>
      <w:r w:rsidR="004E6DA6">
        <w:rPr>
          <w:b/>
        </w:rPr>
        <w:t>screen</w:t>
      </w:r>
      <w:r w:rsidR="004E6DA6">
        <w:t xml:space="preserve"> persist </w:t>
      </w:r>
      <w:r w:rsidR="008457B0">
        <w:t>even if we close our connection</w:t>
      </w:r>
      <w:r w:rsidR="004E6DA6">
        <w:t>.</w:t>
      </w:r>
      <w:r w:rsidR="0074341F">
        <w:t xml:space="preserve"> </w:t>
      </w:r>
    </w:p>
    <w:p w14:paraId="3F2B548D" w14:textId="77777777" w:rsidR="00880013" w:rsidRPr="00B334E5" w:rsidRDefault="00880013" w:rsidP="008457B0">
      <w:pPr>
        <w:pStyle w:val="BodyText"/>
        <w:spacing w:after="120"/>
      </w:pPr>
      <w:r>
        <w:t xml:space="preserve">We can create a </w:t>
      </w:r>
      <w:r w:rsidRPr="000D5392">
        <w:rPr>
          <w:b/>
        </w:rPr>
        <w:t>screen</w:t>
      </w:r>
      <w:r>
        <w:t xml:space="preserve"> session by simply running </w:t>
      </w:r>
      <w:r>
        <w:rPr>
          <w:b/>
        </w:rPr>
        <w:t>screen</w:t>
      </w:r>
      <w:r>
        <w:t xml:space="preserve"> with no arguments. However, it is common to give names to new </w:t>
      </w:r>
      <w:r>
        <w:rPr>
          <w:b/>
        </w:rPr>
        <w:t>screen</w:t>
      </w:r>
      <w:r>
        <w:t xml:space="preserve"> session</w:t>
      </w:r>
      <w:r w:rsidR="00B334E5">
        <w:t>,</w:t>
      </w:r>
      <w:r>
        <w:t xml:space="preserve"> as it makes it easier to access the</w:t>
      </w:r>
      <w:r w:rsidR="008457B0">
        <w:t>m</w:t>
      </w:r>
      <w:r>
        <w:t xml:space="preserve"> later. We will name the session for this class “</w:t>
      </w:r>
      <w:r w:rsidR="00140CF4">
        <w:t>velvet</w:t>
      </w:r>
      <w:r>
        <w:t>”</w:t>
      </w:r>
      <w:r w:rsidR="00B334E5">
        <w:t xml:space="preserve"> by providing </w:t>
      </w:r>
      <w:r w:rsidR="00B334E5">
        <w:rPr>
          <w:b/>
          <w:bCs/>
        </w:rPr>
        <w:t>screen</w:t>
      </w:r>
      <w:r w:rsidR="00B334E5">
        <w:t xml:space="preserve"> with a the -S argument.</w:t>
      </w:r>
    </w:p>
    <w:p w14:paraId="7C576CDA" w14:textId="77777777" w:rsidR="0037082A" w:rsidRDefault="00BB005F" w:rsidP="00BE07D1">
      <w:pPr>
        <w:pStyle w:val="BodyText"/>
        <w:numPr>
          <w:ilvl w:val="0"/>
          <w:numId w:val="28"/>
        </w:numPr>
        <w:spacing w:before="120" w:after="0"/>
      </w:pPr>
      <w:r>
        <w:lastRenderedPageBreak/>
        <w:t xml:space="preserve">Create a new </w:t>
      </w:r>
      <w:r>
        <w:rPr>
          <w:b/>
          <w:bCs/>
        </w:rPr>
        <w:t>screen</w:t>
      </w:r>
      <w:r>
        <w:t xml:space="preserve"> session named “velvet”.</w:t>
      </w:r>
    </w:p>
    <w:p w14:paraId="40F7D9E9" w14:textId="77777777" w:rsidR="00BD6AD2" w:rsidRPr="0037082A" w:rsidRDefault="0037082A" w:rsidP="00BE07D1">
      <w:pPr>
        <w:pStyle w:val="BodyText"/>
        <w:spacing w:before="120" w:after="120"/>
        <w:ind w:left="720"/>
        <w:rPr>
          <w:sz w:val="20"/>
          <w:szCs w:val="20"/>
        </w:rPr>
      </w:pPr>
      <w:r>
        <w:rPr>
          <w:noProof/>
        </w:rPr>
        <mc:AlternateContent>
          <mc:Choice Requires="wps">
            <w:drawing>
              <wp:inline distT="0" distB="0" distL="0" distR="0" wp14:anchorId="2510984C" wp14:editId="08AF6185">
                <wp:extent cx="5365115" cy="262890"/>
                <wp:effectExtent l="0" t="0" r="0" b="0"/>
                <wp:docPr id="2" name="Rectangle 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33F8573" w14:textId="77777777" w:rsidR="00DE0F97" w:rsidRDefault="00DE0F9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screen -S velvet</w:t>
                            </w:r>
                          </w:p>
                        </w:txbxContent>
                      </wps:txbx>
                      <wps:bodyPr>
                        <a:spAutoFit/>
                      </wps:bodyPr>
                    </wps:wsp>
                  </a:graphicData>
                </a:graphic>
              </wp:inline>
            </w:drawing>
          </mc:Choice>
          <mc:Fallback>
            <w:pict>
              <v:rect w14:anchorId="2510984C" id="Rectangle 2" o:spid="_x0000_s102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AYUFkNUB&#13;&#10;AAAzBAAADgAAAAAAAAAAAAAAAAAuAgAAZHJzL2Uyb0RvYy54bWxQSwECLQAUAAYACAAAACEAxA1l&#13;&#10;194AAAAJAQAADwAAAAAAAAAAAAAAAAAvBAAAZHJzL2Rvd25yZXYueG1sUEsFBgAAAAAEAAQA8wAA&#13;&#10;ADoFAAAAAA==&#13;&#10;" strokeweight=".26mm">
                <v:textbox style="mso-fit-shape-to-text:t">
                  <w:txbxContent>
                    <w:p w14:paraId="733F8573" w14:textId="77777777" w:rsidR="00DE0F97" w:rsidRDefault="00DE0F9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screen -S velvet</w:t>
                      </w:r>
                    </w:p>
                  </w:txbxContent>
                </v:textbox>
                <w10:anchorlock/>
              </v:rect>
            </w:pict>
          </mc:Fallback>
        </mc:AlternateContent>
      </w:r>
    </w:p>
    <w:p w14:paraId="7F6F9D14" w14:textId="77777777" w:rsidR="00BD6AD2" w:rsidRDefault="00BB005F" w:rsidP="00215289">
      <w:pPr>
        <w:pStyle w:val="BodyText"/>
        <w:spacing w:before="240" w:after="0"/>
      </w:pPr>
      <w:r>
        <w:t xml:space="preserve">You should see that the screen immediately seems to clear. We have created a new </w:t>
      </w:r>
      <w:r>
        <w:rPr>
          <w:b/>
          <w:bCs/>
        </w:rPr>
        <w:t>screen</w:t>
      </w:r>
      <w:r>
        <w:t xml:space="preserve"> session named “velvet” and are </w:t>
      </w:r>
      <w:r w:rsidR="00F12D28">
        <w:t xml:space="preserve">now </w:t>
      </w:r>
      <w:r>
        <w:t xml:space="preserve">attached to that screen. The new </w:t>
      </w:r>
      <w:r>
        <w:rPr>
          <w:b/>
          <w:bCs/>
        </w:rPr>
        <w:t>screen</w:t>
      </w:r>
      <w:r>
        <w:t xml:space="preserve"> session </w:t>
      </w:r>
      <w:r w:rsidR="00BD53F7">
        <w:t>start</w:t>
      </w:r>
      <w:r w:rsidR="005174CF">
        <w:t>s</w:t>
      </w:r>
      <w:r>
        <w:t xml:space="preserve"> a new </w:t>
      </w:r>
      <w:r>
        <w:rPr>
          <w:b/>
          <w:bCs/>
        </w:rPr>
        <w:t>bash</w:t>
      </w:r>
      <w:r>
        <w:t xml:space="preserve"> process</w:t>
      </w:r>
      <w:r w:rsidR="008457B0">
        <w:t>, which runs t</w:t>
      </w:r>
      <w:r>
        <w:t xml:space="preserve">he </w:t>
      </w:r>
      <w:r>
        <w:rPr>
          <w:i/>
          <w:iCs/>
        </w:rPr>
        <w:t xml:space="preserve">.bashrc </w:t>
      </w:r>
      <w:r>
        <w:t>file upon start</w:t>
      </w:r>
      <w:r w:rsidR="008457B0">
        <w:t xml:space="preserve">up and inherits </w:t>
      </w:r>
      <w:r>
        <w:t>any exported variables (such as PATH) from the shell you use</w:t>
      </w:r>
      <w:r w:rsidR="008457B0">
        <w:t>d</w:t>
      </w:r>
      <w:r>
        <w:t xml:space="preserve"> to create the session.</w:t>
      </w:r>
    </w:p>
    <w:p w14:paraId="77E9F582" w14:textId="77777777" w:rsidR="00C400B2" w:rsidRDefault="00C400B2" w:rsidP="008457B0">
      <w:pPr>
        <w:pStyle w:val="BodyText"/>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pPr>
      <w:r>
        <w:t xml:space="preserve">Run a few commands, such as </w:t>
      </w:r>
      <w:r>
        <w:rPr>
          <w:b/>
        </w:rPr>
        <w:t>ls</w:t>
      </w:r>
      <w:r>
        <w:t>, in the new screen.</w:t>
      </w:r>
    </w:p>
    <w:p w14:paraId="657C75FC" w14:textId="04F8C327" w:rsidR="00BD6AD2" w:rsidRDefault="008457B0" w:rsidP="00215289">
      <w:pPr>
        <w:pStyle w:val="BodyText"/>
        <w:numPr>
          <w:ilvl w:val="0"/>
          <w:numId w:val="29"/>
        </w:numPr>
        <w:spacing w:before="120" w:after="120"/>
      </w:pPr>
      <w:r>
        <w:t>After running a few commands, d</w:t>
      </w:r>
      <w:r w:rsidR="00BB005F">
        <w:t xml:space="preserve">etach from the current screen </w:t>
      </w:r>
      <w:r>
        <w:t>by typing</w:t>
      </w:r>
      <w:r w:rsidR="00BB005F">
        <w:t xml:space="preserve"> Ctrl-a</w:t>
      </w:r>
      <w:r w:rsidR="009422A3">
        <w:t xml:space="preserve">, releasing those keys and </w:t>
      </w:r>
      <w:r>
        <w:t xml:space="preserve">then </w:t>
      </w:r>
      <w:r w:rsidR="009422A3">
        <w:t xml:space="preserve">hitting </w:t>
      </w:r>
      <w:r w:rsidR="00BB005F">
        <w:t>d.</w:t>
      </w:r>
      <w:r w:rsidR="009422A3">
        <w:t xml:space="preserve"> (Ctrl-a </w:t>
      </w:r>
      <w:r w:rsidR="009422A3">
        <w:sym w:font="Wingdings" w:char="F0E0"/>
      </w:r>
      <w:r w:rsidR="009422A3">
        <w:t xml:space="preserve"> d)</w:t>
      </w:r>
    </w:p>
    <w:p w14:paraId="72C724D4" w14:textId="77777777" w:rsidR="00BD6AD2" w:rsidRDefault="00BB005F" w:rsidP="00215289">
      <w:pPr>
        <w:pStyle w:val="BodyText"/>
        <w:spacing w:before="120" w:after="120"/>
      </w:pPr>
      <w:r>
        <w:t xml:space="preserve">You will see that you are in the same shell you were using before you created the new screen. We can now easily reattach the screen we </w:t>
      </w:r>
      <w:r w:rsidR="00926EF5">
        <w:t xml:space="preserve">just </w:t>
      </w:r>
      <w:r>
        <w:t>created to resume working in that session.</w:t>
      </w:r>
    </w:p>
    <w:p w14:paraId="5CDCC283" w14:textId="77777777" w:rsidR="00BD6AD2" w:rsidRDefault="00BB005F" w:rsidP="00730391">
      <w:pPr>
        <w:pStyle w:val="BodyText"/>
        <w:keepNext/>
        <w:numPr>
          <w:ilvl w:val="0"/>
          <w:numId w:val="30"/>
        </w:numPr>
        <w:spacing w:before="120" w:after="120"/>
      </w:pPr>
      <w:r>
        <w:t>Reattach the named screen session created earlier:</w:t>
      </w:r>
    </w:p>
    <w:p w14:paraId="1C1F1234" w14:textId="77777777" w:rsidR="00893FAF" w:rsidRDefault="00893FAF" w:rsidP="00BE07D1">
      <w:pPr>
        <w:pStyle w:val="BodyText"/>
        <w:keepNext/>
        <w:spacing w:before="120" w:after="120"/>
        <w:ind w:left="720"/>
      </w:pPr>
      <w:r>
        <w:rPr>
          <w:noProof/>
        </w:rPr>
        <mc:AlternateContent>
          <mc:Choice Requires="wps">
            <w:drawing>
              <wp:inline distT="0" distB="0" distL="0" distR="0" wp14:anchorId="4B3CF0D9" wp14:editId="7BF0A43F">
                <wp:extent cx="5365115" cy="262890"/>
                <wp:effectExtent l="0" t="0" r="0" b="0"/>
                <wp:docPr id="3" name="Rectangle 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BE9CE6C" w14:textId="77777777" w:rsidR="00DE0F97" w:rsidRDefault="00DE0F9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screen -r velvet</w:t>
                            </w:r>
                          </w:p>
                        </w:txbxContent>
                      </wps:txbx>
                      <wps:bodyPr>
                        <a:spAutoFit/>
                      </wps:bodyPr>
                    </wps:wsp>
                  </a:graphicData>
                </a:graphic>
              </wp:inline>
            </w:drawing>
          </mc:Choice>
          <mc:Fallback>
            <w:pict>
              <v:rect w14:anchorId="4B3CF0D9" id="Rectangle 3" o:spid="_x0000_s102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AGFX8q1AEA&#13;&#10;ADMEAAAOAAAAAAAAAAAAAAAAAC4CAABkcnMvZTJvRG9jLnhtbFBLAQItABQABgAIAAAAIQDEDWXX&#13;&#10;3gAAAAkBAAAPAAAAAAAAAAAAAAAAAC4EAABkcnMvZG93bnJldi54bWxQSwUGAAAAAAQABADzAAAA&#13;&#10;OQUAAAAA&#13;&#10;" strokeweight=".26mm">
                <v:textbox style="mso-fit-shape-to-text:t">
                  <w:txbxContent>
                    <w:p w14:paraId="0BE9CE6C" w14:textId="77777777" w:rsidR="00DE0F97" w:rsidRDefault="00DE0F9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screen -r velvet</w:t>
                      </w:r>
                    </w:p>
                  </w:txbxContent>
                </v:textbox>
                <w10:anchorlock/>
              </v:rect>
            </w:pict>
          </mc:Fallback>
        </mc:AlternateContent>
      </w:r>
    </w:p>
    <w:p w14:paraId="6F0A1CF8" w14:textId="77777777" w:rsidR="002E7E3A" w:rsidRDefault="00BB005F" w:rsidP="00452118">
      <w:pPr>
        <w:pStyle w:val="BodyText"/>
        <w:spacing w:before="120" w:after="120"/>
        <w:rPr>
          <w:noProof/>
        </w:rPr>
      </w:pPr>
      <w:r>
        <w:t xml:space="preserve">Unless you cleared the screen before detaching, you should see the output from the commands you ran in the </w:t>
      </w:r>
      <w:r w:rsidRPr="00215289">
        <w:rPr>
          <w:b/>
          <w:bCs/>
        </w:rPr>
        <w:t>screen</w:t>
      </w:r>
      <w:r>
        <w:t xml:space="preserve"> earlier.</w:t>
      </w:r>
    </w:p>
    <w:p w14:paraId="72064C41" w14:textId="77777777" w:rsidR="00BD6AD2" w:rsidRDefault="002E7E3A" w:rsidP="00452118">
      <w:pPr>
        <w:pStyle w:val="BodyText"/>
        <w:spacing w:before="120" w:after="120"/>
      </w:pPr>
      <w:r>
        <w:rPr>
          <w:noProof/>
        </w:rPr>
        <mc:AlternateContent>
          <mc:Choice Requires="wps">
            <w:drawing>
              <wp:inline distT="0" distB="0" distL="0" distR="0" wp14:anchorId="59DA08E9" wp14:editId="1C94AE6F">
                <wp:extent cx="5943600" cy="1914759"/>
                <wp:effectExtent l="0" t="0" r="0" b="0"/>
                <wp:docPr id="1" name="Text Box 1"/>
                <wp:cNvGraphicFramePr/>
                <a:graphic xmlns:a="http://schemas.openxmlformats.org/drawingml/2006/main">
                  <a:graphicData uri="http://schemas.microsoft.com/office/word/2010/wordprocessingShape">
                    <wps:wsp>
                      <wps:cNvSpPr txBox="1"/>
                      <wps:spPr>
                        <a:xfrm>
                          <a:off x="0" y="0"/>
                          <a:ext cx="5943600" cy="1914759"/>
                        </a:xfrm>
                        <a:prstGeom prst="rect">
                          <a:avLst/>
                        </a:prstGeom>
                        <a:solidFill>
                          <a:srgbClr val="BFBFBF"/>
                        </a:solidFill>
                        <a:ln w="6350">
                          <a:noFill/>
                        </a:ln>
                        <a:effectLst/>
                        <a:sp3d/>
                      </wps:spPr>
                      <wps:style>
                        <a:lnRef idx="0">
                          <a:scrgbClr r="0" g="0" b="0"/>
                        </a:lnRef>
                        <a:fillRef idx="0">
                          <a:scrgbClr r="0" g="0" b="0"/>
                        </a:fillRef>
                        <a:effectRef idx="0">
                          <a:scrgbClr r="0" g="0" b="0"/>
                        </a:effectRef>
                        <a:fontRef idx="none"/>
                      </wps:style>
                      <wps:txbx>
                        <w:txbxContent>
                          <w:p w14:paraId="6AE5ECBD" w14:textId="77777777" w:rsidR="002E7E3A" w:rsidRPr="00637DF5" w:rsidRDefault="002E7E3A" w:rsidP="00215289">
                            <w:pPr>
                              <w:pStyle w:val="BodyText"/>
                              <w:spacing w:before="40" w:after="0"/>
                            </w:pPr>
                            <w:r>
                              <w:t xml:space="preserve">Although here we knew the name of the </w:t>
                            </w:r>
                            <w:r>
                              <w:rPr>
                                <w:b/>
                                <w:bCs/>
                              </w:rPr>
                              <w:t>screen</w:t>
                            </w:r>
                            <w:r>
                              <w:t xml:space="preserve"> session we wanted to reattach, this may not always be the case (especially if we create a </w:t>
                            </w:r>
                            <w:r>
                              <w:rPr>
                                <w:b/>
                                <w:bCs/>
                              </w:rPr>
                              <w:t>screen</w:t>
                            </w:r>
                            <w:r>
                              <w:t xml:space="preserve"> without specifying a name). Fortunately,</w:t>
                            </w:r>
                            <w:r>
                              <w:rPr>
                                <w:b/>
                                <w:bCs/>
                              </w:rPr>
                              <w:t xml:space="preserve"> </w:t>
                            </w:r>
                            <w:r>
                              <w:t>we can list existing screen sessions by running:</w:t>
                            </w:r>
                          </w:p>
                          <w:p w14:paraId="11B80A25" w14:textId="77777777" w:rsidR="002E7E3A" w:rsidRPr="00BE07D1" w:rsidRDefault="002E7E3A" w:rsidP="002E7E3A">
                            <w:pPr>
                              <w:pStyle w:val="BodyText"/>
                              <w:spacing w:before="120" w:after="0"/>
                              <w:ind w:left="720"/>
                              <w:rPr>
                                <w:rFonts w:ascii="DejaVu Sans Mono" w:eastAsia="Menlo" w:hAnsi="DejaVu Sans Mono" w:cs="DejaVu Sans Mono"/>
                                <w:sz w:val="10"/>
                                <w:szCs w:val="10"/>
                              </w:rPr>
                            </w:pPr>
                            <w:r w:rsidRPr="00BE07D1">
                              <w:rPr>
                                <w:rFonts w:ascii="DejaVu Sans Mono" w:hAnsi="DejaVu Sans Mono" w:cs="DejaVu Sans Mono"/>
                                <w:sz w:val="20"/>
                                <w:szCs w:val="20"/>
                              </w:rPr>
                              <w:t>screen -ls</w:t>
                            </w:r>
                          </w:p>
                          <w:p w14:paraId="5C69EE1A" w14:textId="77777777" w:rsidR="002E7E3A" w:rsidRPr="00BE07D1" w:rsidRDefault="002E7E3A" w:rsidP="002E7E3A">
                            <w:pPr>
                              <w:pStyle w:val="TextBody"/>
                              <w:keepNext/>
                              <w:suppressAutoHyphens w:val="0"/>
                              <w:spacing w:before="120" w:after="0" w:line="240" w:lineRule="auto"/>
                            </w:pPr>
                            <w:r>
                              <w:t>The output of this command looks something like this:</w:t>
                            </w:r>
                          </w:p>
                          <w:p w14:paraId="66E05248" w14:textId="77777777" w:rsidR="002E7E3A" w:rsidRPr="00BE07D1" w:rsidRDefault="002E7E3A" w:rsidP="00215289">
                            <w:pPr>
                              <w:pStyle w:val="BodyText"/>
                              <w:keepNext/>
                              <w:spacing w:before="120" w:after="0"/>
                              <w:contextualSpacing/>
                              <w:jc w:val="left"/>
                              <w:rPr>
                                <w:rFonts w:ascii="DejaVu Sans Mono" w:eastAsia="Menlo" w:hAnsi="DejaVu Sans Mono" w:cs="DejaVu Sans Mono"/>
                                <w:sz w:val="18"/>
                                <w:szCs w:val="18"/>
                              </w:rPr>
                            </w:pPr>
                            <w:r w:rsidRPr="00BE07D1">
                              <w:rPr>
                                <w:rFonts w:ascii="DejaVu Sans Mono" w:hAnsi="DejaVu Sans Mono" w:cs="DejaVu Sans Mono"/>
                                <w:sz w:val="18"/>
                                <w:szCs w:val="18"/>
                              </w:rPr>
                              <w:t>There is a screen on:</w:t>
                            </w:r>
                          </w:p>
                          <w:p w14:paraId="46C17124" w14:textId="77777777" w:rsidR="002E7E3A" w:rsidRPr="00BE07D1" w:rsidRDefault="002E7E3A" w:rsidP="00215289">
                            <w:pPr>
                              <w:pStyle w:val="BodyText"/>
                              <w:keepNext/>
                              <w:spacing w:before="120" w:after="0"/>
                              <w:ind w:firstLine="720"/>
                              <w:contextualSpacing/>
                              <w:jc w:val="left"/>
                              <w:rPr>
                                <w:rFonts w:ascii="DejaVu Sans Mono" w:eastAsia="Menlo" w:hAnsi="DejaVu Sans Mono" w:cs="DejaVu Sans Mono"/>
                                <w:sz w:val="18"/>
                                <w:szCs w:val="18"/>
                              </w:rPr>
                            </w:pPr>
                            <w:r w:rsidRPr="00BE07D1">
                              <w:rPr>
                                <w:rFonts w:ascii="DejaVu Sans Mono" w:hAnsi="DejaVu Sans Mono" w:cs="DejaVu Sans Mono"/>
                                <w:sz w:val="18"/>
                                <w:szCs w:val="18"/>
                              </w:rPr>
                              <w:t>5868.velvet (02/02/2019 12:42:22 AM) (Detached)</w:t>
                            </w:r>
                            <w:r w:rsidR="00C721DE">
                              <w:rPr>
                                <w:rFonts w:ascii="DejaVu Sans Mono" w:hAnsi="DejaVu Sans Mono" w:cs="DejaVu Sans Mono"/>
                                <w:sz w:val="18"/>
                                <w:szCs w:val="18"/>
                              </w:rPr>
                              <w:br/>
                            </w:r>
                            <w:r w:rsidRPr="00BE07D1">
                              <w:rPr>
                                <w:rFonts w:ascii="DejaVu Sans Mono" w:hAnsi="DejaVu Sans Mono" w:cs="DejaVu Sans Mono"/>
                                <w:sz w:val="18"/>
                                <w:szCs w:val="18"/>
                              </w:rPr>
                              <w:t>1 Socket in /var/run/screen/S-acta225</w:t>
                            </w:r>
                          </w:p>
                          <w:p w14:paraId="061E5BE1" w14:textId="77777777" w:rsidR="002E7E3A" w:rsidRPr="00CB08A2" w:rsidRDefault="002E7E3A" w:rsidP="002E7E3A">
                            <w:pPr>
                              <w:spacing w:before="120"/>
                              <w:rPr>
                                <w:rFonts w:ascii="Garamond" w:hAnsi="Garamond"/>
                              </w:rPr>
                            </w:pPr>
                            <w:r w:rsidRPr="00CB08A2">
                              <w:rPr>
                                <w:rFonts w:ascii="Garamond" w:hAnsi="Garamond"/>
                              </w:rPr>
                              <w:t>The first column starting on the second line lists the process ID followed by a dot and the name of the screen. You can reattach the screen using either.</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inline>
            </w:drawing>
          </mc:Choice>
          <mc:Fallback>
            <w:pict>
              <v:shape w14:anchorId="59DA08E9" id="Text Box 1" o:spid="_x0000_s1029" type="#_x0000_t202" style="width:468pt;height:1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" fillcolor="#bfbfbf" stroked="f" strokeweight=".5pt">
                <v:textbox style="mso-fit-shape-to-text:t" inset="1.27mm,1.27mm,1.27mm,1.27mm">
                  <w:txbxContent>
                    <w:p w14:paraId="6AE5ECBD" w14:textId="77777777" w:rsidR="002E7E3A" w:rsidRPr="00637DF5" w:rsidRDefault="002E7E3A" w:rsidP="00215289">
                      <w:pPr>
                        <w:pStyle w:val="BodyText"/>
                        <w:spacing w:before="40" w:after="0"/>
                      </w:pPr>
                      <w:r>
                        <w:t xml:space="preserve">Although here we knew the name of the </w:t>
                      </w:r>
                      <w:r>
                        <w:rPr>
                          <w:b/>
                          <w:bCs/>
                        </w:rPr>
                        <w:t>screen</w:t>
                      </w:r>
                      <w:r>
                        <w:t xml:space="preserve"> session we wanted to reattach, this may not always be the case (especially if we create a </w:t>
                      </w:r>
                      <w:r>
                        <w:rPr>
                          <w:b/>
                          <w:bCs/>
                        </w:rPr>
                        <w:t>screen</w:t>
                      </w:r>
                      <w:r>
                        <w:t xml:space="preserve"> without specifying a name). Fortunately,</w:t>
                      </w:r>
                      <w:r>
                        <w:rPr>
                          <w:b/>
                          <w:bCs/>
                        </w:rPr>
                        <w:t xml:space="preserve"> </w:t>
                      </w:r>
                      <w:r>
                        <w:t>we can list existing screen sessions by running:</w:t>
                      </w:r>
                    </w:p>
                    <w:p w14:paraId="11B80A25" w14:textId="77777777" w:rsidR="002E7E3A" w:rsidRPr="00BE07D1" w:rsidRDefault="002E7E3A" w:rsidP="002E7E3A">
                      <w:pPr>
                        <w:pStyle w:val="BodyText"/>
                        <w:spacing w:before="120" w:after="0"/>
                        <w:ind w:left="720"/>
                        <w:rPr>
                          <w:rFonts w:ascii="DejaVu Sans Mono" w:eastAsia="Menlo" w:hAnsi="DejaVu Sans Mono" w:cs="DejaVu Sans Mono"/>
                          <w:sz w:val="10"/>
                          <w:szCs w:val="10"/>
                        </w:rPr>
                      </w:pPr>
                      <w:r w:rsidRPr="00BE07D1">
                        <w:rPr>
                          <w:rFonts w:ascii="DejaVu Sans Mono" w:hAnsi="DejaVu Sans Mono" w:cs="DejaVu Sans Mono"/>
                          <w:sz w:val="20"/>
                          <w:szCs w:val="20"/>
                        </w:rPr>
                        <w:t>screen -ls</w:t>
                      </w:r>
                    </w:p>
                    <w:p w14:paraId="5C69EE1A" w14:textId="77777777" w:rsidR="002E7E3A" w:rsidRPr="00BE07D1" w:rsidRDefault="002E7E3A" w:rsidP="002E7E3A">
                      <w:pPr>
                        <w:pStyle w:val="TextBody"/>
                        <w:keepNext/>
                        <w:suppressAutoHyphens w:val="0"/>
                        <w:spacing w:before="120" w:after="0" w:line="240" w:lineRule="auto"/>
                      </w:pPr>
                      <w:r>
                        <w:t>The output of this command looks something like this:</w:t>
                      </w:r>
                    </w:p>
                    <w:p w14:paraId="66E05248" w14:textId="77777777" w:rsidR="002E7E3A" w:rsidRPr="00BE07D1" w:rsidRDefault="002E7E3A" w:rsidP="00215289">
                      <w:pPr>
                        <w:pStyle w:val="BodyText"/>
                        <w:keepNext/>
                        <w:spacing w:before="120" w:after="0"/>
                        <w:contextualSpacing/>
                        <w:jc w:val="left"/>
                        <w:rPr>
                          <w:rFonts w:ascii="DejaVu Sans Mono" w:eastAsia="Menlo" w:hAnsi="DejaVu Sans Mono" w:cs="DejaVu Sans Mono"/>
                          <w:sz w:val="18"/>
                          <w:szCs w:val="18"/>
                        </w:rPr>
                      </w:pPr>
                      <w:r w:rsidRPr="00BE07D1">
                        <w:rPr>
                          <w:rFonts w:ascii="DejaVu Sans Mono" w:hAnsi="DejaVu Sans Mono" w:cs="DejaVu Sans Mono"/>
                          <w:sz w:val="18"/>
                          <w:szCs w:val="18"/>
                        </w:rPr>
                        <w:t>There is a screen on:</w:t>
                      </w:r>
                    </w:p>
                    <w:p w14:paraId="46C17124" w14:textId="77777777" w:rsidR="002E7E3A" w:rsidRPr="00BE07D1" w:rsidRDefault="002E7E3A" w:rsidP="00215289">
                      <w:pPr>
                        <w:pStyle w:val="BodyText"/>
                        <w:keepNext/>
                        <w:spacing w:before="120" w:after="0"/>
                        <w:ind w:firstLine="720"/>
                        <w:contextualSpacing/>
                        <w:jc w:val="left"/>
                        <w:rPr>
                          <w:rFonts w:ascii="DejaVu Sans Mono" w:eastAsia="Menlo" w:hAnsi="DejaVu Sans Mono" w:cs="DejaVu Sans Mono"/>
                          <w:sz w:val="18"/>
                          <w:szCs w:val="18"/>
                        </w:rPr>
                      </w:pPr>
                      <w:r w:rsidRPr="00BE07D1">
                        <w:rPr>
                          <w:rFonts w:ascii="DejaVu Sans Mono" w:hAnsi="DejaVu Sans Mono" w:cs="DejaVu Sans Mono"/>
                          <w:sz w:val="18"/>
                          <w:szCs w:val="18"/>
                        </w:rPr>
                        <w:t>5868.velvet (02/02/2019 12:42:22 AM) (Detached)</w:t>
                      </w:r>
                      <w:r w:rsidR="00C721DE">
                        <w:rPr>
                          <w:rFonts w:ascii="DejaVu Sans Mono" w:hAnsi="DejaVu Sans Mono" w:cs="DejaVu Sans Mono"/>
                          <w:sz w:val="18"/>
                          <w:szCs w:val="18"/>
                        </w:rPr>
                        <w:br/>
                      </w:r>
                      <w:r w:rsidRPr="00BE07D1">
                        <w:rPr>
                          <w:rFonts w:ascii="DejaVu Sans Mono" w:hAnsi="DejaVu Sans Mono" w:cs="DejaVu Sans Mono"/>
                          <w:sz w:val="18"/>
                          <w:szCs w:val="18"/>
                        </w:rPr>
                        <w:t>1 Socket in /var/run/screen/S-acta225</w:t>
                      </w:r>
                    </w:p>
                    <w:p w14:paraId="061E5BE1" w14:textId="77777777" w:rsidR="002E7E3A" w:rsidRPr="00CB08A2" w:rsidRDefault="002E7E3A" w:rsidP="002E7E3A">
                      <w:pPr>
                        <w:spacing w:before="120"/>
                        <w:rPr>
                          <w:rFonts w:ascii="Garamond" w:hAnsi="Garamond"/>
                        </w:rPr>
                      </w:pPr>
                      <w:r w:rsidRPr="00CB08A2">
                        <w:rPr>
                          <w:rFonts w:ascii="Garamond" w:hAnsi="Garamond"/>
                        </w:rPr>
                        <w:t>The first column starting on the second line lists the process ID followed by a dot and the name of the screen. You can reattach the screen using either.</w:t>
                      </w:r>
                    </w:p>
                  </w:txbxContent>
                </v:textbox>
                <w10:anchorlock/>
              </v:shape>
            </w:pict>
          </mc:Fallback>
        </mc:AlternateContent>
      </w:r>
    </w:p>
    <w:p w14:paraId="76A844AF" w14:textId="77777777" w:rsidR="00BD6AD2" w:rsidRDefault="00BB005F" w:rsidP="00215289">
      <w:pPr>
        <w:pStyle w:val="BodyText"/>
        <w:keepNext/>
        <w:spacing w:before="240" w:after="0"/>
      </w:pPr>
      <w:r>
        <w:t xml:space="preserve">We will </w:t>
      </w:r>
      <w:r>
        <w:rPr>
          <w:spacing w:val="0"/>
        </w:rPr>
        <w:t>mainly</w:t>
      </w:r>
      <w:r>
        <w:t xml:space="preserve"> be using </w:t>
      </w:r>
      <w:r>
        <w:rPr>
          <w:b/>
          <w:bCs/>
        </w:rPr>
        <w:t>screen</w:t>
      </w:r>
      <w:r>
        <w:t xml:space="preserve"> for its ability to continue running programs after SSH connections are closed. We can test this by disconnecting from the VM without terminating the screen session, reconnecting, and reattaching the screen.</w:t>
      </w:r>
    </w:p>
    <w:p w14:paraId="305FDD25" w14:textId="77777777" w:rsidR="00BD6AD2" w:rsidRDefault="00BB005F" w:rsidP="00730391">
      <w:pPr>
        <w:pStyle w:val="BodyText"/>
        <w:numPr>
          <w:ilvl w:val="0"/>
          <w:numId w:val="31"/>
        </w:numPr>
        <w:spacing w:before="120" w:after="120"/>
      </w:pPr>
      <w:r>
        <w:t>Close the SSH connection (e.g., by closing the PuTTY/terminal emulator window or by detaching from the screen again and executing “</w:t>
      </w:r>
      <w:r>
        <w:rPr>
          <w:b/>
          <w:bCs/>
        </w:rPr>
        <w:t>exit</w:t>
      </w:r>
      <w:r>
        <w:t xml:space="preserve">”). Do not use the </w:t>
      </w:r>
      <w:r>
        <w:rPr>
          <w:b/>
          <w:bCs/>
        </w:rPr>
        <w:t>exit</w:t>
      </w:r>
      <w:r>
        <w:t xml:space="preserve"> command within the screen. </w:t>
      </w:r>
      <w:r>
        <w:rPr>
          <w:b/>
          <w:bCs/>
        </w:rPr>
        <w:t>exit</w:t>
      </w:r>
      <w:r>
        <w:t xml:space="preserve"> will terminate the </w:t>
      </w:r>
      <w:r>
        <w:rPr>
          <w:b/>
          <w:bCs/>
        </w:rPr>
        <w:t>screen</w:t>
      </w:r>
      <w:r>
        <w:t xml:space="preserve"> session, but we only want to detach the screen from the current terminal.</w:t>
      </w:r>
    </w:p>
    <w:p w14:paraId="68B399BF" w14:textId="77777777" w:rsidR="00BD6AD2" w:rsidRDefault="00BB005F" w:rsidP="00730391">
      <w:pPr>
        <w:pStyle w:val="BodyText"/>
        <w:numPr>
          <w:ilvl w:val="0"/>
          <w:numId w:val="31"/>
        </w:numPr>
        <w:spacing w:before="120" w:after="120"/>
      </w:pPr>
      <w:r>
        <w:t>Reconnect to the VM via SSH.</w:t>
      </w:r>
    </w:p>
    <w:p w14:paraId="4D1E3543" w14:textId="2EDD54FB" w:rsidR="00BD6AD2" w:rsidRDefault="00BB005F" w:rsidP="00730391">
      <w:pPr>
        <w:pStyle w:val="BodyText"/>
        <w:numPr>
          <w:ilvl w:val="0"/>
          <w:numId w:val="31"/>
        </w:numPr>
        <w:spacing w:before="120" w:after="120"/>
      </w:pPr>
      <w:r>
        <w:t>Re</w:t>
      </w:r>
      <w:r w:rsidR="00950962">
        <w:t>attach to the screen we created.</w:t>
      </w:r>
      <w:r w:rsidR="00B01DAC">
        <w:t xml:space="preserve"> (Note: If you closed the terminal window</w:t>
      </w:r>
      <w:r w:rsidR="009422A3">
        <w:t xml:space="preserve"> before detaching an active screen</w:t>
      </w:r>
      <w:r w:rsidR="00B01DAC">
        <w:t xml:space="preserve">, </w:t>
      </w:r>
      <w:r w:rsidR="009422A3">
        <w:t>that</w:t>
      </w:r>
      <w:r w:rsidR="00B01DAC">
        <w:t xml:space="preserve"> screen may still be attached. Add the -d argument to the command we used above to detach the screen before attaching it again)</w:t>
      </w:r>
    </w:p>
    <w:p w14:paraId="1AEE355E" w14:textId="77777777" w:rsidR="00BD6AD2" w:rsidRDefault="00BB005F" w:rsidP="00730391">
      <w:pPr>
        <w:pStyle w:val="BodyText"/>
        <w:numPr>
          <w:ilvl w:val="0"/>
          <w:numId w:val="31"/>
        </w:numPr>
        <w:spacing w:before="120" w:after="120"/>
      </w:pPr>
      <w:r>
        <w:t>Check that the output from the commands you ran earlier is still present in the screen.</w:t>
      </w:r>
    </w:p>
    <w:p w14:paraId="3F820B73" w14:textId="77777777" w:rsidR="008965B3" w:rsidRDefault="00FC65F9" w:rsidP="00FC65F9">
      <w:pPr>
        <w:pStyle w:val="Heading"/>
        <w:spacing w:before="120"/>
        <w:jc w:val="left"/>
        <w:rPr>
          <w:szCs w:val="30"/>
        </w:rPr>
      </w:pPr>
      <w:r>
        <w:rPr>
          <w:noProof/>
        </w:rPr>
        <w:lastRenderedPageBreak/>
        <mc:AlternateContent>
          <mc:Choice Requires="wps">
            <w:drawing>
              <wp:inline distT="0" distB="0" distL="0" distR="0" wp14:anchorId="0EF49F5C" wp14:editId="59924764">
                <wp:extent cx="5943600" cy="1111980"/>
                <wp:effectExtent l="0" t="0" r="0" b="0"/>
                <wp:docPr id="5" name="Text Box 5"/>
                <wp:cNvGraphicFramePr/>
                <a:graphic xmlns:a="http://schemas.openxmlformats.org/drawingml/2006/main">
                  <a:graphicData uri="http://schemas.microsoft.com/office/word/2010/wordprocessingShape">
                    <wps:wsp>
                      <wps:cNvSpPr txBox="1"/>
                      <wps:spPr>
                        <a:xfrm>
                          <a:off x="0" y="0"/>
                          <a:ext cx="5943600" cy="1111980"/>
                        </a:xfrm>
                        <a:prstGeom prst="rect">
                          <a:avLst/>
                        </a:prstGeom>
                        <a:solidFill>
                          <a:srgbClr val="BFBFBF"/>
                        </a:solidFill>
                        <a:ln w="6350">
                          <a:noFill/>
                        </a:ln>
                        <a:effectLst/>
                        <a:sp3d/>
                      </wps:spPr>
                      <wps:style>
                        <a:lnRef idx="0">
                          <a:scrgbClr r="0" g="0" b="0"/>
                        </a:lnRef>
                        <a:fillRef idx="0">
                          <a:scrgbClr r="0" g="0" b="0"/>
                        </a:fillRef>
                        <a:effectRef idx="0">
                          <a:scrgbClr r="0" g="0" b="0"/>
                        </a:effectRef>
                        <a:fontRef idx="none"/>
                      </wps:style>
                      <wps:txbx>
                        <w:txbxContent>
                          <w:p w14:paraId="7D95C218" w14:textId="77777777" w:rsidR="00FC65F9" w:rsidRDefault="00FC65F9" w:rsidP="00FC65F9">
                            <w:pPr>
                              <w:pStyle w:val="BodyText"/>
                              <w:spacing w:before="40" w:after="120"/>
                            </w:pPr>
                            <w:r>
                              <w:t xml:space="preserve">Although we can terminate a </w:t>
                            </w:r>
                            <w:r>
                              <w:rPr>
                                <w:b/>
                              </w:rPr>
                              <w:t>screen</w:t>
                            </w:r>
                            <w:r>
                              <w:t xml:space="preserve"> session by running the </w:t>
                            </w:r>
                            <w:r>
                              <w:rPr>
                                <w:b/>
                              </w:rPr>
                              <w:t>exit</w:t>
                            </w:r>
                            <w:r>
                              <w:t xml:space="preserve"> command with the screen attached, it may sometimes be useful to terminate a screen without attaching it first. We can do this by running</w:t>
                            </w:r>
                          </w:p>
                          <w:p w14:paraId="75440A60" w14:textId="77777777" w:rsidR="00FC65F9" w:rsidRDefault="00FC65F9" w:rsidP="00FC65F9">
                            <w:pPr>
                              <w:pStyle w:val="BodyText"/>
                              <w:tabs>
                                <w:tab w:val="left" w:pos="6326"/>
                              </w:tabs>
                              <w:spacing w:before="40" w:after="120"/>
                              <w:ind w:left="720"/>
                              <w:rPr>
                                <w:rFonts w:ascii="DejaVu Sans Mono" w:hAnsi="DejaVu Sans Mono" w:cs="DejaVu Sans Mono"/>
                                <w:sz w:val="20"/>
                              </w:rPr>
                            </w:pPr>
                            <w:r w:rsidRPr="00046142">
                              <w:rPr>
                                <w:rFonts w:ascii="DejaVu Sans Mono" w:hAnsi="DejaVu Sans Mono" w:cs="DejaVu Sans Mono"/>
                                <w:sz w:val="20"/>
                              </w:rPr>
                              <w:t>screen -X -S &lt;screen_name&gt; quit</w:t>
                            </w:r>
                            <w:r>
                              <w:rPr>
                                <w:rFonts w:ascii="DejaVu Sans Mono" w:hAnsi="DejaVu Sans Mono" w:cs="DejaVu Sans Mono"/>
                                <w:sz w:val="20"/>
                              </w:rPr>
                              <w:tab/>
                            </w:r>
                          </w:p>
                          <w:p w14:paraId="4E4F0839" w14:textId="6F1E94F3" w:rsidR="00FC65F9" w:rsidRDefault="00FC65F9" w:rsidP="0021528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BFBFBF" w:themeFill="background1" w:themeFillShade="BF"/>
                            </w:pPr>
                            <w:r w:rsidRPr="007A1539">
                              <w:rPr>
                                <w:rFonts w:ascii="Garamond" w:hAnsi="Garamond"/>
                              </w:rPr>
                              <w:t xml:space="preserve">It is also possible to terminate an attached </w:t>
                            </w:r>
                            <w:r w:rsidRPr="007A1539">
                              <w:rPr>
                                <w:rFonts w:ascii="Garamond" w:hAnsi="Garamond"/>
                                <w:b/>
                              </w:rPr>
                              <w:t>screen</w:t>
                            </w:r>
                            <w:r w:rsidRPr="007A1539">
                              <w:rPr>
                                <w:rFonts w:ascii="Garamond" w:hAnsi="Garamond"/>
                              </w:rPr>
                              <w:t xml:space="preserve"> session without typing the </w:t>
                            </w:r>
                            <w:r w:rsidRPr="007A1539">
                              <w:rPr>
                                <w:rFonts w:ascii="Garamond" w:hAnsi="Garamond"/>
                                <w:b/>
                              </w:rPr>
                              <w:t>exit</w:t>
                            </w:r>
                            <w:r w:rsidRPr="007A1539">
                              <w:rPr>
                                <w:rFonts w:ascii="Garamond" w:hAnsi="Garamond"/>
                              </w:rPr>
                              <w:t xml:space="preserve"> command in the shell. The command Ctrl-</w:t>
                            </w:r>
                            <w:r w:rsidR="009422A3">
                              <w:rPr>
                                <w:rFonts w:ascii="Garamond" w:hAnsi="Garamond"/>
                              </w:rPr>
                              <w:t>C</w:t>
                            </w:r>
                            <w:r w:rsidRPr="007A1539">
                              <w:rPr>
                                <w:rFonts w:ascii="Garamond" w:hAnsi="Garamond"/>
                              </w:rPr>
                              <w:t xml:space="preserve"> </w:t>
                            </w:r>
                            <w:r w:rsidR="009422A3">
                              <w:rPr>
                                <w:rFonts w:ascii="Garamond" w:hAnsi="Garamond"/>
                              </w:rPr>
                              <w:t>w</w:t>
                            </w:r>
                            <w:r w:rsidRPr="007A1539">
                              <w:rPr>
                                <w:rFonts w:ascii="Garamond" w:hAnsi="Garamond"/>
                              </w:rPr>
                              <w:t xml:space="preserve">ill terminate the attached </w:t>
                            </w:r>
                            <w:r w:rsidRPr="007A1539">
                              <w:rPr>
                                <w:rFonts w:ascii="Garamond" w:hAnsi="Garamond"/>
                                <w:b/>
                              </w:rPr>
                              <w:t>screen</w:t>
                            </w:r>
                            <w:r w:rsidRPr="007A1539">
                              <w:rPr>
                                <w:rFonts w:ascii="Garamond" w:hAnsi="Garamond"/>
                              </w:rPr>
                              <w:t xml:space="preserve"> session</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inline>
            </w:drawing>
          </mc:Choice>
          <mc:Fallback>
            <w:pict>
              <v:shape w14:anchorId="0EF49F5C" id="Text Box 5" o:spid="_x0000_s1030" type="#_x0000_t202" style="width:468pt;height:8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" fillcolor="#bfbfbf" stroked="f" strokeweight=".5pt">
                <v:textbox inset="1.27mm,1.27mm,1.27mm,1.27mm">
                  <w:txbxContent>
                    <w:p w14:paraId="7D95C218" w14:textId="77777777" w:rsidR="00FC65F9" w:rsidRDefault="00FC65F9" w:rsidP="00FC65F9">
                      <w:pPr>
                        <w:pStyle w:val="BodyText"/>
                        <w:spacing w:before="40" w:after="120"/>
                      </w:pPr>
                      <w:r>
                        <w:t xml:space="preserve">Although we can terminate a </w:t>
                      </w:r>
                      <w:r>
                        <w:rPr>
                          <w:b/>
                        </w:rPr>
                        <w:t>screen</w:t>
                      </w:r>
                      <w:r>
                        <w:t xml:space="preserve"> session by running the </w:t>
                      </w:r>
                      <w:r>
                        <w:rPr>
                          <w:b/>
                        </w:rPr>
                        <w:t>exit</w:t>
                      </w:r>
                      <w:r>
                        <w:t xml:space="preserve"> command with the screen attached, it may sometimes be useful to terminate a screen without attaching it first. We can do this by running</w:t>
                      </w:r>
                    </w:p>
                    <w:p w14:paraId="75440A60" w14:textId="77777777" w:rsidR="00FC65F9" w:rsidRDefault="00FC65F9" w:rsidP="00FC65F9">
                      <w:pPr>
                        <w:pStyle w:val="BodyText"/>
                        <w:tabs>
                          <w:tab w:val="left" w:pos="6326"/>
                        </w:tabs>
                        <w:spacing w:before="40" w:after="120"/>
                        <w:ind w:left="720"/>
                        <w:rPr>
                          <w:rFonts w:ascii="DejaVu Sans Mono" w:hAnsi="DejaVu Sans Mono" w:cs="DejaVu Sans Mono"/>
                          <w:sz w:val="20"/>
                        </w:rPr>
                      </w:pPr>
                      <w:r w:rsidRPr="00046142">
                        <w:rPr>
                          <w:rFonts w:ascii="DejaVu Sans Mono" w:hAnsi="DejaVu Sans Mono" w:cs="DejaVu Sans Mono"/>
                          <w:sz w:val="20"/>
                        </w:rPr>
                        <w:t>screen -X -S &lt;</w:t>
                      </w:r>
                      <w:proofErr w:type="spellStart"/>
                      <w:r w:rsidRPr="00046142">
                        <w:rPr>
                          <w:rFonts w:ascii="DejaVu Sans Mono" w:hAnsi="DejaVu Sans Mono" w:cs="DejaVu Sans Mono"/>
                          <w:sz w:val="20"/>
                        </w:rPr>
                        <w:t>screen_name</w:t>
                      </w:r>
                      <w:proofErr w:type="spellEnd"/>
                      <w:r w:rsidRPr="00046142">
                        <w:rPr>
                          <w:rFonts w:ascii="DejaVu Sans Mono" w:hAnsi="DejaVu Sans Mono" w:cs="DejaVu Sans Mono"/>
                          <w:sz w:val="20"/>
                        </w:rPr>
                        <w:t>&gt; quit</w:t>
                      </w:r>
                      <w:r>
                        <w:rPr>
                          <w:rFonts w:ascii="DejaVu Sans Mono" w:hAnsi="DejaVu Sans Mono" w:cs="DejaVu Sans Mono"/>
                          <w:sz w:val="20"/>
                        </w:rPr>
                        <w:tab/>
                      </w:r>
                    </w:p>
                    <w:p w14:paraId="4E4F0839" w14:textId="6F1E94F3" w:rsidR="00FC65F9" w:rsidRDefault="00FC65F9" w:rsidP="0021528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BFBFBF" w:themeFill="background1" w:themeFillShade="BF"/>
                      </w:pPr>
                      <w:r w:rsidRPr="007A1539">
                        <w:rPr>
                          <w:rFonts w:ascii="Garamond" w:hAnsi="Garamond"/>
                        </w:rPr>
                        <w:t xml:space="preserve">It is also possible to terminate an attached </w:t>
                      </w:r>
                      <w:r w:rsidRPr="007A1539">
                        <w:rPr>
                          <w:rFonts w:ascii="Garamond" w:hAnsi="Garamond"/>
                          <w:b/>
                        </w:rPr>
                        <w:t>screen</w:t>
                      </w:r>
                      <w:r w:rsidRPr="007A1539">
                        <w:rPr>
                          <w:rFonts w:ascii="Garamond" w:hAnsi="Garamond"/>
                        </w:rPr>
                        <w:t xml:space="preserve"> session without typing the </w:t>
                      </w:r>
                      <w:r w:rsidRPr="007A1539">
                        <w:rPr>
                          <w:rFonts w:ascii="Garamond" w:hAnsi="Garamond"/>
                          <w:b/>
                        </w:rPr>
                        <w:t>exit</w:t>
                      </w:r>
                      <w:r w:rsidRPr="007A1539">
                        <w:rPr>
                          <w:rFonts w:ascii="Garamond" w:hAnsi="Garamond"/>
                        </w:rPr>
                        <w:t xml:space="preserve"> command in the shell. The command Ctrl-</w:t>
                      </w:r>
                      <w:r w:rsidR="009422A3">
                        <w:rPr>
                          <w:rFonts w:ascii="Garamond" w:hAnsi="Garamond"/>
                        </w:rPr>
                        <w:t>C</w:t>
                      </w:r>
                      <w:r w:rsidRPr="007A1539">
                        <w:rPr>
                          <w:rFonts w:ascii="Garamond" w:hAnsi="Garamond"/>
                        </w:rPr>
                        <w:t xml:space="preserve"> </w:t>
                      </w:r>
                      <w:r w:rsidR="009422A3">
                        <w:rPr>
                          <w:rFonts w:ascii="Garamond" w:hAnsi="Garamond"/>
                        </w:rPr>
                        <w:t>w</w:t>
                      </w:r>
                      <w:r w:rsidRPr="007A1539">
                        <w:rPr>
                          <w:rFonts w:ascii="Garamond" w:hAnsi="Garamond"/>
                        </w:rPr>
                        <w:t xml:space="preserve">ill terminate the attached </w:t>
                      </w:r>
                      <w:r w:rsidRPr="007A1539">
                        <w:rPr>
                          <w:rFonts w:ascii="Garamond" w:hAnsi="Garamond"/>
                          <w:b/>
                        </w:rPr>
                        <w:t>screen</w:t>
                      </w:r>
                      <w:r w:rsidRPr="007A1539">
                        <w:rPr>
                          <w:rFonts w:ascii="Garamond" w:hAnsi="Garamond"/>
                        </w:rPr>
                        <w:t xml:space="preserve"> session</w:t>
                      </w:r>
                    </w:p>
                  </w:txbxContent>
                </v:textbox>
                <w10:anchorlock/>
              </v:shape>
            </w:pict>
          </mc:Fallback>
        </mc:AlternateContent>
      </w:r>
    </w:p>
    <w:p w14:paraId="7AFE0C5F" w14:textId="486A299B" w:rsidR="00B42EE4" w:rsidRPr="00215289" w:rsidRDefault="00C7741E">
      <w:pPr>
        <w:pStyle w:val="Heading"/>
        <w:jc w:val="left"/>
        <w:rPr>
          <w:szCs w:val="30"/>
        </w:rPr>
      </w:pPr>
      <w:r w:rsidRPr="00215289">
        <w:rPr>
          <w:szCs w:val="30"/>
        </w:rPr>
        <w:t>3</w:t>
      </w:r>
      <w:r w:rsidR="0010531D" w:rsidRPr="00215289">
        <w:rPr>
          <w:szCs w:val="30"/>
        </w:rPr>
        <w:t>.</w:t>
      </w:r>
      <w:r w:rsidR="00BE07D1" w:rsidRPr="00215289">
        <w:rPr>
          <w:szCs w:val="30"/>
        </w:rPr>
        <w:t>5</w:t>
      </w:r>
      <w:r w:rsidR="00BB005F" w:rsidRPr="00215289">
        <w:rPr>
          <w:szCs w:val="30"/>
        </w:rPr>
        <w:t xml:space="preserve"> Run velvet</w:t>
      </w:r>
      <w:r w:rsidR="00B42EE4" w:rsidRPr="00215289">
        <w:rPr>
          <w:szCs w:val="30"/>
        </w:rPr>
        <w:t>h</w:t>
      </w:r>
      <w:r w:rsidR="00BB005F" w:rsidRPr="00215289">
        <w:rPr>
          <w:szCs w:val="30"/>
        </w:rPr>
        <w:t xml:space="preserve"> </w:t>
      </w:r>
      <w:r w:rsidR="00336465" w:rsidRPr="00215289">
        <w:rPr>
          <w:szCs w:val="30"/>
        </w:rPr>
        <w:t>using the suggested k-mer value</w:t>
      </w:r>
    </w:p>
    <w:p w14:paraId="7F2D914B" w14:textId="77777777" w:rsidR="00F45D7E" w:rsidRDefault="004A6E4D" w:rsidP="00215289">
      <w:pPr>
        <w:pStyle w:val="TextBody"/>
        <w:spacing w:after="120" w:line="240" w:lineRule="auto"/>
      </w:pPr>
      <w:r>
        <w:t>Before we begin, let</w:t>
      </w:r>
      <w:r w:rsidR="009D4990">
        <w:t>’</w:t>
      </w:r>
      <w:r>
        <w:t xml:space="preserve">s recap how </w:t>
      </w:r>
      <w:r w:rsidR="00F45D7E" w:rsidRPr="00821CEF">
        <w:rPr>
          <w:b/>
        </w:rPr>
        <w:t>Velvet</w:t>
      </w:r>
      <w:r w:rsidR="009D4990">
        <w:rPr>
          <w:b/>
        </w:rPr>
        <w:t>’</w:t>
      </w:r>
      <w:r w:rsidR="00F45D7E" w:rsidRPr="00821CEF">
        <w:rPr>
          <w:b/>
        </w:rPr>
        <w:t>s</w:t>
      </w:r>
      <w:r w:rsidR="00F45D7E">
        <w:t xml:space="preserve"> implementation of </w:t>
      </w:r>
      <w:r>
        <w:t>de Bru</w:t>
      </w:r>
      <w:r w:rsidR="00F80A6C">
        <w:t xml:space="preserve">ijn Graph assembly works: i) </w:t>
      </w:r>
      <w:r w:rsidR="002913E1" w:rsidRPr="00821CEF">
        <w:rPr>
          <w:b/>
        </w:rPr>
        <w:t>velveth</w:t>
      </w:r>
      <w:r w:rsidR="002913E1">
        <w:t xml:space="preserve"> breaks </w:t>
      </w:r>
      <w:r w:rsidR="00F80A6C">
        <w:t xml:space="preserve">reads up into sets of overlapping k-mers and </w:t>
      </w:r>
      <w:r w:rsidR="002913E1">
        <w:t xml:space="preserve">builds </w:t>
      </w:r>
      <w:r w:rsidR="00F80A6C">
        <w:t xml:space="preserve">a </w:t>
      </w:r>
      <w:r w:rsidR="00821CEF">
        <w:t xml:space="preserve">temporary </w:t>
      </w:r>
      <w:r w:rsidR="00F80A6C">
        <w:t xml:space="preserve">library that records the sequences and positions of k-mers within </w:t>
      </w:r>
      <w:r w:rsidR="00821CEF">
        <w:t>the</w:t>
      </w:r>
      <w:r w:rsidR="00F80A6C">
        <w:t xml:space="preserve"> read</w:t>
      </w:r>
      <w:r w:rsidR="00821CEF">
        <w:t>s</w:t>
      </w:r>
      <w:r w:rsidR="00F80A6C">
        <w:t xml:space="preserve">; ii) </w:t>
      </w:r>
      <w:r w:rsidR="00821CEF">
        <w:t xml:space="preserve">it then identifies </w:t>
      </w:r>
      <w:r w:rsidR="00F80A6C">
        <w:t>overlap</w:t>
      </w:r>
      <w:r w:rsidR="00184B1A">
        <w:t>ping reads</w:t>
      </w:r>
      <w:r w:rsidR="00F80A6C">
        <w:t xml:space="preserve"> by comparing the k-mer profile for each read against the library to find the </w:t>
      </w:r>
      <w:r w:rsidR="00F45D7E">
        <w:t>reads</w:t>
      </w:r>
      <w:r w:rsidR="00F80A6C">
        <w:t xml:space="preserve"> with the largest overlap; iii) </w:t>
      </w:r>
      <w:r w:rsidR="0082155B">
        <w:t xml:space="preserve">these overlaps are represented as a graph that serves as </w:t>
      </w:r>
      <w:r w:rsidR="004D2B66">
        <w:t>“r</w:t>
      </w:r>
      <w:r w:rsidR="00F80A6C">
        <w:t>oadmap</w:t>
      </w:r>
      <w:r w:rsidR="00F45D7E">
        <w:t>s</w:t>
      </w:r>
      <w:r w:rsidR="004D2B66">
        <w:t>”</w:t>
      </w:r>
      <w:r w:rsidR="00F80A6C">
        <w:t xml:space="preserve"> </w:t>
      </w:r>
      <w:r w:rsidR="0082155B">
        <w:t>for</w:t>
      </w:r>
      <w:r w:rsidR="00F45D7E">
        <w:t xml:space="preserve"> guid</w:t>
      </w:r>
      <w:r w:rsidR="0082155B">
        <w:t>ing</w:t>
      </w:r>
      <w:r w:rsidR="00F45D7E">
        <w:t xml:space="preserve"> the de Bruijn process;</w:t>
      </w:r>
      <w:r w:rsidR="00F80A6C">
        <w:t xml:space="preserve"> iv) </w:t>
      </w:r>
      <w:r w:rsidR="0082155B" w:rsidRPr="0082155B">
        <w:rPr>
          <w:b/>
        </w:rPr>
        <w:t>velvetg</w:t>
      </w:r>
      <w:r w:rsidR="0082155B">
        <w:t xml:space="preserve"> breaks the reads into k-mers again</w:t>
      </w:r>
      <w:r w:rsidR="00F45D7E">
        <w:t xml:space="preserve"> and </w:t>
      </w:r>
      <w:r w:rsidR="0082155B">
        <w:t xml:space="preserve">implements </w:t>
      </w:r>
      <w:r w:rsidR="00184B1A">
        <w:t>a</w:t>
      </w:r>
      <w:r w:rsidR="00F45D7E">
        <w:t xml:space="preserve"> traditional Eulerian path traversal</w:t>
      </w:r>
      <w:r w:rsidR="008511A4">
        <w:t xml:space="preserve"> to form</w:t>
      </w:r>
      <w:r w:rsidR="007E2EAB">
        <w:t xml:space="preserve"> </w:t>
      </w:r>
      <w:r w:rsidR="008511A4">
        <w:t>a PreGraph</w:t>
      </w:r>
      <w:r w:rsidR="00F45D7E">
        <w:t xml:space="preserve"> v)</w:t>
      </w:r>
      <w:r w:rsidR="00184B1A">
        <w:t xml:space="preserve"> </w:t>
      </w:r>
      <w:r w:rsidR="008511A4">
        <w:t>this preliminary graph is then threaded</w:t>
      </w:r>
      <w:r w:rsidR="00495404">
        <w:t xml:space="preserve"> </w:t>
      </w:r>
      <w:r w:rsidR="00184B1A">
        <w:t>through the</w:t>
      </w:r>
      <w:r w:rsidR="00F45D7E">
        <w:t xml:space="preserve"> roadmaps</w:t>
      </w:r>
      <w:r w:rsidR="0082155B">
        <w:t>,</w:t>
      </w:r>
      <w:r w:rsidR="00184B1A">
        <w:t xml:space="preserve"> so as to take advantage of the </w:t>
      </w:r>
      <w:r w:rsidR="008511A4">
        <w:t>additional information contain</w:t>
      </w:r>
      <w:r w:rsidR="00146CEB">
        <w:t>ed</w:t>
      </w:r>
      <w:r w:rsidR="008511A4">
        <w:t xml:space="preserve"> in the reads (i.e. links between k-mers that are lost when you generate </w:t>
      </w:r>
      <w:r w:rsidR="00390A5C">
        <w:t xml:space="preserve">a </w:t>
      </w:r>
      <w:r w:rsidR="008511A4">
        <w:t xml:space="preserve">k-mer </w:t>
      </w:r>
      <w:r w:rsidR="00390A5C">
        <w:t>list</w:t>
      </w:r>
      <w:r w:rsidR="008511A4">
        <w:t>)</w:t>
      </w:r>
      <w:r w:rsidR="00BA6574">
        <w:t xml:space="preserve">; vi) finally, </w:t>
      </w:r>
      <w:r w:rsidR="00BA6574" w:rsidRPr="00BA6574">
        <w:rPr>
          <w:b/>
        </w:rPr>
        <w:t>velvetg</w:t>
      </w:r>
      <w:r w:rsidR="00BA6574">
        <w:t xml:space="preserve"> tries to resolve repeats and removes bubbles caused by sequencing errors.</w:t>
      </w:r>
    </w:p>
    <w:p w14:paraId="122BE2F5" w14:textId="77777777" w:rsidR="00B42EE4" w:rsidRDefault="00B42EE4" w:rsidP="00215289">
      <w:pPr>
        <w:pStyle w:val="TextBody"/>
        <w:spacing w:after="120" w:line="240" w:lineRule="auto"/>
      </w:pPr>
      <w:r>
        <w:t xml:space="preserve">We are now ready to run our genome assembly. First, </w:t>
      </w:r>
      <w:r w:rsidR="00297DB0">
        <w:t>we will use velveth to</w:t>
      </w:r>
      <w:r>
        <w:t xml:space="preserve"> </w:t>
      </w:r>
      <w:r w:rsidR="00C92A5F">
        <w:t xml:space="preserve">build </w:t>
      </w:r>
      <w:r w:rsidR="00297DB0">
        <w:t>the</w:t>
      </w:r>
      <w:r w:rsidR="00C92A5F">
        <w:t xml:space="preserve"> Roadmap</w:t>
      </w:r>
      <w:r w:rsidR="00297DB0">
        <w:t>s</w:t>
      </w:r>
      <w:r w:rsidR="00C75C37">
        <w:t xml:space="preserve"> (a PreGraph)</w:t>
      </w:r>
      <w:r w:rsidR="00C92A5F">
        <w:t xml:space="preserve"> that describe</w:t>
      </w:r>
      <w:r w:rsidR="00C75C37">
        <w:t xml:space="preserve"> connections between read</w:t>
      </w:r>
      <w:r w:rsidR="00297DB0">
        <w:t>s</w:t>
      </w:r>
      <w:r w:rsidR="005B1194">
        <w:t>.</w:t>
      </w:r>
    </w:p>
    <w:p w14:paraId="38AE9C75" w14:textId="77777777" w:rsidR="004A6E4D" w:rsidRDefault="004A6E4D" w:rsidP="00215289">
      <w:pPr>
        <w:pStyle w:val="TextBody"/>
        <w:spacing w:after="120"/>
      </w:pPr>
      <w:r>
        <w:t>Usage:</w:t>
      </w:r>
    </w:p>
    <w:p w14:paraId="1DB50AF9" w14:textId="77777777" w:rsidR="004A6E4D" w:rsidRDefault="004A6E4D" w:rsidP="00215289">
      <w:pPr>
        <w:pStyle w:val="TextBody"/>
        <w:spacing w:after="120"/>
      </w:pPr>
      <w:r w:rsidRPr="00BE07D1">
        <w:rPr>
          <w:rFonts w:ascii="DejaVu Sans Mono" w:hAnsi="DejaVu Sans Mono" w:cs="DejaVu Sans Mono"/>
          <w:sz w:val="20"/>
          <w:szCs w:val="20"/>
        </w:rPr>
        <w:t>velvet</w:t>
      </w:r>
      <w:r>
        <w:rPr>
          <w:rFonts w:ascii="DejaVu Sans Mono" w:hAnsi="DejaVu Sans Mono" w:cs="DejaVu Sans Mono"/>
          <w:sz w:val="20"/>
          <w:szCs w:val="20"/>
        </w:rPr>
        <w:t>h</w:t>
      </w:r>
      <w:r w:rsidRPr="00BE07D1">
        <w:rPr>
          <w:rFonts w:ascii="DejaVu Sans Mono" w:hAnsi="DejaVu Sans Mono" w:cs="DejaVu Sans Mono"/>
          <w:sz w:val="20"/>
          <w:szCs w:val="20"/>
        </w:rPr>
        <w:t xml:space="preserve"> </w:t>
      </w:r>
      <w:r w:rsidR="00C75C37">
        <w:rPr>
          <w:rFonts w:ascii="DejaVu Sans Mono" w:hAnsi="DejaVu Sans Mono" w:cs="DejaVu Sans Mono"/>
          <w:sz w:val="20"/>
          <w:szCs w:val="20"/>
        </w:rPr>
        <w:t xml:space="preserve">&lt;output-directory&gt; &lt;kmer-length&gt; &lt;read-type&gt; &lt;read-format&gt; &lt;r1&gt; &lt;r2&gt; </w:t>
      </w:r>
    </w:p>
    <w:p w14:paraId="4572BD76" w14:textId="77777777" w:rsidR="004A6E4D" w:rsidRDefault="00C75C37" w:rsidP="00215289">
      <w:pPr>
        <w:pStyle w:val="TextBody"/>
        <w:numPr>
          <w:ilvl w:val="0"/>
          <w:numId w:val="37"/>
        </w:numPr>
        <w:spacing w:before="240" w:after="120"/>
      </w:pPr>
      <w:r>
        <w:t xml:space="preserve">Run </w:t>
      </w:r>
      <w:r w:rsidRPr="009D1B2D">
        <w:rPr>
          <w:b/>
        </w:rPr>
        <w:t>velveth</w:t>
      </w:r>
      <w:r>
        <w:t xml:space="preserve"> on the </w:t>
      </w:r>
      <w:r w:rsidRPr="00C75C37">
        <w:rPr>
          <w:i/>
        </w:rPr>
        <w:t>B. cereus</w:t>
      </w:r>
      <w:r>
        <w:t xml:space="preserve"> sequence reads</w:t>
      </w:r>
      <w:r w:rsidR="009D1B2D">
        <w:t xml:space="preserve"> using the </w:t>
      </w:r>
      <w:r w:rsidR="00356DF1">
        <w:t xml:space="preserve">suggested </w:t>
      </w:r>
      <w:r w:rsidR="009D1B2D">
        <w:t xml:space="preserve">k-mer value obtained from </w:t>
      </w:r>
      <w:r w:rsidR="009D1B2D" w:rsidRPr="009D1B2D">
        <w:rPr>
          <w:b/>
        </w:rPr>
        <w:t>velvet advisor</w:t>
      </w:r>
      <w:r>
        <w:t>:</w:t>
      </w:r>
    </w:p>
    <w:p w14:paraId="5DDB2AE3" w14:textId="77777777" w:rsidR="009D1B2D" w:rsidRDefault="00E75CCC" w:rsidP="00215289">
      <w:pPr>
        <w:pStyle w:val="TextBody"/>
        <w:spacing w:before="240" w:after="120"/>
        <w:ind w:left="720"/>
        <w:rPr>
          <w:i/>
          <w:iCs/>
        </w:rPr>
      </w:pPr>
      <w:r>
        <w:rPr>
          <w:noProof/>
        </w:rPr>
        <mc:AlternateContent>
          <mc:Choice Requires="wps">
            <w:drawing>
              <wp:inline distT="0" distB="0" distL="0" distR="0" wp14:anchorId="5BC99F4B" wp14:editId="60F0E386">
                <wp:extent cx="5365115" cy="262890"/>
                <wp:effectExtent l="0" t="0" r="0" b="0"/>
                <wp:docPr id="6" name="Rectangle 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E1B8CDA" w14:textId="51BB9B08" w:rsidR="00E75CCC" w:rsidRDefault="00E75CCC" w:rsidP="00E75CCC">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 xml:space="preserve">velveth Bcereus_velvet1 &lt;kmer-value&gt; -shortPaired -fastq.gz </w:t>
                            </w:r>
                            <w:r>
                              <w:rPr>
                                <w:rFonts w:ascii="DejaVu Sans Mono" w:hAnsi="DejaVu Sans Mono" w:cs="Courier New"/>
                                <w:sz w:val="20"/>
                              </w:rPr>
                              <w:br/>
                              <w:t>-separate Bcereus_S1_L001_R1_001.fastq.gz</w:t>
                            </w:r>
                            <w:r>
                              <w:rPr>
                                <w:rFonts w:ascii="DejaVu Sans Mono" w:hAnsi="DejaVu Sans Mono" w:cs="Courier New"/>
                                <w:sz w:val="20"/>
                              </w:rPr>
                              <w:br/>
                              <w:t>Bcereus_S1_L001_R2_001.fastq.gz</w:t>
                            </w:r>
                          </w:p>
                        </w:txbxContent>
                      </wps:txbx>
                      <wps:bodyPr>
                        <a:spAutoFit/>
                      </wps:bodyPr>
                    </wps:wsp>
                  </a:graphicData>
                </a:graphic>
              </wp:inline>
            </w:drawing>
          </mc:Choice>
          <mc:Fallback>
            <w:pict>
              <v:rect w14:anchorId="5BC99F4B" id="Rectangle 6" o:spid="_x0000_s103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CLvv1a1AEA&#13;&#10;ADMEAAAOAAAAAAAAAAAAAAAAAC4CAABkcnMvZTJvRG9jLnhtbFBLAQItABQABgAIAAAAIQDEDWXX&#13;&#10;3gAAAAkBAAAPAAAAAAAAAAAAAAAAAC4EAABkcnMvZG93bnJldi54bWxQSwUGAAAAAAQABADzAAAA&#13;&#10;OQUAAAAA&#13;&#10;" strokeweight=".26mm">
                <v:textbox style="mso-fit-shape-to-text:t">
                  <w:txbxContent>
                    <w:p w14:paraId="6E1B8CDA" w14:textId="51BB9B08" w:rsidR="00E75CCC" w:rsidRDefault="00E75CCC" w:rsidP="00E75CCC">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proofErr w:type="spellStart"/>
                      <w:r>
                        <w:rPr>
                          <w:rFonts w:ascii="DejaVu Sans Mono" w:hAnsi="DejaVu Sans Mono" w:cs="Courier New"/>
                          <w:sz w:val="20"/>
                        </w:rPr>
                        <w:t>velveth</w:t>
                      </w:r>
                      <w:proofErr w:type="spellEnd"/>
                      <w:r>
                        <w:rPr>
                          <w:rFonts w:ascii="DejaVu Sans Mono" w:hAnsi="DejaVu Sans Mono" w:cs="Courier New"/>
                          <w:sz w:val="20"/>
                        </w:rPr>
                        <w:t xml:space="preserve"> Bcereus_velvet1 &lt;</w:t>
                      </w:r>
                      <w:proofErr w:type="spellStart"/>
                      <w:r>
                        <w:rPr>
                          <w:rFonts w:ascii="DejaVu Sans Mono" w:hAnsi="DejaVu Sans Mono" w:cs="Courier New"/>
                          <w:sz w:val="20"/>
                        </w:rPr>
                        <w:t>kmer</w:t>
                      </w:r>
                      <w:proofErr w:type="spellEnd"/>
                      <w:r>
                        <w:rPr>
                          <w:rFonts w:ascii="DejaVu Sans Mono" w:hAnsi="DejaVu Sans Mono" w:cs="Courier New"/>
                          <w:sz w:val="20"/>
                        </w:rPr>
                        <w:t>-value&gt; -</w:t>
                      </w:r>
                      <w:proofErr w:type="spellStart"/>
                      <w:r>
                        <w:rPr>
                          <w:rFonts w:ascii="DejaVu Sans Mono" w:hAnsi="DejaVu Sans Mono" w:cs="Courier New"/>
                          <w:sz w:val="20"/>
                        </w:rPr>
                        <w:t>shortPaired</w:t>
                      </w:r>
                      <w:proofErr w:type="spellEnd"/>
                      <w:r>
                        <w:rPr>
                          <w:rFonts w:ascii="DejaVu Sans Mono" w:hAnsi="DejaVu Sans Mono" w:cs="Courier New"/>
                          <w:sz w:val="20"/>
                        </w:rPr>
                        <w:t xml:space="preserve"> -fastq.gz </w:t>
                      </w:r>
                      <w:r>
                        <w:rPr>
                          <w:rFonts w:ascii="DejaVu Sans Mono" w:hAnsi="DejaVu Sans Mono" w:cs="Courier New"/>
                          <w:sz w:val="20"/>
                        </w:rPr>
                        <w:br/>
                        <w:t>-separate Bcereus_S1_L001_R1_001.fastq.gz</w:t>
                      </w:r>
                      <w:r>
                        <w:rPr>
                          <w:rFonts w:ascii="DejaVu Sans Mono" w:hAnsi="DejaVu Sans Mono" w:cs="Courier New"/>
                          <w:sz w:val="20"/>
                        </w:rPr>
                        <w:br/>
                        <w:t>Bcereus_S1_L001_R2_001.fastq.gz</w:t>
                      </w:r>
                    </w:p>
                  </w:txbxContent>
                </v:textbox>
                <w10:anchorlock/>
              </v:rect>
            </w:pict>
          </mc:Fallback>
        </mc:AlternateContent>
      </w:r>
    </w:p>
    <w:p w14:paraId="3C092A32" w14:textId="77777777" w:rsidR="00AB7A41" w:rsidRDefault="00D97805" w:rsidP="00215289">
      <w:pPr>
        <w:pStyle w:val="TextBody"/>
        <w:numPr>
          <w:ilvl w:val="0"/>
          <w:numId w:val="37"/>
        </w:numPr>
        <w:spacing w:before="120" w:after="120"/>
      </w:pPr>
      <w:r>
        <w:t>Assembly</w:t>
      </w:r>
      <w:r w:rsidR="00AB7A41">
        <w:t xml:space="preserve"> should take </w:t>
      </w:r>
      <w:r>
        <w:t>about</w:t>
      </w:r>
      <w:r w:rsidR="00AB7A41">
        <w:t xml:space="preserve"> a minute and will produce a new directory (</w:t>
      </w:r>
      <w:r w:rsidR="00AB7A41" w:rsidRPr="00B418B0">
        <w:rPr>
          <w:i/>
        </w:rPr>
        <w:t>Bcereus_velvet1</w:t>
      </w:r>
      <w:r w:rsidR="00AB7A41">
        <w:t>) that contains the following files:</w:t>
      </w:r>
    </w:p>
    <w:p w14:paraId="46A490F0" w14:textId="77777777" w:rsidR="00C75C37" w:rsidRDefault="00AB7A41" w:rsidP="00215289">
      <w:pPr>
        <w:pStyle w:val="TextBody"/>
        <w:spacing w:after="0"/>
        <w:ind w:left="720"/>
      </w:pPr>
      <w:r w:rsidRPr="00215289">
        <w:rPr>
          <w:i/>
          <w:iCs/>
        </w:rPr>
        <w:t>Log</w:t>
      </w:r>
      <w:r>
        <w:tab/>
      </w:r>
      <w:r w:rsidR="00366673">
        <w:tab/>
      </w:r>
      <w:r>
        <w:t>describes the compilation settings for the program</w:t>
      </w:r>
    </w:p>
    <w:p w14:paraId="325919AF" w14:textId="77777777" w:rsidR="00AB7A41" w:rsidRDefault="00AB7A41" w:rsidP="00215289">
      <w:pPr>
        <w:pStyle w:val="TextBody"/>
        <w:spacing w:after="0"/>
        <w:ind w:left="720"/>
      </w:pPr>
      <w:r w:rsidRPr="00215289">
        <w:rPr>
          <w:i/>
          <w:iCs/>
        </w:rPr>
        <w:t>Sequences</w:t>
      </w:r>
      <w:r>
        <w:tab/>
        <w:t>the uncompressed sequences used for assembly</w:t>
      </w:r>
    </w:p>
    <w:p w14:paraId="1F3B27E4" w14:textId="77777777" w:rsidR="00AB7A41" w:rsidRDefault="00AB7A41" w:rsidP="00215289">
      <w:pPr>
        <w:pStyle w:val="TextBody"/>
        <w:spacing w:after="0"/>
        <w:ind w:left="720"/>
      </w:pPr>
      <w:r w:rsidRPr="00215289">
        <w:rPr>
          <w:i/>
          <w:iCs/>
        </w:rPr>
        <w:t>Roadmaps</w:t>
      </w:r>
      <w:r>
        <w:tab/>
        <w:t xml:space="preserve">a </w:t>
      </w:r>
      <w:r w:rsidR="008B158F">
        <w:t xml:space="preserve">graph </w:t>
      </w:r>
      <w:r>
        <w:t>file summarizing overlaps between reads based on shared k-mers</w:t>
      </w:r>
    </w:p>
    <w:p w14:paraId="3B761D16" w14:textId="77777777" w:rsidR="00D30718" w:rsidRPr="00B42EE4" w:rsidRDefault="00D30718" w:rsidP="00215289">
      <w:pPr>
        <w:pStyle w:val="TextBody"/>
        <w:spacing w:before="240" w:after="0"/>
      </w:pPr>
      <w:r>
        <w:t xml:space="preserve">You could look at the </w:t>
      </w:r>
      <w:r w:rsidRPr="00D30718">
        <w:rPr>
          <w:i/>
          <w:sz w:val="28"/>
        </w:rPr>
        <w:t>Roadmaps</w:t>
      </w:r>
      <w:r w:rsidRPr="00D30718">
        <w:rPr>
          <w:sz w:val="28"/>
        </w:rPr>
        <w:t xml:space="preserve"> </w:t>
      </w:r>
      <w:r>
        <w:t>file</w:t>
      </w:r>
      <w:r w:rsidR="00FC090C">
        <w:t>,</w:t>
      </w:r>
      <w:r>
        <w:t xml:space="preserve"> but you will find that the information contained therein is not very useful</w:t>
      </w:r>
      <w:r w:rsidR="001F35C8">
        <w:t xml:space="preserve"> to us (it just helps </w:t>
      </w:r>
      <w:r w:rsidR="001F35C8" w:rsidRPr="001F35C8">
        <w:rPr>
          <w:b/>
        </w:rPr>
        <w:t>velvetg</w:t>
      </w:r>
      <w:r w:rsidR="001F35C8">
        <w:t xml:space="preserve"> </w:t>
      </w:r>
      <w:r w:rsidR="0096335E">
        <w:t xml:space="preserve">to </w:t>
      </w:r>
      <w:r w:rsidR="001F35C8">
        <w:t>perform its tasks).</w:t>
      </w:r>
    </w:p>
    <w:p w14:paraId="3D46A4DE" w14:textId="77777777" w:rsidR="00366673" w:rsidRPr="00215289" w:rsidRDefault="00F45D7E" w:rsidP="00BB6974">
      <w:pPr>
        <w:pStyle w:val="Heading"/>
        <w:jc w:val="left"/>
        <w:rPr>
          <w:szCs w:val="30"/>
        </w:rPr>
      </w:pPr>
      <w:r w:rsidRPr="00215289">
        <w:rPr>
          <w:szCs w:val="30"/>
        </w:rPr>
        <w:t>3.</w:t>
      </w:r>
      <w:r w:rsidR="00366673" w:rsidRPr="00215289">
        <w:rPr>
          <w:szCs w:val="30"/>
        </w:rPr>
        <w:t>6 Run velvetg to perform the assembly</w:t>
      </w:r>
    </w:p>
    <w:p w14:paraId="5A2FA440" w14:textId="77777777" w:rsidR="00366673" w:rsidRDefault="00366673" w:rsidP="00366673">
      <w:pPr>
        <w:pStyle w:val="BodyText"/>
      </w:pPr>
      <w:r w:rsidRPr="00366673">
        <w:rPr>
          <w:b/>
        </w:rPr>
        <w:t>Velvetg</w:t>
      </w:r>
      <w:r w:rsidRPr="00366673">
        <w:t xml:space="preserve"> </w:t>
      </w:r>
      <w:r>
        <w:t>performs the</w:t>
      </w:r>
      <w:r w:rsidR="00501D5B">
        <w:t xml:space="preserve"> graph assembly</w:t>
      </w:r>
      <w:r w:rsidR="007764FB">
        <w:t xml:space="preserve">, </w:t>
      </w:r>
      <w:r w:rsidR="00501D5B">
        <w:t xml:space="preserve">works to remove </w:t>
      </w:r>
      <w:r w:rsidR="00B418B0">
        <w:t>“</w:t>
      </w:r>
      <w:r w:rsidR="00501D5B">
        <w:t>bubbles</w:t>
      </w:r>
      <w:r w:rsidR="00B418B0">
        <w:t>”</w:t>
      </w:r>
      <w:r w:rsidR="00501D5B">
        <w:t xml:space="preserve"> caused by sequencing errors</w:t>
      </w:r>
      <w:r w:rsidR="007764FB">
        <w:t>,</w:t>
      </w:r>
      <w:r w:rsidR="00501D5B">
        <w:t xml:space="preserve"> and resolves repeated sequences</w:t>
      </w:r>
      <w:r w:rsidR="00F82872">
        <w:t>.</w:t>
      </w:r>
    </w:p>
    <w:p w14:paraId="70BD0FA7" w14:textId="77777777" w:rsidR="001F2B27" w:rsidRPr="00215289" w:rsidRDefault="001F2B27" w:rsidP="00215289">
      <w:pPr>
        <w:pStyle w:val="BodyText"/>
        <w:spacing w:after="120"/>
        <w:rPr>
          <w:rFonts w:cs="DejaVu Sans Mono"/>
          <w:szCs w:val="20"/>
        </w:rPr>
      </w:pPr>
      <w:r>
        <w:rPr>
          <w:rFonts w:cs="DejaVu Sans Mono"/>
          <w:szCs w:val="20"/>
        </w:rPr>
        <w:lastRenderedPageBreak/>
        <w:t>Usage:</w:t>
      </w:r>
    </w:p>
    <w:p w14:paraId="200E62CB" w14:textId="77777777" w:rsidR="00501D5B" w:rsidRPr="00501D5B" w:rsidRDefault="001F2B27" w:rsidP="00215289">
      <w:pPr>
        <w:pStyle w:val="BodyText"/>
        <w:rPr>
          <w:rFonts w:ascii="DejaVu Sans Mono" w:hAnsi="DejaVu Sans Mono" w:cs="DejaVu Sans Mono"/>
          <w:sz w:val="20"/>
          <w:szCs w:val="20"/>
        </w:rPr>
      </w:pPr>
      <w:r>
        <w:rPr>
          <w:rFonts w:ascii="DejaVu Sans Mono" w:hAnsi="DejaVu Sans Mono" w:cs="DejaVu Sans Mono"/>
          <w:sz w:val="20"/>
          <w:szCs w:val="20"/>
        </w:rPr>
        <w:t>v</w:t>
      </w:r>
      <w:r w:rsidR="00501D5B" w:rsidRPr="00501D5B">
        <w:rPr>
          <w:rFonts w:ascii="DejaVu Sans Mono" w:hAnsi="DejaVu Sans Mono" w:cs="DejaVu Sans Mono"/>
          <w:sz w:val="20"/>
          <w:szCs w:val="20"/>
        </w:rPr>
        <w:t>elvetg [options] &lt;velvet-output-directory&gt;</w:t>
      </w:r>
    </w:p>
    <w:p w14:paraId="62F0D997" w14:textId="77777777" w:rsidR="00501D5B" w:rsidRDefault="00501D5B" w:rsidP="00366673">
      <w:pPr>
        <w:pStyle w:val="BodyText"/>
      </w:pPr>
      <w:r>
        <w:t xml:space="preserve">We'll run </w:t>
      </w:r>
      <w:r w:rsidRPr="00501D5B">
        <w:rPr>
          <w:b/>
        </w:rPr>
        <w:t>velvet</w:t>
      </w:r>
      <w:r>
        <w:rPr>
          <w:b/>
        </w:rPr>
        <w:t>g</w:t>
      </w:r>
      <w:r>
        <w:t xml:space="preserve"> using the default parameters to generate a </w:t>
      </w:r>
      <w:r w:rsidR="00882BA8">
        <w:t>“</w:t>
      </w:r>
      <w:r>
        <w:t>baseline</w:t>
      </w:r>
      <w:r w:rsidR="00882BA8">
        <w:t>”</w:t>
      </w:r>
      <w:r>
        <w:t xml:space="preserve"> assembly</w:t>
      </w:r>
      <w:r w:rsidR="005A1E3E">
        <w:t>.</w:t>
      </w:r>
    </w:p>
    <w:p w14:paraId="4CD85982" w14:textId="77777777" w:rsidR="003E21CE" w:rsidRDefault="003E21CE" w:rsidP="00215289">
      <w:pPr>
        <w:pStyle w:val="TextBody"/>
        <w:numPr>
          <w:ilvl w:val="0"/>
          <w:numId w:val="37"/>
        </w:numPr>
        <w:spacing w:before="240" w:after="120"/>
      </w:pPr>
      <w:r>
        <w:t xml:space="preserve">Run </w:t>
      </w:r>
      <w:r>
        <w:rPr>
          <w:b/>
        </w:rPr>
        <w:t>velvetg</w:t>
      </w:r>
      <w:r>
        <w:rPr>
          <w:bCs/>
        </w:rPr>
        <w:t xml:space="preserve"> to generate </w:t>
      </w:r>
      <w:r w:rsidR="00493108">
        <w:rPr>
          <w:bCs/>
        </w:rPr>
        <w:t>our first assembly.</w:t>
      </w:r>
    </w:p>
    <w:p w14:paraId="22EEC065" w14:textId="77777777" w:rsidR="00467F7B" w:rsidRDefault="00D45A0E" w:rsidP="00215289">
      <w:pPr>
        <w:pStyle w:val="BodyText"/>
        <w:ind w:left="720"/>
      </w:pPr>
      <w:r>
        <w:rPr>
          <w:noProof/>
        </w:rPr>
        <mc:AlternateContent>
          <mc:Choice Requires="wps">
            <w:drawing>
              <wp:inline distT="0" distB="0" distL="0" distR="0" wp14:anchorId="14557F5F" wp14:editId="2F04245F">
                <wp:extent cx="5365115" cy="262890"/>
                <wp:effectExtent l="0" t="0" r="0" b="0"/>
                <wp:docPr id="11" name="Rectangle 1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01225CE" w14:textId="77777777" w:rsidR="00D45A0E" w:rsidRDefault="00D45A0E" w:rsidP="00D45A0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velvetg Bcereus_velvet1</w:t>
                            </w:r>
                          </w:p>
                        </w:txbxContent>
                      </wps:txbx>
                      <wps:bodyPr>
                        <a:spAutoFit/>
                      </wps:bodyPr>
                    </wps:wsp>
                  </a:graphicData>
                </a:graphic>
              </wp:inline>
            </w:drawing>
          </mc:Choice>
          <mc:Fallback>
            <w:pict>
              <v:rect w14:anchorId="14557F5F" id="Rectangle 11" o:spid="_x0000_s103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jC6H4NUB&#13;&#10;AAAzBAAADgAAAAAAAAAAAAAAAAAuAgAAZHJzL2Uyb0RvYy54bWxQSwECLQAUAAYACAAAACEAxA1l&#13;&#10;194AAAAJAQAADwAAAAAAAAAAAAAAAAAvBAAAZHJzL2Rvd25yZXYueG1sUEsFBgAAAAAEAAQA8wAA&#13;&#10;ADoFAAAAAA==&#13;&#10;" strokeweight=".26mm">
                <v:textbox style="mso-fit-shape-to-text:t">
                  <w:txbxContent>
                    <w:p w14:paraId="001225CE" w14:textId="77777777" w:rsidR="00D45A0E" w:rsidRDefault="00D45A0E" w:rsidP="00D45A0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proofErr w:type="spellStart"/>
                      <w:r>
                        <w:rPr>
                          <w:rFonts w:ascii="DejaVu Sans Mono" w:hAnsi="DejaVu Sans Mono" w:cs="Courier New"/>
                          <w:sz w:val="20"/>
                        </w:rPr>
                        <w:t>velvetg</w:t>
                      </w:r>
                      <w:proofErr w:type="spellEnd"/>
                      <w:r>
                        <w:rPr>
                          <w:rFonts w:ascii="DejaVu Sans Mono" w:hAnsi="DejaVu Sans Mono" w:cs="Courier New"/>
                          <w:sz w:val="20"/>
                        </w:rPr>
                        <w:t xml:space="preserve"> Bcereus_velvet1</w:t>
                      </w:r>
                    </w:p>
                  </w:txbxContent>
                </v:textbox>
                <w10:anchorlock/>
              </v:rect>
            </w:pict>
          </mc:Fallback>
        </mc:AlternateContent>
      </w:r>
    </w:p>
    <w:p w14:paraId="3C57B94F" w14:textId="77777777" w:rsidR="00BB2C47" w:rsidRDefault="00467F7B" w:rsidP="00215289">
      <w:pPr>
        <w:pStyle w:val="TextBody"/>
        <w:numPr>
          <w:ilvl w:val="0"/>
          <w:numId w:val="34"/>
        </w:numPr>
        <w:spacing w:before="240" w:after="120"/>
        <w:ind w:left="720"/>
      </w:pPr>
      <w:r>
        <w:t xml:space="preserve">When the run has completed, </w:t>
      </w:r>
      <w:r w:rsidR="00BB2C47">
        <w:t>list</w:t>
      </w:r>
      <w:r>
        <w:t xml:space="preserve"> the output directory. There should be </w:t>
      </w:r>
      <w:r w:rsidR="00BB2C47">
        <w:t>seven</w:t>
      </w:r>
      <w:r>
        <w:t xml:space="preserve"> output files</w:t>
      </w:r>
      <w:r w:rsidR="00BB2C47">
        <w:t>:</w:t>
      </w:r>
    </w:p>
    <w:p w14:paraId="0C6CE4A4" w14:textId="77777777" w:rsidR="00467F7B" w:rsidRDefault="00467F7B" w:rsidP="00467F7B">
      <w:pPr>
        <w:pStyle w:val="TextBody"/>
        <w:spacing w:after="120" w:line="240" w:lineRule="auto"/>
        <w:ind w:left="2250" w:hanging="1530"/>
      </w:pPr>
      <w:r w:rsidRPr="00215289">
        <w:rPr>
          <w:i/>
          <w:iCs/>
          <w:szCs w:val="26"/>
        </w:rPr>
        <w:t>Log</w:t>
      </w:r>
      <w:r>
        <w:tab/>
      </w:r>
      <w:r w:rsidR="00ED6988">
        <w:t>describes the compilation settings for the program and summarizes the final assembly</w:t>
      </w:r>
    </w:p>
    <w:p w14:paraId="488C325B" w14:textId="77777777" w:rsidR="00467F7B" w:rsidRDefault="00467F7B" w:rsidP="00467F7B">
      <w:pPr>
        <w:pStyle w:val="TextBody"/>
        <w:spacing w:after="120" w:line="240" w:lineRule="auto"/>
        <w:ind w:left="2250" w:hanging="1530"/>
      </w:pPr>
      <w:r w:rsidRPr="00215289">
        <w:rPr>
          <w:i/>
          <w:iCs/>
          <w:szCs w:val="26"/>
        </w:rPr>
        <w:t>stats.txt</w:t>
      </w:r>
      <w:r>
        <w:tab/>
        <w:t>summarizes information about each contig</w:t>
      </w:r>
    </w:p>
    <w:p w14:paraId="4574B18A" w14:textId="77777777" w:rsidR="00467F7B" w:rsidRDefault="00467F7B" w:rsidP="00467F7B">
      <w:pPr>
        <w:pStyle w:val="TextBody"/>
        <w:spacing w:after="120" w:line="240" w:lineRule="auto"/>
        <w:ind w:left="2250" w:hanging="1530"/>
      </w:pPr>
      <w:r w:rsidRPr="00215289">
        <w:rPr>
          <w:i/>
          <w:iCs/>
          <w:szCs w:val="26"/>
        </w:rPr>
        <w:t>Sequences</w:t>
      </w:r>
      <w:r>
        <w:tab/>
        <w:t>contains the input reads</w:t>
      </w:r>
    </w:p>
    <w:p w14:paraId="28CBC4DD" w14:textId="60EB8A26" w:rsidR="00467F7B" w:rsidRDefault="00467F7B" w:rsidP="00467F7B">
      <w:pPr>
        <w:pStyle w:val="TextBody"/>
        <w:spacing w:after="120" w:line="240" w:lineRule="auto"/>
        <w:ind w:left="2250" w:hanging="1530"/>
      </w:pPr>
      <w:r w:rsidRPr="00215289">
        <w:rPr>
          <w:i/>
          <w:iCs/>
          <w:szCs w:val="26"/>
        </w:rPr>
        <w:t>PreGraph</w:t>
      </w:r>
      <w:r>
        <w:tab/>
      </w:r>
      <w:r w:rsidR="00CF7566" w:rsidRPr="00CF7566">
        <w:t>Initial graph created before any simplification or error correction</w:t>
      </w:r>
    </w:p>
    <w:p w14:paraId="2C4C21EF" w14:textId="79B6B1F0" w:rsidR="00467F7B" w:rsidRDefault="00467F7B" w:rsidP="00467F7B">
      <w:pPr>
        <w:pStyle w:val="TextBody"/>
        <w:spacing w:after="120" w:line="240" w:lineRule="auto"/>
        <w:ind w:left="2250" w:hanging="1530"/>
      </w:pPr>
      <w:r w:rsidRPr="00215289">
        <w:rPr>
          <w:i/>
          <w:iCs/>
          <w:szCs w:val="26"/>
        </w:rPr>
        <w:t>Graph</w:t>
      </w:r>
      <w:r>
        <w:rPr>
          <w:i/>
          <w:iCs/>
        </w:rPr>
        <w:tab/>
      </w:r>
      <w:r w:rsidR="00CF7566" w:rsidRPr="00CF7566">
        <w:t xml:space="preserve">Created after removal of tips, bubbles, and erroneous branches in the </w:t>
      </w:r>
      <w:r w:rsidR="00CF7566">
        <w:t>PreG</w:t>
      </w:r>
      <w:r w:rsidR="00CF7566" w:rsidRPr="00CF7566">
        <w:t>raph</w:t>
      </w:r>
    </w:p>
    <w:p w14:paraId="7FBEAAE2" w14:textId="2859D1FC" w:rsidR="00A7645F" w:rsidRDefault="00CF7566" w:rsidP="00467F7B">
      <w:pPr>
        <w:pStyle w:val="TextBody"/>
        <w:spacing w:after="120" w:line="240" w:lineRule="auto"/>
        <w:ind w:left="2250" w:hanging="1530"/>
      </w:pPr>
      <w:r>
        <w:rPr>
          <w:i/>
          <w:iCs/>
          <w:szCs w:val="26"/>
        </w:rPr>
        <w:t>LastG</w:t>
      </w:r>
      <w:r w:rsidR="007D1454" w:rsidRPr="00215289">
        <w:rPr>
          <w:i/>
          <w:iCs/>
          <w:szCs w:val="26"/>
        </w:rPr>
        <w:t>raph</w:t>
      </w:r>
      <w:r w:rsidR="007D1454">
        <w:rPr>
          <w:i/>
          <w:iCs/>
        </w:rPr>
        <w:tab/>
      </w:r>
      <w:r w:rsidRPr="00CF7566">
        <w:t>The </w:t>
      </w:r>
      <w:r w:rsidRPr="00CF7566">
        <w:rPr>
          <w:i/>
          <w:iCs/>
        </w:rPr>
        <w:t>final graph</w:t>
      </w:r>
      <w:r w:rsidRPr="00CF7566">
        <w:t> after all simplification, repeat resolution, and scaffolding steps have been completed</w:t>
      </w:r>
    </w:p>
    <w:p w14:paraId="50AE90DE" w14:textId="77777777" w:rsidR="00467F7B" w:rsidRDefault="00467F7B" w:rsidP="00C7741E">
      <w:pPr>
        <w:pStyle w:val="TextBody"/>
        <w:spacing w:after="0" w:line="240" w:lineRule="auto"/>
        <w:ind w:left="2246" w:hanging="1526"/>
      </w:pPr>
      <w:r w:rsidRPr="00215289">
        <w:rPr>
          <w:i/>
          <w:iCs/>
          <w:szCs w:val="26"/>
        </w:rPr>
        <w:t>contigs.fa</w:t>
      </w:r>
      <w:r>
        <w:rPr>
          <w:i/>
          <w:iCs/>
        </w:rPr>
        <w:tab/>
      </w:r>
      <w:r>
        <w:t xml:space="preserve">fasta file of contigs longer than 2k (where k is the </w:t>
      </w:r>
      <w:r w:rsidR="00ED6988">
        <w:t>k-mer</w:t>
      </w:r>
      <w:r>
        <w:t xml:space="preserve"> length used in </w:t>
      </w:r>
      <w:r w:rsidRPr="000B1E43">
        <w:rPr>
          <w:b/>
          <w:bCs/>
        </w:rPr>
        <w:t>velveth</w:t>
      </w:r>
      <w:r>
        <w:t>)</w:t>
      </w:r>
    </w:p>
    <w:p w14:paraId="53F87CB9" w14:textId="77777777" w:rsidR="001B050D" w:rsidRDefault="001B050D">
      <w:pPr>
        <w:pStyle w:val="TextBody"/>
        <w:keepNext/>
        <w:numPr>
          <w:ilvl w:val="0"/>
          <w:numId w:val="33"/>
        </w:numPr>
        <w:spacing w:before="240" w:line="240" w:lineRule="auto"/>
      </w:pPr>
      <w:r>
        <w:t>Interrogate the</w:t>
      </w:r>
      <w:r w:rsidR="00643B8A">
        <w:t xml:space="preserve"> end of the </w:t>
      </w:r>
      <w:r w:rsidR="00643B8A" w:rsidRPr="00643B8A">
        <w:rPr>
          <w:b/>
        </w:rPr>
        <w:t>velvetg</w:t>
      </w:r>
      <w:r w:rsidR="00643B8A">
        <w:t xml:space="preserve"> runtime message or the resulting</w:t>
      </w:r>
      <w:r>
        <w:t xml:space="preserve"> </w:t>
      </w:r>
      <w:r w:rsidR="00050E64" w:rsidRPr="00215289">
        <w:rPr>
          <w:i/>
          <w:szCs w:val="26"/>
        </w:rPr>
        <w:t>Log</w:t>
      </w:r>
      <w:r w:rsidR="00050E64">
        <w:t xml:space="preserve"> </w:t>
      </w:r>
      <w:r>
        <w:t>file to determine the following metrics for the assembly:</w:t>
      </w:r>
    </w:p>
    <w:p w14:paraId="7ED5AA82" w14:textId="253766FD" w:rsidR="001B050D" w:rsidRDefault="001B050D" w:rsidP="001B050D">
      <w:pPr>
        <w:pStyle w:val="TextBody"/>
        <w:tabs>
          <w:tab w:val="left" w:pos="1260"/>
        </w:tabs>
        <w:spacing w:after="120" w:line="240" w:lineRule="auto"/>
        <w:ind w:left="360"/>
      </w:pPr>
      <w:r>
        <w:t>Genome size (total):</w:t>
      </w:r>
      <w:r w:rsidR="00BB6974">
        <w:tab/>
      </w:r>
      <w:r w:rsidR="00BB6974">
        <w:tab/>
      </w:r>
      <w:r w:rsidR="00BB6974">
        <w:tab/>
      </w:r>
      <w:r>
        <w:tab/>
      </w:r>
      <w:r w:rsidRPr="00106945">
        <w:rPr>
          <w:color w:val="365F91" w:themeColor="accent1" w:themeShade="BF"/>
          <w:u w:val="single"/>
        </w:rPr>
        <w:tab/>
      </w:r>
      <w:r>
        <w:rPr>
          <w:u w:val="single"/>
        </w:rPr>
        <w:tab/>
      </w:r>
      <w:r>
        <w:rPr>
          <w:u w:val="single"/>
        </w:rPr>
        <w:tab/>
      </w:r>
      <w:r>
        <w:rPr>
          <w:u w:val="single"/>
        </w:rPr>
        <w:tab/>
      </w:r>
      <w:r>
        <w:rPr>
          <w:u w:val="single"/>
        </w:rPr>
        <w:tab/>
      </w:r>
    </w:p>
    <w:p w14:paraId="65FB2D3E" w14:textId="3718346D" w:rsidR="001B050D" w:rsidRDefault="001B050D" w:rsidP="001B050D">
      <w:pPr>
        <w:pStyle w:val="TextBody"/>
        <w:tabs>
          <w:tab w:val="left" w:pos="1260"/>
        </w:tabs>
        <w:spacing w:after="120" w:line="240" w:lineRule="auto"/>
        <w:ind w:left="360"/>
      </w:pPr>
      <w:r>
        <w:t>Number of scaffolds</w:t>
      </w:r>
      <w:r w:rsidR="00050E64">
        <w:t xml:space="preserve"> (nodes)</w:t>
      </w:r>
      <w:r>
        <w:t>*:</w:t>
      </w:r>
      <w:r>
        <w:tab/>
      </w:r>
      <w:r>
        <w:tab/>
      </w:r>
      <w:r>
        <w:rPr>
          <w:u w:val="single"/>
        </w:rPr>
        <w:tab/>
      </w:r>
      <w:r w:rsidRPr="00106945">
        <w:rPr>
          <w:color w:val="365F91" w:themeColor="accent1" w:themeShade="BF"/>
          <w:u w:val="single"/>
        </w:rPr>
        <w:tab/>
      </w:r>
      <w:r>
        <w:rPr>
          <w:u w:val="single"/>
        </w:rPr>
        <w:tab/>
      </w:r>
      <w:r>
        <w:rPr>
          <w:u w:val="single"/>
        </w:rPr>
        <w:tab/>
      </w:r>
      <w:r>
        <w:rPr>
          <w:u w:val="single"/>
        </w:rPr>
        <w:tab/>
      </w:r>
      <w:r>
        <w:rPr>
          <w:u w:val="single"/>
        </w:rPr>
        <w:tab/>
      </w:r>
    </w:p>
    <w:p w14:paraId="700392A4" w14:textId="36A0128A" w:rsidR="001B050D" w:rsidRDefault="001B050D" w:rsidP="001B050D">
      <w:pPr>
        <w:pStyle w:val="TextBody"/>
        <w:tabs>
          <w:tab w:val="left" w:pos="1260"/>
        </w:tabs>
        <w:spacing w:after="120" w:line="240" w:lineRule="auto"/>
        <w:ind w:left="360"/>
      </w:pPr>
      <w:r>
        <w:t>Longest scaffold</w:t>
      </w:r>
      <w:r w:rsidR="00050E64">
        <w:t xml:space="preserve"> (max)</w:t>
      </w:r>
      <w:r>
        <w:t>:</w:t>
      </w:r>
      <w:r>
        <w:tab/>
      </w:r>
      <w:r>
        <w:tab/>
      </w:r>
      <w:r>
        <w:tab/>
      </w:r>
      <w:r>
        <w:rPr>
          <w:u w:val="single"/>
        </w:rPr>
        <w:tab/>
      </w:r>
      <w:r>
        <w:rPr>
          <w:u w:val="single"/>
        </w:rPr>
        <w:tab/>
      </w:r>
      <w:r w:rsidRPr="00106945">
        <w:rPr>
          <w:color w:val="365F91" w:themeColor="accent1" w:themeShade="BF"/>
          <w:u w:val="single"/>
        </w:rPr>
        <w:tab/>
      </w:r>
      <w:r>
        <w:rPr>
          <w:u w:val="single"/>
        </w:rPr>
        <w:tab/>
      </w:r>
      <w:r>
        <w:rPr>
          <w:u w:val="single"/>
        </w:rPr>
        <w:tab/>
      </w:r>
      <w:r>
        <w:rPr>
          <w:u w:val="single"/>
        </w:rPr>
        <w:tab/>
      </w:r>
    </w:p>
    <w:p w14:paraId="541D85BA" w14:textId="35F402EA" w:rsidR="001B050D" w:rsidRDefault="001B050D" w:rsidP="001B050D">
      <w:pPr>
        <w:pStyle w:val="TextBody"/>
        <w:tabs>
          <w:tab w:val="left" w:pos="1260"/>
        </w:tabs>
        <w:spacing w:after="120" w:line="240" w:lineRule="auto"/>
        <w:ind w:left="360"/>
        <w:rPr>
          <w:u w:val="single"/>
        </w:rPr>
      </w:pPr>
      <w:r>
        <w:t>N50</w:t>
      </w:r>
      <w:r w:rsidR="00050E64">
        <w:t xml:space="preserve"> value</w:t>
      </w:r>
      <w:r>
        <w:t>:</w:t>
      </w:r>
      <w:r>
        <w:tab/>
      </w:r>
      <w:r>
        <w:tab/>
      </w:r>
      <w:r>
        <w:tab/>
      </w:r>
      <w:r>
        <w:tab/>
      </w:r>
      <w:r>
        <w:tab/>
      </w:r>
      <w:r>
        <w:rPr>
          <w:u w:val="single"/>
        </w:rPr>
        <w:tab/>
      </w:r>
      <w:r>
        <w:rPr>
          <w:u w:val="single"/>
        </w:rPr>
        <w:tab/>
      </w:r>
      <w:r w:rsidRPr="00106945">
        <w:rPr>
          <w:color w:val="365F91" w:themeColor="accent1" w:themeShade="BF"/>
          <w:u w:val="single"/>
        </w:rPr>
        <w:tab/>
      </w:r>
      <w:r>
        <w:rPr>
          <w:u w:val="single"/>
        </w:rPr>
        <w:tab/>
      </w:r>
      <w:r>
        <w:rPr>
          <w:u w:val="single"/>
        </w:rPr>
        <w:tab/>
      </w:r>
      <w:r>
        <w:rPr>
          <w:u w:val="single"/>
        </w:rPr>
        <w:tab/>
      </w:r>
    </w:p>
    <w:p w14:paraId="0BA01CD8" w14:textId="77777777" w:rsidR="00415C0E" w:rsidRPr="00404838" w:rsidRDefault="001B050D" w:rsidP="00404838">
      <w:pPr>
        <w:pStyle w:val="TextBody"/>
        <w:tabs>
          <w:tab w:val="left" w:pos="1260"/>
        </w:tabs>
        <w:spacing w:before="240" w:after="120" w:line="240" w:lineRule="auto"/>
        <w:ind w:left="360"/>
      </w:pPr>
      <w:r>
        <w:t>*Note: Scaffolds are referred to as “</w:t>
      </w:r>
      <w:r w:rsidR="00050E64">
        <w:t>nodes</w:t>
      </w:r>
      <w:r>
        <w:t xml:space="preserve">” in the </w:t>
      </w:r>
      <w:r w:rsidR="000E4FC4" w:rsidRPr="00215289">
        <w:rPr>
          <w:i/>
          <w:szCs w:val="22"/>
        </w:rPr>
        <w:t>L</w:t>
      </w:r>
      <w:r w:rsidRPr="00215289">
        <w:rPr>
          <w:i/>
          <w:szCs w:val="22"/>
        </w:rPr>
        <w:t>og</w:t>
      </w:r>
      <w:r w:rsidRPr="000E4FC4">
        <w:rPr>
          <w:sz w:val="28"/>
        </w:rPr>
        <w:t xml:space="preserve"> </w:t>
      </w:r>
      <w:r>
        <w:t>file</w:t>
      </w:r>
      <w:r w:rsidR="00205EEE">
        <w:t xml:space="preserve"> but they are actually scaffolds because we used paired</w:t>
      </w:r>
      <w:r w:rsidR="00415C0E">
        <w:t>-</w:t>
      </w:r>
      <w:r w:rsidR="00205EEE">
        <w:t xml:space="preserve">end reads to </w:t>
      </w:r>
      <w:r w:rsidR="00415C0E">
        <w:t xml:space="preserve">stitch adjoining </w:t>
      </w:r>
      <w:r w:rsidR="00050E64">
        <w:t>"</w:t>
      </w:r>
      <w:r w:rsidR="00C034C5">
        <w:t>nodes</w:t>
      </w:r>
      <w:r w:rsidR="00A37C7F">
        <w:t>"</w:t>
      </w:r>
      <w:r w:rsidR="00415C0E">
        <w:t xml:space="preserve"> together.</w:t>
      </w:r>
    </w:p>
    <w:p w14:paraId="187F5001" w14:textId="77777777" w:rsidR="00BD6AD2" w:rsidRPr="00215289" w:rsidRDefault="00F45D7E" w:rsidP="00386B82">
      <w:pPr>
        <w:pStyle w:val="Heading"/>
        <w:jc w:val="left"/>
        <w:rPr>
          <w:szCs w:val="30"/>
        </w:rPr>
      </w:pPr>
      <w:r w:rsidRPr="00215289">
        <w:rPr>
          <w:szCs w:val="30"/>
        </w:rPr>
        <w:t>3</w:t>
      </w:r>
      <w:r w:rsidR="00366673" w:rsidRPr="00215289">
        <w:rPr>
          <w:szCs w:val="30"/>
        </w:rPr>
        <w:t>.</w:t>
      </w:r>
      <w:r w:rsidR="00B42EE4" w:rsidRPr="00215289">
        <w:rPr>
          <w:szCs w:val="30"/>
        </w:rPr>
        <w:t xml:space="preserve">7 Run velvet using </w:t>
      </w:r>
      <w:r w:rsidR="00BB005F" w:rsidRPr="00215289">
        <w:rPr>
          <w:szCs w:val="30"/>
        </w:rPr>
        <w:t>a range of k-mer values</w:t>
      </w:r>
    </w:p>
    <w:p w14:paraId="672CFF6B" w14:textId="77777777" w:rsidR="00BD6AD2" w:rsidRDefault="00BB005F" w:rsidP="00215289">
      <w:pPr>
        <w:pStyle w:val="TextBody"/>
        <w:spacing w:after="120" w:line="240" w:lineRule="auto"/>
      </w:pPr>
      <w:r>
        <w:t xml:space="preserve">To obtain an optimal genome assembly, we could run </w:t>
      </w:r>
      <w:r>
        <w:rPr>
          <w:b/>
          <w:bCs/>
        </w:rPr>
        <w:t>Velvet</w:t>
      </w:r>
      <w:r>
        <w:t xml:space="preserve"> multiple times using different k-mer lengths surrounding our suggested value. Fortunately, the nice folks at the Victorian Bioinformatics Consortium have written a script that automates this process</w:t>
      </w:r>
      <w:r w:rsidR="00CF57F2">
        <w:t xml:space="preserve">. </w:t>
      </w:r>
      <w:r>
        <w:t>All we have to do is provide it a range of k-mer values to test and the step size between each value</w:t>
      </w:r>
      <w:r w:rsidR="00181330">
        <w:t>.</w:t>
      </w:r>
    </w:p>
    <w:p w14:paraId="444F8988" w14:textId="77777777" w:rsidR="00BA3DCF" w:rsidRDefault="00BA3DCF" w:rsidP="00CF7566">
      <w:pPr>
        <w:pStyle w:val="TextBody"/>
        <w:keepNext/>
        <w:spacing w:after="120" w:line="240" w:lineRule="auto"/>
      </w:pPr>
      <w:r>
        <w:t>Usage:</w:t>
      </w:r>
    </w:p>
    <w:p w14:paraId="3A5C0232" w14:textId="77777777" w:rsidR="00BD6AD2" w:rsidRPr="00215289" w:rsidRDefault="00BB005F" w:rsidP="00215289">
      <w:pPr>
        <w:pStyle w:val="TextBody"/>
        <w:spacing w:after="120"/>
        <w:rPr>
          <w:rFonts w:ascii="DejaVu Sans Mono" w:hAnsi="DejaVu Sans Mono" w:cs="DejaVu Sans Mono"/>
        </w:rPr>
      </w:pPr>
      <w:r w:rsidRPr="00BE07D1">
        <w:rPr>
          <w:rFonts w:ascii="DejaVu Sans Mono" w:hAnsi="DejaVu Sans Mono" w:cs="DejaVu Sans Mono"/>
          <w:sz w:val="20"/>
          <w:szCs w:val="20"/>
        </w:rPr>
        <w:t>velvetoptimiser [options] –f ‘&lt;velveth input line&gt;’</w:t>
      </w:r>
      <w:r>
        <w:rPr>
          <w:rFonts w:ascii="Menlo" w:hAnsi="Menlo"/>
          <w:sz w:val="20"/>
          <w:szCs w:val="20"/>
        </w:rPr>
        <w:t xml:space="preserve"> </w:t>
      </w:r>
    </w:p>
    <w:p w14:paraId="76CCFF31" w14:textId="77777777" w:rsidR="00BD6AD2" w:rsidRDefault="00BB005F">
      <w:pPr>
        <w:pStyle w:val="TextBody"/>
        <w:numPr>
          <w:ilvl w:val="0"/>
          <w:numId w:val="32"/>
        </w:numPr>
        <w:spacing w:before="240" w:after="120"/>
      </w:pPr>
      <w:r w:rsidRPr="00B05AC7">
        <w:rPr>
          <w:b/>
        </w:rPr>
        <w:t>Make sure you are in the velvet screen</w:t>
      </w:r>
      <w:r w:rsidR="00181330">
        <w:t>.</w:t>
      </w:r>
    </w:p>
    <w:p w14:paraId="3167027F" w14:textId="77777777" w:rsidR="00BD6AD2" w:rsidRDefault="00BB005F">
      <w:pPr>
        <w:pStyle w:val="TextBody"/>
        <w:numPr>
          <w:ilvl w:val="0"/>
          <w:numId w:val="32"/>
        </w:numPr>
        <w:spacing w:after="120"/>
      </w:pPr>
      <w:r>
        <w:lastRenderedPageBreak/>
        <w:t xml:space="preserve">Run </w:t>
      </w:r>
      <w:r>
        <w:rPr>
          <w:b/>
          <w:bCs/>
        </w:rPr>
        <w:t>velvetoptimiser</w:t>
      </w:r>
      <w:r>
        <w:t xml:space="preserve"> using the k-mer range 121 to 201</w:t>
      </w:r>
      <w:r w:rsidR="002647F7">
        <w:t>.</w:t>
      </w:r>
      <w:r w:rsidR="006B08F0">
        <w:t xml:space="preserve"> (</w:t>
      </w:r>
      <w:r w:rsidR="006B08F0" w:rsidRPr="006B08F0">
        <w:t>B</w:t>
      </w:r>
      <w:r w:rsidR="006B08F0" w:rsidRPr="00BE07D1">
        <w:t>e patient.</w:t>
      </w:r>
      <w:r w:rsidR="006B08F0">
        <w:rPr>
          <w:b/>
          <w:bCs/>
        </w:rPr>
        <w:t xml:space="preserve"> velvetoptimiser</w:t>
      </w:r>
      <w:r w:rsidR="006B08F0">
        <w:t xml:space="preserve"> takes around 20 minutes to run to completion.</w:t>
      </w:r>
      <w:r w:rsidR="009767F4">
        <w:t xml:space="preserve"> Also note that there is no tab completion on the arguments to </w:t>
      </w:r>
      <w:r w:rsidR="009767F4">
        <w:rPr>
          <w:b/>
          <w:bCs/>
        </w:rPr>
        <w:t>velveth</w:t>
      </w:r>
      <w:r w:rsidR="000869AC">
        <w:t xml:space="preserve">, so </w:t>
      </w:r>
      <w:r w:rsidR="006A70CB">
        <w:t>be careful</w:t>
      </w:r>
      <w:r w:rsidR="00C4043A">
        <w:t xml:space="preserve"> not to make typos</w:t>
      </w:r>
      <w:r w:rsidR="000869AC">
        <w:t>!</w:t>
      </w:r>
      <w:r w:rsidR="006B08F0">
        <w:t>)</w:t>
      </w:r>
    </w:p>
    <w:p w14:paraId="57D79A2D" w14:textId="77777777" w:rsidR="00BD6AD2" w:rsidRDefault="00CF1AAF" w:rsidP="00215289">
      <w:pPr>
        <w:pStyle w:val="TextBody"/>
        <w:spacing w:after="120"/>
        <w:ind w:left="720"/>
        <w:rPr>
          <w:i/>
          <w:iCs/>
        </w:rPr>
      </w:pPr>
      <w:r>
        <w:rPr>
          <w:noProof/>
        </w:rPr>
        <mc:AlternateContent>
          <mc:Choice Requires="wps">
            <w:drawing>
              <wp:inline distT="0" distB="0" distL="0" distR="0" wp14:anchorId="4CF42794" wp14:editId="4D9F3527">
                <wp:extent cx="5364360" cy="722299"/>
                <wp:effectExtent l="0" t="0" r="27305" b="20955"/>
                <wp:docPr id="21" name="Rectangle 21"/>
                <wp:cNvGraphicFramePr/>
                <a:graphic xmlns:a="http://schemas.openxmlformats.org/drawingml/2006/main">
                  <a:graphicData uri="http://schemas.microsoft.com/office/word/2010/wordprocessingShape">
                    <wps:wsp>
                      <wps:cNvSpPr/>
                      <wps:spPr>
                        <a:xfrm>
                          <a:off x="0" y="0"/>
                          <a:ext cx="5364360" cy="722299"/>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122FA7D" w14:textId="03C72A54" w:rsidR="004B4FC0" w:rsidRDefault="00CF1AAF" w:rsidP="004B4FC0">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r>
                              <w:rPr>
                                <w:rFonts w:ascii="DejaVu Sans Mono" w:hAnsi="DejaVu Sans Mono" w:cs="Courier New"/>
                                <w:sz w:val="20"/>
                              </w:rPr>
                              <w:t>velvetoptimiser -s 121 -e 201 -x 10 -d Bcereus_velvet_optimal</w:t>
                            </w:r>
                            <w:r>
                              <w:rPr>
                                <w:rFonts w:ascii="DejaVu Sans Mono" w:hAnsi="DejaVu Sans Mono" w:cs="Courier New"/>
                                <w:sz w:val="20"/>
                              </w:rPr>
                              <w:br/>
                              <w:t xml:space="preserve">-f </w:t>
                            </w:r>
                            <w:r w:rsidR="000F6516">
                              <w:rPr>
                                <w:rFonts w:ascii="DejaVu Sans Mono" w:hAnsi="DejaVu Sans Mono" w:cs="Courier New"/>
                                <w:sz w:val="20"/>
                              </w:rPr>
                              <w:t>'</w:t>
                            </w:r>
                            <w:r>
                              <w:rPr>
                                <w:rFonts w:ascii="DejaVu Sans Mono" w:hAnsi="DejaVu Sans Mono" w:cs="Courier New"/>
                                <w:sz w:val="20"/>
                              </w:rPr>
                              <w:t xml:space="preserve">-shortPaired -fastq.gz -separate </w:t>
                            </w:r>
                            <w:r>
                              <w:rPr>
                                <w:rFonts w:ascii="DejaVu Sans Mono" w:hAnsi="DejaVu Sans Mono" w:cs="Courier New"/>
                                <w:sz w:val="20"/>
                              </w:rPr>
                              <w:br/>
                              <w:t>Bcereus_S1_L001_R1_001.fastq.gz</w:t>
                            </w:r>
                            <w:r w:rsidR="004B4FC0">
                              <w:rPr>
                                <w:rFonts w:ascii="DejaVu Sans Mono" w:hAnsi="DejaVu Sans Mono" w:cs="Courier New"/>
                                <w:sz w:val="20"/>
                              </w:rPr>
                              <w:t xml:space="preserve"> </w:t>
                            </w:r>
                            <w:r>
                              <w:rPr>
                                <w:rFonts w:ascii="DejaVu Sans Mono" w:hAnsi="DejaVu Sans Mono" w:cs="Courier New"/>
                                <w:sz w:val="20"/>
                              </w:rPr>
                              <w:t xml:space="preserve"> Bcereus_S1_L001_R2_001.fastq.gz</w:t>
                            </w:r>
                            <w:r w:rsidR="000F6516">
                              <w:rPr>
                                <w:rFonts w:ascii="DejaVu Sans Mono" w:hAnsi="DejaVu Sans Mono" w:cs="Courier New"/>
                                <w:sz w:val="20"/>
                              </w:rPr>
                              <w:t>'</w:t>
                            </w:r>
                            <w:r w:rsidR="004B4FC0">
                              <w:rPr>
                                <w:rFonts w:ascii="DejaVu Sans Mono" w:hAnsi="DejaVu Sans Mono" w:cs="Courier New"/>
                                <w:sz w:val="20"/>
                              </w:rPr>
                              <w:t xml:space="preserve"> -t 1</w:t>
                            </w:r>
                          </w:p>
                        </w:txbxContent>
                      </wps:txbx>
                      <wps:bodyPr wrap="square">
                        <a:noAutofit/>
                      </wps:bodyPr>
                    </wps:wsp>
                  </a:graphicData>
                </a:graphic>
              </wp:inline>
            </w:drawing>
          </mc:Choice>
          <mc:Fallback>
            <w:pict>
              <v:rect w14:anchorId="4CF42794" id="Rectangle 21" o:spid="_x0000_s1033" style="width:422.4pt;height:5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" strokeweight=".26mm">
                <v:textbox>
                  <w:txbxContent>
                    <w:p w14:paraId="0122FA7D" w14:textId="03C72A54" w:rsidR="004B4FC0" w:rsidRDefault="00CF1AAF" w:rsidP="004B4FC0">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ind w:left="360"/>
                        <w:jc w:val="left"/>
                      </w:pPr>
                      <w:proofErr w:type="spellStart"/>
                      <w:r>
                        <w:rPr>
                          <w:rFonts w:ascii="DejaVu Sans Mono" w:hAnsi="DejaVu Sans Mono" w:cs="Courier New"/>
                          <w:sz w:val="20"/>
                        </w:rPr>
                        <w:t>velvetoptimiser</w:t>
                      </w:r>
                      <w:proofErr w:type="spellEnd"/>
                      <w:r>
                        <w:rPr>
                          <w:rFonts w:ascii="DejaVu Sans Mono" w:hAnsi="DejaVu Sans Mono" w:cs="Courier New"/>
                          <w:sz w:val="20"/>
                        </w:rPr>
                        <w:t xml:space="preserve"> -s 121 -e 201 -x 10 -d </w:t>
                      </w:r>
                      <w:proofErr w:type="spellStart"/>
                      <w:r>
                        <w:rPr>
                          <w:rFonts w:ascii="DejaVu Sans Mono" w:hAnsi="DejaVu Sans Mono" w:cs="Courier New"/>
                          <w:sz w:val="20"/>
                        </w:rPr>
                        <w:t>Bcereus_velvet_optimal</w:t>
                      </w:r>
                      <w:proofErr w:type="spellEnd"/>
                      <w:r>
                        <w:rPr>
                          <w:rFonts w:ascii="DejaVu Sans Mono" w:hAnsi="DejaVu Sans Mono" w:cs="Courier New"/>
                          <w:sz w:val="20"/>
                        </w:rPr>
                        <w:br/>
                        <w:t xml:space="preserve">-f </w:t>
                      </w:r>
                      <w:r w:rsidR="000F6516">
                        <w:rPr>
                          <w:rFonts w:ascii="DejaVu Sans Mono" w:hAnsi="DejaVu Sans Mono" w:cs="Courier New"/>
                          <w:sz w:val="20"/>
                        </w:rPr>
                        <w:t>'</w:t>
                      </w:r>
                      <w:r>
                        <w:rPr>
                          <w:rFonts w:ascii="DejaVu Sans Mono" w:hAnsi="DejaVu Sans Mono" w:cs="Courier New"/>
                          <w:sz w:val="20"/>
                        </w:rPr>
                        <w:t>-</w:t>
                      </w:r>
                      <w:proofErr w:type="spellStart"/>
                      <w:r>
                        <w:rPr>
                          <w:rFonts w:ascii="DejaVu Sans Mono" w:hAnsi="DejaVu Sans Mono" w:cs="Courier New"/>
                          <w:sz w:val="20"/>
                        </w:rPr>
                        <w:t>shortPaired</w:t>
                      </w:r>
                      <w:proofErr w:type="spellEnd"/>
                      <w:r>
                        <w:rPr>
                          <w:rFonts w:ascii="DejaVu Sans Mono" w:hAnsi="DejaVu Sans Mono" w:cs="Courier New"/>
                          <w:sz w:val="20"/>
                        </w:rPr>
                        <w:t xml:space="preserve"> -fastq.gz -separate </w:t>
                      </w:r>
                      <w:r>
                        <w:rPr>
                          <w:rFonts w:ascii="DejaVu Sans Mono" w:hAnsi="DejaVu Sans Mono" w:cs="Courier New"/>
                          <w:sz w:val="20"/>
                        </w:rPr>
                        <w:br/>
                      </w:r>
                      <w:proofErr w:type="gramStart"/>
                      <w:r>
                        <w:rPr>
                          <w:rFonts w:ascii="DejaVu Sans Mono" w:hAnsi="DejaVu Sans Mono" w:cs="Courier New"/>
                          <w:sz w:val="20"/>
                        </w:rPr>
                        <w:t>Bcereus_S1_L001_R1_001.fastq.gz</w:t>
                      </w:r>
                      <w:r w:rsidR="004B4FC0">
                        <w:rPr>
                          <w:rFonts w:ascii="DejaVu Sans Mono" w:hAnsi="DejaVu Sans Mono" w:cs="Courier New"/>
                          <w:sz w:val="20"/>
                        </w:rPr>
                        <w:t xml:space="preserve"> </w:t>
                      </w:r>
                      <w:r>
                        <w:rPr>
                          <w:rFonts w:ascii="DejaVu Sans Mono" w:hAnsi="DejaVu Sans Mono" w:cs="Courier New"/>
                          <w:sz w:val="20"/>
                        </w:rPr>
                        <w:t xml:space="preserve"> Bcereus_S1_L001_R2_001.fastq.gz</w:t>
                      </w:r>
                      <w:proofErr w:type="gramEnd"/>
                      <w:r w:rsidR="000F6516">
                        <w:rPr>
                          <w:rFonts w:ascii="DejaVu Sans Mono" w:hAnsi="DejaVu Sans Mono" w:cs="Courier New"/>
                          <w:sz w:val="20"/>
                        </w:rPr>
                        <w:t>'</w:t>
                      </w:r>
                      <w:r w:rsidR="004B4FC0">
                        <w:rPr>
                          <w:rFonts w:ascii="DejaVu Sans Mono" w:hAnsi="DejaVu Sans Mono" w:cs="Courier New"/>
                          <w:sz w:val="20"/>
                        </w:rPr>
                        <w:t xml:space="preserve"> -t 1</w:t>
                      </w:r>
                    </w:p>
                  </w:txbxContent>
                </v:textbox>
                <w10:anchorlock/>
              </v:rect>
            </w:pict>
          </mc:Fallback>
        </mc:AlternateContent>
      </w:r>
    </w:p>
    <w:p w14:paraId="05429A9A" w14:textId="77777777" w:rsidR="00BD6AD2" w:rsidRDefault="00BB005F">
      <w:pPr>
        <w:pStyle w:val="TextBody"/>
        <w:spacing w:after="120" w:line="240" w:lineRule="auto"/>
        <w:ind w:left="2250" w:hanging="1530"/>
        <w:rPr>
          <w:sz w:val="26"/>
          <w:szCs w:val="26"/>
        </w:rPr>
      </w:pPr>
      <w:r w:rsidRPr="00BE07D1">
        <w:rPr>
          <w:rFonts w:ascii="DejaVu Sans Mono" w:hAnsi="DejaVu Sans Mono" w:cs="DejaVu Sans Mono"/>
          <w:sz w:val="20"/>
        </w:rPr>
        <w:t>-s</w:t>
      </w:r>
      <w:r>
        <w:rPr>
          <w:i/>
          <w:iCs/>
        </w:rPr>
        <w:tab/>
      </w:r>
      <w:r>
        <w:t xml:space="preserve">The starting (lower) k-mer value (default </w:t>
      </w:r>
      <w:r w:rsidR="00C65A7E">
        <w:t>‘</w:t>
      </w:r>
      <w:r>
        <w:t>19</w:t>
      </w:r>
      <w:r w:rsidR="00C65A7E">
        <w:t>’</w:t>
      </w:r>
      <w:r>
        <w:t>)</w:t>
      </w:r>
    </w:p>
    <w:p w14:paraId="6731A8C9" w14:textId="77777777" w:rsidR="00BD6AD2" w:rsidRDefault="00BB005F">
      <w:pPr>
        <w:pStyle w:val="TextBody"/>
        <w:spacing w:after="120" w:line="240" w:lineRule="auto"/>
        <w:ind w:left="2250" w:hanging="1530"/>
      </w:pPr>
      <w:r w:rsidRPr="00BE07D1">
        <w:rPr>
          <w:rFonts w:ascii="DejaVu Sans Mono" w:hAnsi="DejaVu Sans Mono" w:cs="DejaVu Sans Mono"/>
          <w:sz w:val="20"/>
        </w:rPr>
        <w:t>-e</w:t>
      </w:r>
      <w:r>
        <w:rPr>
          <w:i/>
          <w:iCs/>
        </w:rPr>
        <w:t xml:space="preserve"> </w:t>
      </w:r>
      <w:r>
        <w:rPr>
          <w:i/>
          <w:iCs/>
        </w:rPr>
        <w:tab/>
      </w:r>
      <w:r>
        <w:t xml:space="preserve">The end (higher) k-mer value (default </w:t>
      </w:r>
      <w:r w:rsidR="00C65A7E">
        <w:t>‘</w:t>
      </w:r>
      <w:r>
        <w:t>201</w:t>
      </w:r>
      <w:r w:rsidR="00C65A7E">
        <w:t>’</w:t>
      </w:r>
      <w:r>
        <w:t>)</w:t>
      </w:r>
    </w:p>
    <w:p w14:paraId="7725129D" w14:textId="77777777" w:rsidR="00BD6AD2" w:rsidRDefault="00BB005F">
      <w:pPr>
        <w:pStyle w:val="TextBody"/>
        <w:spacing w:after="120" w:line="240" w:lineRule="auto"/>
        <w:ind w:left="2250" w:hanging="1530"/>
      </w:pPr>
      <w:r w:rsidRPr="00BE07D1">
        <w:rPr>
          <w:rFonts w:ascii="DejaVu Sans Mono" w:hAnsi="DejaVu Sans Mono" w:cs="DejaVu Sans Mono"/>
          <w:sz w:val="20"/>
        </w:rPr>
        <w:t>-x</w:t>
      </w:r>
      <w:r>
        <w:rPr>
          <w:i/>
          <w:iCs/>
        </w:rPr>
        <w:tab/>
      </w:r>
      <w:r>
        <w:t xml:space="preserve">The step in k-mer search, min 2, no odd numbers (default </w:t>
      </w:r>
      <w:r w:rsidR="00C65A7E">
        <w:t>‘</w:t>
      </w:r>
      <w:r>
        <w:t>2</w:t>
      </w:r>
      <w:r w:rsidR="00C65A7E">
        <w:t>’</w:t>
      </w:r>
      <w:r>
        <w:t>)</w:t>
      </w:r>
    </w:p>
    <w:p w14:paraId="64480AF1" w14:textId="3E9111B0" w:rsidR="00BD6AD2" w:rsidRDefault="00BB005F">
      <w:pPr>
        <w:pStyle w:val="TextBody"/>
        <w:spacing w:after="120" w:line="240" w:lineRule="auto"/>
        <w:ind w:left="2250" w:hanging="1530"/>
      </w:pPr>
      <w:r w:rsidRPr="00BE07D1">
        <w:rPr>
          <w:rFonts w:ascii="DejaVu Sans Mono" w:hAnsi="DejaVu Sans Mono" w:cs="DejaVu Sans Mono"/>
          <w:sz w:val="20"/>
        </w:rPr>
        <w:t>-d</w:t>
      </w:r>
      <w:r>
        <w:rPr>
          <w:i/>
          <w:iCs/>
        </w:rPr>
        <w:tab/>
      </w:r>
      <w:r>
        <w:t xml:space="preserve">The name of the directory </w:t>
      </w:r>
      <w:r w:rsidR="00CF7566">
        <w:t>where</w:t>
      </w:r>
      <w:r>
        <w:t xml:space="preserve"> final output </w:t>
      </w:r>
      <w:r w:rsidR="00CF7566">
        <w:t>files are saved</w:t>
      </w:r>
    </w:p>
    <w:p w14:paraId="3AD8ADC5" w14:textId="4E6ED12C" w:rsidR="00BD6AD2" w:rsidRDefault="00BB005F">
      <w:pPr>
        <w:pStyle w:val="TextBody"/>
        <w:spacing w:after="120" w:line="240" w:lineRule="auto"/>
        <w:ind w:left="2250" w:hanging="1530"/>
      </w:pPr>
      <w:r w:rsidRPr="00BE07D1">
        <w:rPr>
          <w:rFonts w:ascii="DejaVu Sans Mono" w:hAnsi="DejaVu Sans Mono" w:cs="DejaVu Sans Mono"/>
          <w:sz w:val="20"/>
        </w:rPr>
        <w:t>-f</w:t>
      </w:r>
      <w:r>
        <w:rPr>
          <w:b/>
          <w:bCs/>
        </w:rPr>
        <w:tab/>
      </w:r>
      <w:r>
        <w:t xml:space="preserve"> The section of the </w:t>
      </w:r>
      <w:r w:rsidRPr="00215289">
        <w:rPr>
          <w:b/>
          <w:bCs/>
        </w:rPr>
        <w:t>velveth</w:t>
      </w:r>
      <w:r>
        <w:t xml:space="preserve"> command line</w:t>
      </w:r>
      <w:r w:rsidR="00CF7566">
        <w:t xml:space="preserve"> that contains information about the input files and the types of sequences being assembled.</w:t>
      </w:r>
    </w:p>
    <w:p w14:paraId="258F3FD3" w14:textId="77777777" w:rsidR="00BD6AD2" w:rsidRDefault="00BB005F">
      <w:pPr>
        <w:pStyle w:val="TextBody"/>
        <w:spacing w:after="120" w:line="240" w:lineRule="auto"/>
        <w:ind w:left="2250" w:hanging="1530"/>
      </w:pPr>
      <w:r w:rsidRPr="00BE07D1">
        <w:rPr>
          <w:rFonts w:ascii="DejaVu Sans Mono" w:hAnsi="DejaVu Sans Mono" w:cs="DejaVu Sans Mono"/>
          <w:sz w:val="20"/>
        </w:rPr>
        <w:t>-shortPaired</w:t>
      </w:r>
      <w:r>
        <w:rPr>
          <w:i/>
          <w:iCs/>
        </w:rPr>
        <w:tab/>
      </w:r>
      <w:r>
        <w:t>Type of reads in assembly</w:t>
      </w:r>
    </w:p>
    <w:p w14:paraId="039052A7" w14:textId="77777777" w:rsidR="00BD6AD2" w:rsidRDefault="00BB005F">
      <w:pPr>
        <w:pStyle w:val="TextBody"/>
        <w:spacing w:after="120" w:line="240" w:lineRule="auto"/>
        <w:ind w:left="2250" w:hanging="1530"/>
      </w:pPr>
      <w:r w:rsidRPr="00BE07D1">
        <w:rPr>
          <w:rFonts w:ascii="DejaVu Sans Mono" w:hAnsi="DejaVu Sans Mono" w:cs="DejaVu Sans Mono"/>
          <w:sz w:val="20"/>
        </w:rPr>
        <w:t>-fastq</w:t>
      </w:r>
      <w:r w:rsidR="00D563D8">
        <w:rPr>
          <w:rFonts w:ascii="DejaVu Sans Mono" w:hAnsi="DejaVu Sans Mono" w:cs="DejaVu Sans Mono"/>
          <w:sz w:val="20"/>
        </w:rPr>
        <w:t>.gz</w:t>
      </w:r>
      <w:r>
        <w:rPr>
          <w:i/>
          <w:iCs/>
        </w:rPr>
        <w:tab/>
      </w:r>
      <w:r>
        <w:t>Sequence read format</w:t>
      </w:r>
    </w:p>
    <w:p w14:paraId="52BF91B4" w14:textId="77777777" w:rsidR="00D563D8" w:rsidRDefault="00D563D8">
      <w:pPr>
        <w:pStyle w:val="TextBody"/>
        <w:spacing w:after="120" w:line="240" w:lineRule="auto"/>
        <w:ind w:left="2250" w:hanging="1530"/>
      </w:pPr>
      <w:r w:rsidRPr="009D0721">
        <w:rPr>
          <w:rFonts w:ascii="DejaVu Sans Mono" w:hAnsi="DejaVu Sans Mono" w:cs="DejaVu Sans Mono"/>
          <w:sz w:val="20"/>
        </w:rPr>
        <w:t>-separate</w:t>
      </w:r>
      <w:r>
        <w:tab/>
        <w:t>The sequence reads are paired-end with the pairs being provided in separate files (Important: the R2 file must contain paired-ends for all the reads in the R1 file</w:t>
      </w:r>
      <w:r w:rsidR="005838B1">
        <w:t xml:space="preserve"> </w:t>
      </w:r>
      <w:r>
        <w:t>and vice versa</w:t>
      </w:r>
      <w:r w:rsidR="005838B1">
        <w:t xml:space="preserve">, </w:t>
      </w:r>
      <w:r>
        <w:t>and corresponding pairs must be in the same order in the two files)</w:t>
      </w:r>
    </w:p>
    <w:p w14:paraId="1A4599B5" w14:textId="77777777" w:rsidR="004B4FC0" w:rsidRDefault="004B4FC0" w:rsidP="002D68F3">
      <w:pPr>
        <w:pStyle w:val="TextBody"/>
        <w:spacing w:after="120" w:line="240" w:lineRule="auto"/>
        <w:ind w:left="2250" w:hanging="1530"/>
      </w:pPr>
      <w:r w:rsidRPr="009D0721">
        <w:rPr>
          <w:rFonts w:ascii="DejaVu Sans Mono" w:hAnsi="DejaVu Sans Mono" w:cs="DejaVu Sans Mono"/>
          <w:sz w:val="20"/>
        </w:rPr>
        <w:t>-</w:t>
      </w:r>
      <w:r>
        <w:rPr>
          <w:rFonts w:ascii="DejaVu Sans Mono" w:hAnsi="DejaVu Sans Mono" w:cs="DejaVu Sans Mono"/>
          <w:sz w:val="20"/>
        </w:rPr>
        <w:t>t</w:t>
      </w:r>
      <w:r>
        <w:tab/>
        <w:t>The number of parallel threads to run with. (default: number of processors)</w:t>
      </w:r>
    </w:p>
    <w:p w14:paraId="7B267D22" w14:textId="4ABFD73D" w:rsidR="00BD6AD2" w:rsidRDefault="00BB005F" w:rsidP="00215289">
      <w:pPr>
        <w:pStyle w:val="TextBody"/>
        <w:numPr>
          <w:ilvl w:val="0"/>
          <w:numId w:val="34"/>
        </w:numPr>
        <w:spacing w:before="240" w:after="120"/>
        <w:ind w:left="720"/>
      </w:pPr>
      <w:r>
        <w:t xml:space="preserve">When the run has completed, examine the </w:t>
      </w:r>
      <w:r w:rsidR="005D1785" w:rsidRPr="005D1785">
        <w:rPr>
          <w:i/>
          <w:iCs/>
        </w:rPr>
        <w:t>Bcereus_velvet_optimal</w:t>
      </w:r>
      <w:r w:rsidR="005D1785">
        <w:t xml:space="preserve"> </w:t>
      </w:r>
      <w:r>
        <w:t xml:space="preserve">output directory. </w:t>
      </w:r>
      <w:r w:rsidR="00217C8E">
        <w:t>Now there</w:t>
      </w:r>
      <w:r>
        <w:t xml:space="preserve"> should be </w:t>
      </w:r>
      <w:r w:rsidR="00217C8E" w:rsidRPr="00217C8E">
        <w:rPr>
          <w:u w:val="single"/>
        </w:rPr>
        <w:t>eight</w:t>
      </w:r>
      <w:r>
        <w:t xml:space="preserve"> output files</w:t>
      </w:r>
      <w:r w:rsidR="00DE0F97">
        <w:t>: the seven that were produced in the first run, and an eighth</w:t>
      </w:r>
      <w:r w:rsidR="00B860A5">
        <w:t xml:space="preserve"> </w:t>
      </w:r>
      <w:r w:rsidR="00C813F0">
        <w:t xml:space="preserve">that starts with a date and time and ends with </w:t>
      </w:r>
      <w:r w:rsidR="000A5503">
        <w:t>“</w:t>
      </w:r>
      <w:r w:rsidR="00B860A5">
        <w:rPr>
          <w:i/>
          <w:iCs/>
        </w:rPr>
        <w:t>Logfile</w:t>
      </w:r>
      <w:r w:rsidR="00D36F61">
        <w:rPr>
          <w:i/>
          <w:iCs/>
        </w:rPr>
        <w:t>.txt</w:t>
      </w:r>
      <w:r w:rsidR="000A5503">
        <w:t>”</w:t>
      </w:r>
      <w:r w:rsidR="009422A3">
        <w:t>(</w:t>
      </w:r>
      <w:r w:rsidR="009422A3" w:rsidRPr="009422A3">
        <w:rPr>
          <w:i/>
          <w:iCs/>
        </w:rPr>
        <w:t xml:space="preserve"> </w:t>
      </w:r>
      <w:r w:rsidR="009422A3" w:rsidRPr="0089071A">
        <w:rPr>
          <w:b/>
          <w:bCs/>
          <w:i/>
          <w:iCs/>
        </w:rPr>
        <w:t>XX-XX-XXXX-XX-XX-XX_Logfile.txt</w:t>
      </w:r>
      <w:r w:rsidR="009422A3" w:rsidRPr="0089071A">
        <w:rPr>
          <w:b/>
          <w:bCs/>
        </w:rPr>
        <w:t xml:space="preserve"> </w:t>
      </w:r>
      <w:r w:rsidR="009422A3">
        <w:t xml:space="preserve">) </w:t>
      </w:r>
      <w:r w:rsidR="000B6A8A">
        <w:t>—</w:t>
      </w:r>
      <w:r w:rsidR="000A5503">
        <w:t xml:space="preserve">the actual name depends on </w:t>
      </w:r>
      <w:r w:rsidR="00B860A5">
        <w:t>the date and time</w:t>
      </w:r>
      <w:r w:rsidR="000A5503">
        <w:t xml:space="preserve"> of </w:t>
      </w:r>
      <w:r w:rsidR="006376D3">
        <w:t xml:space="preserve">your </w:t>
      </w:r>
      <w:r w:rsidR="000A5503">
        <w:t>run</w:t>
      </w:r>
      <w:r w:rsidR="00B860A5">
        <w:t>. Th</w:t>
      </w:r>
      <w:r w:rsidR="00DE0F97">
        <w:t xml:space="preserve">is last file is </w:t>
      </w:r>
      <w:r w:rsidR="00D7303B">
        <w:t>the main log</w:t>
      </w:r>
      <w:r w:rsidR="00DE0F97">
        <w:t xml:space="preserve"> created by </w:t>
      </w:r>
      <w:r w:rsidR="00DE0F97" w:rsidRPr="00DE0F97">
        <w:rPr>
          <w:b/>
        </w:rPr>
        <w:t>velvetopimiser</w:t>
      </w:r>
      <w:r w:rsidR="005851EB">
        <w:rPr>
          <w:bCs/>
        </w:rPr>
        <w:t>,</w:t>
      </w:r>
      <w:r w:rsidR="00DE0F97">
        <w:t xml:space="preserve"> and it summarizes all</w:t>
      </w:r>
      <w:r w:rsidR="009422A3">
        <w:t xml:space="preserve"> t</w:t>
      </w:r>
      <w:r w:rsidR="00DE0F97">
        <w:t xml:space="preserve">he </w:t>
      </w:r>
      <w:r w:rsidR="009422A3">
        <w:t xml:space="preserve">different </w:t>
      </w:r>
      <w:r w:rsidR="00DE0F97">
        <w:t xml:space="preserve">assemblies and optimization steps that </w:t>
      </w:r>
      <w:r w:rsidR="00FE44A9">
        <w:t>were</w:t>
      </w:r>
      <w:r w:rsidR="00DE0F97">
        <w:t xml:space="preserve"> performed. </w:t>
      </w:r>
      <w:r w:rsidR="00AD6052">
        <w:t>Metrics for the</w:t>
      </w:r>
      <w:r w:rsidR="00DE0F97">
        <w:t xml:space="preserve"> </w:t>
      </w:r>
      <w:r w:rsidR="00AD6052">
        <w:t>optimized assembly are reported at the bottom.</w:t>
      </w:r>
    </w:p>
    <w:p w14:paraId="0E9B6D07" w14:textId="061D3CC0" w:rsidR="00BD6AD2" w:rsidRDefault="00D702DA" w:rsidP="009422A3">
      <w:pPr>
        <w:pStyle w:val="TextBody"/>
        <w:keepNext/>
        <w:numPr>
          <w:ilvl w:val="0"/>
          <w:numId w:val="33"/>
        </w:numPr>
        <w:spacing w:before="120" w:after="120" w:line="240" w:lineRule="auto"/>
      </w:pPr>
      <w:r>
        <w:t>Find the information on the final optimized assembly from</w:t>
      </w:r>
      <w:r w:rsidR="00BB005F">
        <w:t xml:space="preserve"> the end of the </w:t>
      </w:r>
      <w:r w:rsidRPr="00D702DA">
        <w:rPr>
          <w:b/>
        </w:rPr>
        <w:t>velvetoptimiser</w:t>
      </w:r>
      <w:r>
        <w:t xml:space="preserve"> </w:t>
      </w:r>
      <w:r w:rsidR="00BB005F">
        <w:t xml:space="preserve">runtime message, or </w:t>
      </w:r>
      <w:r>
        <w:t xml:space="preserve">from </w:t>
      </w:r>
      <w:r w:rsidR="00BB005F" w:rsidRPr="00466697">
        <w:t>t</w:t>
      </w:r>
      <w:r w:rsidR="00BB005F" w:rsidRPr="00215289">
        <w:t>he</w:t>
      </w:r>
      <w:r w:rsidR="009422A3">
        <w:t xml:space="preserve"> aforementioned log</w:t>
      </w:r>
      <w:r w:rsidR="00BB005F">
        <w:t xml:space="preserve"> file </w:t>
      </w:r>
      <w:r>
        <w:t>and summarize the following metrics</w:t>
      </w:r>
      <w:r w:rsidR="00BB005F">
        <w:t>:</w:t>
      </w:r>
    </w:p>
    <w:p w14:paraId="7BB259C4" w14:textId="0AAF9057" w:rsidR="00BD6AD2" w:rsidRDefault="00BB005F" w:rsidP="009422A3">
      <w:pPr>
        <w:pStyle w:val="TextBody"/>
        <w:tabs>
          <w:tab w:val="left" w:pos="1260"/>
        </w:tabs>
        <w:spacing w:after="0" w:line="240" w:lineRule="auto"/>
        <w:ind w:left="360"/>
      </w:pPr>
      <w:r>
        <w:t>Genome size (total bases in contigs):</w:t>
      </w:r>
      <w:r>
        <w:tab/>
      </w:r>
      <w:r w:rsidR="006B03C5">
        <w:tab/>
      </w:r>
      <w:r>
        <w:rPr>
          <w:u w:val="single"/>
        </w:rPr>
        <w:tab/>
      </w:r>
      <w:r>
        <w:rPr>
          <w:u w:val="single"/>
        </w:rPr>
        <w:tab/>
      </w:r>
      <w:r>
        <w:rPr>
          <w:u w:val="single"/>
        </w:rPr>
        <w:tab/>
      </w:r>
      <w:r>
        <w:rPr>
          <w:u w:val="single"/>
        </w:rPr>
        <w:tab/>
      </w:r>
      <w:r>
        <w:rPr>
          <w:u w:val="single"/>
        </w:rPr>
        <w:tab/>
      </w:r>
      <w:r>
        <w:rPr>
          <w:u w:val="single"/>
        </w:rPr>
        <w:tab/>
      </w:r>
    </w:p>
    <w:p w14:paraId="042AA533" w14:textId="0C411973" w:rsidR="00BD6AD2" w:rsidRDefault="00BB005F" w:rsidP="009422A3">
      <w:pPr>
        <w:pStyle w:val="TextBody"/>
        <w:tabs>
          <w:tab w:val="left" w:pos="1260"/>
        </w:tabs>
        <w:spacing w:after="0" w:line="240" w:lineRule="auto"/>
        <w:ind w:left="360"/>
      </w:pPr>
      <w:r>
        <w:t>Number of scaffolds</w:t>
      </w:r>
      <w:r w:rsidR="002A6B5F">
        <w:t xml:space="preserve"> (</w:t>
      </w:r>
      <w:r w:rsidR="00160B7B">
        <w:t>contigs</w:t>
      </w:r>
      <w:r w:rsidR="002A6B5F">
        <w:t>)</w:t>
      </w:r>
      <w:r w:rsidR="000633EF">
        <w:t>*</w:t>
      </w:r>
      <w:r>
        <w:t>:</w:t>
      </w:r>
      <w:r>
        <w:tab/>
      </w:r>
      <w:r>
        <w:tab/>
      </w:r>
      <w:r>
        <w:rPr>
          <w:u w:val="single"/>
        </w:rPr>
        <w:tab/>
      </w:r>
      <w:r>
        <w:rPr>
          <w:u w:val="single"/>
        </w:rPr>
        <w:tab/>
      </w:r>
      <w:r>
        <w:rPr>
          <w:u w:val="single"/>
        </w:rPr>
        <w:tab/>
      </w:r>
      <w:r>
        <w:rPr>
          <w:u w:val="single"/>
        </w:rPr>
        <w:tab/>
      </w:r>
      <w:r>
        <w:rPr>
          <w:u w:val="single"/>
        </w:rPr>
        <w:tab/>
      </w:r>
      <w:r>
        <w:rPr>
          <w:u w:val="single"/>
        </w:rPr>
        <w:tab/>
      </w:r>
    </w:p>
    <w:p w14:paraId="731045B4" w14:textId="3A9D9352" w:rsidR="00BD6AD2" w:rsidRDefault="00BB005F" w:rsidP="009422A3">
      <w:pPr>
        <w:pStyle w:val="TextBody"/>
        <w:tabs>
          <w:tab w:val="left" w:pos="1260"/>
        </w:tabs>
        <w:spacing w:after="0" w:line="240" w:lineRule="auto"/>
        <w:ind w:left="360"/>
      </w:pPr>
      <w:r>
        <w:t>Longest scaffold:</w:t>
      </w:r>
      <w:r>
        <w:tab/>
      </w:r>
      <w:r>
        <w:tab/>
      </w:r>
      <w:r>
        <w:tab/>
      </w:r>
      <w:r w:rsidR="006B03C5">
        <w:tab/>
      </w:r>
      <w:r>
        <w:rPr>
          <w:u w:val="single"/>
        </w:rPr>
        <w:tab/>
      </w:r>
      <w:r>
        <w:rPr>
          <w:u w:val="single"/>
        </w:rPr>
        <w:tab/>
      </w:r>
      <w:r>
        <w:rPr>
          <w:u w:val="single"/>
        </w:rPr>
        <w:tab/>
      </w:r>
      <w:r>
        <w:rPr>
          <w:u w:val="single"/>
        </w:rPr>
        <w:tab/>
      </w:r>
      <w:r>
        <w:rPr>
          <w:u w:val="single"/>
        </w:rPr>
        <w:tab/>
      </w:r>
    </w:p>
    <w:p w14:paraId="524F02BA" w14:textId="4A299677" w:rsidR="000633EF" w:rsidRDefault="00BB005F" w:rsidP="009422A3">
      <w:pPr>
        <w:pStyle w:val="TextBody"/>
        <w:tabs>
          <w:tab w:val="left" w:pos="1260"/>
        </w:tabs>
        <w:spacing w:after="0" w:line="240" w:lineRule="auto"/>
        <w:ind w:left="360"/>
        <w:rPr>
          <w:u w:val="single"/>
        </w:rPr>
      </w:pPr>
      <w:r>
        <w:t>N50:</w:t>
      </w:r>
      <w:r>
        <w:tab/>
      </w:r>
      <w:r>
        <w:tab/>
      </w:r>
      <w:r>
        <w:tab/>
      </w:r>
      <w:r>
        <w:tab/>
      </w:r>
      <w:r>
        <w:tab/>
      </w:r>
      <w:r w:rsidR="006B03C5">
        <w:tab/>
      </w:r>
      <w:r>
        <w:rPr>
          <w:u w:val="single"/>
        </w:rPr>
        <w:tab/>
      </w:r>
      <w:r>
        <w:rPr>
          <w:u w:val="single"/>
        </w:rPr>
        <w:tab/>
      </w:r>
      <w:r>
        <w:rPr>
          <w:u w:val="single"/>
        </w:rPr>
        <w:tab/>
      </w:r>
      <w:r>
        <w:rPr>
          <w:u w:val="single"/>
        </w:rPr>
        <w:tab/>
      </w:r>
      <w:r>
        <w:rPr>
          <w:u w:val="single"/>
        </w:rPr>
        <w:tab/>
      </w:r>
      <w:r>
        <w:rPr>
          <w:u w:val="single"/>
        </w:rPr>
        <w:tab/>
      </w:r>
    </w:p>
    <w:p w14:paraId="3C286878" w14:textId="77777777" w:rsidR="000633EF" w:rsidRPr="00215289" w:rsidRDefault="000633EF">
      <w:pPr>
        <w:pStyle w:val="TextBody"/>
        <w:tabs>
          <w:tab w:val="left" w:pos="1260"/>
        </w:tabs>
        <w:spacing w:after="120" w:line="240" w:lineRule="auto"/>
        <w:ind w:left="360"/>
      </w:pPr>
      <w:r>
        <w:t xml:space="preserve">**Note: Scaffolds are referred to as “contigs” in the </w:t>
      </w:r>
      <w:r w:rsidRPr="00160B7B">
        <w:rPr>
          <w:b/>
        </w:rPr>
        <w:t>velvetoptimiser</w:t>
      </w:r>
      <w:r>
        <w:t xml:space="preserve"> log file but they are actually scaffolds because we used paired-end reads to stitch adjoining </w:t>
      </w:r>
      <w:r w:rsidR="00310092">
        <w:t>“</w:t>
      </w:r>
      <w:r>
        <w:t>contigs</w:t>
      </w:r>
      <w:r w:rsidR="00310092">
        <w:t>”</w:t>
      </w:r>
      <w:r>
        <w:t xml:space="preserve"> together. </w:t>
      </w:r>
    </w:p>
    <w:p w14:paraId="753CA7B2" w14:textId="77777777" w:rsidR="000633EF" w:rsidRDefault="000633EF" w:rsidP="00215289">
      <w:pPr>
        <w:pStyle w:val="TextBody"/>
        <w:tabs>
          <w:tab w:val="left" w:pos="1260"/>
        </w:tabs>
        <w:spacing w:after="120" w:line="240" w:lineRule="auto"/>
      </w:pPr>
      <w:r>
        <w:rPr>
          <w:noProof/>
        </w:rPr>
        <w:lastRenderedPageBreak/>
        <mc:AlternateContent>
          <mc:Choice Requires="wps">
            <w:drawing>
              <wp:inline distT="0" distB="0" distL="0" distR="0" wp14:anchorId="6FC6F195" wp14:editId="3E2EC7DB">
                <wp:extent cx="5943600" cy="4472108"/>
                <wp:effectExtent l="0" t="0" r="0" b="5080"/>
                <wp:docPr id="22" name="Text Box 22"/>
                <wp:cNvGraphicFramePr/>
                <a:graphic xmlns:a="http://schemas.openxmlformats.org/drawingml/2006/main">
                  <a:graphicData uri="http://schemas.microsoft.com/office/word/2010/wordprocessingShape">
                    <wps:wsp>
                      <wps:cNvSpPr txBox="1"/>
                      <wps:spPr>
                        <a:xfrm>
                          <a:off x="0" y="0"/>
                          <a:ext cx="5943600" cy="4472108"/>
                        </a:xfrm>
                        <a:prstGeom prst="rect">
                          <a:avLst/>
                        </a:prstGeom>
                        <a:solidFill>
                          <a:schemeClr val="bg1">
                            <a:lumMod val="75000"/>
                          </a:schemeClr>
                        </a:solidFill>
                        <a:ln w="6350">
                          <a:noFill/>
                        </a:ln>
                        <a:effectLst/>
                        <a:sp3d/>
                      </wps:spPr>
                      <wps:style>
                        <a:lnRef idx="0">
                          <a:scrgbClr r="0" g="0" b="0"/>
                        </a:lnRef>
                        <a:fillRef idx="0">
                          <a:scrgbClr r="0" g="0" b="0"/>
                        </a:fillRef>
                        <a:effectRef idx="0">
                          <a:scrgbClr r="0" g="0" b="0"/>
                        </a:effectRef>
                        <a:fontRef idx="none"/>
                      </wps:style>
                      <wps:txbx>
                        <w:txbxContent>
                          <w:p w14:paraId="5CF33644" w14:textId="77777777" w:rsidR="000633EF" w:rsidRDefault="000633EF" w:rsidP="000633EF">
                            <w:pPr>
                              <w:pStyle w:val="TextBody"/>
                              <w:tabs>
                                <w:tab w:val="left" w:pos="1260"/>
                              </w:tabs>
                              <w:spacing w:after="0" w:line="240" w:lineRule="auto"/>
                            </w:pPr>
                            <w:r>
                              <w:t xml:space="preserve">What characterizes an optimal assembly? It depends on how you plan to utilize your genome. For example, if you wish to identify and characterize specific genomic regions, you might want to have maximal contig lengths (which means a high N50) to increase the chance of having the target sequence(s) on a single contig. On the other hand, if you plan to use the whole genome in subsequent analyses, then having a small number of total contigs might be desirable. (Note that the two metrics, though often correlated, don’t always fully correspond.) In </w:t>
                            </w:r>
                            <w:r>
                              <w:rPr>
                                <w:b/>
                                <w:bCs/>
                              </w:rPr>
                              <w:t>velvetoptimiser</w:t>
                            </w:r>
                            <w:r>
                              <w:t>, the optimization function can be tuned to maximize different variables:</w:t>
                            </w:r>
                          </w:p>
                          <w:p w14:paraId="7975B7AD" w14:textId="77777777" w:rsidR="000633EF" w:rsidRDefault="000633EF" w:rsidP="000633EF">
                            <w:pPr>
                              <w:pStyle w:val="TextBody"/>
                              <w:tabs>
                                <w:tab w:val="left" w:pos="720"/>
                              </w:tabs>
                              <w:spacing w:before="120" w:after="80"/>
                            </w:pPr>
                            <w:r>
                              <w:tab/>
                              <w:t xml:space="preserve">LNbp </w:t>
                            </w:r>
                            <w:r>
                              <w:tab/>
                            </w:r>
                            <w:r>
                              <w:tab/>
                            </w:r>
                            <w:r>
                              <w:tab/>
                            </w:r>
                            <w:r>
                              <w:tab/>
                              <w:t>The total number of nucleotides in large contigs</w:t>
                            </w:r>
                          </w:p>
                          <w:p w14:paraId="3414540C" w14:textId="77777777" w:rsidR="000633EF" w:rsidRDefault="000633EF" w:rsidP="000633EF">
                            <w:pPr>
                              <w:pStyle w:val="TextBody"/>
                              <w:tabs>
                                <w:tab w:val="left" w:pos="720"/>
                              </w:tabs>
                              <w:spacing w:after="80"/>
                            </w:pPr>
                            <w:r>
                              <w:tab/>
                              <w:t xml:space="preserve">Lbp </w:t>
                            </w:r>
                            <w:r>
                              <w:tab/>
                            </w:r>
                            <w:r>
                              <w:tab/>
                            </w:r>
                            <w:r>
                              <w:tab/>
                            </w:r>
                            <w:r>
                              <w:tab/>
                              <w:t>The total number of base pairs in large contigs</w:t>
                            </w:r>
                          </w:p>
                          <w:p w14:paraId="0AE90EEE" w14:textId="77777777" w:rsidR="000633EF" w:rsidRDefault="000633EF" w:rsidP="000633EF">
                            <w:pPr>
                              <w:pStyle w:val="TextBody"/>
                              <w:tabs>
                                <w:tab w:val="left" w:pos="720"/>
                              </w:tabs>
                              <w:spacing w:after="80"/>
                            </w:pPr>
                            <w:r>
                              <w:tab/>
                              <w:t xml:space="preserve">Lcon </w:t>
                            </w:r>
                            <w:r>
                              <w:tab/>
                            </w:r>
                            <w:r>
                              <w:tab/>
                            </w:r>
                            <w:r>
                              <w:tab/>
                            </w:r>
                            <w:r>
                              <w:tab/>
                              <w:t>The number of large contigs</w:t>
                            </w:r>
                          </w:p>
                          <w:p w14:paraId="29EE6747" w14:textId="77777777" w:rsidR="000633EF" w:rsidRDefault="000633EF" w:rsidP="000633EF">
                            <w:pPr>
                              <w:pStyle w:val="TextBody"/>
                              <w:tabs>
                                <w:tab w:val="left" w:pos="720"/>
                              </w:tabs>
                              <w:spacing w:after="80"/>
                            </w:pPr>
                            <w:r>
                              <w:tab/>
                              <w:t xml:space="preserve">max </w:t>
                            </w:r>
                            <w:r>
                              <w:tab/>
                            </w:r>
                            <w:r>
                              <w:tab/>
                            </w:r>
                            <w:r>
                              <w:tab/>
                            </w:r>
                            <w:r>
                              <w:tab/>
                              <w:t>The length of the longest contig</w:t>
                            </w:r>
                          </w:p>
                          <w:p w14:paraId="39FCC5B7" w14:textId="77777777" w:rsidR="000633EF" w:rsidRDefault="000633EF" w:rsidP="000633EF">
                            <w:pPr>
                              <w:pStyle w:val="TextBody"/>
                              <w:tabs>
                                <w:tab w:val="left" w:pos="720"/>
                              </w:tabs>
                              <w:spacing w:after="80"/>
                            </w:pPr>
                            <w:r>
                              <w:tab/>
                              <w:t xml:space="preserve">n50 </w:t>
                            </w:r>
                            <w:r>
                              <w:tab/>
                            </w:r>
                            <w:r>
                              <w:tab/>
                            </w:r>
                            <w:r>
                              <w:tab/>
                            </w:r>
                            <w:r>
                              <w:tab/>
                              <w:t>The n50 value</w:t>
                            </w:r>
                          </w:p>
                          <w:p w14:paraId="3139DCCA" w14:textId="77777777" w:rsidR="000633EF" w:rsidRDefault="000633EF" w:rsidP="000633EF">
                            <w:pPr>
                              <w:pStyle w:val="TextBody"/>
                              <w:tabs>
                                <w:tab w:val="left" w:pos="720"/>
                              </w:tabs>
                              <w:spacing w:after="80"/>
                            </w:pPr>
                            <w:r>
                              <w:tab/>
                              <w:t xml:space="preserve">ncon </w:t>
                            </w:r>
                            <w:r>
                              <w:tab/>
                            </w:r>
                            <w:r>
                              <w:tab/>
                            </w:r>
                            <w:r>
                              <w:tab/>
                            </w:r>
                            <w:r>
                              <w:tab/>
                              <w:t>The total number of contigs</w:t>
                            </w:r>
                          </w:p>
                          <w:p w14:paraId="13D80D06" w14:textId="77777777" w:rsidR="003D6928" w:rsidRDefault="000633EF" w:rsidP="000633EF">
                            <w:pPr>
                              <w:pStyle w:val="TextBody"/>
                              <w:tabs>
                                <w:tab w:val="left" w:pos="720"/>
                              </w:tabs>
                              <w:spacing w:after="80"/>
                            </w:pPr>
                            <w:r>
                              <w:tab/>
                              <w:t xml:space="preserve">tbp </w:t>
                            </w:r>
                            <w:r>
                              <w:tab/>
                            </w:r>
                            <w:r>
                              <w:tab/>
                            </w:r>
                            <w:r>
                              <w:tab/>
                            </w:r>
                            <w:r>
                              <w:tab/>
                              <w:t>The total number of base pairs in contigs</w:t>
                            </w:r>
                          </w:p>
                          <w:p w14:paraId="62785846" w14:textId="77777777" w:rsidR="000633EF" w:rsidRDefault="000633EF" w:rsidP="003D6928">
                            <w:pPr>
                              <w:pStyle w:val="TextBody"/>
                              <w:tabs>
                                <w:tab w:val="left" w:pos="1260"/>
                              </w:tabs>
                              <w:spacing w:before="240" w:after="80"/>
                            </w:pPr>
                            <w:r>
                              <w:t>Examples of optimization functions include:</w:t>
                            </w:r>
                          </w:p>
                          <w:p w14:paraId="3DDF5F01" w14:textId="77777777" w:rsidR="000633EF" w:rsidRDefault="000633EF" w:rsidP="000633EF">
                            <w:pPr>
                              <w:pStyle w:val="TextBody"/>
                              <w:tabs>
                                <w:tab w:val="left" w:pos="720"/>
                                <w:tab w:val="left" w:pos="1260"/>
                              </w:tabs>
                              <w:spacing w:after="80"/>
                              <w:ind w:left="360"/>
                            </w:pPr>
                            <w:r>
                              <w:tab/>
                              <w:t xml:space="preserve">'Lbp' </w:t>
                            </w:r>
                            <w:r>
                              <w:tab/>
                            </w:r>
                            <w:r>
                              <w:tab/>
                            </w:r>
                            <w:r>
                              <w:tab/>
                            </w:r>
                            <w:r>
                              <w:tab/>
                            </w:r>
                            <w:r>
                              <w:tab/>
                              <w:t>Just the total base pairs in contigs longer than 1kb</w:t>
                            </w:r>
                          </w:p>
                          <w:p w14:paraId="3D4C8095" w14:textId="77777777" w:rsidR="000633EF" w:rsidRDefault="000633EF" w:rsidP="000633EF">
                            <w:pPr>
                              <w:pStyle w:val="TextBody"/>
                              <w:tabs>
                                <w:tab w:val="left" w:pos="720"/>
                                <w:tab w:val="left" w:pos="1260"/>
                              </w:tabs>
                              <w:spacing w:after="80"/>
                              <w:ind w:left="360"/>
                            </w:pPr>
                            <w:r>
                              <w:tab/>
                              <w:t xml:space="preserve">'n50*Lcon' </w:t>
                            </w:r>
                            <w:r>
                              <w:tab/>
                            </w:r>
                            <w:r>
                              <w:tab/>
                            </w:r>
                            <w:r>
                              <w:tab/>
                              <w:t>n50 times the number of long contigs</w:t>
                            </w:r>
                          </w:p>
                          <w:p w14:paraId="3AED9817" w14:textId="77777777" w:rsidR="000633EF" w:rsidRPr="008C6768" w:rsidRDefault="000633EF" w:rsidP="000633EF">
                            <w:pPr>
                              <w:pStyle w:val="TextBody"/>
                              <w:tabs>
                                <w:tab w:val="left" w:pos="720"/>
                                <w:tab w:val="left" w:pos="1260"/>
                              </w:tabs>
                              <w:spacing w:after="80"/>
                              <w:ind w:left="3600" w:hanging="3240"/>
                            </w:pPr>
                            <w:r>
                              <w:tab/>
                              <w:t xml:space="preserve">'n50*Lcon/tbp+log(Lbp)' </w:t>
                            </w:r>
                            <w:r>
                              <w:tab/>
                              <w:t xml:space="preserve">n50 times the number of long contigs divided </w:t>
                            </w:r>
                            <w:r w:rsidRPr="008C6768">
                              <w:t>by the total bases in all contigs</w:t>
                            </w:r>
                            <w:r>
                              <w:t>,</w:t>
                            </w:r>
                            <w:r w:rsidRPr="008C6768">
                              <w:t xml:space="preserve"> plus the log of the number of bases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inline>
            </w:drawing>
          </mc:Choice>
          <mc:Fallback>
            <w:pict>
              <v:shape w14:anchorId="6FC6F195" id="Text Box 22" o:spid="_x0000_s1034" type="#_x0000_t202" style="width:468pt;height:3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" fillcolor="#bfbfbf [2412]" stroked="f" strokeweight=".5pt">
                <v:textbox inset="1.27mm,1.27mm,1.27mm,1.27mm">
                  <w:txbxContent>
                    <w:p w14:paraId="5CF33644" w14:textId="77777777" w:rsidR="000633EF" w:rsidRDefault="000633EF" w:rsidP="000633EF">
                      <w:pPr>
                        <w:pStyle w:val="TextBody"/>
                        <w:tabs>
                          <w:tab w:val="left" w:pos="1260"/>
                        </w:tabs>
                        <w:spacing w:after="0" w:line="240" w:lineRule="auto"/>
                      </w:pPr>
                      <w:r>
                        <w:t xml:space="preserve">What characterizes an optimal assembly? It depends on how you plan to utilize your genome. For example, if you wish to identify and characterize specific genomic regions, you might want to have maximal contig lengths (which means a high N50) to increase the chance of having the target sequence(s) on a single contig. On the other hand, if you plan to use the whole genome in subsequent analyses, then having a small number of total contigs might be desirable. (Note that the two metrics, though often correlated, don’t always fully correspond.) In </w:t>
                      </w:r>
                      <w:proofErr w:type="spellStart"/>
                      <w:r>
                        <w:rPr>
                          <w:b/>
                          <w:bCs/>
                        </w:rPr>
                        <w:t>velvetoptimiser</w:t>
                      </w:r>
                      <w:proofErr w:type="spellEnd"/>
                      <w:r>
                        <w:t>, the optimization function can be tuned to maximize different variables:</w:t>
                      </w:r>
                    </w:p>
                    <w:p w14:paraId="7975B7AD" w14:textId="77777777" w:rsidR="000633EF" w:rsidRDefault="000633EF" w:rsidP="000633EF">
                      <w:pPr>
                        <w:pStyle w:val="TextBody"/>
                        <w:tabs>
                          <w:tab w:val="left" w:pos="720"/>
                        </w:tabs>
                        <w:spacing w:before="120" w:after="80"/>
                      </w:pPr>
                      <w:r>
                        <w:tab/>
                      </w:r>
                      <w:proofErr w:type="spellStart"/>
                      <w:r>
                        <w:t>LNbp</w:t>
                      </w:r>
                      <w:proofErr w:type="spellEnd"/>
                      <w:r>
                        <w:t xml:space="preserve"> </w:t>
                      </w:r>
                      <w:r>
                        <w:tab/>
                      </w:r>
                      <w:r>
                        <w:tab/>
                      </w:r>
                      <w:r>
                        <w:tab/>
                      </w:r>
                      <w:r>
                        <w:tab/>
                        <w:t>The total number of nucleotides in large contigs</w:t>
                      </w:r>
                    </w:p>
                    <w:p w14:paraId="3414540C" w14:textId="77777777" w:rsidR="000633EF" w:rsidRDefault="000633EF" w:rsidP="000633EF">
                      <w:pPr>
                        <w:pStyle w:val="TextBody"/>
                        <w:tabs>
                          <w:tab w:val="left" w:pos="720"/>
                        </w:tabs>
                        <w:spacing w:after="80"/>
                      </w:pPr>
                      <w:r>
                        <w:tab/>
                      </w:r>
                      <w:proofErr w:type="spellStart"/>
                      <w:r>
                        <w:t>Lbp</w:t>
                      </w:r>
                      <w:proofErr w:type="spellEnd"/>
                      <w:r>
                        <w:t xml:space="preserve"> </w:t>
                      </w:r>
                      <w:r>
                        <w:tab/>
                      </w:r>
                      <w:r>
                        <w:tab/>
                      </w:r>
                      <w:r>
                        <w:tab/>
                      </w:r>
                      <w:r>
                        <w:tab/>
                        <w:t>The total number of base pairs in large contigs</w:t>
                      </w:r>
                    </w:p>
                    <w:p w14:paraId="0AE90EEE" w14:textId="77777777" w:rsidR="000633EF" w:rsidRDefault="000633EF" w:rsidP="000633EF">
                      <w:pPr>
                        <w:pStyle w:val="TextBody"/>
                        <w:tabs>
                          <w:tab w:val="left" w:pos="720"/>
                        </w:tabs>
                        <w:spacing w:after="80"/>
                      </w:pPr>
                      <w:r>
                        <w:tab/>
                      </w:r>
                      <w:proofErr w:type="spellStart"/>
                      <w:r>
                        <w:t>Lcon</w:t>
                      </w:r>
                      <w:proofErr w:type="spellEnd"/>
                      <w:r>
                        <w:t xml:space="preserve"> </w:t>
                      </w:r>
                      <w:r>
                        <w:tab/>
                      </w:r>
                      <w:r>
                        <w:tab/>
                      </w:r>
                      <w:r>
                        <w:tab/>
                      </w:r>
                      <w:r>
                        <w:tab/>
                        <w:t>The number of large contigs</w:t>
                      </w:r>
                    </w:p>
                    <w:p w14:paraId="29EE6747" w14:textId="77777777" w:rsidR="000633EF" w:rsidRDefault="000633EF" w:rsidP="000633EF">
                      <w:pPr>
                        <w:pStyle w:val="TextBody"/>
                        <w:tabs>
                          <w:tab w:val="left" w:pos="720"/>
                        </w:tabs>
                        <w:spacing w:after="80"/>
                      </w:pPr>
                      <w:r>
                        <w:tab/>
                        <w:t xml:space="preserve">max </w:t>
                      </w:r>
                      <w:r>
                        <w:tab/>
                      </w:r>
                      <w:r>
                        <w:tab/>
                      </w:r>
                      <w:r>
                        <w:tab/>
                      </w:r>
                      <w:r>
                        <w:tab/>
                      </w:r>
                      <w:proofErr w:type="gramStart"/>
                      <w:r>
                        <w:t>The</w:t>
                      </w:r>
                      <w:proofErr w:type="gramEnd"/>
                      <w:r>
                        <w:t xml:space="preserve"> length of the longest contig</w:t>
                      </w:r>
                    </w:p>
                    <w:p w14:paraId="39FCC5B7" w14:textId="77777777" w:rsidR="000633EF" w:rsidRDefault="000633EF" w:rsidP="000633EF">
                      <w:pPr>
                        <w:pStyle w:val="TextBody"/>
                        <w:tabs>
                          <w:tab w:val="left" w:pos="720"/>
                        </w:tabs>
                        <w:spacing w:after="80"/>
                      </w:pPr>
                      <w:r>
                        <w:tab/>
                        <w:t xml:space="preserve">n50 </w:t>
                      </w:r>
                      <w:r>
                        <w:tab/>
                      </w:r>
                      <w:r>
                        <w:tab/>
                      </w:r>
                      <w:r>
                        <w:tab/>
                      </w:r>
                      <w:r>
                        <w:tab/>
                      </w:r>
                      <w:proofErr w:type="gramStart"/>
                      <w:r>
                        <w:t>The</w:t>
                      </w:r>
                      <w:proofErr w:type="gramEnd"/>
                      <w:r>
                        <w:t xml:space="preserve"> n50 value</w:t>
                      </w:r>
                    </w:p>
                    <w:p w14:paraId="3139DCCA" w14:textId="77777777" w:rsidR="000633EF" w:rsidRDefault="000633EF" w:rsidP="000633EF">
                      <w:pPr>
                        <w:pStyle w:val="TextBody"/>
                        <w:tabs>
                          <w:tab w:val="left" w:pos="720"/>
                        </w:tabs>
                        <w:spacing w:after="80"/>
                      </w:pPr>
                      <w:r>
                        <w:tab/>
                      </w:r>
                      <w:proofErr w:type="spellStart"/>
                      <w:r>
                        <w:t>ncon</w:t>
                      </w:r>
                      <w:proofErr w:type="spellEnd"/>
                      <w:r>
                        <w:t xml:space="preserve"> </w:t>
                      </w:r>
                      <w:r>
                        <w:tab/>
                      </w:r>
                      <w:r>
                        <w:tab/>
                      </w:r>
                      <w:r>
                        <w:tab/>
                      </w:r>
                      <w:r>
                        <w:tab/>
                      </w:r>
                      <w:proofErr w:type="gramStart"/>
                      <w:r>
                        <w:t>The</w:t>
                      </w:r>
                      <w:proofErr w:type="gramEnd"/>
                      <w:r>
                        <w:t xml:space="preserve"> total number of contigs</w:t>
                      </w:r>
                    </w:p>
                    <w:p w14:paraId="13D80D06" w14:textId="77777777" w:rsidR="003D6928" w:rsidRDefault="000633EF" w:rsidP="000633EF">
                      <w:pPr>
                        <w:pStyle w:val="TextBody"/>
                        <w:tabs>
                          <w:tab w:val="left" w:pos="720"/>
                        </w:tabs>
                        <w:spacing w:after="80"/>
                      </w:pPr>
                      <w:r>
                        <w:tab/>
                      </w:r>
                      <w:proofErr w:type="spellStart"/>
                      <w:r>
                        <w:t>tbp</w:t>
                      </w:r>
                      <w:proofErr w:type="spellEnd"/>
                      <w:r>
                        <w:t xml:space="preserve"> </w:t>
                      </w:r>
                      <w:r>
                        <w:tab/>
                      </w:r>
                      <w:r>
                        <w:tab/>
                      </w:r>
                      <w:r>
                        <w:tab/>
                      </w:r>
                      <w:r>
                        <w:tab/>
                      </w:r>
                      <w:proofErr w:type="gramStart"/>
                      <w:r>
                        <w:t>The</w:t>
                      </w:r>
                      <w:proofErr w:type="gramEnd"/>
                      <w:r>
                        <w:t xml:space="preserve"> total number of base pairs in contigs</w:t>
                      </w:r>
                    </w:p>
                    <w:p w14:paraId="62785846" w14:textId="77777777" w:rsidR="000633EF" w:rsidRDefault="000633EF" w:rsidP="003D6928">
                      <w:pPr>
                        <w:pStyle w:val="TextBody"/>
                        <w:tabs>
                          <w:tab w:val="left" w:pos="1260"/>
                        </w:tabs>
                        <w:spacing w:before="240" w:after="80"/>
                      </w:pPr>
                      <w:r>
                        <w:t>Examples of optimization functions include:</w:t>
                      </w:r>
                    </w:p>
                    <w:p w14:paraId="3DDF5F01" w14:textId="77777777" w:rsidR="000633EF" w:rsidRDefault="000633EF" w:rsidP="000633EF">
                      <w:pPr>
                        <w:pStyle w:val="TextBody"/>
                        <w:tabs>
                          <w:tab w:val="left" w:pos="720"/>
                          <w:tab w:val="left" w:pos="1260"/>
                        </w:tabs>
                        <w:spacing w:after="80"/>
                        <w:ind w:left="360"/>
                      </w:pPr>
                      <w:r>
                        <w:tab/>
                        <w:t>'</w:t>
                      </w:r>
                      <w:proofErr w:type="spellStart"/>
                      <w:r>
                        <w:t>Lbp</w:t>
                      </w:r>
                      <w:proofErr w:type="spellEnd"/>
                      <w:r>
                        <w:t xml:space="preserve">' </w:t>
                      </w:r>
                      <w:r>
                        <w:tab/>
                      </w:r>
                      <w:r>
                        <w:tab/>
                      </w:r>
                      <w:r>
                        <w:tab/>
                      </w:r>
                      <w:r>
                        <w:tab/>
                      </w:r>
                      <w:r>
                        <w:tab/>
                        <w:t>Just the total base pairs in contigs longer than 1kb</w:t>
                      </w:r>
                    </w:p>
                    <w:p w14:paraId="3D4C8095" w14:textId="77777777" w:rsidR="000633EF" w:rsidRDefault="000633EF" w:rsidP="000633EF">
                      <w:pPr>
                        <w:pStyle w:val="TextBody"/>
                        <w:tabs>
                          <w:tab w:val="left" w:pos="720"/>
                          <w:tab w:val="left" w:pos="1260"/>
                        </w:tabs>
                        <w:spacing w:after="80"/>
                        <w:ind w:left="360"/>
                      </w:pPr>
                      <w:r>
                        <w:tab/>
                        <w:t>'n50*</w:t>
                      </w:r>
                      <w:proofErr w:type="spellStart"/>
                      <w:r>
                        <w:t>Lcon</w:t>
                      </w:r>
                      <w:proofErr w:type="spellEnd"/>
                      <w:r>
                        <w:t xml:space="preserve">' </w:t>
                      </w:r>
                      <w:r>
                        <w:tab/>
                      </w:r>
                      <w:r>
                        <w:tab/>
                      </w:r>
                      <w:r>
                        <w:tab/>
                        <w:t>n50 times the number of long contigs</w:t>
                      </w:r>
                    </w:p>
                    <w:p w14:paraId="3AED9817" w14:textId="77777777" w:rsidR="000633EF" w:rsidRPr="008C6768" w:rsidRDefault="000633EF" w:rsidP="000633EF">
                      <w:pPr>
                        <w:pStyle w:val="TextBody"/>
                        <w:tabs>
                          <w:tab w:val="left" w:pos="720"/>
                          <w:tab w:val="left" w:pos="1260"/>
                        </w:tabs>
                        <w:spacing w:after="80"/>
                        <w:ind w:left="3600" w:hanging="3240"/>
                      </w:pPr>
                      <w:r>
                        <w:tab/>
                        <w:t>'n50*</w:t>
                      </w:r>
                      <w:proofErr w:type="spellStart"/>
                      <w:r>
                        <w:t>Lcon</w:t>
                      </w:r>
                      <w:proofErr w:type="spellEnd"/>
                      <w:r>
                        <w:t>/</w:t>
                      </w:r>
                      <w:proofErr w:type="spellStart"/>
                      <w:r>
                        <w:t>tbp+</w:t>
                      </w:r>
                      <w:proofErr w:type="gramStart"/>
                      <w:r>
                        <w:t>log</w:t>
                      </w:r>
                      <w:proofErr w:type="spellEnd"/>
                      <w:r>
                        <w:t>(</w:t>
                      </w:r>
                      <w:proofErr w:type="spellStart"/>
                      <w:proofErr w:type="gramEnd"/>
                      <w:r>
                        <w:t>Lbp</w:t>
                      </w:r>
                      <w:proofErr w:type="spellEnd"/>
                      <w:r>
                        <w:t xml:space="preserve">)' </w:t>
                      </w:r>
                      <w:r>
                        <w:tab/>
                        <w:t xml:space="preserve">n50 times the number of long contigs divided </w:t>
                      </w:r>
                      <w:r w:rsidRPr="008C6768">
                        <w:t>by the total bases in all contigs</w:t>
                      </w:r>
                      <w:r>
                        <w:t>,</w:t>
                      </w:r>
                      <w:r w:rsidRPr="008C6768">
                        <w:t xml:space="preserve"> plus the log of the number of bases</w:t>
                      </w:r>
                    </w:p>
                  </w:txbxContent>
                </v:textbox>
                <w10:anchorlock/>
              </v:shape>
            </w:pict>
          </mc:Fallback>
        </mc:AlternateContent>
      </w:r>
      <w:r w:rsidR="006B03C5">
        <w:t xml:space="preserve"> </w:t>
      </w:r>
    </w:p>
    <w:p w14:paraId="4726C71F" w14:textId="7140CCBD" w:rsidR="00565D44" w:rsidRPr="00215289" w:rsidRDefault="00F45D7E" w:rsidP="006B03C5">
      <w:pPr>
        <w:pStyle w:val="Heading"/>
        <w:jc w:val="left"/>
        <w:rPr>
          <w:szCs w:val="30"/>
        </w:rPr>
      </w:pPr>
      <w:r w:rsidRPr="00215289">
        <w:rPr>
          <w:szCs w:val="30"/>
        </w:rPr>
        <w:t>3</w:t>
      </w:r>
      <w:r w:rsidR="00565D44" w:rsidRPr="00215289">
        <w:rPr>
          <w:szCs w:val="30"/>
        </w:rPr>
        <w:t xml:space="preserve">.8 </w:t>
      </w:r>
      <w:r w:rsidR="00DD0500">
        <w:rPr>
          <w:szCs w:val="30"/>
        </w:rPr>
        <w:t>Further optimize the assembl</w:t>
      </w:r>
      <w:r w:rsidR="00F70AD2">
        <w:rPr>
          <w:szCs w:val="30"/>
        </w:rPr>
        <w:t>y</w:t>
      </w:r>
      <w:r w:rsidR="00DD0500">
        <w:rPr>
          <w:szCs w:val="30"/>
        </w:rPr>
        <w:t xml:space="preserve"> (optional)</w:t>
      </w:r>
    </w:p>
    <w:p w14:paraId="35B1D26B" w14:textId="77777777" w:rsidR="00BD6AD2" w:rsidRDefault="00BB005F" w:rsidP="00215289">
      <w:pPr>
        <w:pStyle w:val="TextBody"/>
        <w:numPr>
          <w:ilvl w:val="0"/>
          <w:numId w:val="35"/>
        </w:numPr>
        <w:spacing w:before="240" w:after="120" w:line="240" w:lineRule="auto"/>
        <w:ind w:left="720"/>
      </w:pPr>
      <w:r>
        <w:t>Use the optimi</w:t>
      </w:r>
      <w:r w:rsidR="001B139B">
        <w:t>z</w:t>
      </w:r>
      <w:r>
        <w:t xml:space="preserve">ed parameters established in the above </w:t>
      </w:r>
      <w:r w:rsidR="00C00F41">
        <w:rPr>
          <w:b/>
          <w:bCs/>
        </w:rPr>
        <w:t>v</w:t>
      </w:r>
      <w:r>
        <w:rPr>
          <w:b/>
          <w:bCs/>
        </w:rPr>
        <w:t>elvet</w:t>
      </w:r>
      <w:r w:rsidR="00C00F41">
        <w:rPr>
          <w:b/>
          <w:bCs/>
        </w:rPr>
        <w:t>o</w:t>
      </w:r>
      <w:r>
        <w:rPr>
          <w:b/>
          <w:bCs/>
        </w:rPr>
        <w:t xml:space="preserve">ptimiser </w:t>
      </w:r>
      <w:r>
        <w:t xml:space="preserve">run as a guide to try and further improve the </w:t>
      </w:r>
      <w:r>
        <w:rPr>
          <w:i/>
          <w:iCs/>
        </w:rPr>
        <w:t>Bacillus cereus</w:t>
      </w:r>
      <w:r>
        <w:t xml:space="preserve"> genome assembly. Specifically, select new start and end k</w:t>
      </w:r>
      <w:r w:rsidR="009D25AA">
        <w:t>-</w:t>
      </w:r>
      <w:r>
        <w:t xml:space="preserve">mer </w:t>
      </w:r>
      <w:r w:rsidR="000A5879">
        <w:t>sizes</w:t>
      </w:r>
      <w:r>
        <w:t xml:space="preserve"> that bracket the optimal value obtained from </w:t>
      </w:r>
      <w:r w:rsidR="00C00F41">
        <w:t>the first run</w:t>
      </w:r>
      <w:r>
        <w:t xml:space="preserve">. </w:t>
      </w:r>
      <w:r>
        <w:rPr>
          <w:b/>
          <w:bCs/>
        </w:rPr>
        <w:t>Remember to use odd starting k</w:t>
      </w:r>
      <w:r w:rsidR="00CC3FA3">
        <w:rPr>
          <w:b/>
          <w:bCs/>
        </w:rPr>
        <w:t xml:space="preserve"> values</w:t>
      </w:r>
      <w:r>
        <w:rPr>
          <w:b/>
          <w:bCs/>
        </w:rPr>
        <w:t xml:space="preserve"> (to avoid palindromes) and an even step size to maintain </w:t>
      </w:r>
      <w:r w:rsidR="00416D45">
        <w:rPr>
          <w:b/>
          <w:bCs/>
        </w:rPr>
        <w:t>k</w:t>
      </w:r>
      <w:r>
        <w:rPr>
          <w:b/>
          <w:bCs/>
        </w:rPr>
        <w:t xml:space="preserve"> </w:t>
      </w:r>
      <w:r w:rsidR="00E94099">
        <w:rPr>
          <w:b/>
          <w:bCs/>
        </w:rPr>
        <w:t>“</w:t>
      </w:r>
      <w:r>
        <w:rPr>
          <w:b/>
          <w:bCs/>
        </w:rPr>
        <w:t>oddness</w:t>
      </w:r>
      <w:r w:rsidR="00E94099">
        <w:rPr>
          <w:b/>
          <w:bCs/>
        </w:rPr>
        <w:t xml:space="preserve">” </w:t>
      </w:r>
      <w:r>
        <w:rPr>
          <w:b/>
          <w:bCs/>
        </w:rPr>
        <w:t>throughout the run</w:t>
      </w:r>
      <w:r w:rsidR="00EC0735">
        <w:rPr>
          <w:b/>
          <w:bCs/>
        </w:rPr>
        <w:t>.</w:t>
      </w:r>
      <w:r>
        <w:rPr>
          <w:b/>
          <w:bCs/>
        </w:rPr>
        <w:t xml:space="preserve"> (2</w:t>
      </w:r>
      <w:r w:rsidR="00EC0735">
        <w:rPr>
          <w:b/>
          <w:bCs/>
        </w:rPr>
        <w:t xml:space="preserve"> is a good step size</w:t>
      </w:r>
      <w:r w:rsidR="00652365">
        <w:rPr>
          <w:b/>
          <w:bCs/>
        </w:rPr>
        <w:t>.</w:t>
      </w:r>
      <w:r>
        <w:rPr>
          <w:b/>
          <w:bCs/>
        </w:rPr>
        <w:t>)</w:t>
      </w:r>
      <w:r>
        <w:t xml:space="preserve"> </w:t>
      </w:r>
    </w:p>
    <w:p w14:paraId="01E22AC4" w14:textId="77777777" w:rsidR="00BD6AD2" w:rsidRDefault="00BB005F" w:rsidP="00215289">
      <w:pPr>
        <w:pStyle w:val="TextBody"/>
        <w:numPr>
          <w:ilvl w:val="0"/>
          <w:numId w:val="35"/>
        </w:numPr>
        <w:spacing w:before="120" w:line="240" w:lineRule="auto"/>
        <w:ind w:left="720"/>
      </w:pPr>
      <w:r>
        <w:t xml:space="preserve">Interrogate the end </w:t>
      </w:r>
      <w:r w:rsidR="00FB3BA8">
        <w:t>of the runtime message</w:t>
      </w:r>
      <w:r w:rsidR="000D1F33">
        <w:t>,</w:t>
      </w:r>
      <w:r w:rsidR="00FB3BA8">
        <w:t xml:space="preserve"> or the </w:t>
      </w:r>
      <w:r w:rsidR="002F3814">
        <w:t xml:space="preserve">new </w:t>
      </w:r>
      <w:r w:rsidR="00CB443C">
        <w:rPr>
          <w:i/>
          <w:iCs/>
        </w:rPr>
        <w:t>XX</w:t>
      </w:r>
      <w:r w:rsidR="00CB443C" w:rsidRPr="00D702DA">
        <w:rPr>
          <w:i/>
          <w:iCs/>
        </w:rPr>
        <w:t>-</w:t>
      </w:r>
      <w:r w:rsidR="00CB443C">
        <w:rPr>
          <w:i/>
          <w:iCs/>
        </w:rPr>
        <w:t>XX</w:t>
      </w:r>
      <w:r w:rsidR="00CB443C" w:rsidRPr="00D702DA">
        <w:rPr>
          <w:i/>
          <w:iCs/>
        </w:rPr>
        <w:t>-</w:t>
      </w:r>
      <w:r w:rsidR="00CB443C">
        <w:rPr>
          <w:i/>
          <w:iCs/>
        </w:rPr>
        <w:t>XXXX</w:t>
      </w:r>
      <w:r w:rsidR="00CB443C" w:rsidRPr="00D702DA">
        <w:rPr>
          <w:i/>
          <w:iCs/>
        </w:rPr>
        <w:t>-</w:t>
      </w:r>
      <w:r w:rsidR="00CB443C">
        <w:rPr>
          <w:i/>
          <w:iCs/>
        </w:rPr>
        <w:t>XX</w:t>
      </w:r>
      <w:r w:rsidR="00CB443C" w:rsidRPr="00D702DA">
        <w:rPr>
          <w:i/>
          <w:iCs/>
        </w:rPr>
        <w:t>-</w:t>
      </w:r>
      <w:r w:rsidR="00CB443C">
        <w:rPr>
          <w:i/>
          <w:iCs/>
        </w:rPr>
        <w:t>XX</w:t>
      </w:r>
      <w:r w:rsidR="00CB443C" w:rsidRPr="00D702DA">
        <w:rPr>
          <w:i/>
          <w:iCs/>
        </w:rPr>
        <w:t>-</w:t>
      </w:r>
      <w:r w:rsidR="00CB443C">
        <w:rPr>
          <w:i/>
          <w:iCs/>
        </w:rPr>
        <w:t>XX_</w:t>
      </w:r>
      <w:r>
        <w:rPr>
          <w:i/>
          <w:iCs/>
        </w:rPr>
        <w:t>Log</w:t>
      </w:r>
      <w:r w:rsidR="00DC1CAD">
        <w:rPr>
          <w:i/>
          <w:iCs/>
        </w:rPr>
        <w:t>file</w:t>
      </w:r>
      <w:r>
        <w:rPr>
          <w:i/>
          <w:iCs/>
        </w:rPr>
        <w:t>.txt</w:t>
      </w:r>
      <w:r>
        <w:t xml:space="preserve"> file</w:t>
      </w:r>
      <w:r w:rsidR="000D1F33">
        <w:t>,</w:t>
      </w:r>
      <w:r>
        <w:t xml:space="preserve"> to </w:t>
      </w:r>
      <w:r w:rsidR="00C47BA9">
        <w:t>see how the</w:t>
      </w:r>
      <w:r>
        <w:t xml:space="preserve"> </w:t>
      </w:r>
      <w:r w:rsidR="00A0275E">
        <w:t xml:space="preserve">final </w:t>
      </w:r>
      <w:r>
        <w:t xml:space="preserve">metrics </w:t>
      </w:r>
      <w:r w:rsidR="00C47BA9">
        <w:t>compare with the first round of optimization</w:t>
      </w:r>
      <w:r>
        <w:t>:</w:t>
      </w:r>
    </w:p>
    <w:p w14:paraId="5C8F5726" w14:textId="7BDF173C" w:rsidR="00BD6AD2" w:rsidRDefault="00BB005F">
      <w:pPr>
        <w:pStyle w:val="TextBody"/>
        <w:tabs>
          <w:tab w:val="left" w:pos="1260"/>
        </w:tabs>
        <w:spacing w:after="120" w:line="240" w:lineRule="auto"/>
        <w:ind w:left="360"/>
      </w:pPr>
      <w:r>
        <w:t>Genome size (total bases in contigs):</w:t>
      </w:r>
      <w:r>
        <w:tab/>
      </w:r>
      <w:r w:rsidR="00C47BA9">
        <w:t>round</w:t>
      </w:r>
      <w:r w:rsidR="00645627">
        <w:t xml:space="preserve"> </w:t>
      </w:r>
      <w:r w:rsidR="00C47BA9">
        <w:t>2:</w:t>
      </w:r>
      <w:r>
        <w:rPr>
          <w:u w:val="single"/>
        </w:rPr>
        <w:tab/>
      </w:r>
      <w:r>
        <w:rPr>
          <w:u w:val="single"/>
        </w:rPr>
        <w:tab/>
      </w:r>
      <w:r>
        <w:rPr>
          <w:u w:val="single"/>
        </w:rPr>
        <w:tab/>
      </w:r>
      <w:r w:rsidR="00C47BA9" w:rsidRPr="00C47BA9">
        <w:t>round 1:</w:t>
      </w:r>
      <w:r w:rsidR="00C47BA9">
        <w:rPr>
          <w:u w:val="single"/>
        </w:rPr>
        <w:tab/>
      </w:r>
      <w:r>
        <w:rPr>
          <w:u w:val="single"/>
        </w:rPr>
        <w:tab/>
      </w:r>
      <w:r>
        <w:rPr>
          <w:u w:val="single"/>
        </w:rPr>
        <w:tab/>
      </w:r>
    </w:p>
    <w:p w14:paraId="020F449F" w14:textId="3C1139B1" w:rsidR="00BD6AD2" w:rsidRDefault="00BB005F">
      <w:pPr>
        <w:pStyle w:val="TextBody"/>
        <w:tabs>
          <w:tab w:val="left" w:pos="1260"/>
        </w:tabs>
        <w:spacing w:after="120" w:line="240" w:lineRule="auto"/>
        <w:ind w:left="360"/>
      </w:pPr>
      <w:r>
        <w:t>Number of scaffolds</w:t>
      </w:r>
      <w:r w:rsidR="002A6B5F">
        <w:t xml:space="preserve"> (</w:t>
      </w:r>
      <w:r w:rsidR="00160B7B">
        <w:t>contigs</w:t>
      </w:r>
      <w:r w:rsidR="002A6B5F">
        <w:t>)</w:t>
      </w:r>
      <w:r>
        <w:t>:</w:t>
      </w:r>
      <w:r>
        <w:tab/>
      </w:r>
      <w:r w:rsidR="00C47BA9">
        <w:t>round</w:t>
      </w:r>
      <w:r w:rsidR="00645627">
        <w:t xml:space="preserve"> </w:t>
      </w:r>
      <w:r w:rsidR="00C47BA9">
        <w:t>2:</w:t>
      </w:r>
      <w:r>
        <w:rPr>
          <w:u w:val="single"/>
        </w:rPr>
        <w:tab/>
      </w:r>
      <w:r>
        <w:rPr>
          <w:u w:val="single"/>
        </w:rPr>
        <w:tab/>
      </w:r>
      <w:r>
        <w:rPr>
          <w:u w:val="single"/>
        </w:rPr>
        <w:tab/>
      </w:r>
      <w:r w:rsidR="00C47BA9" w:rsidRPr="00C47BA9">
        <w:t>round 1:</w:t>
      </w:r>
      <w:r>
        <w:rPr>
          <w:u w:val="single"/>
        </w:rPr>
        <w:tab/>
      </w:r>
      <w:r>
        <w:rPr>
          <w:u w:val="single"/>
        </w:rPr>
        <w:tab/>
      </w:r>
      <w:r>
        <w:rPr>
          <w:u w:val="single"/>
        </w:rPr>
        <w:tab/>
      </w:r>
    </w:p>
    <w:p w14:paraId="1EC83CE3" w14:textId="388B5421" w:rsidR="00BD6AD2" w:rsidRDefault="00BB005F">
      <w:pPr>
        <w:pStyle w:val="TextBody"/>
        <w:tabs>
          <w:tab w:val="left" w:pos="1260"/>
        </w:tabs>
        <w:spacing w:after="120" w:line="240" w:lineRule="auto"/>
        <w:ind w:left="360"/>
      </w:pPr>
      <w:r>
        <w:t>Longest scaffold:</w:t>
      </w:r>
      <w:r>
        <w:tab/>
      </w:r>
      <w:r>
        <w:tab/>
      </w:r>
      <w:r>
        <w:tab/>
      </w:r>
      <w:r w:rsidR="00C47BA9">
        <w:t>round</w:t>
      </w:r>
      <w:r w:rsidR="00645627">
        <w:t xml:space="preserve"> </w:t>
      </w:r>
      <w:r w:rsidR="00C47BA9">
        <w:t>2:</w:t>
      </w:r>
      <w:r>
        <w:rPr>
          <w:u w:val="single"/>
        </w:rPr>
        <w:tab/>
      </w:r>
      <w:r>
        <w:rPr>
          <w:u w:val="single"/>
        </w:rPr>
        <w:tab/>
      </w:r>
      <w:r>
        <w:rPr>
          <w:u w:val="single"/>
        </w:rPr>
        <w:tab/>
      </w:r>
      <w:r w:rsidR="00C47BA9" w:rsidRPr="00C47BA9">
        <w:t>round 1:</w:t>
      </w:r>
      <w:r>
        <w:rPr>
          <w:u w:val="single"/>
        </w:rPr>
        <w:tab/>
      </w:r>
      <w:r>
        <w:rPr>
          <w:u w:val="single"/>
        </w:rPr>
        <w:tab/>
      </w:r>
      <w:r>
        <w:rPr>
          <w:u w:val="single"/>
        </w:rPr>
        <w:tab/>
      </w:r>
    </w:p>
    <w:p w14:paraId="02D4A1FE" w14:textId="54274F14" w:rsidR="003C3432" w:rsidRDefault="00BB005F">
      <w:pPr>
        <w:pStyle w:val="TextBody"/>
        <w:tabs>
          <w:tab w:val="left" w:pos="1260"/>
        </w:tabs>
        <w:spacing w:after="120" w:line="240" w:lineRule="auto"/>
        <w:ind w:left="360"/>
        <w:rPr>
          <w:u w:val="single"/>
        </w:rPr>
        <w:sectPr w:rsidR="003C3432" w:rsidSect="00A12526">
          <w:headerReference w:type="default" r:id="rId20"/>
          <w:type w:val="continuous"/>
          <w:pgSz w:w="12240" w:h="15840"/>
          <w:pgMar w:top="1440" w:right="1440" w:bottom="1440" w:left="1440" w:header="960" w:footer="960" w:gutter="0"/>
          <w:cols w:space="720"/>
        </w:sectPr>
      </w:pPr>
      <w:r>
        <w:t>N50:</w:t>
      </w:r>
      <w:r>
        <w:tab/>
      </w:r>
      <w:r>
        <w:tab/>
      </w:r>
      <w:r>
        <w:tab/>
      </w:r>
      <w:r>
        <w:tab/>
      </w:r>
      <w:r>
        <w:tab/>
      </w:r>
      <w:r w:rsidR="00C47BA9">
        <w:t>round 2:</w:t>
      </w:r>
      <w:r>
        <w:rPr>
          <w:u w:val="single"/>
        </w:rPr>
        <w:tab/>
      </w:r>
      <w:r>
        <w:rPr>
          <w:u w:val="single"/>
        </w:rPr>
        <w:tab/>
      </w:r>
      <w:r>
        <w:rPr>
          <w:u w:val="single"/>
        </w:rPr>
        <w:tab/>
      </w:r>
      <w:r w:rsidR="00C47BA9" w:rsidRPr="00C47BA9">
        <w:t>round 1:</w:t>
      </w:r>
      <w:r>
        <w:rPr>
          <w:u w:val="single"/>
        </w:rPr>
        <w:tab/>
      </w:r>
      <w:r>
        <w:rPr>
          <w:u w:val="single"/>
        </w:rPr>
        <w:tab/>
      </w:r>
      <w:r>
        <w:rPr>
          <w:u w:val="single"/>
        </w:rPr>
        <w:tab/>
      </w:r>
    </w:p>
    <w:p w14:paraId="3257495E" w14:textId="77777777" w:rsidR="003C3432" w:rsidRDefault="003C3432" w:rsidP="003C3432">
      <w:pPr>
        <w:pStyle w:val="Heading1"/>
        <w:spacing w:before="120"/>
        <w:jc w:val="left"/>
        <w:rPr>
          <w:b/>
          <w:bCs/>
          <w:sz w:val="36"/>
          <w:szCs w:val="36"/>
        </w:rPr>
        <w:sectPr w:rsidR="003C3432" w:rsidSect="006F029B">
          <w:headerReference w:type="default" r:id="rId21"/>
          <w:headerReference w:type="first" r:id="rId22"/>
          <w:footerReference w:type="first" r:id="rId23"/>
          <w:type w:val="continuous"/>
          <w:pgSz w:w="12240" w:h="15840"/>
          <w:pgMar w:top="1440" w:right="1440" w:bottom="1440" w:left="1440" w:header="965" w:footer="965" w:gutter="0"/>
          <w:cols w:space="720"/>
          <w:formProt w:val="0"/>
          <w:docGrid w:linePitch="240" w:charSpace="10239"/>
        </w:sectPr>
      </w:pPr>
    </w:p>
    <w:p w14:paraId="59A6688D" w14:textId="77777777" w:rsidR="003C3432" w:rsidRDefault="003C3432" w:rsidP="003C3432">
      <w:pPr>
        <w:pStyle w:val="Heading1"/>
        <w:spacing w:before="120"/>
        <w:jc w:val="left"/>
        <w:rPr>
          <w:b/>
          <w:bCs/>
          <w:sz w:val="36"/>
          <w:szCs w:val="36"/>
        </w:rPr>
      </w:pPr>
      <w:r w:rsidRPr="00A41491">
        <w:rPr>
          <w:b/>
          <w:bCs/>
          <w:sz w:val="36"/>
          <w:szCs w:val="36"/>
        </w:rPr>
        <w:lastRenderedPageBreak/>
        <w:t xml:space="preserve">Optional exercise: </w:t>
      </w:r>
      <w:r w:rsidRPr="00307FA1">
        <w:rPr>
          <w:b/>
          <w:bCs/>
          <w:sz w:val="36"/>
          <w:szCs w:val="36"/>
        </w:rPr>
        <w:t>Visualizing assemblies</w:t>
      </w:r>
      <w:r>
        <w:rPr>
          <w:b/>
          <w:bCs/>
          <w:sz w:val="36"/>
          <w:szCs w:val="36"/>
        </w:rPr>
        <w:t xml:space="preserve"> using Bandage</w:t>
      </w:r>
    </w:p>
    <w:p w14:paraId="6005CC0D" w14:textId="01D671CD" w:rsidR="003C3432" w:rsidRDefault="003C3432" w:rsidP="008D0C9A">
      <w:pPr>
        <w:pStyle w:val="BodyText"/>
      </w:pPr>
      <w:r w:rsidRPr="00BC41EA">
        <w:rPr>
          <w:b/>
        </w:rPr>
        <w:t>Bandage</w:t>
      </w:r>
      <w:r>
        <w:t xml:space="preserve"> is a graphical tool that allows one to interrogate an assembly graph to examine contiguity and resolve ambiguities. It also incorporates a </w:t>
      </w:r>
      <w:r w:rsidRPr="00BC41EA">
        <w:rPr>
          <w:b/>
        </w:rPr>
        <w:t>blast</w:t>
      </w:r>
      <w:r>
        <w:t xml:space="preserve"> search engine for homing in on sequences of interest. One can view entire assemblies or select individual nodes and their neighbors.</w:t>
      </w:r>
      <w:r w:rsidR="00645627" w:rsidRPr="00645627">
        <w:rPr>
          <w:noProof/>
        </w:rPr>
        <w:t xml:space="preserve"> </w:t>
      </w:r>
    </w:p>
    <w:p w14:paraId="5971FEF7" w14:textId="77777777" w:rsidR="003C3432" w:rsidRPr="00215289" w:rsidRDefault="003C3432" w:rsidP="008D0C9A">
      <w:pPr>
        <w:pStyle w:val="BodyText"/>
        <w:jc w:val="center"/>
        <w:rPr>
          <w:rStyle w:val="Hyperlink0"/>
        </w:rPr>
      </w:pPr>
      <w:r>
        <w:rPr>
          <w:noProof/>
        </w:rPr>
        <mc:AlternateContent>
          <mc:Choice Requires="wps">
            <w:drawing>
              <wp:anchor distT="0" distB="0" distL="114300" distR="114300" simplePos="0" relativeHeight="251663360" behindDoc="0" locked="0" layoutInCell="1" allowOverlap="1" wp14:anchorId="23B5F799" wp14:editId="16E876A9">
                <wp:simplePos x="0" y="0"/>
                <wp:positionH relativeFrom="column">
                  <wp:posOffset>-41910</wp:posOffset>
                </wp:positionH>
                <wp:positionV relativeFrom="paragraph">
                  <wp:posOffset>357991</wp:posOffset>
                </wp:positionV>
                <wp:extent cx="5994400" cy="3443605"/>
                <wp:effectExtent l="0" t="0" r="0" b="10795"/>
                <wp:wrapSquare wrapText="bothSides"/>
                <wp:docPr id="13" name="Text Box 13"/>
                <wp:cNvGraphicFramePr/>
                <a:graphic xmlns:a="http://schemas.openxmlformats.org/drawingml/2006/main">
                  <a:graphicData uri="http://schemas.microsoft.com/office/word/2010/wordprocessingShape">
                    <wps:wsp>
                      <wps:cNvSpPr txBox="1"/>
                      <wps:spPr>
                        <a:xfrm>
                          <a:off x="0" y="0"/>
                          <a:ext cx="5994400" cy="34436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997484" w14:textId="699A28E1" w:rsidR="003C3432" w:rsidRDefault="00D87E1F" w:rsidP="003C3432">
                            <w:r w:rsidRPr="00BC41EA">
                              <w:rPr>
                                <w:noProof/>
                              </w:rPr>
                              <w:drawing>
                                <wp:inline distT="0" distB="0" distL="0" distR="0" wp14:anchorId="5A1F2351" wp14:editId="0E52DB81">
                                  <wp:extent cx="5811520" cy="3274060"/>
                                  <wp:effectExtent l="0" t="0" r="508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4"/>
                                          <a:stretch>
                                            <a:fillRect/>
                                          </a:stretch>
                                        </pic:blipFill>
                                        <pic:spPr>
                                          <a:xfrm>
                                            <a:off x="0" y="0"/>
                                            <a:ext cx="5811520" cy="3274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5F799" id="Text Box 13" o:spid="_x0000_s1035" type="#_x0000_t202" style="position:absolute;left:0;text-align:left;margin-left:-3.3pt;margin-top:28.2pt;width:472pt;height:27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" filled="f" stroked="f">
                <v:textbox>
                  <w:txbxContent>
                    <w:p w14:paraId="6F997484" w14:textId="699A28E1" w:rsidR="003C3432" w:rsidRDefault="00D87E1F" w:rsidP="003C3432">
                      <w:r w:rsidRPr="00BC41EA">
                        <w:rPr>
                          <w:noProof/>
                        </w:rPr>
                        <w:drawing>
                          <wp:inline distT="0" distB="0" distL="0" distR="0" wp14:anchorId="5A1F2351" wp14:editId="0E52DB81">
                            <wp:extent cx="5811520" cy="3274060"/>
                            <wp:effectExtent l="0" t="0" r="508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stretch>
                                      <a:fillRect/>
                                    </a:stretch>
                                  </pic:blipFill>
                                  <pic:spPr>
                                    <a:xfrm>
                                      <a:off x="0" y="0"/>
                                      <a:ext cx="5811520" cy="3274060"/>
                                    </a:xfrm>
                                    <a:prstGeom prst="rect">
                                      <a:avLst/>
                                    </a:prstGeom>
                                  </pic:spPr>
                                </pic:pic>
                              </a:graphicData>
                            </a:graphic>
                          </wp:inline>
                        </w:drawing>
                      </w:r>
                    </w:p>
                  </w:txbxContent>
                </v:textbox>
                <w10:wrap type="square"/>
              </v:shape>
            </w:pict>
          </mc:Fallback>
        </mc:AlternateContent>
      </w:r>
      <w:hyperlink r:id="rId26" w:history="1">
        <w:r w:rsidRPr="00215289">
          <w:rPr>
            <w:rStyle w:val="Hyperlink0"/>
          </w:rPr>
          <w:t>https://rrwick.github.io/Bandage/</w:t>
        </w:r>
      </w:hyperlink>
    </w:p>
    <w:p w14:paraId="4CC4CFF9" w14:textId="77777777" w:rsidR="00D87E1F" w:rsidRDefault="00D87E1F" w:rsidP="00215289">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jc w:val="left"/>
      </w:pPr>
      <w:r>
        <w:t>Visit the above link and download and install the Bandage executable on your local machine (Mac or PC)</w:t>
      </w:r>
    </w:p>
    <w:p w14:paraId="62411A35" w14:textId="5A69DE9B" w:rsidR="00D87E1F" w:rsidRDefault="00D87E1F" w:rsidP="00215289">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jc w:val="left"/>
      </w:pPr>
      <w:r>
        <w:t xml:space="preserve">Use </w:t>
      </w:r>
      <w:r w:rsidRPr="00D87E1F">
        <w:rPr>
          <w:b/>
          <w:bCs/>
        </w:rPr>
        <w:t>scp</w:t>
      </w:r>
      <w:r>
        <w:t xml:space="preserve"> to download </w:t>
      </w:r>
      <w:r w:rsidR="00EC2FEE">
        <w:t xml:space="preserve">a </w:t>
      </w:r>
      <w:r w:rsidR="00EC2FEE" w:rsidRPr="00EC2FEE">
        <w:rPr>
          <w:i/>
          <w:iCs/>
        </w:rPr>
        <w:t>LastGraph</w:t>
      </w:r>
      <w:r w:rsidR="00EC2FEE">
        <w:t xml:space="preserve"> or</w:t>
      </w:r>
      <w:r>
        <w:t xml:space="preserve"> </w:t>
      </w:r>
      <w:r w:rsidRPr="00D87E1F">
        <w:rPr>
          <w:i/>
          <w:iCs/>
        </w:rPr>
        <w:t>Graph2</w:t>
      </w:r>
      <w:r>
        <w:t xml:space="preserve"> file </w:t>
      </w:r>
      <w:r w:rsidR="00EC2FEE">
        <w:t>generated by</w:t>
      </w:r>
      <w:r>
        <w:t xml:space="preserve"> one of your </w:t>
      </w:r>
      <w:r w:rsidRPr="00D87E1F">
        <w:rPr>
          <w:b/>
          <w:bCs/>
        </w:rPr>
        <w:t>velvet</w:t>
      </w:r>
      <w:r>
        <w:t xml:space="preserve"> assemblies to your local machine</w:t>
      </w:r>
      <w:r w:rsidR="00EC2FEE">
        <w:t>.</w:t>
      </w:r>
    </w:p>
    <w:p w14:paraId="48F42C7E" w14:textId="2FA2CBE9" w:rsidR="003C3432" w:rsidRPr="00215289" w:rsidRDefault="00D87E1F" w:rsidP="00215289">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jc w:val="left"/>
      </w:pPr>
      <w:r>
        <w:t>Open Bandage and u</w:t>
      </w:r>
      <w:r w:rsidR="003C3432">
        <w:t xml:space="preserve">nder the </w:t>
      </w:r>
      <w:r w:rsidR="003C3432" w:rsidRPr="00624382">
        <w:rPr>
          <w:b/>
        </w:rPr>
        <w:t>File</w:t>
      </w:r>
      <w:r w:rsidR="003C3432">
        <w:t xml:space="preserve"> menu</w:t>
      </w:r>
      <w:r w:rsidR="00CB3D2F">
        <w:t>s</w:t>
      </w:r>
      <w:r w:rsidR="003C3432">
        <w:t xml:space="preserve">, select </w:t>
      </w:r>
      <w:r w:rsidR="000F080C">
        <w:t>“</w:t>
      </w:r>
      <w:r w:rsidR="003C3432" w:rsidRPr="00624382">
        <w:rPr>
          <w:b/>
        </w:rPr>
        <w:t>Load graph</w:t>
      </w:r>
      <w:r w:rsidR="000F080C">
        <w:rPr>
          <w:bCs/>
        </w:rPr>
        <w:t>”</w:t>
      </w:r>
      <w:r w:rsidR="00502D8F">
        <w:rPr>
          <w:bCs/>
        </w:rPr>
        <w:t>.</w:t>
      </w:r>
    </w:p>
    <w:p w14:paraId="5A5BA93A" w14:textId="6292E1EB" w:rsidR="00DF51C9" w:rsidRDefault="00DF51C9" w:rsidP="00215289">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jc w:val="left"/>
      </w:pPr>
      <w:r>
        <w:t xml:space="preserve">In the file selection dialog, navigate to the </w:t>
      </w:r>
      <w:r w:rsidR="00D87E1F">
        <w:t>downloaded</w:t>
      </w:r>
      <w:r w:rsidR="00B5058B">
        <w:t xml:space="preserve"> </w:t>
      </w:r>
      <w:r>
        <w:rPr>
          <w:i/>
          <w:iCs/>
        </w:rPr>
        <w:t>Graph2</w:t>
      </w:r>
      <w:r>
        <w:t xml:space="preserve"> file.</w:t>
      </w:r>
    </w:p>
    <w:p w14:paraId="0977EC8B" w14:textId="77777777" w:rsidR="00DF51C9" w:rsidRDefault="009B518C" w:rsidP="00A9449E">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ind w:left="720"/>
        <w:jc w:val="left"/>
      </w:pPr>
      <w:r>
        <w:t xml:space="preserve">Select the </w:t>
      </w:r>
      <w:r>
        <w:rPr>
          <w:i/>
          <w:iCs/>
        </w:rPr>
        <w:t>Graph2</w:t>
      </w:r>
      <w:r>
        <w:t xml:space="preserve"> file and click </w:t>
      </w:r>
      <w:r w:rsidR="000F080C">
        <w:t>“</w:t>
      </w:r>
      <w:r>
        <w:rPr>
          <w:b/>
          <w:bCs/>
        </w:rPr>
        <w:t>Open</w:t>
      </w:r>
      <w:r w:rsidR="000F080C">
        <w:t>”</w:t>
      </w:r>
      <w:r>
        <w:t>.</w:t>
      </w:r>
    </w:p>
    <w:p w14:paraId="58BA3523" w14:textId="77777777" w:rsidR="000F080C" w:rsidRDefault="000F080C" w:rsidP="00215289">
      <w:pPr>
        <w:pStyle w:val="TextBody"/>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jc w:val="left"/>
      </w:pPr>
      <w:r>
        <w:t>Click the “</w:t>
      </w:r>
      <w:r>
        <w:rPr>
          <w:b/>
          <w:bCs/>
        </w:rPr>
        <w:t>Draw graph</w:t>
      </w:r>
      <w:r>
        <w:t>” button</w:t>
      </w:r>
      <w:r w:rsidR="00754755">
        <w:t xml:space="preserve"> on the left-hand panel.</w:t>
      </w:r>
    </w:p>
    <w:p w14:paraId="7A9552BB" w14:textId="77777777" w:rsidR="00176C8D" w:rsidRDefault="00176C8D" w:rsidP="00215289">
      <w:pPr>
        <w:pStyle w:val="TextBody"/>
        <w:spacing w:after="120" w:line="240" w:lineRule="auto"/>
      </w:pPr>
      <w:r>
        <w:rPr>
          <w:b/>
          <w:bCs/>
        </w:rPr>
        <w:t>Bandage</w:t>
      </w:r>
      <w:r>
        <w:t xml:space="preserve"> will now display the entire assembly graph, consisting of one major cluster of interconnected nodes (i.e.</w:t>
      </w:r>
      <w:r w:rsidR="000C4694">
        <w:t>,</w:t>
      </w:r>
      <w:r>
        <w:t xml:space="preserve"> contigs) in a highly reticulated network, a number of minimally branched graphs, and mostly single linear nodes. Overall, this assembly looks quite good because there aren</w:t>
      </w:r>
      <w:r w:rsidR="00E32556">
        <w:t>’</w:t>
      </w:r>
      <w:r>
        <w:t xml:space="preserve">t too many </w:t>
      </w:r>
      <w:r w:rsidR="00193FE9">
        <w:t>“</w:t>
      </w:r>
      <w:r>
        <w:t>snarled</w:t>
      </w:r>
      <w:r w:rsidR="00193FE9">
        <w:t>”</w:t>
      </w:r>
      <w:r>
        <w:t xml:space="preserve"> networks</w:t>
      </w:r>
      <w:r w:rsidR="00E32556">
        <w:t>,</w:t>
      </w:r>
      <w:r>
        <w:t xml:space="preserve"> and the number of nodes is fairly small. </w:t>
      </w:r>
      <w:r w:rsidRPr="00D8211E">
        <w:rPr>
          <w:b/>
        </w:rPr>
        <w:t xml:space="preserve">Note that </w:t>
      </w:r>
      <w:r>
        <w:rPr>
          <w:b/>
        </w:rPr>
        <w:t>this graph has many more nodes tha</w:t>
      </w:r>
      <w:r w:rsidR="00E32556">
        <w:rPr>
          <w:b/>
        </w:rPr>
        <w:t>n</w:t>
      </w:r>
      <w:r>
        <w:rPr>
          <w:b/>
        </w:rPr>
        <w:t xml:space="preserve"> the final optimized assembly. This is because the VelvetOptimiser wrapper that invokes the velvetg processes appears to prevent the last run from writing the LastGraph file.</w:t>
      </w:r>
    </w:p>
    <w:p w14:paraId="4D93DA07" w14:textId="77777777" w:rsidR="003C3432" w:rsidRDefault="003C3432" w:rsidP="00215289">
      <w:pPr>
        <w:pStyle w:val="TextBody"/>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pPr>
      <w:r>
        <w:lastRenderedPageBreak/>
        <w:t xml:space="preserve">Click on any line (single, or within a branched network). </w:t>
      </w:r>
      <w:r w:rsidR="00061960">
        <w:t>Observe that t</w:t>
      </w:r>
      <w:r>
        <w:t xml:space="preserve">he identity of the selected node </w:t>
      </w:r>
      <w:r w:rsidR="00061960">
        <w:t>is</w:t>
      </w:r>
      <w:r>
        <w:t xml:space="preserve"> displayed in the right-hand panel, along with its length and average depth of coverage.</w:t>
      </w:r>
    </w:p>
    <w:p w14:paraId="3C200F64" w14:textId="77777777" w:rsidR="00B2646E" w:rsidRDefault="003C3432" w:rsidP="00215289">
      <w:pPr>
        <w:pStyle w:val="TextBody"/>
        <w:pBdr>
          <w:top w:val="none" w:sz="0" w:space="0" w:color="auto"/>
          <w:left w:val="none" w:sz="0" w:space="0" w:color="auto"/>
          <w:bottom w:val="none" w:sz="0" w:space="0" w:color="auto"/>
          <w:right w:val="none" w:sz="0" w:space="0" w:color="auto"/>
          <w:between w:val="none" w:sz="0" w:space="0" w:color="auto"/>
          <w:bar w:val="none" w:sz="0" w:color="auto"/>
        </w:pBdr>
        <w:spacing w:after="120"/>
        <w:ind w:left="360"/>
        <w:jc w:val="center"/>
      </w:pPr>
      <w:r>
        <w:rPr>
          <w:noProof/>
        </w:rPr>
        <mc:AlternateContent>
          <mc:Choice Requires="wps">
            <w:drawing>
              <wp:inline distT="0" distB="0" distL="0" distR="0" wp14:anchorId="7D14FAAD" wp14:editId="28E1AC9F">
                <wp:extent cx="3954294" cy="3380362"/>
                <wp:effectExtent l="0" t="0" r="0" b="0"/>
                <wp:docPr id="16" name="Text Box 16"/>
                <wp:cNvGraphicFramePr/>
                <a:graphic xmlns:a="http://schemas.openxmlformats.org/drawingml/2006/main">
                  <a:graphicData uri="http://schemas.microsoft.com/office/word/2010/wordprocessingShape">
                    <wps:wsp>
                      <wps:cNvSpPr txBox="1"/>
                      <wps:spPr>
                        <a:xfrm>
                          <a:off x="0" y="0"/>
                          <a:ext cx="3954294" cy="33803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8"/>
                            </w:tblGrid>
                            <w:tr w:rsidR="003C3432" w14:paraId="5F0B2351" w14:textId="77777777" w:rsidTr="00757C7E">
                              <w:trPr>
                                <w:trHeight w:val="4588"/>
                              </w:trPr>
                              <w:tc>
                                <w:tcPr>
                                  <w:tcW w:w="4737" w:type="dxa"/>
                                </w:tcPr>
                                <w:p w14:paraId="44DCA0A1" w14:textId="77777777" w:rsidR="003C3432" w:rsidRDefault="003C3432" w:rsidP="00215289">
                                  <w:pPr>
                                    <w:jc w:val="center"/>
                                  </w:pPr>
                                  <w:r w:rsidRPr="00757C7E">
                                    <w:rPr>
                                      <w:noProof/>
                                    </w:rPr>
                                    <w:drawing>
                                      <wp:inline distT="0" distB="0" distL="0" distR="0" wp14:anchorId="50FCEAFE" wp14:editId="11CFE8BE">
                                        <wp:extent cx="3604636" cy="29231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4636" cy="2923162"/>
                                                </a:xfrm>
                                                <a:prstGeom prst="rect">
                                                  <a:avLst/>
                                                </a:prstGeom>
                                              </pic:spPr>
                                            </pic:pic>
                                          </a:graphicData>
                                        </a:graphic>
                                      </wp:inline>
                                    </w:drawing>
                                  </w:r>
                                </w:p>
                              </w:tc>
                            </w:tr>
                            <w:tr w:rsidR="003C3432" w14:paraId="21A9DFB5" w14:textId="77777777" w:rsidTr="00757C7E">
                              <w:trPr>
                                <w:trHeight w:val="151"/>
                              </w:trPr>
                              <w:tc>
                                <w:tcPr>
                                  <w:tcW w:w="4737" w:type="dxa"/>
                                </w:tcPr>
                                <w:p w14:paraId="4956CAAB" w14:textId="77777777" w:rsidR="003C3432" w:rsidRPr="00757C7E" w:rsidRDefault="003C3432" w:rsidP="00215289">
                                  <w:pPr>
                                    <w:jc w:val="center"/>
                                    <w:rPr>
                                      <w:b/>
                                      <w:sz w:val="22"/>
                                      <w:szCs w:val="22"/>
                                    </w:rPr>
                                  </w:pPr>
                                  <w:r w:rsidRPr="00757C7E">
                                    <w:rPr>
                                      <w:b/>
                                      <w:sz w:val="22"/>
                                      <w:szCs w:val="22"/>
                                    </w:rPr>
                                    <w:t>Figure 1. Example of a complex layout in a part of the</w:t>
                                  </w:r>
                                  <w:r w:rsidR="00961D92">
                                    <w:rPr>
                                      <w:b/>
                                      <w:sz w:val="22"/>
                                      <w:szCs w:val="22"/>
                                    </w:rPr>
                                    <w:br/>
                                  </w:r>
                                  <w:r w:rsidRPr="00757C7E">
                                    <w:rPr>
                                      <w:b/>
                                      <w:i/>
                                      <w:sz w:val="22"/>
                                      <w:szCs w:val="22"/>
                                    </w:rPr>
                                    <w:t>B. cereus</w:t>
                                  </w:r>
                                  <w:r w:rsidRPr="00757C7E">
                                    <w:rPr>
                                      <w:b/>
                                      <w:sz w:val="22"/>
                                      <w:szCs w:val="22"/>
                                    </w:rPr>
                                    <w:t xml:space="preserve"> assembly</w:t>
                                  </w:r>
                                </w:p>
                              </w:tc>
                            </w:tr>
                          </w:tbl>
                          <w:p w14:paraId="0CF7F794" w14:textId="77777777" w:rsidR="003C3432" w:rsidRDefault="003C3432" w:rsidP="0021528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14FAAD" id="_x0000_t202" coordsize="21600,21600" o:spt="202" path="m,l,21600r21600,l21600,xe">
                <v:stroke joinstyle="miter"/>
                <v:path gradientshapeok="t" o:connecttype="rect"/>
              </v:shapetype>
              <v:shape id="Text Box 16" o:spid="_x0000_s1036" type="#_x0000_t202" style="width:311.35pt;height:2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&#13;&#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8"/>
                      </w:tblGrid>
                      <w:tr w:rsidR="003C3432" w14:paraId="5F0B2351" w14:textId="77777777" w:rsidTr="00757C7E">
                        <w:trPr>
                          <w:trHeight w:val="4588"/>
                        </w:trPr>
                        <w:tc>
                          <w:tcPr>
                            <w:tcW w:w="4737" w:type="dxa"/>
                          </w:tcPr>
                          <w:p w14:paraId="44DCA0A1" w14:textId="77777777" w:rsidR="003C3432" w:rsidRDefault="003C3432" w:rsidP="00215289">
                            <w:pPr>
                              <w:jc w:val="center"/>
                            </w:pPr>
                            <w:r w:rsidRPr="00757C7E">
                              <w:rPr>
                                <w:noProof/>
                              </w:rPr>
                              <w:drawing>
                                <wp:inline distT="0" distB="0" distL="0" distR="0" wp14:anchorId="50FCEAFE" wp14:editId="11CFE8BE">
                                  <wp:extent cx="3604636" cy="29231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4636" cy="2923162"/>
                                          </a:xfrm>
                                          <a:prstGeom prst="rect">
                                            <a:avLst/>
                                          </a:prstGeom>
                                        </pic:spPr>
                                      </pic:pic>
                                    </a:graphicData>
                                  </a:graphic>
                                </wp:inline>
                              </w:drawing>
                            </w:r>
                          </w:p>
                        </w:tc>
                      </w:tr>
                      <w:tr w:rsidR="003C3432" w14:paraId="21A9DFB5" w14:textId="77777777" w:rsidTr="00757C7E">
                        <w:trPr>
                          <w:trHeight w:val="151"/>
                        </w:trPr>
                        <w:tc>
                          <w:tcPr>
                            <w:tcW w:w="4737" w:type="dxa"/>
                          </w:tcPr>
                          <w:p w14:paraId="4956CAAB" w14:textId="77777777" w:rsidR="003C3432" w:rsidRPr="00757C7E" w:rsidRDefault="003C3432" w:rsidP="00215289">
                            <w:pPr>
                              <w:jc w:val="center"/>
                              <w:rPr>
                                <w:b/>
                                <w:sz w:val="22"/>
                                <w:szCs w:val="22"/>
                              </w:rPr>
                            </w:pPr>
                            <w:r w:rsidRPr="00757C7E">
                              <w:rPr>
                                <w:b/>
                                <w:sz w:val="22"/>
                                <w:szCs w:val="22"/>
                              </w:rPr>
                              <w:t>Figure 1. Example of a complex layout in a part of the</w:t>
                            </w:r>
                            <w:r w:rsidR="00961D92">
                              <w:rPr>
                                <w:b/>
                                <w:sz w:val="22"/>
                                <w:szCs w:val="22"/>
                              </w:rPr>
                              <w:br/>
                            </w:r>
                            <w:r w:rsidRPr="00757C7E">
                              <w:rPr>
                                <w:b/>
                                <w:i/>
                                <w:sz w:val="22"/>
                                <w:szCs w:val="22"/>
                              </w:rPr>
                              <w:t>B. cereus</w:t>
                            </w:r>
                            <w:r w:rsidRPr="00757C7E">
                              <w:rPr>
                                <w:b/>
                                <w:sz w:val="22"/>
                                <w:szCs w:val="22"/>
                              </w:rPr>
                              <w:t xml:space="preserve"> assembly</w:t>
                            </w:r>
                          </w:p>
                        </w:tc>
                      </w:tr>
                    </w:tbl>
                    <w:p w14:paraId="0CF7F794" w14:textId="77777777" w:rsidR="003C3432" w:rsidRDefault="003C3432" w:rsidP="00215289">
                      <w:pPr>
                        <w:jc w:val="center"/>
                      </w:pPr>
                    </w:p>
                  </w:txbxContent>
                </v:textbox>
                <w10:anchorlock/>
              </v:shape>
            </w:pict>
          </mc:Fallback>
        </mc:AlternateContent>
      </w:r>
    </w:p>
    <w:p w14:paraId="34FB48CB" w14:textId="77777777" w:rsidR="003C3432" w:rsidRDefault="003C3432" w:rsidP="00215289">
      <w:pPr>
        <w:pStyle w:val="TextBody"/>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pPr>
      <w:r>
        <w:t>Now let</w:t>
      </w:r>
      <w:r w:rsidR="00E32556">
        <w:t>’</w:t>
      </w:r>
      <w:r>
        <w:t>s find out how to zoom in on a specific node in the layout. First let</w:t>
      </w:r>
      <w:r w:rsidR="00840901">
        <w:t>’</w:t>
      </w:r>
      <w:r>
        <w:t xml:space="preserve">s find a suitable </w:t>
      </w:r>
      <w:r w:rsidR="00840901">
        <w:t>node</w:t>
      </w:r>
      <w:r>
        <w:t xml:space="preserve"> to work on. </w:t>
      </w:r>
    </w:p>
    <w:p w14:paraId="272468F1" w14:textId="77777777" w:rsidR="00840901" w:rsidRDefault="00840901" w:rsidP="00215289">
      <w:pPr>
        <w:pStyle w:val="TextBody"/>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pPr>
      <w:r>
        <w:t>Click on any node in a region with a complex layout. An example of such a region is shown in Figure 1.</w:t>
      </w:r>
    </w:p>
    <w:p w14:paraId="3ADAAD2F" w14:textId="77777777" w:rsidR="003C3432" w:rsidRDefault="003C3432" w:rsidP="00215289">
      <w:pPr>
        <w:pStyle w:val="TextBody"/>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pPr>
      <w:r>
        <w:t xml:space="preserve">Under </w:t>
      </w:r>
      <w:r w:rsidRPr="00587FAC">
        <w:rPr>
          <w:b/>
        </w:rPr>
        <w:t>Find nodes</w:t>
      </w:r>
      <w:r>
        <w:t xml:space="preserve"> in the right-hand panel, type the number of the node about which you</w:t>
      </w:r>
      <w:r w:rsidR="00840901">
        <w:t>’</w:t>
      </w:r>
      <w:r>
        <w:t xml:space="preserve">d like information, then click </w:t>
      </w:r>
      <w:r w:rsidR="005A4F0F">
        <w:t>“</w:t>
      </w:r>
      <w:r w:rsidRPr="002317D8">
        <w:rPr>
          <w:b/>
        </w:rPr>
        <w:t>Find node(s)</w:t>
      </w:r>
      <w:r w:rsidR="005A4F0F">
        <w:t>”</w:t>
      </w:r>
    </w:p>
    <w:p w14:paraId="7232B06C" w14:textId="77777777" w:rsidR="003C3432" w:rsidRDefault="003C3432" w:rsidP="00215289">
      <w:pPr>
        <w:pStyle w:val="TextBody"/>
        <w:spacing w:after="120" w:line="240" w:lineRule="auto"/>
      </w:pPr>
      <w:r>
        <w:t>The viewer will zoom in on the node(s) you selected within the context of the entire layout graph. As you can see</w:t>
      </w:r>
      <w:r w:rsidR="005A4F0F">
        <w:t>,</w:t>
      </w:r>
      <w:r>
        <w:t xml:space="preserve"> the layout is quite complex and hard to interpret. We will need to zoom in more closely on regions for more clarity.</w:t>
      </w:r>
    </w:p>
    <w:p w14:paraId="1DA722F6" w14:textId="77777777" w:rsidR="00A978EA" w:rsidRDefault="00A978EA" w:rsidP="00215289">
      <w:pPr>
        <w:pStyle w:val="TextBody"/>
        <w:spacing w:after="120" w:line="240" w:lineRule="auto"/>
      </w:pPr>
      <w:r>
        <w:t xml:space="preserve">If we wish to view the environs of our selected node with more clarity, we can change the </w:t>
      </w:r>
      <w:r w:rsidRPr="004879F6">
        <w:rPr>
          <w:b/>
        </w:rPr>
        <w:t>Scope</w:t>
      </w:r>
      <w:r>
        <w:t xml:space="preserve"> under “</w:t>
      </w:r>
      <w:r w:rsidRPr="004879F6">
        <w:rPr>
          <w:b/>
        </w:rPr>
        <w:t>Graph drawing</w:t>
      </w:r>
      <w:r>
        <w:rPr>
          <w:bCs/>
        </w:rPr>
        <w:t>”</w:t>
      </w:r>
      <w:r>
        <w:t xml:space="preserve"> (left-hand panel). </w:t>
      </w:r>
    </w:p>
    <w:p w14:paraId="2FF4F748" w14:textId="77777777" w:rsidR="003C3432" w:rsidRDefault="003C3432" w:rsidP="00A978EA">
      <w:pPr>
        <w:pStyle w:val="TextBody"/>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120" w:line="240" w:lineRule="auto"/>
        <w:ind w:left="720"/>
      </w:pPr>
      <w:r>
        <w:t xml:space="preserve">Select </w:t>
      </w:r>
      <w:r w:rsidR="00CC54E3">
        <w:t>“</w:t>
      </w:r>
      <w:r w:rsidRPr="00AA32DA">
        <w:rPr>
          <w:b/>
        </w:rPr>
        <w:t>Around node</w:t>
      </w:r>
      <w:r>
        <w:t>(s)</w:t>
      </w:r>
      <w:r w:rsidR="00CC54E3">
        <w:t>”</w:t>
      </w:r>
      <w:r>
        <w:t xml:space="preserve"> using the </w:t>
      </w:r>
      <w:r w:rsidRPr="004879F6">
        <w:rPr>
          <w:b/>
        </w:rPr>
        <w:t>Scope</w:t>
      </w:r>
      <w:r>
        <w:t xml:space="preserve"> pull-down menu.</w:t>
      </w:r>
      <w:r w:rsidR="00A978EA">
        <w:t xml:space="preserve"> T</w:t>
      </w:r>
      <w:r>
        <w:t xml:space="preserve">ype your node number into the </w:t>
      </w:r>
      <w:r w:rsidR="00FD0E15">
        <w:t>“</w:t>
      </w:r>
      <w:r w:rsidRPr="00A978EA">
        <w:rPr>
          <w:b/>
        </w:rPr>
        <w:t>Node(s)</w:t>
      </w:r>
      <w:r w:rsidR="00FD0E15" w:rsidRPr="00A978EA">
        <w:rPr>
          <w:bCs/>
        </w:rPr>
        <w:t>”</w:t>
      </w:r>
      <w:r w:rsidRPr="00A978EA">
        <w:rPr>
          <w:b/>
        </w:rPr>
        <w:t xml:space="preserve"> </w:t>
      </w:r>
      <w:r>
        <w:t xml:space="preserve">box that appears, increase </w:t>
      </w:r>
      <w:r w:rsidRPr="00A978EA">
        <w:rPr>
          <w:b/>
        </w:rPr>
        <w:t>Distance</w:t>
      </w:r>
      <w:r>
        <w:t xml:space="preserve"> to 4</w:t>
      </w:r>
      <w:r w:rsidR="00876FC6">
        <w:t>,</w:t>
      </w:r>
      <w:r>
        <w:t xml:space="preserve"> and then click </w:t>
      </w:r>
      <w:r w:rsidR="00876FC6">
        <w:t>“</w:t>
      </w:r>
      <w:r w:rsidRPr="00A978EA">
        <w:rPr>
          <w:b/>
        </w:rPr>
        <w:t>Draw Graph</w:t>
      </w:r>
      <w:r w:rsidR="00876FC6">
        <w:t>”</w:t>
      </w:r>
      <w:r w:rsidR="00863523">
        <w:t>.</w:t>
      </w:r>
      <w:r>
        <w:t xml:space="preserve"> This will show your favorite node at the center of the graph and linked nodes extending up to 4 nodes away.</w:t>
      </w:r>
    </w:p>
    <w:p w14:paraId="63BF5CAC" w14:textId="77777777" w:rsidR="00BD6AD2" w:rsidRDefault="003C3432" w:rsidP="00215289">
      <w:pPr>
        <w:pStyle w:val="TextBody"/>
        <w:spacing w:line="240" w:lineRule="auto"/>
      </w:pPr>
      <w:r>
        <w:t xml:space="preserve">This ability to </w:t>
      </w:r>
      <w:r w:rsidR="00A34CF8">
        <w:t>“</w:t>
      </w:r>
      <w:r>
        <w:t>see</w:t>
      </w:r>
      <w:r w:rsidR="00A34CF8">
        <w:t>”</w:t>
      </w:r>
      <w:r>
        <w:t xml:space="preserve"> complex layouts is a great benefit when trying to resolve genomic regions that are poorly assembled. Plus, it can tell you if your sequence of interest is in a poorly assembled region. </w:t>
      </w:r>
      <w:r w:rsidRPr="00ED23EF">
        <w:rPr>
          <w:b/>
        </w:rPr>
        <w:t xml:space="preserve">Bandage </w:t>
      </w:r>
      <w:r>
        <w:rPr>
          <w:b/>
        </w:rPr>
        <w:t>can even perform BLAST searches</w:t>
      </w:r>
      <w:r w:rsidRPr="00ED23EF">
        <w:rPr>
          <w:b/>
        </w:rPr>
        <w:t xml:space="preserve"> to find out in which node(s) any given query sequence resides.</w:t>
      </w:r>
    </w:p>
    <w:sectPr w:rsidR="00BD6AD2" w:rsidSect="003C3432">
      <w:pgSz w:w="12240" w:h="15840"/>
      <w:pgMar w:top="1440" w:right="1440" w:bottom="1440" w:left="1440" w:header="965" w:footer="965" w:gutter="0"/>
      <w:cols w:space="720"/>
      <w:formProt w:val="0"/>
      <w:docGrid w:linePitch="240" w:charSpace="10239"/>
    </w:sectPr>
  </w:body>
</w:document>
</file>

<file path=word/customizations.xml><?xml version="1.0" encoding="utf-8"?>
<wne:tcg xmlns:r="http://schemas.openxmlformats.org/officeDocument/2006/relationships" xmlns:wne="http://schemas.microsoft.com/office/word/2006/wordml">
  <wne:keymaps>
    <wne:keymap wne:kcmPrimary="074B">
      <wne:macro wne:macroName="PROJECT.MODULE1.TOGGLECODE3_MF1"/>
    </wne:keymap>
    <wne:keymap wne:kcmPrimary="0750" wne:kcmSecondary="0125">
      <wne:macro wne:macroName="PROJECT.MODULE1.BOXINDENT3_MF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1C575" w14:textId="77777777" w:rsidR="001B3F39" w:rsidRDefault="001B3F39">
      <w:r>
        <w:separator/>
      </w:r>
    </w:p>
  </w:endnote>
  <w:endnote w:type="continuationSeparator" w:id="0">
    <w:p w14:paraId="51F1EF8D" w14:textId="77777777" w:rsidR="001B3F39" w:rsidRDefault="001B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Garamond">
    <w:panose1 w:val="02020404030301010803"/>
    <w:charset w:val="00"/>
    <w:family w:val="roman"/>
    <w:pitch w:val="variable"/>
    <w:sig w:usb0="00000287" w:usb1="00000002" w:usb2="00000000" w:usb3="00000000" w:csb0="0000009F" w:csb1="00000000"/>
  </w:font>
  <w:font w:name="Courier">
    <w:altName w:val="Courier New"/>
    <w:panose1 w:val="02070309020205020404"/>
    <w:charset w:val="00"/>
    <w:family w:val="auto"/>
    <w:pitch w:val="variable"/>
    <w:sig w:usb0="00000003" w:usb1="00000000" w:usb2="00000000" w:usb3="00000000" w:csb0="00000003" w:csb1="00000000"/>
  </w:font>
  <w:font w:name="DejaVu Sans Mono">
    <w:altName w:val="Menlo"/>
    <w:panose1 w:val="020B0604020202020204"/>
    <w:charset w:val="00"/>
    <w:family w:val="modern"/>
    <w:pitch w:val="fixed"/>
    <w:sig w:usb0="E70026FF" w:usb1="D200F9FB" w:usb2="02000028" w:usb3="00000000" w:csb0="000001D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EE936" w14:textId="77777777" w:rsidR="00FD2E7A" w:rsidRDefault="00FD2E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A436D" w14:textId="2B85E1E3" w:rsidR="00DE0F97" w:rsidRPr="00637DF5" w:rsidRDefault="00DE0F97" w:rsidP="00637DF5">
    <w:pPr>
      <w:pStyle w:val="Footer"/>
      <w:tabs>
        <w:tab w:val="right" w:pos="9180"/>
      </w:tabs>
      <w:jc w:val="left"/>
    </w:pPr>
    <w:r>
      <w:rPr>
        <w:color w:val="FFFFFF" w:themeColor="background1"/>
      </w:rPr>
      <w:t>Essential</w:t>
    </w:r>
    <w:r w:rsidR="00FD2E7A">
      <w:rPr>
        <w:color w:val="FFFFFF" w:themeColor="background1"/>
      </w:rPr>
      <w:t xml:space="preserve"> Bioinformatics</w:t>
    </w:r>
    <w:r w:rsidR="006E37EF">
      <w:rPr>
        <w:color w:val="FFFFFF" w:themeColor="background1"/>
      </w:rPr>
      <w:t xml:space="preserve"> Skills</w:t>
    </w:r>
    <w:r w:rsidR="00FD2E7A">
      <w:rPr>
        <w:color w:val="FFFFFF" w:themeColor="background1"/>
      </w:rPr>
      <w:t>,</w:t>
    </w:r>
    <w:r w:rsidR="002756D9">
      <w:rPr>
        <w:color w:val="FFFFFF" w:themeColor="background1"/>
      </w:rPr>
      <w:t xml:space="preserve"> </w:t>
    </w:r>
    <w:r>
      <w:rPr>
        <w:color w:val="FFFFFF" w:themeColor="background1"/>
      </w:rPr>
      <w:t>202</w:t>
    </w:r>
    <w:r w:rsidR="00CF7566">
      <w:rPr>
        <w:color w:val="FFFFFF" w:themeColor="background1"/>
      </w:rPr>
      <w:t>5</w:t>
    </w:r>
    <w:r w:rsidR="00645627">
      <w:rPr>
        <w:color w:val="FFFFFF" w:themeColor="background1"/>
      </w:rPr>
      <w:t xml:space="preserve"> </w:t>
    </w:r>
    <w:r>
      <w:rPr>
        <w:color w:val="FFFFFF" w:themeColor="background1"/>
      </w:rPr>
      <w:t xml:space="preserve">– </w:t>
    </w:r>
    <w:r w:rsidR="001D19B1">
      <w:rPr>
        <w:color w:val="FFFFFF" w:themeColor="background1"/>
      </w:rPr>
      <w:t>Module</w:t>
    </w:r>
    <w:r>
      <w:rPr>
        <w:color w:val="FFFFFF" w:themeColor="background1"/>
      </w:rPr>
      <w:t xml:space="preserve"> 3</w:t>
    </w:r>
    <w:r>
      <w:rPr>
        <w:color w:val="FFFFFF" w:themeColor="background1"/>
      </w:rPr>
      <w:tab/>
      <w:t>P</w:t>
    </w:r>
    <w:r w:rsidRPr="00B57329">
      <w:rPr>
        <w:color w:val="FFFFFF" w:themeColor="background1"/>
      </w:rPr>
      <w:t xml:space="preserve">age </w:t>
    </w:r>
    <w:r w:rsidRPr="00932D9A">
      <w:rPr>
        <w:color w:val="FFFFFF" w:themeColor="background1"/>
      </w:rPr>
      <w:fldChar w:fldCharType="begin"/>
    </w:r>
    <w:r w:rsidRPr="00932D9A">
      <w:rPr>
        <w:color w:val="FFFFFF" w:themeColor="background1"/>
      </w:rPr>
      <w:instrText xml:space="preserve"> PAGE </w:instrText>
    </w:r>
    <w:r w:rsidRPr="00932D9A">
      <w:rPr>
        <w:color w:val="FFFFFF" w:themeColor="background1"/>
      </w:rPr>
      <w:fldChar w:fldCharType="separate"/>
    </w:r>
    <w:r>
      <w:rPr>
        <w:noProof/>
        <w:color w:val="FFFFFF" w:themeColor="background1"/>
      </w:rPr>
      <w:t>1</w:t>
    </w:r>
    <w:r w:rsidRPr="00932D9A">
      <w:rPr>
        <w:color w:val="FFFFFF" w:themeColor="background1"/>
      </w:rPr>
      <w:fldChar w:fldCharType="end"/>
    </w:r>
    <w:r w:rsidRPr="00B57329">
      <w:rPr>
        <w:color w:val="FFFFFF" w:themeColor="background1"/>
      </w:rPr>
      <w:t xml:space="preserve"> of </w:t>
    </w:r>
    <w:r w:rsidRPr="00932D9A">
      <w:rPr>
        <w:color w:val="FFFFFF" w:themeColor="background1"/>
      </w:rPr>
      <w:fldChar w:fldCharType="begin"/>
    </w:r>
    <w:r w:rsidRPr="00932D9A">
      <w:rPr>
        <w:color w:val="FFFFFF" w:themeColor="background1"/>
      </w:rPr>
      <w:instrText xml:space="preserve"> NUMPAGES  </w:instrText>
    </w:r>
    <w:r w:rsidRPr="00932D9A">
      <w:rPr>
        <w:color w:val="FFFFFF" w:themeColor="background1"/>
      </w:rPr>
      <w:fldChar w:fldCharType="separate"/>
    </w:r>
    <w:r>
      <w:rPr>
        <w:noProof/>
        <w:color w:val="FFFFFF" w:themeColor="background1"/>
      </w:rPr>
      <w:t>7</w:t>
    </w:r>
    <w:r w:rsidRPr="00932D9A">
      <w:rPr>
        <w:color w:val="FFFFFF" w:themeColor="background1"/>
      </w:rPr>
      <w:fldChar w:fldCharType="end"/>
    </w:r>
    <w:r w:rsidRPr="00932D9A">
      <w:rPr>
        <w:color w:val="FFFFFF" w:themeColor="background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6B7FE" w14:textId="77777777" w:rsidR="00FD2E7A" w:rsidRDefault="00FD2E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F7905" w14:textId="77777777" w:rsidR="00517D0F" w:rsidRDefault="00B24A13">
    <w:pPr>
      <w:pStyle w:val="Footer"/>
      <w:pBdr>
        <w:bottom w:val="single" w:sz="6" w:space="0" w:color="00000A"/>
        <w:right w:val="single" w:sz="6" w:space="0" w:color="00000A"/>
      </w:pBdr>
      <w:ind w:right="30"/>
      <w:jc w:val="both"/>
      <w:rPr>
        <w:color w:val="FFFFFF"/>
      </w:rPr>
    </w:pPr>
    <w:r>
      <w:rPr>
        <w:color w:val="FFFFFF"/>
      </w:rPr>
      <w:t>Essentials of Next Generation Sequencing 2014</w:t>
    </w:r>
    <w:r>
      <w:rPr>
        <w:color w:val="FFFFFF"/>
      </w:rPr>
      <w:tab/>
    </w:r>
    <w:r>
      <w:rPr>
        <w:color w:val="FFFFFF"/>
      </w:rPr>
      <w:tab/>
    </w:r>
    <w:r>
      <w:rPr>
        <w:color w:val="FFFFFF"/>
      </w:rPr>
      <w:tab/>
    </w:r>
    <w:r>
      <w:rPr>
        <w:color w:val="FFFFFF"/>
      </w:rPr>
      <w:tab/>
    </w:r>
    <w:r>
      <w:rPr>
        <w:color w:val="FFFFFF"/>
      </w:rPr>
      <w:tab/>
      <w:t xml:space="preserve">            </w:t>
    </w:r>
    <w:r>
      <w:rPr>
        <w:color w:val="FFFFFF"/>
      </w:rPr>
      <w:tab/>
    </w:r>
    <w:r>
      <w:rPr>
        <w:color w:val="FFFFFF"/>
      </w:rPr>
      <w:tab/>
      <w:t xml:space="preserve">Page </w:t>
    </w:r>
    <w:r>
      <w:rPr>
        <w:color w:val="FFFFFF"/>
      </w:rPr>
      <w:fldChar w:fldCharType="begin"/>
    </w:r>
    <w:r>
      <w:instrText>PAGE</w:instrText>
    </w:r>
    <w:r>
      <w:fldChar w:fldCharType="separate"/>
    </w:r>
    <w:r>
      <w:rPr>
        <w:noProof/>
      </w:rPr>
      <w:t>1</w:t>
    </w:r>
    <w:r>
      <w:fldChar w:fldCharType="end"/>
    </w:r>
    <w:r>
      <w:rPr>
        <w:color w:val="FFFFFF"/>
      </w:rPr>
      <w:t xml:space="preserve"> of </w:t>
    </w:r>
    <w:r>
      <w:rPr>
        <w:color w:val="FFFFFF"/>
      </w:rPr>
      <w:fldChar w:fldCharType="begin"/>
    </w:r>
    <w:r>
      <w:instrText>NUMPAGES</w:instrText>
    </w:r>
    <w:r>
      <w:fldChar w:fldCharType="separate"/>
    </w:r>
    <w:r>
      <w:rPr>
        <w:noProof/>
      </w:rPr>
      <w:t>8</w:t>
    </w:r>
    <w:r>
      <w:fldChar w:fldCharType="end"/>
    </w:r>
    <w:r>
      <w:rPr>
        <w:color w:val="FFFFF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C9013" w14:textId="77777777" w:rsidR="001B3F39" w:rsidRDefault="001B3F39">
      <w:r>
        <w:separator/>
      </w:r>
    </w:p>
  </w:footnote>
  <w:footnote w:type="continuationSeparator" w:id="0">
    <w:p w14:paraId="223F6728" w14:textId="77777777" w:rsidR="001B3F39" w:rsidRDefault="001B3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034A" w14:textId="77777777" w:rsidR="00B56E6B" w:rsidRDefault="00B56E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36EF9" w14:textId="6253F048" w:rsidR="00DE0F97" w:rsidRPr="00A21267" w:rsidRDefault="00AA6F35" w:rsidP="00D5379F">
    <w:pPr>
      <w:pStyle w:val="Header"/>
      <w:jc w:val="left"/>
      <w:rPr>
        <w:color w:val="A7A7A7" w:themeColor="text2"/>
      </w:rPr>
    </w:pPr>
    <w:bookmarkStart w:id="0" w:name="_Hlk78855225"/>
    <w:bookmarkStart w:id="1" w:name="_Hlk78855226"/>
    <w:bookmarkStart w:id="2" w:name="_Hlk78855246"/>
    <w:bookmarkStart w:id="3" w:name="_Hlk78855247"/>
    <w:r w:rsidRPr="00A21267">
      <w:rPr>
        <w:color w:val="A7A7A7" w:themeColor="text2"/>
      </w:rPr>
      <w:t>UK</w:t>
    </w:r>
    <w:r w:rsidR="00C7741E">
      <w:rPr>
        <w:color w:val="A7A7A7" w:themeColor="text2"/>
      </w:rPr>
      <w:t>/</w:t>
    </w:r>
    <w:r w:rsidRPr="00A21267">
      <w:rPr>
        <w:color w:val="A7A7A7" w:themeColor="text2"/>
      </w:rPr>
      <w:t xml:space="preserve">KY-INBRE </w:t>
    </w:r>
    <w:r w:rsidR="00FD2E7A">
      <w:rPr>
        <w:color w:val="A7A7A7" w:themeColor="text2"/>
      </w:rPr>
      <w:t>BIOINFORMATICS</w:t>
    </w:r>
    <w:r w:rsidRPr="00A21267">
      <w:rPr>
        <w:color w:val="A7A7A7" w:themeColor="text2"/>
      </w:rPr>
      <w:t xml:space="preserve"> WORKSHOP, 202</w:t>
    </w:r>
    <w:bookmarkEnd w:id="0"/>
    <w:bookmarkEnd w:id="1"/>
    <w:bookmarkEnd w:id="2"/>
    <w:bookmarkEnd w:id="3"/>
    <w:r w:rsidR="00CF7566">
      <w:rPr>
        <w:color w:val="A7A7A7" w:themeColor="text2"/>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DDB7F" w14:textId="77777777" w:rsidR="00B56E6B" w:rsidRDefault="00B56E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8FC9D" w14:textId="7FE1D7BA" w:rsidR="00A21267" w:rsidRPr="00C7741E" w:rsidRDefault="00A21267" w:rsidP="00A21267">
    <w:pPr>
      <w:pStyle w:val="Header"/>
      <w:jc w:val="left"/>
      <w:rPr>
        <w:color w:val="A6A6A6" w:themeColor="background1" w:themeShade="A6"/>
      </w:rPr>
    </w:pPr>
    <w:r w:rsidRPr="00C7741E">
      <w:rPr>
        <w:color w:val="A6A6A6" w:themeColor="background1" w:themeShade="A6"/>
      </w:rPr>
      <w:t>UK</w:t>
    </w:r>
    <w:r w:rsidR="00C7741E" w:rsidRPr="00C7741E">
      <w:rPr>
        <w:color w:val="A6A6A6" w:themeColor="background1" w:themeShade="A6"/>
      </w:rPr>
      <w:t>/</w:t>
    </w:r>
    <w:r w:rsidRPr="00C7741E">
      <w:rPr>
        <w:color w:val="A6A6A6" w:themeColor="background1" w:themeShade="A6"/>
      </w:rPr>
      <w:t xml:space="preserve">KY-INBRE </w:t>
    </w:r>
    <w:r w:rsidR="00FD2E7A">
      <w:rPr>
        <w:color w:val="A6A6A6" w:themeColor="background1" w:themeShade="A6"/>
      </w:rPr>
      <w:t>BIOINFORMATICS</w:t>
    </w:r>
    <w:r w:rsidRPr="00C7741E">
      <w:rPr>
        <w:color w:val="A6A6A6" w:themeColor="background1" w:themeShade="A6"/>
      </w:rPr>
      <w:t xml:space="preserve"> WORKSHOP, 202</w:t>
    </w:r>
    <w:r w:rsidR="00FD2E7A">
      <w:rPr>
        <w:color w:val="A6A6A6" w:themeColor="background1" w:themeShade="A6"/>
      </w:rPr>
      <w:t>5</w:t>
    </w:r>
  </w:p>
  <w:p w14:paraId="2A7FF232" w14:textId="77777777" w:rsidR="00DE0F97" w:rsidRPr="00D5379F" w:rsidRDefault="00DE0F97" w:rsidP="00D5379F">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E46FC" w14:textId="77777777" w:rsidR="00517D0F" w:rsidRDefault="00517D0F" w:rsidP="00E01E66">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E8CC6" w14:textId="77777777" w:rsidR="00517D0F" w:rsidRDefault="00B24A13">
    <w:pPr>
      <w:pStyle w:val="Header"/>
    </w:pPr>
    <w:r>
      <w:t>Essentials of next Generation</w:t>
    </w:r>
  </w:p>
  <w:p w14:paraId="1C5B4EBD" w14:textId="77777777" w:rsidR="00517D0F" w:rsidRDefault="00B24A13">
    <w:pPr>
      <w:pStyle w:val="Header"/>
      <w:tabs>
        <w:tab w:val="left" w:pos="7740"/>
      </w:tabs>
    </w:pPr>
    <w:r>
      <w:t>Sequencing Workshop 2014</w:t>
    </w:r>
    <w:r>
      <w:tab/>
    </w:r>
  </w:p>
  <w:p w14:paraId="75E87516" w14:textId="77777777" w:rsidR="00517D0F" w:rsidRDefault="00B24A13">
    <w:pPr>
      <w:pStyle w:val="Header"/>
    </w:pPr>
    <w:r>
      <w:t>University of Kentucky AGTC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386D"/>
    <w:multiLevelType w:val="hybridMultilevel"/>
    <w:tmpl w:val="D22A3AC4"/>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99E3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0E5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8211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FC8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FA06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EC934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F0A3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EC7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C2F43"/>
    <w:multiLevelType w:val="hybridMultilevel"/>
    <w:tmpl w:val="C1A4448C"/>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32DEE8A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A4D7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A30EE2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0EE773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147A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9F0D98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1681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2A822B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FD39A1"/>
    <w:multiLevelType w:val="hybridMultilevel"/>
    <w:tmpl w:val="730C3114"/>
    <w:lvl w:ilvl="0" w:tplc="CBB0B20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7574C"/>
    <w:multiLevelType w:val="hybridMultilevel"/>
    <w:tmpl w:val="6B366860"/>
    <w:styleLink w:val="ImportedStyle3"/>
    <w:lvl w:ilvl="0" w:tplc="A420DAE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5D830B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004D4C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04409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8B839F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E5C308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2CF79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D3E811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A2AC73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8863F85"/>
    <w:multiLevelType w:val="hybridMultilevel"/>
    <w:tmpl w:val="1E3EB802"/>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A01A8C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4540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0AAE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CAD4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A4A0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C6C0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93227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CCA6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9C75594"/>
    <w:multiLevelType w:val="hybridMultilevel"/>
    <w:tmpl w:val="B986D3A0"/>
    <w:lvl w:ilvl="0" w:tplc="310CDF9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A4CB6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64E8684">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0E2CB7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FE7336">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1B6A736">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2148C5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6AD83C">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4006B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9D96E48"/>
    <w:multiLevelType w:val="hybridMultilevel"/>
    <w:tmpl w:val="2F982E66"/>
    <w:lvl w:ilvl="0" w:tplc="F20E85B2">
      <w:start w:val="1"/>
      <w:numFmt w:val="bullet"/>
      <w:lvlText w:val=""/>
      <w:lvlJc w:val="left"/>
      <w:pPr>
        <w:ind w:left="36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DB4E42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B42C6BE">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21AA99E">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3E882DE">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1E1790">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F00079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49635B2">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18DDC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DEB1AF7"/>
    <w:multiLevelType w:val="hybridMultilevel"/>
    <w:tmpl w:val="67CC8390"/>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99E3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0E5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8211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FC8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FA06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EC934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F0A3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EC7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1F46AB7"/>
    <w:multiLevelType w:val="hybridMultilevel"/>
    <w:tmpl w:val="532ADC66"/>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AAE6A7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8020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F8804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08334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5EA2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9BC7AD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CD4265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B16C25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4331498"/>
    <w:multiLevelType w:val="hybridMultilevel"/>
    <w:tmpl w:val="49A0E5B4"/>
    <w:numStyleLink w:val="ImportedStyle1"/>
  </w:abstractNum>
  <w:abstractNum w:abstractNumId="10" w15:restartNumberingAfterBreak="0">
    <w:nsid w:val="18CC0A02"/>
    <w:multiLevelType w:val="hybridMultilevel"/>
    <w:tmpl w:val="85660046"/>
    <w:numStyleLink w:val="ImportedStyle4"/>
  </w:abstractNum>
  <w:abstractNum w:abstractNumId="11" w15:restartNumberingAfterBreak="0">
    <w:nsid w:val="19086CF5"/>
    <w:multiLevelType w:val="hybridMultilevel"/>
    <w:tmpl w:val="C5A27F6E"/>
    <w:numStyleLink w:val="ImportedStyle2"/>
  </w:abstractNum>
  <w:abstractNum w:abstractNumId="12" w15:restartNumberingAfterBreak="0">
    <w:nsid w:val="212075C8"/>
    <w:multiLevelType w:val="hybridMultilevel"/>
    <w:tmpl w:val="B45846AC"/>
    <w:styleLink w:val="ImportedStyle5"/>
    <w:lvl w:ilvl="0" w:tplc="9F2AA69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46225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6C49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F8A7CB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AF8E23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A3A9C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CB48E5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2AC10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1E2836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1A20038"/>
    <w:multiLevelType w:val="hybridMultilevel"/>
    <w:tmpl w:val="3F5C1A64"/>
    <w:lvl w:ilvl="0" w:tplc="CBB0B20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413E3C"/>
    <w:multiLevelType w:val="hybridMultilevel"/>
    <w:tmpl w:val="61103D62"/>
    <w:numStyleLink w:val="Numbered"/>
  </w:abstractNum>
  <w:abstractNum w:abstractNumId="15" w15:restartNumberingAfterBreak="0">
    <w:nsid w:val="23F23B0D"/>
    <w:multiLevelType w:val="hybridMultilevel"/>
    <w:tmpl w:val="61103D62"/>
    <w:styleLink w:val="Numbered"/>
    <w:lvl w:ilvl="0" w:tplc="41B4F5F8">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F198E4DE">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AF025BCA">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EE4802A0">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345622CA">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209448C0">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65BC3744">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9F2CD43C">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826E3478">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FB873C0"/>
    <w:multiLevelType w:val="hybridMultilevel"/>
    <w:tmpl w:val="AFF86CF0"/>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99E3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0E5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8211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FC8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FA06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EC934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F0A3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EC7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31053796"/>
    <w:multiLevelType w:val="hybridMultilevel"/>
    <w:tmpl w:val="B45846AC"/>
    <w:numStyleLink w:val="ImportedStyle5"/>
  </w:abstractNum>
  <w:abstractNum w:abstractNumId="18" w15:restartNumberingAfterBreak="0">
    <w:nsid w:val="31763358"/>
    <w:multiLevelType w:val="hybridMultilevel"/>
    <w:tmpl w:val="CE9A91EE"/>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9F6C76"/>
    <w:multiLevelType w:val="hybridMultilevel"/>
    <w:tmpl w:val="78C47962"/>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99E3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0E5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8211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FC8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FA06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EC934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F0A3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EC7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2AB7DA1"/>
    <w:multiLevelType w:val="hybridMultilevel"/>
    <w:tmpl w:val="C5A27F6E"/>
    <w:styleLink w:val="ImportedStyle2"/>
    <w:lvl w:ilvl="0" w:tplc="0FE8B6C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A58E76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42447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3CA68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00252F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C24D3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0DEB30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A36F2E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F2BE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9DE462A"/>
    <w:multiLevelType w:val="hybridMultilevel"/>
    <w:tmpl w:val="0576DBFC"/>
    <w:lvl w:ilvl="0" w:tplc="CE040DD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A226EA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C2121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2AC4422">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120C426">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BF2A7F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5963DA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7A8252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4AB6C2">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5B57256"/>
    <w:multiLevelType w:val="hybridMultilevel"/>
    <w:tmpl w:val="17627E42"/>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A01A8C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4540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0AAE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CAD4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A4A0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C6C0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93227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CCA6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8745655"/>
    <w:multiLevelType w:val="hybridMultilevel"/>
    <w:tmpl w:val="809C7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934213"/>
    <w:multiLevelType w:val="hybridMultilevel"/>
    <w:tmpl w:val="2190015A"/>
    <w:lvl w:ilvl="0" w:tplc="F20E85B2">
      <w:start w:val="1"/>
      <w:numFmt w:val="bullet"/>
      <w:lvlText w:val=""/>
      <w:lvlJc w:val="left"/>
      <w:pPr>
        <w:ind w:left="36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2B82A908">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616303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769146">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F6E566">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BAE500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AE81D0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9426B68">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60AEE0E">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50591B85"/>
    <w:multiLevelType w:val="hybridMultilevel"/>
    <w:tmpl w:val="EE561CAE"/>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A01A8C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4540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0AAE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CAD4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A4A0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C6C0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93227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CCA6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2996C51"/>
    <w:multiLevelType w:val="hybridMultilevel"/>
    <w:tmpl w:val="7B5E2750"/>
    <w:numStyleLink w:val="ImportedStyle6"/>
  </w:abstractNum>
  <w:abstractNum w:abstractNumId="27" w15:restartNumberingAfterBreak="0">
    <w:nsid w:val="58382525"/>
    <w:multiLevelType w:val="hybridMultilevel"/>
    <w:tmpl w:val="6A8AC944"/>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2B82A9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61630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76914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F6E56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BAE50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AE81D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9426B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60AEE0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9F60553"/>
    <w:multiLevelType w:val="multilevel"/>
    <w:tmpl w:val="E9E6D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AB22760"/>
    <w:multiLevelType w:val="hybridMultilevel"/>
    <w:tmpl w:val="73FCFED6"/>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A01A8C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4540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0AAE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CAD4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A4A0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C6C0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93227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CCA6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C7717D7"/>
    <w:multiLevelType w:val="hybridMultilevel"/>
    <w:tmpl w:val="919A29F2"/>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DB4E42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B42C6B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21AA9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3E882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1E17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F00079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49635B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18DDC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E3271A5"/>
    <w:multiLevelType w:val="hybridMultilevel"/>
    <w:tmpl w:val="49A0E5B4"/>
    <w:styleLink w:val="ImportedStyle1"/>
    <w:lvl w:ilvl="0" w:tplc="CBA2BAA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BC2AC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B10DD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EA67C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31C05F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ECA8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66ED0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550312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045F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0F73B87"/>
    <w:multiLevelType w:val="hybridMultilevel"/>
    <w:tmpl w:val="EAA45ABE"/>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2B82A9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61630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76914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F6E56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BAE50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AE81D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9426B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60AEE0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6390599D"/>
    <w:multiLevelType w:val="hybridMultilevel"/>
    <w:tmpl w:val="6B366860"/>
    <w:numStyleLink w:val="ImportedStyle3"/>
  </w:abstractNum>
  <w:abstractNum w:abstractNumId="34" w15:restartNumberingAfterBreak="0">
    <w:nsid w:val="64B53C01"/>
    <w:multiLevelType w:val="hybridMultilevel"/>
    <w:tmpl w:val="7B5E2750"/>
    <w:styleLink w:val="ImportedStyle6"/>
    <w:lvl w:ilvl="0" w:tplc="71263D9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7E4334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1D073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A568AC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4CA17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8008B7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2D0DA9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30489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4A6244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6990154D"/>
    <w:multiLevelType w:val="hybridMultilevel"/>
    <w:tmpl w:val="D542DC7C"/>
    <w:lvl w:ilvl="0" w:tplc="F20E85B2">
      <w:start w:val="1"/>
      <w:numFmt w:val="bullet"/>
      <w:lvlText w:val=""/>
      <w:lvlJc w:val="left"/>
      <w:pPr>
        <w:ind w:left="720" w:hanging="36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199E3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0E5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82111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FC83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DFA06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EC934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F0A3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EC7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0180EEF"/>
    <w:multiLevelType w:val="hybridMultilevel"/>
    <w:tmpl w:val="47C479FE"/>
    <w:lvl w:ilvl="0" w:tplc="F20E85B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E5CB8"/>
    <w:multiLevelType w:val="hybridMultilevel"/>
    <w:tmpl w:val="96AE17B2"/>
    <w:lvl w:ilvl="0" w:tplc="49B8AA3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A084680">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9EFA4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F84BD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1B0A91A">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E32DED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A5E29F4">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E6A102A">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34572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83A1498"/>
    <w:multiLevelType w:val="hybridMultilevel"/>
    <w:tmpl w:val="4A4CCE76"/>
    <w:lvl w:ilvl="0" w:tplc="CBB0B208">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4C19E3"/>
    <w:multiLevelType w:val="hybridMultilevel"/>
    <w:tmpl w:val="85660046"/>
    <w:styleLink w:val="ImportedStyle4"/>
    <w:lvl w:ilvl="0" w:tplc="D564E59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238F75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36C41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AB4A73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ABE6CC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A809E5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DD4EB6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D988AE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35024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678771530">
    <w:abstractNumId w:val="31"/>
  </w:num>
  <w:num w:numId="2" w16cid:durableId="355081787">
    <w:abstractNumId w:val="9"/>
  </w:num>
  <w:num w:numId="3" w16cid:durableId="1626346635">
    <w:abstractNumId w:val="20"/>
  </w:num>
  <w:num w:numId="4" w16cid:durableId="1799570526">
    <w:abstractNumId w:val="11"/>
  </w:num>
  <w:num w:numId="5" w16cid:durableId="1925871776">
    <w:abstractNumId w:val="15"/>
  </w:num>
  <w:num w:numId="6" w16cid:durableId="1361936334">
    <w:abstractNumId w:val="14"/>
  </w:num>
  <w:num w:numId="7" w16cid:durableId="632373080">
    <w:abstractNumId w:val="39"/>
  </w:num>
  <w:num w:numId="8" w16cid:durableId="302470146">
    <w:abstractNumId w:val="10"/>
  </w:num>
  <w:num w:numId="9" w16cid:durableId="497883753">
    <w:abstractNumId w:val="37"/>
  </w:num>
  <w:num w:numId="10" w16cid:durableId="838929331">
    <w:abstractNumId w:val="12"/>
  </w:num>
  <w:num w:numId="11" w16cid:durableId="399403292">
    <w:abstractNumId w:val="17"/>
  </w:num>
  <w:num w:numId="12" w16cid:durableId="1446194010">
    <w:abstractNumId w:val="21"/>
  </w:num>
  <w:num w:numId="13" w16cid:durableId="2056156806">
    <w:abstractNumId w:val="34"/>
  </w:num>
  <w:num w:numId="14" w16cid:durableId="610236520">
    <w:abstractNumId w:val="26"/>
  </w:num>
  <w:num w:numId="15" w16cid:durableId="2081513044">
    <w:abstractNumId w:val="11"/>
    <w:lvlOverride w:ilvl="0">
      <w:lvl w:ilvl="0" w:tplc="9F0E6606">
        <w:start w:val="1"/>
        <w:numFmt w:val="bullet"/>
        <w:lvlText w:val="·"/>
        <w:lvlJc w:val="left"/>
        <w:pPr>
          <w:ind w:left="115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56F8FA62">
        <w:start w:val="1"/>
        <w:numFmt w:val="bullet"/>
        <w:lvlText w:val="o"/>
        <w:lvlJc w:val="left"/>
        <w:pPr>
          <w:ind w:left="187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3BB63026">
        <w:start w:val="1"/>
        <w:numFmt w:val="bullet"/>
        <w:lvlText w:val="▪"/>
        <w:lvlJc w:val="left"/>
        <w:pPr>
          <w:ind w:left="25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81AAD706">
        <w:start w:val="1"/>
        <w:numFmt w:val="bullet"/>
        <w:lvlText w:val="·"/>
        <w:lvlJc w:val="left"/>
        <w:pPr>
          <w:ind w:left="331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7A5ED642">
        <w:start w:val="1"/>
        <w:numFmt w:val="bullet"/>
        <w:lvlText w:val="o"/>
        <w:lvlJc w:val="left"/>
        <w:pPr>
          <w:ind w:left="40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401CEA68">
        <w:start w:val="1"/>
        <w:numFmt w:val="bullet"/>
        <w:lvlText w:val="▪"/>
        <w:lvlJc w:val="left"/>
        <w:pPr>
          <w:ind w:left="47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4C306138">
        <w:start w:val="1"/>
        <w:numFmt w:val="bullet"/>
        <w:lvlText w:val="·"/>
        <w:lvlJc w:val="left"/>
        <w:pPr>
          <w:ind w:left="547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216A2BC8">
        <w:start w:val="1"/>
        <w:numFmt w:val="bullet"/>
        <w:lvlText w:val="o"/>
        <w:lvlJc w:val="left"/>
        <w:pPr>
          <w:ind w:left="61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087A866C">
        <w:start w:val="1"/>
        <w:numFmt w:val="bullet"/>
        <w:lvlText w:val="▪"/>
        <w:lvlJc w:val="left"/>
        <w:pPr>
          <w:ind w:left="691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16" w16cid:durableId="459543224">
    <w:abstractNumId w:val="3"/>
  </w:num>
  <w:num w:numId="17" w16cid:durableId="1049455851">
    <w:abstractNumId w:val="33"/>
  </w:num>
  <w:num w:numId="18" w16cid:durableId="1505900110">
    <w:abstractNumId w:val="5"/>
  </w:num>
  <w:num w:numId="19" w16cid:durableId="22484722">
    <w:abstractNumId w:val="16"/>
  </w:num>
  <w:num w:numId="20" w16cid:durableId="484591938">
    <w:abstractNumId w:val="25"/>
  </w:num>
  <w:num w:numId="21" w16cid:durableId="1562789596">
    <w:abstractNumId w:val="29"/>
  </w:num>
  <w:num w:numId="22" w16cid:durableId="921721997">
    <w:abstractNumId w:val="1"/>
  </w:num>
  <w:num w:numId="23" w16cid:durableId="1239099649">
    <w:abstractNumId w:val="4"/>
  </w:num>
  <w:num w:numId="24" w16cid:durableId="720981416">
    <w:abstractNumId w:val="30"/>
  </w:num>
  <w:num w:numId="25" w16cid:durableId="1274485390">
    <w:abstractNumId w:val="22"/>
  </w:num>
  <w:num w:numId="26" w16cid:durableId="432170931">
    <w:abstractNumId w:val="8"/>
  </w:num>
  <w:num w:numId="27" w16cid:durableId="1945141156">
    <w:abstractNumId w:val="36"/>
  </w:num>
  <w:num w:numId="28" w16cid:durableId="352149528">
    <w:abstractNumId w:val="19"/>
  </w:num>
  <w:num w:numId="29" w16cid:durableId="1924683012">
    <w:abstractNumId w:val="7"/>
  </w:num>
  <w:num w:numId="30" w16cid:durableId="845829896">
    <w:abstractNumId w:val="35"/>
  </w:num>
  <w:num w:numId="31" w16cid:durableId="1490750317">
    <w:abstractNumId w:val="0"/>
  </w:num>
  <w:num w:numId="32" w16cid:durableId="1805392364">
    <w:abstractNumId w:val="27"/>
  </w:num>
  <w:num w:numId="33" w16cid:durableId="1223759589">
    <w:abstractNumId w:val="32"/>
  </w:num>
  <w:num w:numId="34" w16cid:durableId="1453328062">
    <w:abstractNumId w:val="24"/>
  </w:num>
  <w:num w:numId="35" w16cid:durableId="896016658">
    <w:abstractNumId w:val="6"/>
  </w:num>
  <w:num w:numId="36" w16cid:durableId="1791319721">
    <w:abstractNumId w:val="28"/>
  </w:num>
  <w:num w:numId="37" w16cid:durableId="1503162803">
    <w:abstractNumId w:val="18"/>
  </w:num>
  <w:num w:numId="38" w16cid:durableId="101188819">
    <w:abstractNumId w:val="2"/>
  </w:num>
  <w:num w:numId="39" w16cid:durableId="1412855261">
    <w:abstractNumId w:val="23"/>
  </w:num>
  <w:num w:numId="40" w16cid:durableId="1872691549">
    <w:abstractNumId w:val="13"/>
  </w:num>
  <w:num w:numId="41" w16cid:durableId="126546068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isplayBackgroundShape/>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AD2"/>
    <w:rsid w:val="00002FBE"/>
    <w:rsid w:val="000111FA"/>
    <w:rsid w:val="00017791"/>
    <w:rsid w:val="00031BC2"/>
    <w:rsid w:val="00032C01"/>
    <w:rsid w:val="00035893"/>
    <w:rsid w:val="00042224"/>
    <w:rsid w:val="00043A7B"/>
    <w:rsid w:val="00050E64"/>
    <w:rsid w:val="00057162"/>
    <w:rsid w:val="00061960"/>
    <w:rsid w:val="000633EF"/>
    <w:rsid w:val="00063E7A"/>
    <w:rsid w:val="00073798"/>
    <w:rsid w:val="000869AC"/>
    <w:rsid w:val="00094428"/>
    <w:rsid w:val="000A1C20"/>
    <w:rsid w:val="000A303C"/>
    <w:rsid w:val="000A3BCB"/>
    <w:rsid w:val="000A5503"/>
    <w:rsid w:val="000A5879"/>
    <w:rsid w:val="000B1E43"/>
    <w:rsid w:val="000B4045"/>
    <w:rsid w:val="000B6A8A"/>
    <w:rsid w:val="000C0971"/>
    <w:rsid w:val="000C4694"/>
    <w:rsid w:val="000D1F33"/>
    <w:rsid w:val="000D7DEC"/>
    <w:rsid w:val="000E0FDA"/>
    <w:rsid w:val="000E4FC4"/>
    <w:rsid w:val="000F037F"/>
    <w:rsid w:val="000F080C"/>
    <w:rsid w:val="000F6516"/>
    <w:rsid w:val="0010531D"/>
    <w:rsid w:val="00106945"/>
    <w:rsid w:val="00126FA6"/>
    <w:rsid w:val="00127A2D"/>
    <w:rsid w:val="001357AE"/>
    <w:rsid w:val="00140CF4"/>
    <w:rsid w:val="0014128C"/>
    <w:rsid w:val="00141573"/>
    <w:rsid w:val="00146252"/>
    <w:rsid w:val="00146CEB"/>
    <w:rsid w:val="00154F23"/>
    <w:rsid w:val="001557C4"/>
    <w:rsid w:val="00160B7B"/>
    <w:rsid w:val="00163EF9"/>
    <w:rsid w:val="00166D3C"/>
    <w:rsid w:val="001727FE"/>
    <w:rsid w:val="00174E4C"/>
    <w:rsid w:val="00176C8D"/>
    <w:rsid w:val="001771E1"/>
    <w:rsid w:val="00181330"/>
    <w:rsid w:val="00184B1A"/>
    <w:rsid w:val="00185CA3"/>
    <w:rsid w:val="00190829"/>
    <w:rsid w:val="00191758"/>
    <w:rsid w:val="00192379"/>
    <w:rsid w:val="00193FE9"/>
    <w:rsid w:val="00196C1F"/>
    <w:rsid w:val="001B050D"/>
    <w:rsid w:val="001B139B"/>
    <w:rsid w:val="001B3F39"/>
    <w:rsid w:val="001C335D"/>
    <w:rsid w:val="001D19B1"/>
    <w:rsid w:val="001D2B22"/>
    <w:rsid w:val="001D304C"/>
    <w:rsid w:val="001E2B02"/>
    <w:rsid w:val="001F2B27"/>
    <w:rsid w:val="001F35C8"/>
    <w:rsid w:val="001F3BFB"/>
    <w:rsid w:val="001F4A28"/>
    <w:rsid w:val="001F5F37"/>
    <w:rsid w:val="001F7E4F"/>
    <w:rsid w:val="00205EEE"/>
    <w:rsid w:val="0021317A"/>
    <w:rsid w:val="00214A2E"/>
    <w:rsid w:val="00215289"/>
    <w:rsid w:val="00215D92"/>
    <w:rsid w:val="00217C8E"/>
    <w:rsid w:val="00225488"/>
    <w:rsid w:val="00227193"/>
    <w:rsid w:val="002476AE"/>
    <w:rsid w:val="0025670E"/>
    <w:rsid w:val="002625D4"/>
    <w:rsid w:val="002647F7"/>
    <w:rsid w:val="002756D9"/>
    <w:rsid w:val="00275767"/>
    <w:rsid w:val="0028187E"/>
    <w:rsid w:val="002902E4"/>
    <w:rsid w:val="002913E1"/>
    <w:rsid w:val="00297DB0"/>
    <w:rsid w:val="002A5113"/>
    <w:rsid w:val="002A6B5F"/>
    <w:rsid w:val="002B23CA"/>
    <w:rsid w:val="002B2551"/>
    <w:rsid w:val="002B3BF6"/>
    <w:rsid w:val="002B3F19"/>
    <w:rsid w:val="002C1448"/>
    <w:rsid w:val="002D538C"/>
    <w:rsid w:val="002D5581"/>
    <w:rsid w:val="002D68F3"/>
    <w:rsid w:val="002E4EAD"/>
    <w:rsid w:val="002E7E3A"/>
    <w:rsid w:val="002F3814"/>
    <w:rsid w:val="002F3CDD"/>
    <w:rsid w:val="002F5535"/>
    <w:rsid w:val="00302AD2"/>
    <w:rsid w:val="00310092"/>
    <w:rsid w:val="00312C0C"/>
    <w:rsid w:val="0031558E"/>
    <w:rsid w:val="00322530"/>
    <w:rsid w:val="00336465"/>
    <w:rsid w:val="00337C9E"/>
    <w:rsid w:val="003523B9"/>
    <w:rsid w:val="00354D35"/>
    <w:rsid w:val="00356DF1"/>
    <w:rsid w:val="00365C13"/>
    <w:rsid w:val="00366348"/>
    <w:rsid w:val="00366673"/>
    <w:rsid w:val="0037082A"/>
    <w:rsid w:val="00370B0F"/>
    <w:rsid w:val="00371E16"/>
    <w:rsid w:val="00384AB0"/>
    <w:rsid w:val="003853B3"/>
    <w:rsid w:val="00386B82"/>
    <w:rsid w:val="00390A5C"/>
    <w:rsid w:val="00390EB9"/>
    <w:rsid w:val="00397E90"/>
    <w:rsid w:val="003A6141"/>
    <w:rsid w:val="003B3909"/>
    <w:rsid w:val="003C3432"/>
    <w:rsid w:val="003C3C0A"/>
    <w:rsid w:val="003C46D6"/>
    <w:rsid w:val="003C566C"/>
    <w:rsid w:val="003D6928"/>
    <w:rsid w:val="003E21CE"/>
    <w:rsid w:val="003E6C8E"/>
    <w:rsid w:val="003E7AA9"/>
    <w:rsid w:val="003F5D40"/>
    <w:rsid w:val="0040013A"/>
    <w:rsid w:val="004038E5"/>
    <w:rsid w:val="00404838"/>
    <w:rsid w:val="00411DD0"/>
    <w:rsid w:val="00415C0E"/>
    <w:rsid w:val="00416AF0"/>
    <w:rsid w:val="00416D45"/>
    <w:rsid w:val="00424954"/>
    <w:rsid w:val="00425F6D"/>
    <w:rsid w:val="0042613B"/>
    <w:rsid w:val="0043725C"/>
    <w:rsid w:val="00447B45"/>
    <w:rsid w:val="00452118"/>
    <w:rsid w:val="00457475"/>
    <w:rsid w:val="00462065"/>
    <w:rsid w:val="00464856"/>
    <w:rsid w:val="004651BE"/>
    <w:rsid w:val="00466697"/>
    <w:rsid w:val="00467F7B"/>
    <w:rsid w:val="00491D22"/>
    <w:rsid w:val="00493108"/>
    <w:rsid w:val="00495404"/>
    <w:rsid w:val="00495551"/>
    <w:rsid w:val="00497DB9"/>
    <w:rsid w:val="004A1E3E"/>
    <w:rsid w:val="004A46B3"/>
    <w:rsid w:val="004A52C9"/>
    <w:rsid w:val="004A6E4D"/>
    <w:rsid w:val="004B4FC0"/>
    <w:rsid w:val="004C565E"/>
    <w:rsid w:val="004D2B66"/>
    <w:rsid w:val="004E6DA6"/>
    <w:rsid w:val="004E6F8C"/>
    <w:rsid w:val="004F216C"/>
    <w:rsid w:val="004F75A2"/>
    <w:rsid w:val="005007DE"/>
    <w:rsid w:val="00501D5B"/>
    <w:rsid w:val="00502D8F"/>
    <w:rsid w:val="0050343B"/>
    <w:rsid w:val="005174CF"/>
    <w:rsid w:val="00517D0F"/>
    <w:rsid w:val="005268AE"/>
    <w:rsid w:val="00526E88"/>
    <w:rsid w:val="00536D3F"/>
    <w:rsid w:val="00540E45"/>
    <w:rsid w:val="005423C4"/>
    <w:rsid w:val="005451E8"/>
    <w:rsid w:val="0054571D"/>
    <w:rsid w:val="00547959"/>
    <w:rsid w:val="00556F61"/>
    <w:rsid w:val="00565D44"/>
    <w:rsid w:val="00567D1F"/>
    <w:rsid w:val="00567EFC"/>
    <w:rsid w:val="00571B07"/>
    <w:rsid w:val="00571B36"/>
    <w:rsid w:val="0057460E"/>
    <w:rsid w:val="00574938"/>
    <w:rsid w:val="00576B04"/>
    <w:rsid w:val="005838B1"/>
    <w:rsid w:val="005851EB"/>
    <w:rsid w:val="00592B67"/>
    <w:rsid w:val="005965AF"/>
    <w:rsid w:val="005A1E3E"/>
    <w:rsid w:val="005A4F0F"/>
    <w:rsid w:val="005A5ACD"/>
    <w:rsid w:val="005A623E"/>
    <w:rsid w:val="005A66C3"/>
    <w:rsid w:val="005B1194"/>
    <w:rsid w:val="005B3F2D"/>
    <w:rsid w:val="005B6390"/>
    <w:rsid w:val="005B7183"/>
    <w:rsid w:val="005C0758"/>
    <w:rsid w:val="005C11C1"/>
    <w:rsid w:val="005C543D"/>
    <w:rsid w:val="005D160D"/>
    <w:rsid w:val="005D1785"/>
    <w:rsid w:val="005D5169"/>
    <w:rsid w:val="005D6244"/>
    <w:rsid w:val="005E0CE2"/>
    <w:rsid w:val="005E4039"/>
    <w:rsid w:val="005F0DF4"/>
    <w:rsid w:val="005F5BC7"/>
    <w:rsid w:val="006032DE"/>
    <w:rsid w:val="0060596A"/>
    <w:rsid w:val="00611B26"/>
    <w:rsid w:val="00613662"/>
    <w:rsid w:val="006136F5"/>
    <w:rsid w:val="00622CEA"/>
    <w:rsid w:val="006243F5"/>
    <w:rsid w:val="006376D3"/>
    <w:rsid w:val="00637DF5"/>
    <w:rsid w:val="00643B8A"/>
    <w:rsid w:val="00645627"/>
    <w:rsid w:val="00652365"/>
    <w:rsid w:val="0066186C"/>
    <w:rsid w:val="0066651E"/>
    <w:rsid w:val="00692DD8"/>
    <w:rsid w:val="00694372"/>
    <w:rsid w:val="006A08AD"/>
    <w:rsid w:val="006A57C1"/>
    <w:rsid w:val="006A70CB"/>
    <w:rsid w:val="006B03C5"/>
    <w:rsid w:val="006B08F0"/>
    <w:rsid w:val="006D5F11"/>
    <w:rsid w:val="006E37EF"/>
    <w:rsid w:val="006E6B1D"/>
    <w:rsid w:val="006E7ACE"/>
    <w:rsid w:val="006F0E47"/>
    <w:rsid w:val="006F3E3A"/>
    <w:rsid w:val="006F4418"/>
    <w:rsid w:val="007030E8"/>
    <w:rsid w:val="00726363"/>
    <w:rsid w:val="00730391"/>
    <w:rsid w:val="0073330C"/>
    <w:rsid w:val="00737EA6"/>
    <w:rsid w:val="00740673"/>
    <w:rsid w:val="00743252"/>
    <w:rsid w:val="0074341F"/>
    <w:rsid w:val="00754755"/>
    <w:rsid w:val="0076614F"/>
    <w:rsid w:val="007714D1"/>
    <w:rsid w:val="00772BB0"/>
    <w:rsid w:val="007764FB"/>
    <w:rsid w:val="00782157"/>
    <w:rsid w:val="0078265E"/>
    <w:rsid w:val="00783079"/>
    <w:rsid w:val="00783A88"/>
    <w:rsid w:val="00786E34"/>
    <w:rsid w:val="00794D0A"/>
    <w:rsid w:val="00797991"/>
    <w:rsid w:val="007A0A63"/>
    <w:rsid w:val="007A6422"/>
    <w:rsid w:val="007B2762"/>
    <w:rsid w:val="007C18BB"/>
    <w:rsid w:val="007C208A"/>
    <w:rsid w:val="007C4FF2"/>
    <w:rsid w:val="007D0C78"/>
    <w:rsid w:val="007D1454"/>
    <w:rsid w:val="007D6E7E"/>
    <w:rsid w:val="007E2EAB"/>
    <w:rsid w:val="007E5DCD"/>
    <w:rsid w:val="007E608E"/>
    <w:rsid w:val="007F388E"/>
    <w:rsid w:val="00802F11"/>
    <w:rsid w:val="0081125B"/>
    <w:rsid w:val="0082155B"/>
    <w:rsid w:val="00821CEF"/>
    <w:rsid w:val="008344E3"/>
    <w:rsid w:val="00834AC1"/>
    <w:rsid w:val="00840901"/>
    <w:rsid w:val="008449B7"/>
    <w:rsid w:val="0084519E"/>
    <w:rsid w:val="00845247"/>
    <w:rsid w:val="008457B0"/>
    <w:rsid w:val="008469F9"/>
    <w:rsid w:val="00846A80"/>
    <w:rsid w:val="008511A4"/>
    <w:rsid w:val="008512A0"/>
    <w:rsid w:val="00851975"/>
    <w:rsid w:val="00863523"/>
    <w:rsid w:val="00864C06"/>
    <w:rsid w:val="00867C49"/>
    <w:rsid w:val="00876FC6"/>
    <w:rsid w:val="00880013"/>
    <w:rsid w:val="008805F1"/>
    <w:rsid w:val="0088246E"/>
    <w:rsid w:val="00882BA8"/>
    <w:rsid w:val="0089071A"/>
    <w:rsid w:val="0089080A"/>
    <w:rsid w:val="0089126A"/>
    <w:rsid w:val="00893FAF"/>
    <w:rsid w:val="00895604"/>
    <w:rsid w:val="008965B3"/>
    <w:rsid w:val="00896DBC"/>
    <w:rsid w:val="008A54FE"/>
    <w:rsid w:val="008B158F"/>
    <w:rsid w:val="008B2A94"/>
    <w:rsid w:val="008B33E3"/>
    <w:rsid w:val="008C6768"/>
    <w:rsid w:val="008D0A76"/>
    <w:rsid w:val="008D0C9A"/>
    <w:rsid w:val="008D496C"/>
    <w:rsid w:val="008E135D"/>
    <w:rsid w:val="008E1FB5"/>
    <w:rsid w:val="008E5316"/>
    <w:rsid w:val="008F3130"/>
    <w:rsid w:val="008F3421"/>
    <w:rsid w:val="00901E15"/>
    <w:rsid w:val="009231EA"/>
    <w:rsid w:val="00924D89"/>
    <w:rsid w:val="00926EF5"/>
    <w:rsid w:val="00933B8B"/>
    <w:rsid w:val="009375E5"/>
    <w:rsid w:val="00940BBE"/>
    <w:rsid w:val="009422A3"/>
    <w:rsid w:val="00950962"/>
    <w:rsid w:val="00951257"/>
    <w:rsid w:val="00955BB7"/>
    <w:rsid w:val="00961D92"/>
    <w:rsid w:val="0096335E"/>
    <w:rsid w:val="0097404C"/>
    <w:rsid w:val="009767F4"/>
    <w:rsid w:val="009808E0"/>
    <w:rsid w:val="00982CDB"/>
    <w:rsid w:val="0098588E"/>
    <w:rsid w:val="0099404C"/>
    <w:rsid w:val="00997D6B"/>
    <w:rsid w:val="009B518C"/>
    <w:rsid w:val="009B5F73"/>
    <w:rsid w:val="009B70B4"/>
    <w:rsid w:val="009D0721"/>
    <w:rsid w:val="009D1B2D"/>
    <w:rsid w:val="009D25AA"/>
    <w:rsid w:val="009D4990"/>
    <w:rsid w:val="009D4D0E"/>
    <w:rsid w:val="009E0210"/>
    <w:rsid w:val="009E531F"/>
    <w:rsid w:val="009E70E9"/>
    <w:rsid w:val="00A0275E"/>
    <w:rsid w:val="00A063CC"/>
    <w:rsid w:val="00A12526"/>
    <w:rsid w:val="00A21267"/>
    <w:rsid w:val="00A2149E"/>
    <w:rsid w:val="00A22950"/>
    <w:rsid w:val="00A34CF8"/>
    <w:rsid w:val="00A35CB7"/>
    <w:rsid w:val="00A37C7F"/>
    <w:rsid w:val="00A42AF8"/>
    <w:rsid w:val="00A43D20"/>
    <w:rsid w:val="00A61AF5"/>
    <w:rsid w:val="00A6318A"/>
    <w:rsid w:val="00A675D4"/>
    <w:rsid w:val="00A74765"/>
    <w:rsid w:val="00A7645F"/>
    <w:rsid w:val="00A805E6"/>
    <w:rsid w:val="00A82653"/>
    <w:rsid w:val="00A82F5A"/>
    <w:rsid w:val="00A84506"/>
    <w:rsid w:val="00A872AF"/>
    <w:rsid w:val="00A87567"/>
    <w:rsid w:val="00A9449E"/>
    <w:rsid w:val="00A95BB9"/>
    <w:rsid w:val="00A978EA"/>
    <w:rsid w:val="00AA6F35"/>
    <w:rsid w:val="00AB241D"/>
    <w:rsid w:val="00AB7A41"/>
    <w:rsid w:val="00AC2E56"/>
    <w:rsid w:val="00AD6052"/>
    <w:rsid w:val="00AD724A"/>
    <w:rsid w:val="00AE17C6"/>
    <w:rsid w:val="00AF057C"/>
    <w:rsid w:val="00B01DAC"/>
    <w:rsid w:val="00B0456F"/>
    <w:rsid w:val="00B05AC7"/>
    <w:rsid w:val="00B063CF"/>
    <w:rsid w:val="00B1149E"/>
    <w:rsid w:val="00B219DC"/>
    <w:rsid w:val="00B22812"/>
    <w:rsid w:val="00B22C64"/>
    <w:rsid w:val="00B24A13"/>
    <w:rsid w:val="00B2646E"/>
    <w:rsid w:val="00B334E5"/>
    <w:rsid w:val="00B34091"/>
    <w:rsid w:val="00B41400"/>
    <w:rsid w:val="00B418B0"/>
    <w:rsid w:val="00B42EE4"/>
    <w:rsid w:val="00B5058B"/>
    <w:rsid w:val="00B56BCF"/>
    <w:rsid w:val="00B56E6B"/>
    <w:rsid w:val="00B66708"/>
    <w:rsid w:val="00B67B6D"/>
    <w:rsid w:val="00B77DFC"/>
    <w:rsid w:val="00B860A5"/>
    <w:rsid w:val="00B9667C"/>
    <w:rsid w:val="00BA0BCD"/>
    <w:rsid w:val="00BA3DCF"/>
    <w:rsid w:val="00BA6574"/>
    <w:rsid w:val="00BB005F"/>
    <w:rsid w:val="00BB2C47"/>
    <w:rsid w:val="00BB6974"/>
    <w:rsid w:val="00BC3710"/>
    <w:rsid w:val="00BC4D3F"/>
    <w:rsid w:val="00BD00D2"/>
    <w:rsid w:val="00BD53F7"/>
    <w:rsid w:val="00BD63A9"/>
    <w:rsid w:val="00BD6AD2"/>
    <w:rsid w:val="00BE07D1"/>
    <w:rsid w:val="00C00F41"/>
    <w:rsid w:val="00C034C5"/>
    <w:rsid w:val="00C10E50"/>
    <w:rsid w:val="00C16CF8"/>
    <w:rsid w:val="00C17FA7"/>
    <w:rsid w:val="00C24CA2"/>
    <w:rsid w:val="00C26F12"/>
    <w:rsid w:val="00C30154"/>
    <w:rsid w:val="00C332B1"/>
    <w:rsid w:val="00C36BE4"/>
    <w:rsid w:val="00C400B2"/>
    <w:rsid w:val="00C4043A"/>
    <w:rsid w:val="00C46853"/>
    <w:rsid w:val="00C47BA9"/>
    <w:rsid w:val="00C65A7E"/>
    <w:rsid w:val="00C65C1B"/>
    <w:rsid w:val="00C721DE"/>
    <w:rsid w:val="00C72634"/>
    <w:rsid w:val="00C75C37"/>
    <w:rsid w:val="00C7741E"/>
    <w:rsid w:val="00C80B8D"/>
    <w:rsid w:val="00C810A0"/>
    <w:rsid w:val="00C813F0"/>
    <w:rsid w:val="00C91730"/>
    <w:rsid w:val="00C92A5F"/>
    <w:rsid w:val="00CA3282"/>
    <w:rsid w:val="00CB1527"/>
    <w:rsid w:val="00CB3D2F"/>
    <w:rsid w:val="00CB443C"/>
    <w:rsid w:val="00CC3FA3"/>
    <w:rsid w:val="00CC54E3"/>
    <w:rsid w:val="00CC730F"/>
    <w:rsid w:val="00CD5E22"/>
    <w:rsid w:val="00CF1AAF"/>
    <w:rsid w:val="00CF2E7F"/>
    <w:rsid w:val="00CF57F2"/>
    <w:rsid w:val="00CF5E20"/>
    <w:rsid w:val="00CF7566"/>
    <w:rsid w:val="00D061E3"/>
    <w:rsid w:val="00D22A6F"/>
    <w:rsid w:val="00D22FCF"/>
    <w:rsid w:val="00D242AB"/>
    <w:rsid w:val="00D30718"/>
    <w:rsid w:val="00D3164D"/>
    <w:rsid w:val="00D3495D"/>
    <w:rsid w:val="00D36F61"/>
    <w:rsid w:val="00D43178"/>
    <w:rsid w:val="00D45A0E"/>
    <w:rsid w:val="00D525F1"/>
    <w:rsid w:val="00D5379F"/>
    <w:rsid w:val="00D54F45"/>
    <w:rsid w:val="00D563D8"/>
    <w:rsid w:val="00D56B0D"/>
    <w:rsid w:val="00D60BC7"/>
    <w:rsid w:val="00D61E8D"/>
    <w:rsid w:val="00D6331B"/>
    <w:rsid w:val="00D6447A"/>
    <w:rsid w:val="00D702DA"/>
    <w:rsid w:val="00D71688"/>
    <w:rsid w:val="00D7303B"/>
    <w:rsid w:val="00D818C7"/>
    <w:rsid w:val="00D87E1F"/>
    <w:rsid w:val="00D97805"/>
    <w:rsid w:val="00D97836"/>
    <w:rsid w:val="00DA28C7"/>
    <w:rsid w:val="00DB49CD"/>
    <w:rsid w:val="00DC0DF6"/>
    <w:rsid w:val="00DC0E91"/>
    <w:rsid w:val="00DC1CAD"/>
    <w:rsid w:val="00DD0500"/>
    <w:rsid w:val="00DE0F97"/>
    <w:rsid w:val="00DE27AE"/>
    <w:rsid w:val="00DF123B"/>
    <w:rsid w:val="00DF51C9"/>
    <w:rsid w:val="00DF5CF0"/>
    <w:rsid w:val="00E003B9"/>
    <w:rsid w:val="00E10C14"/>
    <w:rsid w:val="00E30814"/>
    <w:rsid w:val="00E32556"/>
    <w:rsid w:val="00E424E0"/>
    <w:rsid w:val="00E427D8"/>
    <w:rsid w:val="00E6245D"/>
    <w:rsid w:val="00E66CAB"/>
    <w:rsid w:val="00E74087"/>
    <w:rsid w:val="00E75CCC"/>
    <w:rsid w:val="00E80714"/>
    <w:rsid w:val="00E81CCB"/>
    <w:rsid w:val="00E83F25"/>
    <w:rsid w:val="00E94099"/>
    <w:rsid w:val="00EA0FF9"/>
    <w:rsid w:val="00EA7299"/>
    <w:rsid w:val="00EB00C8"/>
    <w:rsid w:val="00EB02BB"/>
    <w:rsid w:val="00EB3A50"/>
    <w:rsid w:val="00EC0735"/>
    <w:rsid w:val="00EC2FEE"/>
    <w:rsid w:val="00ED11AB"/>
    <w:rsid w:val="00ED2735"/>
    <w:rsid w:val="00ED6988"/>
    <w:rsid w:val="00ED711D"/>
    <w:rsid w:val="00EE1FB8"/>
    <w:rsid w:val="00EE20BC"/>
    <w:rsid w:val="00EF0B23"/>
    <w:rsid w:val="00EF0D6E"/>
    <w:rsid w:val="00EF4C35"/>
    <w:rsid w:val="00F05536"/>
    <w:rsid w:val="00F12D28"/>
    <w:rsid w:val="00F14649"/>
    <w:rsid w:val="00F40DE5"/>
    <w:rsid w:val="00F441FD"/>
    <w:rsid w:val="00F45298"/>
    <w:rsid w:val="00F45D7E"/>
    <w:rsid w:val="00F5096D"/>
    <w:rsid w:val="00F52765"/>
    <w:rsid w:val="00F70AD2"/>
    <w:rsid w:val="00F7706A"/>
    <w:rsid w:val="00F80A6C"/>
    <w:rsid w:val="00F82872"/>
    <w:rsid w:val="00F82DDC"/>
    <w:rsid w:val="00F90042"/>
    <w:rsid w:val="00F92E7B"/>
    <w:rsid w:val="00FA05D3"/>
    <w:rsid w:val="00FA26AF"/>
    <w:rsid w:val="00FA4998"/>
    <w:rsid w:val="00FB0F11"/>
    <w:rsid w:val="00FB252A"/>
    <w:rsid w:val="00FB3BA8"/>
    <w:rsid w:val="00FC090C"/>
    <w:rsid w:val="00FC3C27"/>
    <w:rsid w:val="00FC65F9"/>
    <w:rsid w:val="00FC762C"/>
    <w:rsid w:val="00FD0E15"/>
    <w:rsid w:val="00FD2E7A"/>
    <w:rsid w:val="00FE154D"/>
    <w:rsid w:val="00FE1D91"/>
    <w:rsid w:val="00FE44A9"/>
    <w:rsid w:val="00FF090C"/>
    <w:rsid w:val="00FF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8BB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Pr>
      <w:sz w:val="24"/>
      <w:szCs w:val="24"/>
    </w:rPr>
  </w:style>
  <w:style w:type="paragraph" w:styleId="Heading1">
    <w:name w:val="heading 1"/>
    <w:basedOn w:val="Normal"/>
    <w:next w:val="BodyText"/>
    <w:link w:val="Heading1Char"/>
    <w:qFormat/>
    <w:rsid w:val="003C3432"/>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120"/>
      <w:jc w:val="center"/>
      <w:outlineLvl w:val="0"/>
    </w:pPr>
    <w:rPr>
      <w:rFonts w:ascii="Arial Black" w:eastAsia="Times New Roman" w:hAnsi="Arial Black"/>
      <w:color w:val="808080"/>
      <w:spacing w:val="-25"/>
      <w:kern w:val="28"/>
      <w:sz w:val="32"/>
      <w:szCs w:val="20"/>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link w:val="FooterChar"/>
    <w:uiPriority w:val="99"/>
    <w:pPr>
      <w:keepLines/>
      <w:widowControl w:val="0"/>
      <w:pBdr>
        <w:top w:val="single" w:sz="6" w:space="0" w:color="000000"/>
        <w:left w:val="single" w:sz="6" w:space="0" w:color="000000"/>
        <w:bottom w:val="single" w:sz="6" w:space="0" w:color="000000"/>
        <w:right w:val="single" w:sz="6" w:space="0" w:color="000000"/>
      </w:pBdr>
      <w:shd w:val="clear" w:color="auto" w:fill="005DAA"/>
      <w:jc w:val="center"/>
      <w:outlineLvl w:val="8"/>
    </w:pPr>
    <w:rPr>
      <w:rFonts w:ascii="Arial Black" w:hAnsi="Arial Black" w:cs="Arial Unicode MS"/>
      <w:color w:val="000000"/>
      <w:sz w:val="16"/>
      <w:szCs w:val="16"/>
      <w:u w:color="000000"/>
    </w:rPr>
  </w:style>
  <w:style w:type="paragraph" w:styleId="Header">
    <w:name w:val="header"/>
    <w:link w:val="HeaderChar"/>
    <w:uiPriority w:val="99"/>
    <w:pPr>
      <w:keepLines/>
      <w:tabs>
        <w:tab w:val="center" w:pos="4320"/>
        <w:tab w:val="right" w:pos="8640"/>
      </w:tabs>
      <w:jc w:val="center"/>
    </w:pPr>
    <w:rPr>
      <w:rFonts w:ascii="Arial Black" w:hAnsi="Arial Black" w:cs="Arial Unicode MS"/>
      <w:caps/>
      <w:color w:val="000000"/>
      <w:spacing w:val="60"/>
      <w:sz w:val="14"/>
      <w:szCs w:val="14"/>
      <w:u w:color="000000"/>
    </w:rPr>
  </w:style>
  <w:style w:type="paragraph" w:customStyle="1" w:styleId="Body">
    <w:name w:val="Body"/>
    <w:pPr>
      <w:jc w:val="center"/>
    </w:pPr>
    <w:rPr>
      <w:rFonts w:ascii="Garamond" w:eastAsia="Garamond" w:hAnsi="Garamond" w:cs="Garamond"/>
      <w:color w:val="000000"/>
      <w:sz w:val="16"/>
      <w:szCs w:val="16"/>
      <w:u w:color="000000"/>
    </w:rPr>
  </w:style>
  <w:style w:type="paragraph" w:customStyle="1" w:styleId="PartTitle">
    <w:name w:val="Part Title"/>
    <w:next w:val="PartLabel"/>
    <w:pPr>
      <w:keepNext/>
      <w:pageBreakBefore/>
      <w:shd w:val="clear" w:color="auto" w:fill="CCCCCC"/>
      <w:spacing w:line="480" w:lineRule="exact"/>
      <w:jc w:val="center"/>
    </w:pPr>
    <w:rPr>
      <w:rFonts w:ascii="Arial Black" w:hAnsi="Arial Black" w:cs="Arial Unicode MS"/>
      <w:color w:val="000000"/>
      <w:spacing w:val="-50"/>
      <w:sz w:val="36"/>
      <w:szCs w:val="36"/>
      <w:u w:color="000000"/>
    </w:rPr>
  </w:style>
  <w:style w:type="paragraph" w:customStyle="1" w:styleId="PartLabel">
    <w:name w:val="Part Label"/>
    <w:next w:val="Body"/>
    <w:pPr>
      <w:shd w:val="clear" w:color="auto" w:fill="CCCCCC"/>
      <w:spacing w:before="320" w:line="1560" w:lineRule="exact"/>
      <w:jc w:val="center"/>
    </w:pPr>
    <w:rPr>
      <w:rFonts w:ascii="Arial Black" w:hAnsi="Arial Black" w:cs="Arial Unicode MS"/>
      <w:color w:val="FFFFFF"/>
      <w:sz w:val="196"/>
      <w:szCs w:val="196"/>
      <w:u w:color="FFFFFF"/>
    </w:rPr>
  </w:style>
  <w:style w:type="paragraph" w:customStyle="1" w:styleId="ChapterTitle">
    <w:name w:val="Chapter Title"/>
    <w:next w:val="ChapterSubtitle"/>
    <w:pPr>
      <w:keepNext/>
      <w:keepLines/>
      <w:spacing w:before="480" w:after="360" w:line="440" w:lineRule="atLeast"/>
      <w:ind w:right="2160"/>
      <w:jc w:val="center"/>
    </w:pPr>
    <w:rPr>
      <w:rFonts w:ascii="Arial Black" w:hAnsi="Arial Black" w:cs="Arial Unicode MS"/>
      <w:color w:val="808080"/>
      <w:spacing w:val="-35"/>
      <w:kern w:val="28"/>
      <w:sz w:val="44"/>
      <w:szCs w:val="44"/>
      <w:u w:color="808080"/>
    </w:rPr>
  </w:style>
  <w:style w:type="paragraph" w:customStyle="1" w:styleId="ChapterSubtitle">
    <w:name w:val="Chapter Subtitle"/>
    <w:next w:val="BodyText"/>
    <w:pPr>
      <w:keepNext/>
      <w:keepLines/>
      <w:spacing w:after="360" w:line="240" w:lineRule="atLeast"/>
      <w:ind w:right="1800"/>
      <w:jc w:val="center"/>
    </w:pPr>
    <w:rPr>
      <w:rFonts w:ascii="Garamond" w:hAnsi="Garamond" w:cs="Arial Unicode MS"/>
      <w:i/>
      <w:iCs/>
      <w:color w:val="000000"/>
      <w:spacing w:val="-20"/>
      <w:kern w:val="28"/>
      <w:sz w:val="28"/>
      <w:szCs w:val="28"/>
      <w:u w:color="000000"/>
    </w:rPr>
  </w:style>
  <w:style w:type="paragraph" w:styleId="BodyText">
    <w:name w:val="Body Text"/>
    <w:pPr>
      <w:spacing w:after="240"/>
      <w:jc w:val="both"/>
    </w:pPr>
    <w:rPr>
      <w:rFonts w:ascii="Garamond" w:hAnsi="Garamond" w:cs="Arial Unicode MS"/>
      <w:color w:val="000000"/>
      <w:spacing w:val="-5"/>
      <w:sz w:val="24"/>
      <w:szCs w:val="24"/>
      <w:u w:color="000000"/>
    </w:rPr>
  </w:style>
  <w:style w:type="paragraph" w:styleId="ListParagraph">
    <w:name w:val="List Paragraph"/>
    <w:uiPriority w:val="34"/>
    <w:qFormat/>
    <w:pPr>
      <w:ind w:left="720"/>
      <w:jc w:val="center"/>
    </w:pPr>
    <w:rPr>
      <w:rFonts w:ascii="Garamond" w:hAnsi="Garamond" w:cs="Arial Unicode MS"/>
      <w:color w:val="000000"/>
      <w:sz w:val="16"/>
      <w:szCs w:val="16"/>
      <w:u w:color="000000"/>
    </w:rPr>
  </w:style>
  <w:style w:type="paragraph" w:customStyle="1" w:styleId="TextBody">
    <w:name w:val="Text Body"/>
    <w:pPr>
      <w:suppressAutoHyphens/>
      <w:spacing w:after="240" w:line="288" w:lineRule="auto"/>
      <w:jc w:val="both"/>
    </w:pPr>
    <w:rPr>
      <w:rFonts w:ascii="Garamond" w:hAnsi="Garamond" w:cs="Arial Unicode MS"/>
      <w:color w:val="000000"/>
      <w:spacing w:val="-5"/>
      <w:sz w:val="24"/>
      <w:szCs w:val="24"/>
      <w:u w:color="000000"/>
    </w:rPr>
  </w:style>
  <w:style w:type="paragraph" w:customStyle="1" w:styleId="Heading">
    <w:name w:val="Heading"/>
    <w:next w:val="BodyText"/>
    <w:pPr>
      <w:keepNext/>
      <w:spacing w:before="240" w:after="120"/>
      <w:jc w:val="center"/>
      <w:outlineLvl w:val="0"/>
    </w:pPr>
    <w:rPr>
      <w:rFonts w:ascii="Arial Black" w:hAnsi="Arial Black" w:cs="Arial Unicode MS"/>
      <w:color w:val="808080"/>
      <w:spacing w:val="-25"/>
      <w:kern w:val="28"/>
      <w:sz w:val="32"/>
      <w:szCs w:val="32"/>
      <w:u w:color="808080"/>
    </w:rPr>
  </w:style>
  <w:style w:type="character" w:customStyle="1" w:styleId="Hyperlink0">
    <w:name w:val="Hyperlink.0"/>
    <w:basedOn w:val="Hyperlink"/>
    <w:rPr>
      <w:color w:val="0000FF"/>
      <w:u w:val="single" w:color="0000FF"/>
    </w:rPr>
  </w:style>
  <w:style w:type="paragraph" w:styleId="PlainText">
    <w:name w:val="Plain Text"/>
    <w:link w:val="PlainTextChar"/>
    <w:uiPriority w:val="99"/>
    <w:rPr>
      <w:rFonts w:ascii="Courier" w:hAnsi="Courier" w:cs="Arial Unicode MS"/>
      <w:color w:val="000000"/>
      <w:sz w:val="21"/>
      <w:szCs w:val="21"/>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Numbered">
    <w:name w:val="Numbered"/>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10"/>
      </w:numPr>
    </w:pPr>
  </w:style>
  <w:style w:type="numbering" w:customStyle="1" w:styleId="ImportedStyle6">
    <w:name w:val="Imported Style 6"/>
    <w:pPr>
      <w:numPr>
        <w:numId w:val="13"/>
      </w:numPr>
    </w:pPr>
  </w:style>
  <w:style w:type="numbering" w:customStyle="1" w:styleId="ImportedStyle3">
    <w:name w:val="Imported Style 3"/>
    <w:pPr>
      <w:numPr>
        <w:numId w:val="16"/>
      </w:numPr>
    </w:pPr>
  </w:style>
  <w:style w:type="table" w:styleId="TableGrid">
    <w:name w:val="Table Grid"/>
    <w:basedOn w:val="TableNormal"/>
    <w:uiPriority w:val="59"/>
    <w:rsid w:val="00637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semiHidden/>
    <w:qFormat/>
    <w:rsid w:val="00D5379F"/>
    <w:rPr>
      <w:sz w:val="18"/>
      <w:vertAlign w:val="superscript"/>
    </w:rPr>
  </w:style>
  <w:style w:type="character" w:customStyle="1" w:styleId="HeaderChar">
    <w:name w:val="Header Char"/>
    <w:basedOn w:val="DefaultParagraphFont"/>
    <w:link w:val="Header"/>
    <w:uiPriority w:val="99"/>
    <w:qFormat/>
    <w:rsid w:val="00D5379F"/>
    <w:rPr>
      <w:rFonts w:ascii="Arial Black" w:hAnsi="Arial Black" w:cs="Arial Unicode MS"/>
      <w:caps/>
      <w:color w:val="000000"/>
      <w:spacing w:val="60"/>
      <w:sz w:val="14"/>
      <w:szCs w:val="14"/>
      <w:u w:color="000000"/>
    </w:rPr>
  </w:style>
  <w:style w:type="character" w:styleId="CommentReference">
    <w:name w:val="annotation reference"/>
    <w:basedOn w:val="DefaultParagraphFont"/>
    <w:uiPriority w:val="99"/>
    <w:semiHidden/>
    <w:unhideWhenUsed/>
    <w:rsid w:val="00802F11"/>
    <w:rPr>
      <w:sz w:val="16"/>
      <w:szCs w:val="16"/>
    </w:rPr>
  </w:style>
  <w:style w:type="paragraph" w:styleId="CommentText">
    <w:name w:val="annotation text"/>
    <w:basedOn w:val="Normal"/>
    <w:link w:val="CommentTextChar"/>
    <w:uiPriority w:val="99"/>
    <w:unhideWhenUsed/>
    <w:rsid w:val="00802F11"/>
    <w:rPr>
      <w:sz w:val="20"/>
      <w:szCs w:val="20"/>
    </w:rPr>
  </w:style>
  <w:style w:type="character" w:customStyle="1" w:styleId="CommentTextChar">
    <w:name w:val="Comment Text Char"/>
    <w:basedOn w:val="DefaultParagraphFont"/>
    <w:link w:val="CommentText"/>
    <w:uiPriority w:val="99"/>
    <w:rsid w:val="00802F11"/>
  </w:style>
  <w:style w:type="paragraph" w:styleId="CommentSubject">
    <w:name w:val="annotation subject"/>
    <w:basedOn w:val="CommentText"/>
    <w:next w:val="CommentText"/>
    <w:link w:val="CommentSubjectChar"/>
    <w:uiPriority w:val="99"/>
    <w:semiHidden/>
    <w:unhideWhenUsed/>
    <w:rsid w:val="00802F11"/>
    <w:rPr>
      <w:b/>
      <w:bCs/>
    </w:rPr>
  </w:style>
  <w:style w:type="character" w:customStyle="1" w:styleId="CommentSubjectChar">
    <w:name w:val="Comment Subject Char"/>
    <w:basedOn w:val="CommentTextChar"/>
    <w:link w:val="CommentSubject"/>
    <w:uiPriority w:val="99"/>
    <w:semiHidden/>
    <w:rsid w:val="00802F11"/>
    <w:rPr>
      <w:b/>
      <w:bCs/>
    </w:rPr>
  </w:style>
  <w:style w:type="character" w:customStyle="1" w:styleId="FooterChar">
    <w:name w:val="Footer Char"/>
    <w:basedOn w:val="DefaultParagraphFont"/>
    <w:link w:val="Footer"/>
    <w:uiPriority w:val="99"/>
    <w:qFormat/>
    <w:rsid w:val="00A95BB9"/>
    <w:rPr>
      <w:rFonts w:ascii="Arial Black" w:hAnsi="Arial Black" w:cs="Arial Unicode MS"/>
      <w:color w:val="000000"/>
      <w:sz w:val="16"/>
      <w:szCs w:val="16"/>
      <w:u w:color="000000"/>
      <w:shd w:val="clear" w:color="auto" w:fill="005DAA"/>
    </w:rPr>
  </w:style>
  <w:style w:type="paragraph" w:styleId="BalloonText">
    <w:name w:val="Balloon Text"/>
    <w:basedOn w:val="Normal"/>
    <w:link w:val="BalloonTextChar"/>
    <w:uiPriority w:val="99"/>
    <w:semiHidden/>
    <w:unhideWhenUsed/>
    <w:rsid w:val="007B2762"/>
    <w:rPr>
      <w:sz w:val="18"/>
      <w:szCs w:val="18"/>
    </w:rPr>
  </w:style>
  <w:style w:type="character" w:customStyle="1" w:styleId="BalloonTextChar">
    <w:name w:val="Balloon Text Char"/>
    <w:basedOn w:val="DefaultParagraphFont"/>
    <w:link w:val="BalloonText"/>
    <w:uiPriority w:val="99"/>
    <w:semiHidden/>
    <w:rsid w:val="007B2762"/>
    <w:rPr>
      <w:sz w:val="18"/>
      <w:szCs w:val="18"/>
    </w:rPr>
  </w:style>
  <w:style w:type="paragraph" w:styleId="Revision">
    <w:name w:val="Revision"/>
    <w:hidden/>
    <w:uiPriority w:val="99"/>
    <w:semiHidden/>
    <w:rsid w:val="008E135D"/>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1Char">
    <w:name w:val="Heading 1 Char"/>
    <w:basedOn w:val="DefaultParagraphFont"/>
    <w:link w:val="Heading1"/>
    <w:rsid w:val="003C3432"/>
    <w:rPr>
      <w:rFonts w:ascii="Arial Black" w:eastAsia="Times New Roman" w:hAnsi="Arial Black"/>
      <w:color w:val="808080"/>
      <w:spacing w:val="-25"/>
      <w:kern w:val="28"/>
      <w:sz w:val="32"/>
      <w:bdr w:val="none" w:sz="0" w:space="0" w:color="auto"/>
    </w:rPr>
  </w:style>
  <w:style w:type="character" w:styleId="FollowedHyperlink">
    <w:name w:val="FollowedHyperlink"/>
    <w:basedOn w:val="DefaultParagraphFont"/>
    <w:uiPriority w:val="99"/>
    <w:semiHidden/>
    <w:unhideWhenUsed/>
    <w:rsid w:val="00FB0F11"/>
    <w:rPr>
      <w:color w:val="FF00FF" w:themeColor="followedHyperlink"/>
      <w:u w:val="single"/>
    </w:rPr>
  </w:style>
  <w:style w:type="character" w:styleId="UnresolvedMention">
    <w:name w:val="Unresolved Mention"/>
    <w:basedOn w:val="DefaultParagraphFont"/>
    <w:uiPriority w:val="99"/>
    <w:rsid w:val="00C46853"/>
    <w:rPr>
      <w:color w:val="605E5C"/>
      <w:shd w:val="clear" w:color="auto" w:fill="E1DFDD"/>
    </w:rPr>
  </w:style>
  <w:style w:type="character" w:customStyle="1" w:styleId="PlainTextChar">
    <w:name w:val="Plain Text Char"/>
    <w:basedOn w:val="DefaultParagraphFont"/>
    <w:link w:val="PlainText"/>
    <w:uiPriority w:val="99"/>
    <w:rsid w:val="00196C1F"/>
    <w:rPr>
      <w:rFonts w:ascii="Courier" w:hAnsi="Courier" w:cs="Arial Unicode MS"/>
      <w:color w:val="000000"/>
      <w:sz w:val="21"/>
      <w:szCs w:val="21"/>
      <w:u w:color="000000"/>
    </w:rPr>
  </w:style>
  <w:style w:type="character" w:customStyle="1" w:styleId="apple-converted-space">
    <w:name w:val="apple-converted-space"/>
    <w:basedOn w:val="DefaultParagraphFont"/>
    <w:rsid w:val="00CF7566"/>
  </w:style>
  <w:style w:type="character" w:styleId="Strong">
    <w:name w:val="Strong"/>
    <w:basedOn w:val="DefaultParagraphFont"/>
    <w:uiPriority w:val="22"/>
    <w:qFormat/>
    <w:rsid w:val="00CF7566"/>
    <w:rPr>
      <w:b/>
      <w:bCs/>
    </w:rPr>
  </w:style>
  <w:style w:type="character" w:styleId="Emphasis">
    <w:name w:val="Emphasis"/>
    <w:basedOn w:val="DefaultParagraphFont"/>
    <w:uiPriority w:val="20"/>
    <w:qFormat/>
    <w:rsid w:val="00CF75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900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https://github.com/dzerbino/velvet/tree/master" TargetMode="External"/><Relationship Id="rId26" Type="http://schemas.openxmlformats.org/officeDocument/2006/relationships/hyperlink" Target="https://rrwick.github.io/Bandage/" TargetMode="External"/><Relationship Id="rId3" Type="http://schemas.openxmlformats.org/officeDocument/2006/relationships/customXml" Target="../customXml/item2.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3.svg"/><Relationship Id="rId10" Type="http://schemas.openxmlformats.org/officeDocument/2006/relationships/footnotes" Target="footnotes.xml"/><Relationship Id="rId19" Type="http://schemas.openxmlformats.org/officeDocument/2006/relationships/hyperlink" Target="http://dna.med.monash.edu.au/~torsten/velvet_advisor/"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7D9640F2457C4E8B8FA4F3AB2AF80D" ma:contentTypeVersion="6" ma:contentTypeDescription="Create a new document." ma:contentTypeScope="" ma:versionID="6aa7de8b28e4beaadbd7aa161134e8c3">
  <xsd:schema xmlns:xsd="http://www.w3.org/2001/XMLSchema" xmlns:xs="http://www.w3.org/2001/XMLSchema" xmlns:p="http://schemas.microsoft.com/office/2006/metadata/properties" xmlns:ns2="5b9e7aa5-0e32-440c-b43a-7eece8e4a48d" xmlns:ns3="964a805a-d73b-476c-a6df-bb0e63ee1edb" targetNamespace="http://schemas.microsoft.com/office/2006/metadata/properties" ma:root="true" ma:fieldsID="2f78d859a28dcf505235c5fc0b92ba71" ns2:_="" ns3:_="">
    <xsd:import namespace="5b9e7aa5-0e32-440c-b43a-7eece8e4a48d"/>
    <xsd:import namespace="964a805a-d73b-476c-a6df-bb0e63ee1e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e7aa5-0e32-440c-b43a-7eece8e4a4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4a805a-d73b-476c-a6df-bb0e63ee1e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CC0601-E5F5-A244-9314-B08D7E666FA7}">
  <ds:schemaRefs>
    <ds:schemaRef ds:uri="http://schemas.openxmlformats.org/officeDocument/2006/bibliography"/>
  </ds:schemaRefs>
</ds:datastoreItem>
</file>

<file path=customXml/itemProps2.xml><?xml version="1.0" encoding="utf-8"?>
<ds:datastoreItem xmlns:ds="http://schemas.openxmlformats.org/officeDocument/2006/customXml" ds:itemID="{E9C34085-E476-4C49-B570-677B4215161B}">
  <ds:schemaRefs>
    <ds:schemaRef ds:uri="http://schemas.microsoft.com/sharepoint/v3/contenttype/forms"/>
  </ds:schemaRefs>
</ds:datastoreItem>
</file>

<file path=customXml/itemProps3.xml><?xml version="1.0" encoding="utf-8"?>
<ds:datastoreItem xmlns:ds="http://schemas.openxmlformats.org/officeDocument/2006/customXml" ds:itemID="{7FC0BAE4-595A-4C01-8921-9DFC437861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945A50-2E54-45F7-858C-1310A76A9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e7aa5-0e32-440c-b43a-7eece8e4a48d"/>
    <ds:schemaRef ds:uri="964a805a-d73b-476c-a6df-bb0e63ee1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Tapia</dc:creator>
  <cp:lastModifiedBy>Farman, Mark L.</cp:lastModifiedBy>
  <cp:revision>3</cp:revision>
  <cp:lastPrinted>2021-08-03T18:02:00Z</cp:lastPrinted>
  <dcterms:created xsi:type="dcterms:W3CDTF">2025-06-30T23:09:00Z</dcterms:created>
  <dcterms:modified xsi:type="dcterms:W3CDTF">2025-06-30T23:11:00Z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0x010100717D9640F2457C4E8B8FA4F3AB2AF80D</vt:lpwstr>
  </property>
</Properties>
</file>