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173CE" w14:textId="0788153C" w:rsidR="005F6105" w:rsidRPr="00B57329" w:rsidRDefault="009B636B" w:rsidP="00F11DEB">
      <w:pPr>
        <w:pStyle w:val="PartTitle"/>
        <w:framePr w:wrap="notBeside" w:hAnchor="page" w:x="8641" w:y="951"/>
        <w:pBdr>
          <w:top w:val="single" w:sz="6" w:space="1" w:color="auto"/>
          <w:left w:val="single" w:sz="6" w:space="4" w:color="auto"/>
          <w:bottom w:val="single" w:sz="6" w:space="1" w:color="auto"/>
          <w:right w:val="single" w:sz="6" w:space="4" w:color="auto"/>
          <w:bar w:val="single" w:sz="6" w:color="auto"/>
        </w:pBdr>
        <w:shd w:val="pct20" w:color="auto" w:fill="005DAA"/>
        <w:rPr>
          <w:color w:val="FFFFFF" w:themeColor="background1"/>
        </w:rPr>
      </w:pPr>
      <w:r>
        <w:rPr>
          <w:color w:val="FFFFFF" w:themeColor="background1"/>
        </w:rPr>
        <w:t>Module</w:t>
      </w:r>
    </w:p>
    <w:p w14:paraId="5C247F86" w14:textId="60321ECC" w:rsidR="005F6105" w:rsidRPr="00B57329" w:rsidRDefault="00F94833" w:rsidP="00F11DEB">
      <w:pPr>
        <w:pStyle w:val="PartLabel"/>
        <w:framePr w:wrap="notBeside" w:hAnchor="page" w:x="8641" w:y="951"/>
        <w:pBdr>
          <w:top w:val="single" w:sz="6" w:space="1" w:color="auto"/>
          <w:left w:val="single" w:sz="6" w:space="4" w:color="auto"/>
          <w:bottom w:val="single" w:sz="6" w:space="1" w:color="auto"/>
          <w:right w:val="single" w:sz="6" w:space="4" w:color="auto"/>
          <w:bar w:val="single" w:sz="6" w:color="auto"/>
        </w:pBdr>
        <w:shd w:val="pct20" w:color="auto" w:fill="005DAA"/>
        <w:rPr>
          <w:color w:val="FFFFFF" w:themeColor="background1"/>
        </w:rPr>
      </w:pPr>
      <w:r>
        <w:rPr>
          <w:color w:val="FFFFFF" w:themeColor="background1"/>
        </w:rPr>
        <w:t>5</w:t>
      </w:r>
    </w:p>
    <w:p w14:paraId="7F3D21C6" w14:textId="77777777" w:rsidR="005F6105" w:rsidRDefault="005F6105">
      <w:pPr>
        <w:sectPr w:rsidR="005F6105" w:rsidSect="00205561">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docGrid w:linePitch="218"/>
        </w:sectPr>
      </w:pPr>
    </w:p>
    <w:p w14:paraId="6745B0EC" w14:textId="6BA93A1A" w:rsidR="005F6105" w:rsidRDefault="00146DC9" w:rsidP="008A78FC">
      <w:pPr>
        <w:pStyle w:val="ChapterTitle"/>
        <w:ind w:right="0"/>
        <w:jc w:val="left"/>
        <w:rPr>
          <w:color w:val="005DAA"/>
          <w:sz w:val="72"/>
          <w:szCs w:val="72"/>
        </w:rPr>
      </w:pPr>
      <w:r>
        <w:rPr>
          <w:color w:val="005DAA"/>
          <w:sz w:val="72"/>
          <w:szCs w:val="72"/>
        </w:rPr>
        <w:t xml:space="preserve">Part I. </w:t>
      </w:r>
      <w:r w:rsidR="002836C3">
        <w:rPr>
          <w:color w:val="005DAA"/>
          <w:sz w:val="72"/>
          <w:szCs w:val="72"/>
        </w:rPr>
        <w:t xml:space="preserve">Gene </w:t>
      </w:r>
      <w:r w:rsidR="00C42AD5">
        <w:rPr>
          <w:color w:val="005DAA"/>
          <w:sz w:val="72"/>
          <w:szCs w:val="72"/>
        </w:rPr>
        <w:t>Prediction</w:t>
      </w:r>
    </w:p>
    <w:p w14:paraId="6851C297" w14:textId="5CCF45EC" w:rsidR="00855D60" w:rsidRPr="00855D60" w:rsidRDefault="00855D60" w:rsidP="003C71FE">
      <w:pPr>
        <w:pBdr>
          <w:top w:val="single" w:sz="4" w:space="6" w:color="auto"/>
          <w:left w:val="single" w:sz="4" w:space="4" w:color="auto"/>
          <w:bottom w:val="single" w:sz="4" w:space="6" w:color="auto"/>
          <w:right w:val="single" w:sz="4" w:space="0" w:color="auto"/>
        </w:pBdr>
        <w:spacing w:after="120"/>
        <w:jc w:val="left"/>
        <w:rPr>
          <w:sz w:val="24"/>
        </w:rPr>
      </w:pPr>
      <w:r>
        <w:rPr>
          <w:sz w:val="24"/>
        </w:rPr>
        <w:t xml:space="preserve">Goal:    </w:t>
      </w:r>
      <w:r w:rsidRPr="00855D60">
        <w:rPr>
          <w:sz w:val="24"/>
        </w:rPr>
        <w:t xml:space="preserve">Learn to utilize the command line programs </w:t>
      </w:r>
      <w:r w:rsidRPr="00855D60">
        <w:rPr>
          <w:b/>
          <w:sz w:val="24"/>
        </w:rPr>
        <w:t>SNAP</w:t>
      </w:r>
      <w:r w:rsidRPr="00855D60">
        <w:rPr>
          <w:sz w:val="24"/>
        </w:rPr>
        <w:t xml:space="preserve"> and </w:t>
      </w:r>
      <w:r w:rsidRPr="00855D60">
        <w:rPr>
          <w:b/>
          <w:sz w:val="24"/>
        </w:rPr>
        <w:t>AUGUSTUS</w:t>
      </w:r>
      <w:r w:rsidRPr="00855D60">
        <w:rPr>
          <w:sz w:val="24"/>
        </w:rPr>
        <w:t xml:space="preserve"> to search </w:t>
      </w:r>
      <w:r>
        <w:rPr>
          <w:sz w:val="24"/>
        </w:rPr>
        <w:tab/>
      </w:r>
      <w:r w:rsidRPr="00855D60">
        <w:rPr>
          <w:sz w:val="24"/>
        </w:rPr>
        <w:t>genomes for predicted genes</w:t>
      </w:r>
      <w:r>
        <w:rPr>
          <w:sz w:val="24"/>
        </w:rPr>
        <w:t>.</w:t>
      </w:r>
    </w:p>
    <w:p w14:paraId="77A141A5" w14:textId="1786DF75" w:rsidR="005F6105" w:rsidRPr="00783F1B" w:rsidRDefault="00F94833" w:rsidP="000C64EC">
      <w:pPr>
        <w:pStyle w:val="Heading1"/>
        <w:ind w:right="180"/>
        <w:jc w:val="both"/>
      </w:pPr>
      <w:r>
        <w:t>5</w:t>
      </w:r>
      <w:r w:rsidR="00730293">
        <w:t>.1.1</w:t>
      </w:r>
      <w:r w:rsidR="00783F1B">
        <w:t xml:space="preserve"> </w:t>
      </w:r>
      <w:r w:rsidR="00783F1B">
        <w:rPr>
          <w:b/>
        </w:rPr>
        <w:t>SNAP</w:t>
      </w:r>
      <w:r w:rsidR="005C1212">
        <w:rPr>
          <w:b/>
        </w:rPr>
        <w:t xml:space="preserve"> </w:t>
      </w:r>
    </w:p>
    <w:p w14:paraId="28B4759F" w14:textId="5DE439EC" w:rsidR="00CA592C" w:rsidRPr="00A10F89" w:rsidRDefault="00CA592C" w:rsidP="00CA592C">
      <w:pPr>
        <w:spacing w:after="240"/>
        <w:ind w:right="180"/>
        <w:jc w:val="left"/>
        <w:rPr>
          <w:sz w:val="24"/>
          <w:szCs w:val="24"/>
        </w:rPr>
      </w:pPr>
      <w:r>
        <w:rPr>
          <w:b/>
          <w:sz w:val="24"/>
          <w:szCs w:val="24"/>
        </w:rPr>
        <w:t>SNAP</w:t>
      </w:r>
      <w:r>
        <w:rPr>
          <w:sz w:val="24"/>
          <w:szCs w:val="24"/>
        </w:rPr>
        <w:t xml:space="preserve"> is an </w:t>
      </w:r>
      <w:r>
        <w:rPr>
          <w:i/>
          <w:sz w:val="24"/>
          <w:szCs w:val="24"/>
        </w:rPr>
        <w:t>ab initio</w:t>
      </w:r>
      <w:r>
        <w:rPr>
          <w:sz w:val="24"/>
          <w:szCs w:val="24"/>
        </w:rPr>
        <w:t xml:space="preserve"> gene-finding program that uses a hidden Markov model to search for regions of a genome that are likely to be genes</w:t>
      </w:r>
      <w:r w:rsidR="00EB19D3">
        <w:rPr>
          <w:sz w:val="24"/>
          <w:szCs w:val="24"/>
        </w:rPr>
        <w:t xml:space="preserve">. </w:t>
      </w:r>
      <w:r w:rsidRPr="006573CA">
        <w:rPr>
          <w:b/>
          <w:sz w:val="24"/>
          <w:szCs w:val="24"/>
        </w:rPr>
        <w:t>SNAP</w:t>
      </w:r>
      <w:r>
        <w:rPr>
          <w:sz w:val="24"/>
          <w:szCs w:val="24"/>
        </w:rPr>
        <w:t xml:space="preserve"> and other hidden Markov model gene-finders use statistical properties of the </w:t>
      </w:r>
      <w:r w:rsidR="008B0B65">
        <w:rPr>
          <w:sz w:val="24"/>
          <w:szCs w:val="24"/>
        </w:rPr>
        <w:t xml:space="preserve">DNA </w:t>
      </w:r>
      <w:r>
        <w:rPr>
          <w:sz w:val="24"/>
          <w:szCs w:val="24"/>
        </w:rPr>
        <w:t>sequence to infer features such as start codons, splice junctions, and untranslated regions</w:t>
      </w:r>
      <w:r w:rsidR="00EB19D3">
        <w:rPr>
          <w:sz w:val="24"/>
          <w:szCs w:val="24"/>
        </w:rPr>
        <w:t xml:space="preserve">. </w:t>
      </w:r>
    </w:p>
    <w:p w14:paraId="00605713" w14:textId="77777777" w:rsidR="00783F1B" w:rsidRDefault="00783F1B" w:rsidP="000C64EC">
      <w:pPr>
        <w:spacing w:after="240"/>
        <w:ind w:right="180"/>
        <w:jc w:val="left"/>
        <w:rPr>
          <w:sz w:val="24"/>
          <w:szCs w:val="24"/>
        </w:rPr>
      </w:pPr>
      <w:r w:rsidRPr="00A10F89">
        <w:rPr>
          <w:sz w:val="24"/>
          <w:szCs w:val="24"/>
        </w:rPr>
        <w:t xml:space="preserve">Korf, I. Gene finding in novel genomes. </w:t>
      </w:r>
      <w:r w:rsidRPr="00A10F89">
        <w:rPr>
          <w:i/>
          <w:sz w:val="24"/>
          <w:szCs w:val="24"/>
        </w:rPr>
        <w:t>BMC Bioinformatics</w:t>
      </w:r>
      <w:r w:rsidRPr="00A10F89">
        <w:rPr>
          <w:sz w:val="24"/>
          <w:szCs w:val="24"/>
        </w:rPr>
        <w:t xml:space="preserve"> 5:59, 2004.</w:t>
      </w:r>
    </w:p>
    <w:p w14:paraId="364122DE" w14:textId="77777777" w:rsidR="00370196" w:rsidRDefault="00370196" w:rsidP="00370196">
      <w:pPr>
        <w:pStyle w:val="BodyText"/>
        <w:jc w:val="center"/>
      </w:pPr>
      <w:hyperlink r:id="rId16" w:history="1">
        <w:r w:rsidRPr="004A1F9D">
          <w:rPr>
            <w:rStyle w:val="Hyperlink"/>
          </w:rPr>
          <w:t>https://github.com/dzerbino/velvet/tree/master</w:t>
        </w:r>
      </w:hyperlink>
    </w:p>
    <w:p w14:paraId="6F93E61E" w14:textId="0866B2CC" w:rsidR="008B0B65" w:rsidRPr="00A10F89" w:rsidRDefault="008B0B65" w:rsidP="008B0B65">
      <w:pPr>
        <w:spacing w:after="240"/>
        <w:ind w:right="180"/>
        <w:jc w:val="left"/>
        <w:rPr>
          <w:sz w:val="24"/>
          <w:szCs w:val="24"/>
        </w:rPr>
      </w:pPr>
      <w:r>
        <w:rPr>
          <w:sz w:val="24"/>
          <w:szCs w:val="24"/>
        </w:rPr>
        <w:t>To predict genes well, these methods need a description of the statistical parameters of the model: that is, what do genes look like in the organism under study?</w:t>
      </w:r>
    </w:p>
    <w:p w14:paraId="0AF91865" w14:textId="332DC63B" w:rsidR="00E14354" w:rsidRDefault="00E14354" w:rsidP="000C64EC">
      <w:pPr>
        <w:spacing w:after="240"/>
        <w:ind w:right="180"/>
        <w:jc w:val="both"/>
        <w:rPr>
          <w:sz w:val="24"/>
          <w:szCs w:val="24"/>
        </w:rPr>
      </w:pPr>
      <w:r>
        <w:rPr>
          <w:b/>
          <w:sz w:val="24"/>
          <w:szCs w:val="24"/>
        </w:rPr>
        <w:t>SNAP</w:t>
      </w:r>
      <w:r w:rsidR="00783F1B" w:rsidRPr="00A10F89">
        <w:rPr>
          <w:sz w:val="24"/>
          <w:szCs w:val="24"/>
        </w:rPr>
        <w:t xml:space="preserve"> ships with </w:t>
      </w:r>
      <w:proofErr w:type="gramStart"/>
      <w:r w:rsidR="00783F1B" w:rsidRPr="00A10F89">
        <w:rPr>
          <w:sz w:val="24"/>
          <w:szCs w:val="24"/>
        </w:rPr>
        <w:t>a number of</w:t>
      </w:r>
      <w:proofErr w:type="gramEnd"/>
      <w:r w:rsidR="00783F1B" w:rsidRPr="00A10F89">
        <w:rPr>
          <w:sz w:val="24"/>
          <w:szCs w:val="24"/>
        </w:rPr>
        <w:t xml:space="preserve"> parameter files</w:t>
      </w:r>
      <w:r>
        <w:rPr>
          <w:sz w:val="24"/>
          <w:szCs w:val="24"/>
        </w:rPr>
        <w:t xml:space="preserve"> (models)</w:t>
      </w:r>
      <w:r w:rsidR="00783F1B" w:rsidRPr="00A10F89">
        <w:rPr>
          <w:sz w:val="24"/>
          <w:szCs w:val="24"/>
        </w:rPr>
        <w:t xml:space="preserve"> for existing o</w:t>
      </w:r>
      <w:r w:rsidR="0048627A">
        <w:rPr>
          <w:sz w:val="24"/>
          <w:szCs w:val="24"/>
        </w:rPr>
        <w:t>rganisms</w:t>
      </w:r>
      <w:r>
        <w:rPr>
          <w:sz w:val="24"/>
          <w:szCs w:val="24"/>
        </w:rPr>
        <w:t xml:space="preserve"> and can be trained on other organisms</w:t>
      </w:r>
      <w:r w:rsidR="00783F1B" w:rsidRPr="00A10F89">
        <w:rPr>
          <w:sz w:val="24"/>
          <w:szCs w:val="24"/>
        </w:rPr>
        <w:t xml:space="preserve">. </w:t>
      </w:r>
    </w:p>
    <w:p w14:paraId="1C3394FF" w14:textId="58916287" w:rsidR="00BB401F" w:rsidRDefault="00BB401F" w:rsidP="00F94833">
      <w:pPr>
        <w:pStyle w:val="ListParagraph"/>
        <w:numPr>
          <w:ilvl w:val="0"/>
          <w:numId w:val="6"/>
        </w:numPr>
        <w:spacing w:after="240"/>
        <w:ind w:right="180"/>
        <w:jc w:val="left"/>
        <w:rPr>
          <w:sz w:val="24"/>
          <w:szCs w:val="24"/>
        </w:rPr>
      </w:pPr>
      <w:r>
        <w:rPr>
          <w:sz w:val="24"/>
          <w:szCs w:val="24"/>
        </w:rPr>
        <w:t xml:space="preserve">If we run in </w:t>
      </w:r>
      <w:proofErr w:type="gramStart"/>
      <w:r>
        <w:rPr>
          <w:sz w:val="24"/>
          <w:szCs w:val="24"/>
        </w:rPr>
        <w:t>screen</w:t>
      </w:r>
      <w:proofErr w:type="gramEnd"/>
      <w:r w:rsidR="00071D45">
        <w:rPr>
          <w:sz w:val="24"/>
          <w:szCs w:val="24"/>
        </w:rPr>
        <w:t xml:space="preserve"> we need to provide a special argument that tells screen to </w:t>
      </w:r>
      <w:r w:rsidR="00545FF0" w:rsidRPr="00545FF0">
        <w:rPr>
          <w:sz w:val="24"/>
          <w:szCs w:val="24"/>
        </w:rPr>
        <w:t>begin</w:t>
      </w:r>
      <w:r w:rsidR="00545FF0">
        <w:rPr>
          <w:sz w:val="24"/>
          <w:szCs w:val="24"/>
        </w:rPr>
        <w:t xml:space="preserve"> </w:t>
      </w:r>
      <w:r w:rsidR="00545FF0" w:rsidRPr="00F94833">
        <w:rPr>
          <w:b/>
          <w:bCs/>
          <w:sz w:val="24"/>
          <w:szCs w:val="24"/>
        </w:rPr>
        <w:t>bash</w:t>
      </w:r>
      <w:r w:rsidR="00545FF0">
        <w:rPr>
          <w:b/>
          <w:bCs/>
          <w:sz w:val="24"/>
          <w:szCs w:val="24"/>
        </w:rPr>
        <w:t xml:space="preserve"> </w:t>
      </w:r>
      <w:r w:rsidR="00545FF0">
        <w:rPr>
          <w:sz w:val="24"/>
          <w:szCs w:val="24"/>
        </w:rPr>
        <w:t>as a</w:t>
      </w:r>
      <w:r w:rsidR="00071D45">
        <w:rPr>
          <w:sz w:val="24"/>
          <w:szCs w:val="24"/>
        </w:rPr>
        <w:t xml:space="preserve"> login shell. This is required </w:t>
      </w:r>
      <w:r w:rsidR="009A074D">
        <w:rPr>
          <w:sz w:val="24"/>
          <w:szCs w:val="24"/>
        </w:rPr>
        <w:t>so that environment variables needed by the programs we will be using are set correctly</w:t>
      </w:r>
      <w:r w:rsidR="00800A2D">
        <w:rPr>
          <w:sz w:val="24"/>
          <w:szCs w:val="24"/>
        </w:rPr>
        <w:t xml:space="preserve"> (</w:t>
      </w:r>
      <w:r w:rsidR="00800A2D" w:rsidRPr="00800A2D">
        <w:rPr>
          <w:b/>
          <w:sz w:val="24"/>
          <w:szCs w:val="24"/>
        </w:rPr>
        <w:t>note the bash option is a lowercase L</w:t>
      </w:r>
      <w:r w:rsidR="00800A2D">
        <w:rPr>
          <w:sz w:val="24"/>
          <w:szCs w:val="24"/>
        </w:rPr>
        <w:t>)</w:t>
      </w:r>
      <w:r w:rsidR="009A074D">
        <w:rPr>
          <w:sz w:val="24"/>
          <w:szCs w:val="24"/>
        </w:rPr>
        <w:t>.</w:t>
      </w:r>
    </w:p>
    <w:p w14:paraId="01E7AFD7" w14:textId="52D0A925" w:rsidR="00BB401F" w:rsidRPr="00C41DD6" w:rsidRDefault="00071D45" w:rsidP="00F94833">
      <w:pPr>
        <w:pStyle w:val="BodyText"/>
        <w:numPr>
          <w:ilvl w:val="0"/>
          <w:numId w:val="19"/>
        </w:numPr>
        <w:pBdr>
          <w:top w:val="single" w:sz="4" w:space="6" w:color="auto"/>
          <w:left w:val="single" w:sz="4" w:space="4" w:color="auto"/>
          <w:bottom w:val="single" w:sz="4" w:space="6" w:color="auto"/>
          <w:right w:val="single" w:sz="4" w:space="0" w:color="auto"/>
        </w:pBdr>
        <w:ind w:left="1170" w:right="187"/>
        <w:rPr>
          <w:rFonts w:ascii="DejaVu Sans Mono" w:hAnsi="DejaVu Sans Mono" w:cs="Courier New"/>
          <w:sz w:val="20"/>
        </w:rPr>
      </w:pPr>
      <w:r w:rsidRPr="00071D45">
        <w:rPr>
          <w:rFonts w:ascii="DejaVu Sans Mono" w:hAnsi="DejaVu Sans Mono" w:cs="Courier New"/>
          <w:sz w:val="20"/>
        </w:rPr>
        <w:t>screen -S genes bash -l</w:t>
      </w:r>
    </w:p>
    <w:p w14:paraId="11299FC8" w14:textId="77777777" w:rsidR="00BA1BD5" w:rsidRDefault="00783F1B" w:rsidP="00CA592C">
      <w:pPr>
        <w:pStyle w:val="ListParagraph"/>
        <w:numPr>
          <w:ilvl w:val="0"/>
          <w:numId w:val="6"/>
        </w:numPr>
        <w:spacing w:after="240"/>
        <w:ind w:right="180"/>
        <w:jc w:val="left"/>
        <w:rPr>
          <w:sz w:val="24"/>
          <w:szCs w:val="24"/>
        </w:rPr>
      </w:pPr>
      <w:r w:rsidRPr="00E14354">
        <w:rPr>
          <w:sz w:val="24"/>
          <w:szCs w:val="24"/>
        </w:rPr>
        <w:t xml:space="preserve">First, we'll list the available models. The environment variable </w:t>
      </w:r>
      <w:r w:rsidRPr="00C41DD6">
        <w:rPr>
          <w:rFonts w:ascii="DejaVu Sans Mono" w:hAnsi="DejaVu Sans Mono" w:cs="Courier New"/>
          <w:sz w:val="20"/>
        </w:rPr>
        <w:t>ZOE</w:t>
      </w:r>
      <w:r w:rsidRPr="00E14354">
        <w:rPr>
          <w:sz w:val="24"/>
          <w:szCs w:val="24"/>
        </w:rPr>
        <w:t xml:space="preserve"> says where </w:t>
      </w:r>
      <w:r w:rsidRPr="00E14354">
        <w:rPr>
          <w:b/>
          <w:sz w:val="24"/>
          <w:szCs w:val="24"/>
        </w:rPr>
        <w:t>SNAP</w:t>
      </w:r>
      <w:r w:rsidRPr="00E14354">
        <w:rPr>
          <w:sz w:val="24"/>
          <w:szCs w:val="24"/>
        </w:rPr>
        <w:t xml:space="preserve"> is installed:</w:t>
      </w:r>
    </w:p>
    <w:p w14:paraId="029433D9" w14:textId="54563232" w:rsidR="00783F1B" w:rsidRPr="00C41DD6" w:rsidRDefault="0020360F" w:rsidP="00F94833">
      <w:pPr>
        <w:pStyle w:val="BodyText"/>
        <w:numPr>
          <w:ilvl w:val="0"/>
          <w:numId w:val="19"/>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rPr>
      </w:pPr>
      <w:r w:rsidRPr="00C41DD6">
        <w:rPr>
          <w:rFonts w:ascii="DejaVu Sans Mono" w:hAnsi="DejaVu Sans Mono" w:cs="Courier New"/>
          <w:sz w:val="20"/>
        </w:rPr>
        <w:t>echo $ZOE</w:t>
      </w:r>
    </w:p>
    <w:p w14:paraId="2AE7E5D8" w14:textId="60388928" w:rsidR="0020360F" w:rsidRDefault="0020360F" w:rsidP="00CA592C">
      <w:pPr>
        <w:pStyle w:val="ListParagraph"/>
        <w:numPr>
          <w:ilvl w:val="0"/>
          <w:numId w:val="6"/>
        </w:numPr>
        <w:spacing w:after="240"/>
        <w:ind w:right="180"/>
        <w:jc w:val="left"/>
        <w:rPr>
          <w:sz w:val="24"/>
          <w:szCs w:val="24"/>
        </w:rPr>
      </w:pPr>
      <w:r>
        <w:rPr>
          <w:sz w:val="24"/>
          <w:szCs w:val="24"/>
        </w:rPr>
        <w:lastRenderedPageBreak/>
        <w:t>Look inside that directory:</w:t>
      </w:r>
    </w:p>
    <w:p w14:paraId="51172CA5" w14:textId="3441D359" w:rsidR="0020360F" w:rsidRPr="00C41DD6" w:rsidRDefault="0020360F" w:rsidP="00F94833">
      <w:pPr>
        <w:pStyle w:val="BodyText"/>
        <w:numPr>
          <w:ilvl w:val="0"/>
          <w:numId w:val="20"/>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rPr>
      </w:pPr>
      <w:r w:rsidRPr="00C41DD6">
        <w:rPr>
          <w:rFonts w:ascii="DejaVu Sans Mono" w:hAnsi="DejaVu Sans Mono" w:cs="Courier New"/>
          <w:sz w:val="20"/>
        </w:rPr>
        <w:t xml:space="preserve">ls </w:t>
      </w:r>
      <w:r w:rsidR="004E6BA8">
        <w:rPr>
          <w:rFonts w:ascii="DejaVu Sans Mono" w:hAnsi="DejaVu Sans Mono" w:cs="Courier New"/>
          <w:sz w:val="20"/>
        </w:rPr>
        <w:t>/</w:t>
      </w:r>
      <w:proofErr w:type="spellStart"/>
      <w:r w:rsidR="004E6BA8">
        <w:rPr>
          <w:rFonts w:ascii="DejaVu Sans Mono" w:hAnsi="DejaVu Sans Mono" w:cs="Courier New"/>
          <w:sz w:val="20"/>
        </w:rPr>
        <w:t>usr</w:t>
      </w:r>
      <w:proofErr w:type="spellEnd"/>
      <w:r w:rsidR="004E6BA8">
        <w:rPr>
          <w:rFonts w:ascii="DejaVu Sans Mono" w:hAnsi="DejaVu Sans Mono" w:cs="Courier New"/>
          <w:sz w:val="20"/>
        </w:rPr>
        <w:t>/share/snap</w:t>
      </w:r>
    </w:p>
    <w:p w14:paraId="0A95CAAA" w14:textId="77777777" w:rsidR="00783F1B" w:rsidRDefault="00783F1B" w:rsidP="003C71FE">
      <w:pPr>
        <w:pStyle w:val="ListParagraph"/>
        <w:keepNext/>
        <w:numPr>
          <w:ilvl w:val="0"/>
          <w:numId w:val="6"/>
        </w:numPr>
        <w:spacing w:after="240"/>
        <w:ind w:right="187"/>
        <w:jc w:val="left"/>
        <w:rPr>
          <w:sz w:val="24"/>
          <w:szCs w:val="24"/>
        </w:rPr>
      </w:pPr>
      <w:r w:rsidRPr="00E14354">
        <w:rPr>
          <w:sz w:val="24"/>
          <w:szCs w:val="24"/>
        </w:rPr>
        <w:t>The HMM directory contains the parameter files:</w:t>
      </w:r>
    </w:p>
    <w:p w14:paraId="316E9C35" w14:textId="52A016EC" w:rsidR="00344EEA" w:rsidRPr="00C41DD6" w:rsidRDefault="00344EEA" w:rsidP="00F94833">
      <w:pPr>
        <w:pStyle w:val="BodyText"/>
        <w:numPr>
          <w:ilvl w:val="0"/>
          <w:numId w:val="21"/>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rPr>
      </w:pPr>
      <w:r w:rsidRPr="00C41DD6">
        <w:rPr>
          <w:rFonts w:ascii="DejaVu Sans Mono" w:hAnsi="DejaVu Sans Mono" w:cs="Courier New"/>
          <w:sz w:val="20"/>
        </w:rPr>
        <w:t xml:space="preserve">ls </w:t>
      </w:r>
      <w:r w:rsidR="004E6BA8">
        <w:rPr>
          <w:rFonts w:ascii="DejaVu Sans Mono" w:hAnsi="DejaVu Sans Mono" w:cs="Courier New"/>
          <w:sz w:val="20"/>
        </w:rPr>
        <w:t>/</w:t>
      </w:r>
      <w:proofErr w:type="spellStart"/>
      <w:r w:rsidR="004E6BA8">
        <w:rPr>
          <w:rFonts w:ascii="DejaVu Sans Mono" w:hAnsi="DejaVu Sans Mono" w:cs="Courier New"/>
          <w:sz w:val="20"/>
        </w:rPr>
        <w:t>usr</w:t>
      </w:r>
      <w:proofErr w:type="spellEnd"/>
      <w:r w:rsidR="004E6BA8">
        <w:rPr>
          <w:rFonts w:ascii="DejaVu Sans Mono" w:hAnsi="DejaVu Sans Mono" w:cs="Courier New"/>
          <w:sz w:val="20"/>
        </w:rPr>
        <w:t>/share</w:t>
      </w:r>
      <w:r w:rsidRPr="00C41DD6">
        <w:rPr>
          <w:rFonts w:ascii="DejaVu Sans Mono" w:hAnsi="DejaVu Sans Mono" w:cs="Courier New"/>
          <w:sz w:val="20"/>
        </w:rPr>
        <w:t>/</w:t>
      </w:r>
      <w:r w:rsidR="004E6BA8">
        <w:rPr>
          <w:rFonts w:ascii="DejaVu Sans Mono" w:hAnsi="DejaVu Sans Mono" w:cs="Courier New"/>
          <w:sz w:val="20"/>
        </w:rPr>
        <w:t>snap/</w:t>
      </w:r>
      <w:r w:rsidRPr="00C41DD6">
        <w:rPr>
          <w:rFonts w:ascii="DejaVu Sans Mono" w:hAnsi="DejaVu Sans Mono" w:cs="Courier New"/>
          <w:sz w:val="20"/>
        </w:rPr>
        <w:t>HMM</w:t>
      </w:r>
    </w:p>
    <w:p w14:paraId="277793D2" w14:textId="45165292" w:rsidR="00344EEA" w:rsidRDefault="00344EEA" w:rsidP="00CA592C">
      <w:pPr>
        <w:pStyle w:val="ListParagraph"/>
        <w:numPr>
          <w:ilvl w:val="0"/>
          <w:numId w:val="6"/>
        </w:numPr>
        <w:spacing w:after="240"/>
        <w:ind w:right="180"/>
        <w:jc w:val="left"/>
        <w:rPr>
          <w:sz w:val="24"/>
          <w:szCs w:val="24"/>
        </w:rPr>
      </w:pPr>
      <w:r>
        <w:rPr>
          <w:sz w:val="24"/>
          <w:szCs w:val="24"/>
        </w:rPr>
        <w:t>Look at the contents of one of the parameter files:</w:t>
      </w:r>
    </w:p>
    <w:p w14:paraId="6AE79F75" w14:textId="62159321" w:rsidR="00344EEA" w:rsidRPr="00F94833" w:rsidRDefault="00344EEA" w:rsidP="00F94833">
      <w:pPr>
        <w:pStyle w:val="BodyText"/>
        <w:numPr>
          <w:ilvl w:val="0"/>
          <w:numId w:val="22"/>
        </w:numPr>
        <w:pBdr>
          <w:top w:val="single" w:sz="4" w:space="6" w:color="auto"/>
          <w:left w:val="single" w:sz="4" w:space="4" w:color="auto"/>
          <w:bottom w:val="single" w:sz="4" w:space="6" w:color="auto"/>
          <w:right w:val="single" w:sz="4" w:space="4" w:color="auto"/>
        </w:pBdr>
        <w:ind w:left="1166" w:right="180"/>
        <w:rPr>
          <w:kern w:val="28"/>
          <w:szCs w:val="24"/>
        </w:rPr>
      </w:pPr>
      <w:r w:rsidRPr="00C41DD6">
        <w:rPr>
          <w:rFonts w:ascii="DejaVu Sans Mono" w:hAnsi="DejaVu Sans Mono" w:cs="Courier New"/>
          <w:sz w:val="20"/>
        </w:rPr>
        <w:t xml:space="preserve">less </w:t>
      </w:r>
      <w:r w:rsidR="004E6BA8">
        <w:rPr>
          <w:rFonts w:ascii="DejaVu Sans Mono" w:hAnsi="DejaVu Sans Mono" w:cs="Courier New"/>
          <w:sz w:val="20"/>
        </w:rPr>
        <w:t>/</w:t>
      </w:r>
      <w:proofErr w:type="spellStart"/>
      <w:r w:rsidR="004E6BA8">
        <w:rPr>
          <w:rFonts w:ascii="DejaVu Sans Mono" w:hAnsi="DejaVu Sans Mono" w:cs="Courier New"/>
          <w:sz w:val="20"/>
        </w:rPr>
        <w:t>usr</w:t>
      </w:r>
      <w:proofErr w:type="spellEnd"/>
      <w:r w:rsidR="004E6BA8">
        <w:rPr>
          <w:rFonts w:ascii="DejaVu Sans Mono" w:hAnsi="DejaVu Sans Mono" w:cs="Courier New"/>
          <w:sz w:val="20"/>
        </w:rPr>
        <w:t>/share</w:t>
      </w:r>
      <w:r w:rsidRPr="00C41DD6">
        <w:rPr>
          <w:rFonts w:ascii="DejaVu Sans Mono" w:hAnsi="DejaVu Sans Mono" w:cs="Courier New"/>
          <w:sz w:val="20"/>
        </w:rPr>
        <w:t>/</w:t>
      </w:r>
      <w:r w:rsidR="004E6BA8">
        <w:rPr>
          <w:rFonts w:ascii="DejaVu Sans Mono" w:hAnsi="DejaVu Sans Mono" w:cs="Courier New"/>
          <w:sz w:val="20"/>
        </w:rPr>
        <w:t>snap/</w:t>
      </w:r>
      <w:r w:rsidRPr="00C41DD6">
        <w:rPr>
          <w:rFonts w:ascii="DejaVu Sans Mono" w:hAnsi="DejaVu Sans Mono" w:cs="Courier New"/>
          <w:sz w:val="20"/>
        </w:rPr>
        <w:t>HMM/</w:t>
      </w:r>
      <w:proofErr w:type="spellStart"/>
      <w:r w:rsidRPr="00C41DD6">
        <w:rPr>
          <w:rFonts w:ascii="DejaVu Sans Mono" w:hAnsi="DejaVu Sans Mono" w:cs="Courier New"/>
          <w:sz w:val="20"/>
        </w:rPr>
        <w:t>C.elegans.hm</w:t>
      </w:r>
      <w:r w:rsidR="00E12A39">
        <w:rPr>
          <w:rFonts w:ascii="DejaVu Sans Mono" w:hAnsi="DejaVu Sans Mono" w:cs="Courier New"/>
          <w:sz w:val="20"/>
        </w:rPr>
        <w:t>m</w:t>
      </w:r>
      <w:proofErr w:type="spellEnd"/>
    </w:p>
    <w:tbl>
      <w:tblPr>
        <w:tblStyle w:val="TableGrid"/>
        <w:tblW w:w="9576" w:type="dxa"/>
        <w:tblCellMar>
          <w:left w:w="113" w:type="dxa"/>
        </w:tblCellMar>
        <w:tblLook w:val="04A0" w:firstRow="1" w:lastRow="0" w:firstColumn="1" w:lastColumn="0" w:noHBand="0" w:noVBand="1"/>
      </w:tblPr>
      <w:tblGrid>
        <w:gridCol w:w="9576"/>
      </w:tblGrid>
      <w:tr w:rsidR="00E12A39" w14:paraId="03256C08" w14:textId="77777777" w:rsidTr="00F94833">
        <w:trPr>
          <w:trHeight w:val="812"/>
        </w:trPr>
        <w:tc>
          <w:tcPr>
            <w:tcW w:w="9576" w:type="dxa"/>
            <w:tcBorders>
              <w:top w:val="nil"/>
              <w:left w:val="nil"/>
              <w:bottom w:val="nil"/>
              <w:right w:val="nil"/>
            </w:tcBorders>
            <w:shd w:val="clear" w:color="auto" w:fill="BFBFBF" w:themeFill="background1" w:themeFillShade="BF"/>
          </w:tcPr>
          <w:p w14:paraId="4F762990" w14:textId="523DAD02" w:rsidR="00E12A39" w:rsidRDefault="00E12A39" w:rsidP="00F94833">
            <w:pPr>
              <w:spacing w:before="120" w:after="120"/>
              <w:jc w:val="left"/>
              <w:rPr>
                <w:sz w:val="24"/>
                <w:szCs w:val="24"/>
              </w:rPr>
            </w:pPr>
            <w:r w:rsidRPr="00A10F89">
              <w:rPr>
                <w:b/>
                <w:sz w:val="24"/>
                <w:szCs w:val="24"/>
              </w:rPr>
              <w:t>SNAP</w:t>
            </w:r>
            <w:r w:rsidRPr="00A10F89">
              <w:rPr>
                <w:sz w:val="24"/>
                <w:szCs w:val="24"/>
              </w:rPr>
              <w:t xml:space="preserve"> parameter files typically have </w:t>
            </w:r>
            <w:proofErr w:type="gramStart"/>
            <w:r w:rsidRPr="00A10F89">
              <w:rPr>
                <w:sz w:val="24"/>
                <w:szCs w:val="24"/>
              </w:rPr>
              <w:t xml:space="preserve">the </w:t>
            </w:r>
            <w:r w:rsidRPr="00586C41">
              <w:rPr>
                <w:i/>
                <w:iCs/>
                <w:sz w:val="24"/>
                <w:szCs w:val="24"/>
              </w:rPr>
              <w:t>.hmm</w:t>
            </w:r>
            <w:proofErr w:type="gramEnd"/>
            <w:r w:rsidRPr="00A10F89">
              <w:rPr>
                <w:sz w:val="24"/>
                <w:szCs w:val="24"/>
              </w:rPr>
              <w:t xml:space="preserve"> extension, although</w:t>
            </w:r>
            <w:r>
              <w:rPr>
                <w:sz w:val="24"/>
                <w:szCs w:val="24"/>
              </w:rPr>
              <w:t>,</w:t>
            </w:r>
            <w:r w:rsidRPr="00A10F89">
              <w:rPr>
                <w:sz w:val="24"/>
                <w:szCs w:val="24"/>
              </w:rPr>
              <w:t xml:space="preserve"> as you can see from files </w:t>
            </w:r>
            <w:r w:rsidRPr="0083684B">
              <w:rPr>
                <w:sz w:val="24"/>
                <w:szCs w:val="24"/>
              </w:rPr>
              <w:t xml:space="preserve">such as </w:t>
            </w:r>
            <w:r w:rsidRPr="0083684B">
              <w:rPr>
                <w:i/>
                <w:sz w:val="24"/>
                <w:szCs w:val="24"/>
              </w:rPr>
              <w:t>fly</w:t>
            </w:r>
            <w:r w:rsidRPr="0083684B">
              <w:rPr>
                <w:sz w:val="24"/>
                <w:szCs w:val="24"/>
              </w:rPr>
              <w:t xml:space="preserve">, </w:t>
            </w:r>
            <w:r w:rsidRPr="0083684B">
              <w:rPr>
                <w:i/>
                <w:sz w:val="24"/>
                <w:szCs w:val="24"/>
              </w:rPr>
              <w:t>rice</w:t>
            </w:r>
            <w:r w:rsidRPr="0083684B">
              <w:rPr>
                <w:sz w:val="24"/>
                <w:szCs w:val="24"/>
              </w:rPr>
              <w:t xml:space="preserve">, and </w:t>
            </w:r>
            <w:proofErr w:type="spellStart"/>
            <w:r w:rsidRPr="0083684B">
              <w:rPr>
                <w:i/>
                <w:sz w:val="24"/>
                <w:szCs w:val="24"/>
              </w:rPr>
              <w:t>thale</w:t>
            </w:r>
            <w:proofErr w:type="spellEnd"/>
            <w:r w:rsidRPr="0083684B">
              <w:rPr>
                <w:sz w:val="24"/>
                <w:szCs w:val="24"/>
              </w:rPr>
              <w:t>, th</w:t>
            </w:r>
            <w:r>
              <w:rPr>
                <w:sz w:val="24"/>
                <w:szCs w:val="24"/>
              </w:rPr>
              <w:t>e extension</w:t>
            </w:r>
            <w:r w:rsidRPr="0083684B">
              <w:rPr>
                <w:sz w:val="24"/>
                <w:szCs w:val="24"/>
              </w:rPr>
              <w:t xml:space="preserve"> is not</w:t>
            </w:r>
            <w:r w:rsidRPr="00A10F89">
              <w:rPr>
                <w:sz w:val="24"/>
                <w:szCs w:val="24"/>
              </w:rPr>
              <w:t xml:space="preserve"> necessary. It doesn't look like any of the parameter files are particularly closely related to our organism (a fungus), so we will have to train our own.</w:t>
            </w:r>
          </w:p>
        </w:tc>
      </w:tr>
    </w:tbl>
    <w:p w14:paraId="1AC646C8" w14:textId="25D9AD52" w:rsidR="00783F1B" w:rsidRDefault="00F94833" w:rsidP="00C8105B">
      <w:pPr>
        <w:pStyle w:val="Heading1"/>
        <w:tabs>
          <w:tab w:val="right" w:pos="9090"/>
        </w:tabs>
        <w:ind w:right="180"/>
        <w:jc w:val="both"/>
        <w:rPr>
          <w:spacing w:val="0"/>
        </w:rPr>
      </w:pPr>
      <w:r>
        <w:t>5</w:t>
      </w:r>
      <w:r w:rsidR="00730293">
        <w:rPr>
          <w:spacing w:val="0"/>
        </w:rPr>
        <w:t>.1.2</w:t>
      </w:r>
      <w:r w:rsidR="00783F1B" w:rsidRPr="00A10F89">
        <w:rPr>
          <w:spacing w:val="0"/>
        </w:rPr>
        <w:t xml:space="preserve"> Preparing </w:t>
      </w:r>
      <w:r w:rsidR="00141B32">
        <w:rPr>
          <w:spacing w:val="0"/>
        </w:rPr>
        <w:t>t</w:t>
      </w:r>
      <w:r w:rsidR="00783F1B" w:rsidRPr="00A10F89">
        <w:rPr>
          <w:spacing w:val="0"/>
        </w:rPr>
        <w:t xml:space="preserve">raining </w:t>
      </w:r>
      <w:r w:rsidR="00141B32">
        <w:rPr>
          <w:spacing w:val="0"/>
        </w:rPr>
        <w:t>d</w:t>
      </w:r>
      <w:r w:rsidR="00783F1B" w:rsidRPr="00A10F89">
        <w:rPr>
          <w:spacing w:val="0"/>
        </w:rPr>
        <w:t>ata</w:t>
      </w:r>
    </w:p>
    <w:p w14:paraId="35E8C5E7" w14:textId="44D42CCB" w:rsidR="007F1C0A" w:rsidRDefault="00DF117C" w:rsidP="00DF117C">
      <w:pPr>
        <w:pBdr>
          <w:top w:val="single" w:sz="4" w:space="5" w:color="auto"/>
          <w:left w:val="single" w:sz="4" w:space="4" w:color="auto"/>
          <w:bottom w:val="single" w:sz="4" w:space="9" w:color="auto"/>
          <w:right w:val="single" w:sz="4" w:space="0" w:color="auto"/>
        </w:pBdr>
        <w:spacing w:after="240"/>
        <w:jc w:val="left"/>
        <w:rPr>
          <w:sz w:val="24"/>
        </w:rPr>
      </w:pPr>
      <w:r>
        <w:rPr>
          <w:sz w:val="24"/>
        </w:rPr>
        <w:t>Goal:</w:t>
      </w:r>
      <w:r>
        <w:rPr>
          <w:sz w:val="24"/>
        </w:rPr>
        <w:tab/>
      </w:r>
      <w:r>
        <w:rPr>
          <w:sz w:val="24"/>
        </w:rPr>
        <w:tab/>
        <w:t>Use annotations from a</w:t>
      </w:r>
      <w:r w:rsidR="007F1C0A">
        <w:rPr>
          <w:sz w:val="24"/>
        </w:rPr>
        <w:t xml:space="preserve"> related genome to train </w:t>
      </w:r>
      <w:r w:rsidR="007F1C0A" w:rsidRPr="00C96A93">
        <w:rPr>
          <w:b/>
          <w:sz w:val="24"/>
        </w:rPr>
        <w:t>SNAP</w:t>
      </w:r>
      <w:r w:rsidR="007F1C0A">
        <w:rPr>
          <w:sz w:val="24"/>
        </w:rPr>
        <w:t xml:space="preserve"> to </w:t>
      </w:r>
      <w:r w:rsidR="008B0B65">
        <w:rPr>
          <w:sz w:val="24"/>
        </w:rPr>
        <w:t xml:space="preserve">recognize </w:t>
      </w:r>
      <w:r w:rsidR="007F1C0A">
        <w:rPr>
          <w:i/>
          <w:sz w:val="24"/>
        </w:rPr>
        <w:t>M. oryzae</w:t>
      </w:r>
      <w:r w:rsidR="007F1C0A">
        <w:rPr>
          <w:sz w:val="24"/>
        </w:rPr>
        <w:t xml:space="preserve"> genes.</w:t>
      </w:r>
    </w:p>
    <w:p w14:paraId="3DFD06CF" w14:textId="09AA6EDF" w:rsidR="007F1C0A" w:rsidRPr="00F54539" w:rsidRDefault="007F1C0A" w:rsidP="00DF117C">
      <w:pPr>
        <w:pBdr>
          <w:top w:val="single" w:sz="4" w:space="5" w:color="auto"/>
          <w:left w:val="single" w:sz="4" w:space="4" w:color="auto"/>
          <w:bottom w:val="single" w:sz="4" w:space="9" w:color="auto"/>
          <w:right w:val="single" w:sz="4" w:space="0" w:color="auto"/>
        </w:pBdr>
        <w:jc w:val="left"/>
        <w:rPr>
          <w:rFonts w:ascii="DejaVu Sans Mono" w:hAnsi="DejaVu Sans Mono" w:cs="DejaVu Sans Mono"/>
          <w:sz w:val="20"/>
        </w:rPr>
      </w:pPr>
      <w:r w:rsidRPr="0083684B">
        <w:rPr>
          <w:sz w:val="24"/>
          <w:szCs w:val="24"/>
        </w:rPr>
        <w:t xml:space="preserve">Input): </w:t>
      </w:r>
      <w:r w:rsidR="00047446">
        <w:rPr>
          <w:sz w:val="24"/>
          <w:szCs w:val="24"/>
        </w:rPr>
        <w:tab/>
      </w:r>
      <w:r w:rsidR="00047446">
        <w:rPr>
          <w:sz w:val="24"/>
          <w:szCs w:val="24"/>
        </w:rPr>
        <w:tab/>
      </w:r>
      <w:r w:rsidRPr="00F54539">
        <w:rPr>
          <w:rFonts w:ascii="DejaVu Sans Mono" w:hAnsi="DejaVu Sans Mono" w:cs="DejaVu Sans Mono"/>
          <w:sz w:val="20"/>
        </w:rPr>
        <w:t>FH_V2_maker.gff</w:t>
      </w:r>
      <w:r w:rsidR="008B0B65">
        <w:rPr>
          <w:rFonts w:ascii="DejaVu Sans Mono" w:hAnsi="DejaVu Sans Mono" w:cs="DejaVu Sans Mono"/>
          <w:sz w:val="20"/>
        </w:rPr>
        <w:t xml:space="preserve"> (a list of gene </w:t>
      </w:r>
      <w:proofErr w:type="gramStart"/>
      <w:r w:rsidR="008B0B65">
        <w:rPr>
          <w:rFonts w:ascii="DejaVu Sans Mono" w:hAnsi="DejaVu Sans Mono" w:cs="DejaVu Sans Mono"/>
          <w:sz w:val="20"/>
        </w:rPr>
        <w:t>feature</w:t>
      </w:r>
      <w:proofErr w:type="gramEnd"/>
      <w:r w:rsidR="008B0B65">
        <w:rPr>
          <w:rFonts w:ascii="DejaVu Sans Mono" w:hAnsi="DejaVu Sans Mono" w:cs="DejaVu Sans Mono"/>
          <w:sz w:val="20"/>
        </w:rPr>
        <w:t xml:space="preserve"> coordinates in a </w:t>
      </w:r>
      <w:r w:rsidR="008B0B65">
        <w:rPr>
          <w:rFonts w:ascii="DejaVu Sans Mono" w:hAnsi="DejaVu Sans Mono" w:cs="DejaVu Sans Mono"/>
          <w:sz w:val="20"/>
        </w:rPr>
        <w:tab/>
      </w:r>
      <w:r w:rsidR="008B0B65">
        <w:rPr>
          <w:rFonts w:ascii="DejaVu Sans Mono" w:hAnsi="DejaVu Sans Mono" w:cs="DejaVu Sans Mono"/>
          <w:sz w:val="20"/>
        </w:rPr>
        <w:tab/>
      </w:r>
      <w:r w:rsidR="008B0B65">
        <w:rPr>
          <w:rFonts w:ascii="DejaVu Sans Mono" w:hAnsi="DejaVu Sans Mono" w:cs="DejaVu Sans Mono"/>
          <w:sz w:val="20"/>
        </w:rPr>
        <w:tab/>
      </w:r>
      <w:r w:rsidR="008B0B65">
        <w:rPr>
          <w:rFonts w:ascii="DejaVu Sans Mono" w:hAnsi="DejaVu Sans Mono" w:cs="DejaVu Sans Mono"/>
          <w:sz w:val="20"/>
        </w:rPr>
        <w:tab/>
        <w:t xml:space="preserve">previously annotated genome of </w:t>
      </w:r>
      <w:r w:rsidR="008B0B65" w:rsidRPr="00F94833">
        <w:rPr>
          <w:rFonts w:ascii="DejaVu Sans Mono" w:hAnsi="DejaVu Sans Mono" w:cs="DejaVu Sans Mono"/>
          <w:i/>
          <w:sz w:val="20"/>
        </w:rPr>
        <w:t>M. oryzae</w:t>
      </w:r>
      <w:r w:rsidR="008B0B65">
        <w:rPr>
          <w:rFonts w:ascii="DejaVu Sans Mono" w:hAnsi="DejaVu Sans Mono" w:cs="DejaVu Sans Mono"/>
          <w:sz w:val="20"/>
        </w:rPr>
        <w:t xml:space="preserve">) </w:t>
      </w:r>
    </w:p>
    <w:p w14:paraId="349784D9" w14:textId="77777777" w:rsidR="00762345" w:rsidRPr="00CA592C" w:rsidRDefault="00762345" w:rsidP="00DF117C">
      <w:pPr>
        <w:pBdr>
          <w:top w:val="single" w:sz="4" w:space="5" w:color="auto"/>
          <w:left w:val="single" w:sz="4" w:space="4" w:color="auto"/>
          <w:bottom w:val="single" w:sz="4" w:space="9" w:color="auto"/>
          <w:right w:val="single" w:sz="4" w:space="0" w:color="auto"/>
        </w:pBdr>
        <w:jc w:val="left"/>
        <w:rPr>
          <w:rFonts w:ascii="Consolas" w:hAnsi="Consolas" w:cs="Consolas"/>
          <w:sz w:val="20"/>
        </w:rPr>
      </w:pPr>
    </w:p>
    <w:p w14:paraId="72F2A492" w14:textId="6A6C2019" w:rsidR="00C96A93" w:rsidRPr="00236070" w:rsidRDefault="007F1C0A" w:rsidP="00DF117C">
      <w:pPr>
        <w:pBdr>
          <w:top w:val="single" w:sz="4" w:space="5" w:color="auto"/>
          <w:left w:val="single" w:sz="4" w:space="4" w:color="auto"/>
          <w:bottom w:val="single" w:sz="4" w:space="9" w:color="auto"/>
          <w:right w:val="single" w:sz="4" w:space="0" w:color="auto"/>
        </w:pBdr>
        <w:spacing w:after="240"/>
        <w:jc w:val="left"/>
        <w:rPr>
          <w:iCs/>
        </w:rPr>
      </w:pPr>
      <w:r w:rsidRPr="0083684B">
        <w:rPr>
          <w:sz w:val="24"/>
          <w:szCs w:val="24"/>
        </w:rPr>
        <w:t>Output):</w:t>
      </w:r>
      <w:r>
        <w:rPr>
          <w:sz w:val="24"/>
          <w:szCs w:val="24"/>
        </w:rPr>
        <w:tab/>
      </w:r>
      <w:proofErr w:type="spellStart"/>
      <w:r w:rsidRPr="00F94833">
        <w:rPr>
          <w:rFonts w:ascii="DejaVu Sans Mono" w:hAnsi="DejaVu Sans Mono" w:cs="DejaVu Sans Mono"/>
          <w:iCs/>
          <w:sz w:val="20"/>
        </w:rPr>
        <w:t>Moryzae.hmm</w:t>
      </w:r>
      <w:proofErr w:type="spellEnd"/>
    </w:p>
    <w:p w14:paraId="61A05B51" w14:textId="77777777" w:rsidR="008371B7" w:rsidRDefault="00783F1B" w:rsidP="000C64EC">
      <w:pPr>
        <w:spacing w:after="240"/>
        <w:ind w:right="180"/>
        <w:jc w:val="both"/>
        <w:rPr>
          <w:sz w:val="24"/>
          <w:szCs w:val="24"/>
        </w:rPr>
      </w:pPr>
      <w:r w:rsidRPr="00A10F89">
        <w:rPr>
          <w:sz w:val="24"/>
          <w:szCs w:val="24"/>
        </w:rPr>
        <w:t xml:space="preserve">For our training data, we will use gene annotations from the closely related FH_V2 genome. These annotations were generated using the </w:t>
      </w:r>
      <w:r w:rsidRPr="00BA1BD5">
        <w:rPr>
          <w:b/>
          <w:sz w:val="24"/>
          <w:szCs w:val="24"/>
        </w:rPr>
        <w:t>MAKER</w:t>
      </w:r>
      <w:r w:rsidRPr="00A10F89">
        <w:rPr>
          <w:sz w:val="24"/>
          <w:szCs w:val="24"/>
        </w:rPr>
        <w:t xml:space="preserve"> gene annotation pipeline, which we will discuss in detail later.</w:t>
      </w:r>
    </w:p>
    <w:p w14:paraId="094FA977" w14:textId="51185D09" w:rsidR="00344EEA" w:rsidRPr="00344EEA" w:rsidRDefault="00783F1B" w:rsidP="002E7A09">
      <w:pPr>
        <w:pStyle w:val="ListParagraph"/>
        <w:tabs>
          <w:tab w:val="right" w:pos="9180"/>
        </w:tabs>
        <w:spacing w:after="240"/>
        <w:ind w:left="0" w:right="180"/>
        <w:contextualSpacing w:val="0"/>
        <w:jc w:val="both"/>
        <w:rPr>
          <w:sz w:val="24"/>
          <w:szCs w:val="24"/>
        </w:rPr>
      </w:pPr>
      <w:r w:rsidRPr="008371B7">
        <w:rPr>
          <w:sz w:val="24"/>
          <w:szCs w:val="24"/>
        </w:rPr>
        <w:t xml:space="preserve">We will begin by </w:t>
      </w:r>
      <w:r w:rsidR="00BB16EB">
        <w:rPr>
          <w:sz w:val="24"/>
          <w:szCs w:val="24"/>
        </w:rPr>
        <w:t>moving to</w:t>
      </w:r>
      <w:r w:rsidR="001C5D2A">
        <w:rPr>
          <w:sz w:val="24"/>
          <w:szCs w:val="24"/>
        </w:rPr>
        <w:t xml:space="preserve"> a new directory to work in</w:t>
      </w:r>
      <w:r w:rsidRPr="008371B7">
        <w:rPr>
          <w:sz w:val="24"/>
          <w:szCs w:val="24"/>
        </w:rPr>
        <w:t xml:space="preserve"> because </w:t>
      </w:r>
      <w:r w:rsidRPr="00BA1BD5">
        <w:rPr>
          <w:b/>
          <w:sz w:val="24"/>
          <w:szCs w:val="24"/>
        </w:rPr>
        <w:t>SNAP</w:t>
      </w:r>
      <w:r w:rsidRPr="008371B7">
        <w:rPr>
          <w:sz w:val="24"/>
          <w:szCs w:val="24"/>
        </w:rPr>
        <w:t xml:space="preserve"> training produces </w:t>
      </w:r>
      <w:r w:rsidR="00737C6C">
        <w:rPr>
          <w:sz w:val="24"/>
          <w:szCs w:val="24"/>
        </w:rPr>
        <w:t>many</w:t>
      </w:r>
      <w:r w:rsidRPr="008371B7">
        <w:rPr>
          <w:sz w:val="24"/>
          <w:szCs w:val="24"/>
        </w:rPr>
        <w:t xml:space="preserve"> files</w:t>
      </w:r>
      <w:r w:rsidR="001C5D2A">
        <w:rPr>
          <w:sz w:val="24"/>
          <w:szCs w:val="24"/>
        </w:rPr>
        <w:t>,</w:t>
      </w:r>
      <w:r w:rsidRPr="008371B7">
        <w:rPr>
          <w:sz w:val="24"/>
          <w:szCs w:val="24"/>
        </w:rPr>
        <w:t xml:space="preserve"> and we want to avoid clutter.</w:t>
      </w:r>
    </w:p>
    <w:p w14:paraId="17792242" w14:textId="5BB93D0F" w:rsidR="008371B7" w:rsidRDefault="00BB16EB" w:rsidP="00F94833">
      <w:pPr>
        <w:pStyle w:val="ListParagraph"/>
        <w:numPr>
          <w:ilvl w:val="0"/>
          <w:numId w:val="4"/>
        </w:numPr>
        <w:spacing w:after="240"/>
        <w:ind w:left="720" w:right="180"/>
        <w:contextualSpacing w:val="0"/>
        <w:jc w:val="both"/>
        <w:rPr>
          <w:sz w:val="24"/>
          <w:szCs w:val="24"/>
        </w:rPr>
      </w:pPr>
      <w:r>
        <w:rPr>
          <w:sz w:val="24"/>
          <w:szCs w:val="24"/>
        </w:rPr>
        <w:t xml:space="preserve">Change to the </w:t>
      </w:r>
      <w:r w:rsidR="0002752F">
        <w:rPr>
          <w:bCs/>
          <w:i/>
          <w:iCs/>
          <w:sz w:val="24"/>
          <w:szCs w:val="24"/>
        </w:rPr>
        <w:t>snap</w:t>
      </w:r>
      <w:r w:rsidR="0002752F" w:rsidRPr="008371B7">
        <w:rPr>
          <w:sz w:val="24"/>
          <w:szCs w:val="24"/>
        </w:rPr>
        <w:t xml:space="preserve"> </w:t>
      </w:r>
      <w:r>
        <w:rPr>
          <w:sz w:val="24"/>
          <w:szCs w:val="24"/>
        </w:rPr>
        <w:t xml:space="preserve">directory </w:t>
      </w:r>
      <w:r w:rsidR="0002752F">
        <w:rPr>
          <w:sz w:val="24"/>
          <w:szCs w:val="24"/>
        </w:rPr>
        <w:t xml:space="preserve">under </w:t>
      </w:r>
      <w:r w:rsidRPr="00CA592C">
        <w:rPr>
          <w:rFonts w:cs="Consolas"/>
          <w:i/>
          <w:sz w:val="24"/>
          <w:szCs w:val="24"/>
        </w:rPr>
        <w:t>~/genes</w:t>
      </w:r>
      <w:r>
        <w:rPr>
          <w:sz w:val="24"/>
          <w:szCs w:val="24"/>
        </w:rPr>
        <w:t xml:space="preserve"> where we’ll keep our </w:t>
      </w:r>
      <w:r w:rsidR="00783F1B" w:rsidRPr="008371B7">
        <w:rPr>
          <w:sz w:val="24"/>
          <w:szCs w:val="24"/>
        </w:rPr>
        <w:t>intermediate results and output.</w:t>
      </w:r>
    </w:p>
    <w:p w14:paraId="1D23F98C" w14:textId="23E6B5A4" w:rsidR="00BA1BD5" w:rsidRDefault="00783F1B" w:rsidP="000C64EC">
      <w:pPr>
        <w:pStyle w:val="ListParagraph"/>
        <w:spacing w:after="240"/>
        <w:ind w:left="0" w:right="180"/>
        <w:contextualSpacing w:val="0"/>
        <w:jc w:val="both"/>
        <w:rPr>
          <w:sz w:val="24"/>
          <w:szCs w:val="24"/>
        </w:rPr>
      </w:pPr>
      <w:r w:rsidRPr="008371B7">
        <w:rPr>
          <w:sz w:val="24"/>
          <w:szCs w:val="24"/>
        </w:rPr>
        <w:t>We have a FASTA</w:t>
      </w:r>
      <w:r w:rsidR="000E54D8">
        <w:rPr>
          <w:sz w:val="24"/>
          <w:szCs w:val="24"/>
        </w:rPr>
        <w:t xml:space="preserve"> file with the genome sequences</w:t>
      </w:r>
      <w:r w:rsidRPr="008371B7">
        <w:rPr>
          <w:sz w:val="24"/>
          <w:szCs w:val="24"/>
        </w:rPr>
        <w:t xml:space="preserve"> and a GFF file from </w:t>
      </w:r>
      <w:r w:rsidRPr="00BA1BD5">
        <w:rPr>
          <w:b/>
          <w:sz w:val="24"/>
          <w:szCs w:val="24"/>
        </w:rPr>
        <w:t>MAKER</w:t>
      </w:r>
      <w:r w:rsidRPr="008371B7">
        <w:rPr>
          <w:sz w:val="24"/>
          <w:szCs w:val="24"/>
        </w:rPr>
        <w:t xml:space="preserve"> with both gene annotations and genome sequences. However, </w:t>
      </w:r>
      <w:r w:rsidRPr="00BA1BD5">
        <w:rPr>
          <w:b/>
          <w:sz w:val="24"/>
          <w:szCs w:val="24"/>
        </w:rPr>
        <w:t>SNAP</w:t>
      </w:r>
      <w:r w:rsidRPr="008371B7">
        <w:rPr>
          <w:sz w:val="24"/>
          <w:szCs w:val="24"/>
        </w:rPr>
        <w:t xml:space="preserve"> requires the training genes be in a custom format (used only by </w:t>
      </w:r>
      <w:r w:rsidRPr="00BA1BD5">
        <w:rPr>
          <w:b/>
          <w:sz w:val="24"/>
          <w:szCs w:val="24"/>
        </w:rPr>
        <w:t>SNAP</w:t>
      </w:r>
      <w:r w:rsidRPr="008371B7">
        <w:rPr>
          <w:sz w:val="24"/>
          <w:szCs w:val="24"/>
        </w:rPr>
        <w:t xml:space="preserve">) called "ZFF". Fortunately, </w:t>
      </w:r>
      <w:r w:rsidRPr="00BA1BD5">
        <w:rPr>
          <w:b/>
          <w:sz w:val="24"/>
          <w:szCs w:val="24"/>
        </w:rPr>
        <w:t>MAKER</w:t>
      </w:r>
      <w:r w:rsidRPr="008371B7">
        <w:rPr>
          <w:sz w:val="24"/>
          <w:szCs w:val="24"/>
        </w:rPr>
        <w:t xml:space="preserve"> comes with a script to convert its annotations into ZFF format.</w:t>
      </w:r>
    </w:p>
    <w:p w14:paraId="6F1A90FB" w14:textId="39A8B49D" w:rsidR="00344EEA" w:rsidRDefault="00E14354" w:rsidP="00CA592C">
      <w:pPr>
        <w:pStyle w:val="ListParagraph"/>
        <w:numPr>
          <w:ilvl w:val="0"/>
          <w:numId w:val="6"/>
        </w:numPr>
        <w:spacing w:after="240"/>
        <w:ind w:right="180"/>
        <w:jc w:val="left"/>
        <w:rPr>
          <w:sz w:val="24"/>
          <w:szCs w:val="24"/>
        </w:rPr>
      </w:pPr>
      <w:r>
        <w:rPr>
          <w:sz w:val="24"/>
          <w:szCs w:val="24"/>
        </w:rPr>
        <w:t xml:space="preserve">Convert the </w:t>
      </w:r>
      <w:r>
        <w:rPr>
          <w:b/>
          <w:sz w:val="24"/>
          <w:szCs w:val="24"/>
        </w:rPr>
        <w:t>MAKER</w:t>
      </w:r>
      <w:r>
        <w:rPr>
          <w:sz w:val="24"/>
          <w:szCs w:val="24"/>
        </w:rPr>
        <w:t xml:space="preserve"> annotations to ZFF for </w:t>
      </w:r>
      <w:r>
        <w:rPr>
          <w:b/>
          <w:sz w:val="24"/>
          <w:szCs w:val="24"/>
        </w:rPr>
        <w:t>SNAP</w:t>
      </w:r>
      <w:r w:rsidR="000E54D8">
        <w:rPr>
          <w:b/>
          <w:sz w:val="24"/>
          <w:szCs w:val="24"/>
        </w:rPr>
        <w:t>:</w:t>
      </w:r>
    </w:p>
    <w:p w14:paraId="082932D9" w14:textId="77EC2D24" w:rsidR="00E14354" w:rsidRPr="00C41DD6" w:rsidRDefault="00344EEA" w:rsidP="00F94833">
      <w:pPr>
        <w:pStyle w:val="BodyText"/>
        <w:numPr>
          <w:ilvl w:val="0"/>
          <w:numId w:val="23"/>
        </w:numPr>
        <w:pBdr>
          <w:top w:val="single" w:sz="4" w:space="6" w:color="auto"/>
          <w:left w:val="single" w:sz="4" w:space="4" w:color="auto"/>
          <w:bottom w:val="single" w:sz="4" w:space="6" w:color="auto"/>
          <w:right w:val="single" w:sz="4" w:space="4" w:color="auto"/>
        </w:pBdr>
        <w:ind w:left="1166" w:right="180"/>
        <w:rPr>
          <w:rFonts w:ascii="DejaVu Sans Mono" w:hAnsi="DejaVu Sans Mono" w:cs="Courier New"/>
          <w:sz w:val="20"/>
        </w:rPr>
      </w:pPr>
      <w:r w:rsidRPr="00C41DD6">
        <w:rPr>
          <w:rFonts w:ascii="DejaVu Sans Mono" w:hAnsi="DejaVu Sans Mono" w:cs="Courier New"/>
          <w:sz w:val="20"/>
        </w:rPr>
        <w:t>maker2zff FH_V2_maker.gff</w:t>
      </w:r>
    </w:p>
    <w:p w14:paraId="535168C4" w14:textId="6C683C97" w:rsidR="00E25616" w:rsidRPr="0083684B" w:rsidRDefault="00783F1B" w:rsidP="00F94833">
      <w:pPr>
        <w:pStyle w:val="ListParagraph"/>
        <w:spacing w:after="240"/>
        <w:ind w:left="0" w:right="180"/>
        <w:contextualSpacing w:val="0"/>
        <w:jc w:val="both"/>
        <w:rPr>
          <w:sz w:val="24"/>
          <w:szCs w:val="24"/>
        </w:rPr>
      </w:pPr>
      <w:r w:rsidRPr="008371B7">
        <w:rPr>
          <w:sz w:val="24"/>
          <w:szCs w:val="24"/>
        </w:rPr>
        <w:lastRenderedPageBreak/>
        <w:t>Th</w:t>
      </w:r>
      <w:r w:rsidR="00BF323D">
        <w:rPr>
          <w:sz w:val="24"/>
          <w:szCs w:val="24"/>
        </w:rPr>
        <w:t>e command above</w:t>
      </w:r>
      <w:r w:rsidRPr="008371B7">
        <w:rPr>
          <w:sz w:val="24"/>
          <w:szCs w:val="24"/>
        </w:rPr>
        <w:t xml:space="preserve"> creates </w:t>
      </w:r>
      <w:r w:rsidRPr="0083684B">
        <w:rPr>
          <w:sz w:val="24"/>
          <w:szCs w:val="24"/>
        </w:rPr>
        <w:t xml:space="preserve">files </w:t>
      </w:r>
      <w:r w:rsidRPr="00CA592C">
        <w:rPr>
          <w:i/>
          <w:sz w:val="24"/>
          <w:szCs w:val="24"/>
        </w:rPr>
        <w:t>"</w:t>
      </w:r>
      <w:proofErr w:type="spellStart"/>
      <w:r w:rsidR="006F12B3" w:rsidRPr="00CA592C">
        <w:rPr>
          <w:rFonts w:cs="Consolas"/>
          <w:i/>
          <w:sz w:val="24"/>
          <w:szCs w:val="24"/>
        </w:rPr>
        <w:t>genome</w:t>
      </w:r>
      <w:r w:rsidRPr="00CA592C">
        <w:rPr>
          <w:rFonts w:cs="Consolas"/>
          <w:i/>
          <w:sz w:val="24"/>
          <w:szCs w:val="24"/>
        </w:rPr>
        <w:t>.ann</w:t>
      </w:r>
      <w:proofErr w:type="spellEnd"/>
      <w:r w:rsidRPr="00CA592C">
        <w:rPr>
          <w:i/>
          <w:sz w:val="24"/>
          <w:szCs w:val="24"/>
        </w:rPr>
        <w:t>"</w:t>
      </w:r>
      <w:r w:rsidRPr="0083684B">
        <w:rPr>
          <w:sz w:val="24"/>
          <w:szCs w:val="24"/>
        </w:rPr>
        <w:t xml:space="preserve"> (ZFF format) and</w:t>
      </w:r>
      <w:r w:rsidR="00E25616" w:rsidRPr="0083684B">
        <w:rPr>
          <w:sz w:val="24"/>
          <w:szCs w:val="24"/>
        </w:rPr>
        <w:t xml:space="preserve"> </w:t>
      </w:r>
      <w:r w:rsidR="00E25616" w:rsidRPr="00CA592C">
        <w:rPr>
          <w:i/>
          <w:sz w:val="24"/>
          <w:szCs w:val="24"/>
        </w:rPr>
        <w:t>"</w:t>
      </w:r>
      <w:r w:rsidR="006F12B3" w:rsidRPr="00CA592C">
        <w:rPr>
          <w:rFonts w:cs="Consolas"/>
          <w:i/>
          <w:sz w:val="24"/>
          <w:szCs w:val="24"/>
        </w:rPr>
        <w:t>genome</w:t>
      </w:r>
      <w:r w:rsidR="00E25616" w:rsidRPr="00CA592C">
        <w:rPr>
          <w:rFonts w:cs="Consolas"/>
          <w:i/>
          <w:sz w:val="24"/>
          <w:szCs w:val="24"/>
        </w:rPr>
        <w:t>.dna</w:t>
      </w:r>
      <w:r w:rsidR="00E25616" w:rsidRPr="00CA592C">
        <w:rPr>
          <w:i/>
          <w:sz w:val="24"/>
          <w:szCs w:val="24"/>
        </w:rPr>
        <w:t>"</w:t>
      </w:r>
      <w:r w:rsidR="00E25616" w:rsidRPr="0083684B">
        <w:rPr>
          <w:sz w:val="24"/>
          <w:szCs w:val="24"/>
        </w:rPr>
        <w:t xml:space="preserve"> (FASTA format) in </w:t>
      </w:r>
      <w:r w:rsidRPr="0083684B">
        <w:rPr>
          <w:sz w:val="24"/>
          <w:szCs w:val="24"/>
        </w:rPr>
        <w:t xml:space="preserve">the current directory. The </w:t>
      </w:r>
      <w:r w:rsidRPr="00D874D0">
        <w:rPr>
          <w:rFonts w:cs="Consolas"/>
          <w:i/>
          <w:sz w:val="22"/>
          <w:szCs w:val="22"/>
        </w:rPr>
        <w:t>.</w:t>
      </w:r>
      <w:proofErr w:type="spellStart"/>
      <w:r w:rsidRPr="00D874D0">
        <w:rPr>
          <w:rFonts w:cs="Consolas"/>
          <w:i/>
          <w:sz w:val="22"/>
          <w:szCs w:val="22"/>
        </w:rPr>
        <w:t>ann</w:t>
      </w:r>
      <w:proofErr w:type="spellEnd"/>
      <w:r w:rsidRPr="00D874D0">
        <w:rPr>
          <w:i/>
          <w:sz w:val="24"/>
          <w:szCs w:val="24"/>
        </w:rPr>
        <w:t xml:space="preserve"> </w:t>
      </w:r>
      <w:r w:rsidRPr="0083684B">
        <w:rPr>
          <w:sz w:val="24"/>
          <w:szCs w:val="24"/>
        </w:rPr>
        <w:t xml:space="preserve">file represents the positions of exons and genes within each contig, while the </w:t>
      </w:r>
      <w:r w:rsidRPr="00CA592C">
        <w:rPr>
          <w:rFonts w:cs="Consolas"/>
          <w:i/>
          <w:sz w:val="24"/>
          <w:szCs w:val="24"/>
        </w:rPr>
        <w:t>.</w:t>
      </w:r>
      <w:proofErr w:type="spellStart"/>
      <w:r w:rsidRPr="00CA592C">
        <w:rPr>
          <w:rFonts w:cs="Consolas"/>
          <w:i/>
          <w:sz w:val="24"/>
          <w:szCs w:val="24"/>
        </w:rPr>
        <w:t>dna</w:t>
      </w:r>
      <w:proofErr w:type="spellEnd"/>
      <w:r w:rsidRPr="0083684B">
        <w:rPr>
          <w:i/>
          <w:sz w:val="24"/>
          <w:szCs w:val="24"/>
        </w:rPr>
        <w:t xml:space="preserve"> </w:t>
      </w:r>
      <w:r w:rsidRPr="0083684B">
        <w:rPr>
          <w:sz w:val="24"/>
          <w:szCs w:val="24"/>
        </w:rPr>
        <w:t>file contains simply the contig sequences.</w:t>
      </w:r>
    </w:p>
    <w:p w14:paraId="0688ED69" w14:textId="14037015" w:rsidR="00E02051" w:rsidRDefault="00783F1B" w:rsidP="004E6BA8">
      <w:pPr>
        <w:pStyle w:val="ListParagraph"/>
        <w:numPr>
          <w:ilvl w:val="0"/>
          <w:numId w:val="51"/>
        </w:numPr>
        <w:spacing w:after="240"/>
        <w:ind w:right="180"/>
        <w:contextualSpacing w:val="0"/>
        <w:jc w:val="both"/>
        <w:rPr>
          <w:sz w:val="24"/>
          <w:szCs w:val="24"/>
        </w:rPr>
      </w:pPr>
      <w:r w:rsidRPr="008371B7">
        <w:rPr>
          <w:sz w:val="24"/>
          <w:szCs w:val="24"/>
        </w:rPr>
        <w:t>Now we can use</w:t>
      </w:r>
      <w:r w:rsidRPr="00BA1BD5">
        <w:rPr>
          <w:b/>
          <w:sz w:val="24"/>
          <w:szCs w:val="24"/>
        </w:rPr>
        <w:t xml:space="preserve"> fathom</w:t>
      </w:r>
      <w:r w:rsidRPr="008371B7">
        <w:rPr>
          <w:sz w:val="24"/>
          <w:szCs w:val="24"/>
        </w:rPr>
        <w:t xml:space="preserve">, a sequence analysis and </w:t>
      </w:r>
      <w:r w:rsidR="00E25616" w:rsidRPr="008371B7">
        <w:rPr>
          <w:sz w:val="24"/>
          <w:szCs w:val="24"/>
        </w:rPr>
        <w:t xml:space="preserve">extraction tool that comes with </w:t>
      </w:r>
      <w:r w:rsidRPr="00BA1BD5">
        <w:rPr>
          <w:b/>
          <w:sz w:val="24"/>
          <w:szCs w:val="24"/>
        </w:rPr>
        <w:t>SNAP</w:t>
      </w:r>
      <w:r w:rsidRPr="008371B7">
        <w:rPr>
          <w:sz w:val="24"/>
          <w:szCs w:val="24"/>
        </w:rPr>
        <w:t>, to extract the gene sequences from these two files.</w:t>
      </w:r>
    </w:p>
    <w:p w14:paraId="15DD3E77" w14:textId="37D1272D" w:rsidR="00DC7FD9" w:rsidRPr="004E6BA8" w:rsidRDefault="00D74E27" w:rsidP="004E6BA8">
      <w:pPr>
        <w:pStyle w:val="ListParagraph"/>
        <w:spacing w:after="240"/>
        <w:ind w:left="0" w:right="187"/>
        <w:contextualSpacing w:val="0"/>
        <w:jc w:val="both"/>
        <w:rPr>
          <w:rFonts w:ascii="DejaVu Sans Mono" w:hAnsi="DejaVu Sans Mono" w:cs="DejaVu Sans Mono"/>
          <w:sz w:val="20"/>
        </w:rPr>
      </w:pPr>
      <w:r w:rsidRPr="00D74E27">
        <w:rPr>
          <w:rFonts w:cs="DejaVu Sans Mono"/>
          <w:sz w:val="24"/>
          <w:szCs w:val="24"/>
        </w:rPr>
        <w:t>Usage:</w:t>
      </w:r>
      <w:r w:rsidR="004E6BA8">
        <w:rPr>
          <w:rFonts w:ascii="DejaVu Sans Mono" w:hAnsi="DejaVu Sans Mono" w:cs="DejaVu Sans Mono"/>
          <w:sz w:val="20"/>
        </w:rPr>
        <w:tab/>
      </w:r>
      <w:r w:rsidR="004E6BA8">
        <w:rPr>
          <w:rFonts w:ascii="DejaVu Sans Mono" w:hAnsi="DejaVu Sans Mono" w:cs="DejaVu Sans Mono"/>
          <w:sz w:val="20"/>
        </w:rPr>
        <w:tab/>
      </w:r>
      <w:r w:rsidR="00F9309A">
        <w:rPr>
          <w:rFonts w:ascii="DejaVu Sans Mono" w:hAnsi="DejaVu Sans Mono" w:cs="DejaVu Sans Mono"/>
          <w:sz w:val="20"/>
        </w:rPr>
        <w:t>fathom &lt;annotations&gt; &lt;contigs</w:t>
      </w:r>
      <w:r>
        <w:rPr>
          <w:rFonts w:ascii="DejaVu Sans Mono" w:hAnsi="DejaVu Sans Mono" w:cs="DejaVu Sans Mono"/>
          <w:sz w:val="20"/>
        </w:rPr>
        <w:t>&gt; -&lt;subcommand&gt; [options]</w:t>
      </w:r>
    </w:p>
    <w:p w14:paraId="25E62CD4" w14:textId="4D198ADD" w:rsidR="00D874D0" w:rsidRPr="003040E4" w:rsidRDefault="003040E4" w:rsidP="00F94833">
      <w:pPr>
        <w:pStyle w:val="ListParagraph"/>
        <w:spacing w:after="240"/>
        <w:ind w:left="0" w:right="187"/>
        <w:contextualSpacing w:val="0"/>
        <w:jc w:val="both"/>
        <w:rPr>
          <w:sz w:val="24"/>
          <w:szCs w:val="24"/>
        </w:rPr>
      </w:pPr>
      <w:r>
        <w:rPr>
          <w:sz w:val="24"/>
          <w:szCs w:val="24"/>
        </w:rPr>
        <w:t xml:space="preserve">The </w:t>
      </w:r>
      <w:r>
        <w:rPr>
          <w:b/>
          <w:sz w:val="24"/>
          <w:szCs w:val="24"/>
        </w:rPr>
        <w:t xml:space="preserve">fathom </w:t>
      </w:r>
      <w:r>
        <w:rPr>
          <w:sz w:val="24"/>
          <w:szCs w:val="24"/>
        </w:rPr>
        <w:t>tool does not require specific file extensions; however, the annotations file must be in ZFF format, and the contigs file must be in FASTA format.</w:t>
      </w:r>
    </w:p>
    <w:p w14:paraId="38E45695" w14:textId="195ED8EC" w:rsidR="004C2EFB" w:rsidRPr="00F94833" w:rsidRDefault="00783F1B" w:rsidP="00FF7181">
      <w:pPr>
        <w:pStyle w:val="ListParagraph"/>
        <w:ind w:left="0" w:right="187"/>
        <w:contextualSpacing w:val="0"/>
        <w:jc w:val="both"/>
        <w:rPr>
          <w:rFonts w:ascii="DejaVu Sans Mono" w:hAnsi="DejaVu Sans Mono" w:cs="DejaVu Sans Mono"/>
          <w:sz w:val="20"/>
          <w:szCs w:val="24"/>
        </w:rPr>
      </w:pPr>
      <w:proofErr w:type="gramStart"/>
      <w:r w:rsidRPr="008371B7">
        <w:rPr>
          <w:sz w:val="24"/>
          <w:szCs w:val="24"/>
        </w:rPr>
        <w:t>A number of</w:t>
      </w:r>
      <w:proofErr w:type="gramEnd"/>
      <w:r w:rsidRPr="008371B7">
        <w:rPr>
          <w:sz w:val="24"/>
          <w:szCs w:val="24"/>
        </w:rPr>
        <w:t xml:space="preserve"> subcommands are available; we will use only a few. For more</w:t>
      </w:r>
      <w:r w:rsidR="00E25616" w:rsidRPr="008371B7">
        <w:rPr>
          <w:sz w:val="24"/>
          <w:szCs w:val="24"/>
        </w:rPr>
        <w:t xml:space="preserve"> </w:t>
      </w:r>
      <w:r w:rsidRPr="008371B7">
        <w:rPr>
          <w:sz w:val="24"/>
          <w:szCs w:val="24"/>
        </w:rPr>
        <w:t xml:space="preserve">information, </w:t>
      </w:r>
      <w:r w:rsidR="00971236">
        <w:rPr>
          <w:sz w:val="24"/>
          <w:szCs w:val="24"/>
        </w:rPr>
        <w:t xml:space="preserve">you can </w:t>
      </w:r>
      <w:r w:rsidRPr="008371B7">
        <w:rPr>
          <w:sz w:val="24"/>
          <w:szCs w:val="24"/>
        </w:rPr>
        <w:t>run</w:t>
      </w:r>
      <w:r w:rsidR="004C2EFB">
        <w:rPr>
          <w:sz w:val="24"/>
          <w:szCs w:val="24"/>
        </w:rPr>
        <w:t xml:space="preserve"> </w:t>
      </w:r>
    </w:p>
    <w:p w14:paraId="146081E6" w14:textId="66B494AC" w:rsidR="00344EEA" w:rsidRPr="00236070" w:rsidRDefault="00344EEA" w:rsidP="00F94833">
      <w:pPr>
        <w:pStyle w:val="ListParagraph"/>
        <w:spacing w:after="240"/>
        <w:ind w:right="187"/>
        <w:contextualSpacing w:val="0"/>
        <w:jc w:val="left"/>
        <w:rPr>
          <w:rFonts w:cs="DejaVu Sans Mono"/>
        </w:rPr>
      </w:pPr>
      <w:r w:rsidRPr="00F94833">
        <w:rPr>
          <w:rFonts w:ascii="DejaVu Sans Mono" w:hAnsi="DejaVu Sans Mono" w:cs="DejaVu Sans Mono"/>
          <w:sz w:val="20"/>
        </w:rPr>
        <w:t xml:space="preserve">fathom </w:t>
      </w:r>
      <w:r w:rsidR="00F80A46">
        <w:rPr>
          <w:rFonts w:ascii="DejaVu Sans Mono" w:hAnsi="DejaVu Sans Mono" w:cs="DejaVu Sans Mono"/>
          <w:sz w:val="20"/>
        </w:rPr>
        <w:t>-</w:t>
      </w:r>
      <w:r w:rsidRPr="00F94833">
        <w:rPr>
          <w:rFonts w:ascii="DejaVu Sans Mono" w:hAnsi="DejaVu Sans Mono" w:cs="DejaVu Sans Mono"/>
          <w:sz w:val="20"/>
        </w:rPr>
        <w:t>help | less</w:t>
      </w:r>
      <w:r w:rsidR="004C2EFB">
        <w:rPr>
          <w:rFonts w:cs="DejaVu Sans Mono"/>
          <w:sz w:val="24"/>
        </w:rPr>
        <w:t>.</w:t>
      </w:r>
    </w:p>
    <w:p w14:paraId="288B6A87" w14:textId="7B0408AD" w:rsidR="00344EEA" w:rsidRDefault="00783F1B" w:rsidP="00F94833">
      <w:pPr>
        <w:pStyle w:val="ListParagraph"/>
        <w:numPr>
          <w:ilvl w:val="0"/>
          <w:numId w:val="6"/>
        </w:numPr>
        <w:spacing w:after="240"/>
        <w:ind w:right="187"/>
        <w:contextualSpacing w:val="0"/>
        <w:jc w:val="both"/>
        <w:rPr>
          <w:sz w:val="24"/>
          <w:szCs w:val="24"/>
        </w:rPr>
      </w:pPr>
      <w:r w:rsidRPr="008371B7">
        <w:rPr>
          <w:sz w:val="24"/>
          <w:szCs w:val="24"/>
        </w:rPr>
        <w:t xml:space="preserve">First, get some </w:t>
      </w:r>
      <w:r w:rsidR="00047446">
        <w:rPr>
          <w:sz w:val="24"/>
          <w:szCs w:val="24"/>
        </w:rPr>
        <w:t>information on</w:t>
      </w:r>
      <w:r w:rsidR="00047446" w:rsidRPr="008371B7">
        <w:rPr>
          <w:sz w:val="24"/>
          <w:szCs w:val="24"/>
        </w:rPr>
        <w:t xml:space="preserve"> </w:t>
      </w:r>
      <w:r w:rsidRPr="008371B7">
        <w:rPr>
          <w:sz w:val="24"/>
          <w:szCs w:val="24"/>
        </w:rPr>
        <w:t xml:space="preserve">the annotations with </w:t>
      </w:r>
      <w:r w:rsidRPr="00D74E27">
        <w:rPr>
          <w:rFonts w:ascii="DejaVu Sans Mono" w:hAnsi="DejaVu Sans Mono" w:cs="Courier New"/>
          <w:sz w:val="20"/>
          <w:szCs w:val="22"/>
        </w:rPr>
        <w:t>-gene-stats</w:t>
      </w:r>
      <w:r w:rsidRPr="008371B7">
        <w:rPr>
          <w:sz w:val="24"/>
          <w:szCs w:val="24"/>
        </w:rPr>
        <w:t>. This</w:t>
      </w:r>
      <w:r w:rsidR="00E25616" w:rsidRPr="008371B7">
        <w:rPr>
          <w:sz w:val="24"/>
          <w:szCs w:val="24"/>
        </w:rPr>
        <w:t xml:space="preserve"> </w:t>
      </w:r>
      <w:r w:rsidRPr="008371B7">
        <w:rPr>
          <w:sz w:val="24"/>
          <w:szCs w:val="24"/>
        </w:rPr>
        <w:t xml:space="preserve">subcommand </w:t>
      </w:r>
      <w:r w:rsidR="008E2CA8">
        <w:rPr>
          <w:sz w:val="24"/>
          <w:szCs w:val="24"/>
        </w:rPr>
        <w:t>outputs to the screen</w:t>
      </w:r>
      <w:r w:rsidRPr="008371B7">
        <w:rPr>
          <w:sz w:val="24"/>
          <w:szCs w:val="24"/>
        </w:rPr>
        <w:t xml:space="preserve"> the number of sequences (contigs), the number of genes</w:t>
      </w:r>
      <w:r w:rsidR="00E25616" w:rsidRPr="008371B7">
        <w:rPr>
          <w:sz w:val="24"/>
          <w:szCs w:val="24"/>
        </w:rPr>
        <w:t xml:space="preserve"> </w:t>
      </w:r>
      <w:r w:rsidRPr="008371B7">
        <w:rPr>
          <w:sz w:val="24"/>
          <w:szCs w:val="24"/>
        </w:rPr>
        <w:t>annotated, GC content, average intron and exon lengths, and more.</w:t>
      </w:r>
      <w:r w:rsidR="00344EEA" w:rsidRPr="00344EEA">
        <w:rPr>
          <w:sz w:val="24"/>
          <w:szCs w:val="24"/>
        </w:rPr>
        <w:t xml:space="preserve"> </w:t>
      </w:r>
    </w:p>
    <w:p w14:paraId="07827851" w14:textId="64CDC53D" w:rsidR="00344EEA" w:rsidRPr="00C41DD6" w:rsidRDefault="00344EEA" w:rsidP="00F94833">
      <w:pPr>
        <w:pStyle w:val="BodyText"/>
        <w:numPr>
          <w:ilvl w:val="0"/>
          <w:numId w:val="25"/>
        </w:numPr>
        <w:pBdr>
          <w:top w:val="single" w:sz="4" w:space="6" w:color="auto"/>
          <w:left w:val="single" w:sz="4" w:space="4" w:color="auto"/>
          <w:bottom w:val="single" w:sz="4" w:space="6" w:color="auto"/>
          <w:right w:val="single" w:sz="4" w:space="4" w:color="auto"/>
        </w:pBdr>
        <w:ind w:left="1170" w:right="180"/>
        <w:rPr>
          <w:rFonts w:ascii="DejaVu Sans Mono" w:hAnsi="DejaVu Sans Mono" w:cs="Courier New"/>
          <w:sz w:val="20"/>
        </w:rPr>
      </w:pPr>
      <w:r w:rsidRPr="00C41DD6">
        <w:rPr>
          <w:rFonts w:ascii="DejaVu Sans Mono" w:hAnsi="DejaVu Sans Mono" w:cs="Courier New"/>
          <w:sz w:val="20"/>
        </w:rPr>
        <w:t xml:space="preserve">fathom </w:t>
      </w:r>
      <w:proofErr w:type="spellStart"/>
      <w:r w:rsidRPr="00C41DD6">
        <w:rPr>
          <w:rFonts w:ascii="DejaVu Sans Mono" w:hAnsi="DejaVu Sans Mono" w:cs="Courier New"/>
          <w:sz w:val="20"/>
        </w:rPr>
        <w:t>genome.ann</w:t>
      </w:r>
      <w:proofErr w:type="spellEnd"/>
      <w:r w:rsidRPr="00C41DD6">
        <w:rPr>
          <w:rFonts w:ascii="DejaVu Sans Mono" w:hAnsi="DejaVu Sans Mono" w:cs="Courier New"/>
          <w:sz w:val="20"/>
        </w:rPr>
        <w:t xml:space="preserve"> </w:t>
      </w:r>
      <w:proofErr w:type="spellStart"/>
      <w:r w:rsidRPr="00C41DD6">
        <w:rPr>
          <w:rFonts w:ascii="DejaVu Sans Mono" w:hAnsi="DejaVu Sans Mono" w:cs="Courier New"/>
          <w:sz w:val="20"/>
        </w:rPr>
        <w:t>genome.dna</w:t>
      </w:r>
      <w:proofErr w:type="spellEnd"/>
      <w:r w:rsidRPr="00C41DD6">
        <w:rPr>
          <w:rFonts w:ascii="DejaVu Sans Mono" w:hAnsi="DejaVu Sans Mono" w:cs="Courier New"/>
          <w:sz w:val="20"/>
        </w:rPr>
        <w:t xml:space="preserve"> </w:t>
      </w:r>
      <w:r w:rsidR="004A628C">
        <w:rPr>
          <w:rFonts w:ascii="DejaVu Sans Mono" w:hAnsi="DejaVu Sans Mono" w:cs="Courier New"/>
          <w:sz w:val="20"/>
        </w:rPr>
        <w:t>-</w:t>
      </w:r>
      <w:r w:rsidRPr="00C41DD6">
        <w:rPr>
          <w:rFonts w:ascii="DejaVu Sans Mono" w:hAnsi="DejaVu Sans Mono" w:cs="Courier New"/>
          <w:sz w:val="20"/>
        </w:rPr>
        <w:t>gene-stats</w:t>
      </w:r>
    </w:p>
    <w:p w14:paraId="0BF4F1C4" w14:textId="40CF7036" w:rsidR="00E25616" w:rsidRPr="008371B7" w:rsidRDefault="004B6F5C" w:rsidP="000C64EC">
      <w:pPr>
        <w:pStyle w:val="ListParagraph"/>
        <w:spacing w:after="240"/>
        <w:ind w:left="288" w:right="180"/>
        <w:contextualSpacing w:val="0"/>
        <w:jc w:val="both"/>
        <w:rPr>
          <w:sz w:val="24"/>
          <w:szCs w:val="24"/>
        </w:rPr>
      </w:pPr>
      <w:r>
        <w:rPr>
          <w:b/>
          <w:sz w:val="24"/>
          <w:szCs w:val="24"/>
        </w:rPr>
        <w:tab/>
      </w:r>
      <w:r w:rsidR="00783F1B" w:rsidRPr="00E02051">
        <w:rPr>
          <w:b/>
          <w:sz w:val="24"/>
          <w:szCs w:val="24"/>
        </w:rPr>
        <w:t xml:space="preserve">Note: </w:t>
      </w:r>
      <w:r w:rsidR="00783F1B" w:rsidRPr="008371B7">
        <w:rPr>
          <w:sz w:val="24"/>
          <w:szCs w:val="24"/>
        </w:rPr>
        <w:t>It is expected to see error messages about one or two gene models; this can</w:t>
      </w:r>
      <w:r w:rsidR="00E25616" w:rsidRPr="008371B7">
        <w:rPr>
          <w:sz w:val="24"/>
          <w:szCs w:val="24"/>
        </w:rPr>
        <w:t xml:space="preserve"> </w:t>
      </w:r>
      <w:r>
        <w:rPr>
          <w:sz w:val="24"/>
          <w:szCs w:val="24"/>
        </w:rPr>
        <w:tab/>
      </w:r>
      <w:r w:rsidR="00783F1B" w:rsidRPr="008371B7">
        <w:rPr>
          <w:sz w:val="24"/>
          <w:szCs w:val="24"/>
        </w:rPr>
        <w:t>occasionally happen when the annotations contain</w:t>
      </w:r>
      <w:r w:rsidR="00E25616" w:rsidRPr="008371B7">
        <w:rPr>
          <w:sz w:val="24"/>
          <w:szCs w:val="24"/>
        </w:rPr>
        <w:t xml:space="preserve"> overlapping genes on different </w:t>
      </w:r>
      <w:r w:rsidR="00783F1B" w:rsidRPr="008371B7">
        <w:rPr>
          <w:sz w:val="24"/>
          <w:szCs w:val="24"/>
        </w:rPr>
        <w:t>strands.</w:t>
      </w:r>
    </w:p>
    <w:p w14:paraId="4AFB6A11" w14:textId="4514A0AF" w:rsidR="000C64EC" w:rsidRDefault="00783F1B" w:rsidP="00CA592C">
      <w:pPr>
        <w:pStyle w:val="ListParagraph"/>
        <w:numPr>
          <w:ilvl w:val="0"/>
          <w:numId w:val="6"/>
        </w:numPr>
        <w:spacing w:after="240"/>
        <w:ind w:right="180"/>
        <w:jc w:val="both"/>
        <w:rPr>
          <w:sz w:val="24"/>
          <w:szCs w:val="24"/>
        </w:rPr>
      </w:pPr>
      <w:r w:rsidRPr="008371B7">
        <w:rPr>
          <w:sz w:val="24"/>
          <w:szCs w:val="24"/>
        </w:rPr>
        <w:t xml:space="preserve">Now we will extract the genome </w:t>
      </w:r>
      <w:r w:rsidR="007767AF">
        <w:rPr>
          <w:sz w:val="24"/>
          <w:szCs w:val="24"/>
        </w:rPr>
        <w:t>regions containing unique genes</w:t>
      </w:r>
      <w:r w:rsidRPr="008371B7">
        <w:rPr>
          <w:sz w:val="24"/>
          <w:szCs w:val="24"/>
        </w:rPr>
        <w:t xml:space="preserve"> using the</w:t>
      </w:r>
      <w:r w:rsidR="00E25616" w:rsidRPr="008371B7">
        <w:rPr>
          <w:sz w:val="24"/>
          <w:szCs w:val="24"/>
        </w:rPr>
        <w:t xml:space="preserve"> </w:t>
      </w:r>
      <w:r w:rsidR="00D65D52" w:rsidRPr="00D74E27">
        <w:rPr>
          <w:rFonts w:ascii="DejaVu Sans Mono" w:hAnsi="DejaVu Sans Mono" w:cs="Courier New"/>
          <w:sz w:val="20"/>
          <w:szCs w:val="22"/>
        </w:rPr>
        <w:t>-</w:t>
      </w:r>
      <w:r w:rsidRPr="00D74E27">
        <w:rPr>
          <w:rFonts w:ascii="DejaVu Sans Mono" w:hAnsi="DejaVu Sans Mono" w:cs="Courier New"/>
          <w:sz w:val="20"/>
          <w:szCs w:val="22"/>
        </w:rPr>
        <w:t>categorize</w:t>
      </w:r>
      <w:r w:rsidRPr="000C64EC">
        <w:rPr>
          <w:rFonts w:ascii="Consolas" w:hAnsi="Consolas" w:cs="Consolas"/>
          <w:sz w:val="22"/>
          <w:szCs w:val="22"/>
        </w:rPr>
        <w:t xml:space="preserve"> </w:t>
      </w:r>
      <w:r w:rsidRPr="008371B7">
        <w:rPr>
          <w:sz w:val="24"/>
          <w:szCs w:val="24"/>
        </w:rPr>
        <w:t xml:space="preserve">subcommand. This subcommand creates </w:t>
      </w:r>
      <w:proofErr w:type="gramStart"/>
      <w:r w:rsidRPr="008371B7">
        <w:rPr>
          <w:sz w:val="24"/>
          <w:szCs w:val="24"/>
        </w:rPr>
        <w:t>a number of</w:t>
      </w:r>
      <w:proofErr w:type="gramEnd"/>
      <w:r w:rsidRPr="008371B7">
        <w:rPr>
          <w:sz w:val="24"/>
          <w:szCs w:val="24"/>
        </w:rPr>
        <w:t xml:space="preserve"> pairs of ZFF and</w:t>
      </w:r>
      <w:r w:rsidR="00E25616" w:rsidRPr="008371B7">
        <w:rPr>
          <w:sz w:val="24"/>
          <w:szCs w:val="24"/>
        </w:rPr>
        <w:t xml:space="preserve"> </w:t>
      </w:r>
      <w:r w:rsidRPr="008371B7">
        <w:rPr>
          <w:sz w:val="24"/>
          <w:szCs w:val="24"/>
        </w:rPr>
        <w:t>FASTA files:</w:t>
      </w:r>
      <w:r w:rsidR="004335DA">
        <w:rPr>
          <w:sz w:val="24"/>
          <w:szCs w:val="24"/>
        </w:rPr>
        <w:t xml:space="preserve"> </w:t>
      </w:r>
      <w:r w:rsidRPr="008371B7">
        <w:rPr>
          <w:sz w:val="24"/>
          <w:szCs w:val="24"/>
        </w:rPr>
        <w:t>one pair for regions with errors, o</w:t>
      </w:r>
      <w:r w:rsidR="00E25616" w:rsidRPr="008371B7">
        <w:rPr>
          <w:sz w:val="24"/>
          <w:szCs w:val="24"/>
        </w:rPr>
        <w:t xml:space="preserve">ne for regions with overlapping </w:t>
      </w:r>
      <w:r w:rsidRPr="008371B7">
        <w:rPr>
          <w:sz w:val="24"/>
          <w:szCs w:val="24"/>
        </w:rPr>
        <w:t xml:space="preserve">genes, and so on. We will ask for up to 1000 base </w:t>
      </w:r>
      <w:r w:rsidR="00E25616" w:rsidRPr="008371B7">
        <w:rPr>
          <w:sz w:val="24"/>
          <w:szCs w:val="24"/>
        </w:rPr>
        <w:t xml:space="preserve">pairs of intergenic sequence on </w:t>
      </w:r>
      <w:r w:rsidR="00DD7946">
        <w:rPr>
          <w:sz w:val="24"/>
          <w:szCs w:val="24"/>
        </w:rPr>
        <w:t>both sides of each gene</w:t>
      </w:r>
      <w:r w:rsidRPr="008371B7">
        <w:rPr>
          <w:sz w:val="24"/>
          <w:szCs w:val="24"/>
        </w:rPr>
        <w:t xml:space="preserve"> to help train the HMM abo</w:t>
      </w:r>
      <w:r w:rsidR="00E25616" w:rsidRPr="008371B7">
        <w:rPr>
          <w:sz w:val="24"/>
          <w:szCs w:val="24"/>
        </w:rPr>
        <w:t xml:space="preserve">ut what sequences are likely to </w:t>
      </w:r>
      <w:r w:rsidRPr="008371B7">
        <w:rPr>
          <w:sz w:val="24"/>
          <w:szCs w:val="24"/>
        </w:rPr>
        <w:t>occur near genes.</w:t>
      </w:r>
      <w:r w:rsidR="000C64EC" w:rsidRPr="000C64EC">
        <w:rPr>
          <w:sz w:val="24"/>
          <w:szCs w:val="24"/>
        </w:rPr>
        <w:t xml:space="preserve"> </w:t>
      </w:r>
    </w:p>
    <w:p w14:paraId="2A20F880" w14:textId="43652627" w:rsidR="000C64EC" w:rsidRPr="00C41DD6" w:rsidRDefault="000C64EC" w:rsidP="00F94833">
      <w:pPr>
        <w:pStyle w:val="BodyText"/>
        <w:numPr>
          <w:ilvl w:val="0"/>
          <w:numId w:val="26"/>
        </w:numPr>
        <w:pBdr>
          <w:top w:val="single" w:sz="4" w:space="6" w:color="auto"/>
          <w:left w:val="single" w:sz="4" w:space="4" w:color="auto"/>
          <w:bottom w:val="single" w:sz="4" w:space="6" w:color="auto"/>
          <w:right w:val="single" w:sz="4" w:space="4" w:color="auto"/>
        </w:pBdr>
        <w:ind w:left="1166" w:right="180"/>
        <w:rPr>
          <w:rFonts w:ascii="DejaVu Sans Mono" w:hAnsi="DejaVu Sans Mono" w:cs="Courier New"/>
          <w:sz w:val="20"/>
        </w:rPr>
      </w:pPr>
      <w:r w:rsidRPr="00C41DD6">
        <w:rPr>
          <w:rFonts w:ascii="DejaVu Sans Mono" w:hAnsi="DejaVu Sans Mono" w:cs="Courier New"/>
          <w:sz w:val="20"/>
        </w:rPr>
        <w:t xml:space="preserve">fathom </w:t>
      </w:r>
      <w:proofErr w:type="spellStart"/>
      <w:r w:rsidRPr="00C41DD6">
        <w:rPr>
          <w:rFonts w:ascii="DejaVu Sans Mono" w:hAnsi="DejaVu Sans Mono" w:cs="Courier New"/>
          <w:sz w:val="20"/>
        </w:rPr>
        <w:t>genome.ann</w:t>
      </w:r>
      <w:proofErr w:type="spellEnd"/>
      <w:r w:rsidRPr="00C41DD6">
        <w:rPr>
          <w:rFonts w:ascii="DejaVu Sans Mono" w:hAnsi="DejaVu Sans Mono" w:cs="Courier New"/>
          <w:sz w:val="20"/>
        </w:rPr>
        <w:t xml:space="preserve"> </w:t>
      </w:r>
      <w:proofErr w:type="spellStart"/>
      <w:r w:rsidRPr="00C41DD6">
        <w:rPr>
          <w:rFonts w:ascii="DejaVu Sans Mono" w:hAnsi="DejaVu Sans Mono" w:cs="Courier New"/>
          <w:sz w:val="20"/>
        </w:rPr>
        <w:t>genome.dna</w:t>
      </w:r>
      <w:proofErr w:type="spellEnd"/>
      <w:r w:rsidRPr="00C41DD6">
        <w:rPr>
          <w:rFonts w:ascii="DejaVu Sans Mono" w:hAnsi="DejaVu Sans Mono" w:cs="Courier New"/>
          <w:sz w:val="20"/>
        </w:rPr>
        <w:t xml:space="preserve"> </w:t>
      </w:r>
      <w:r w:rsidR="00E61B02">
        <w:rPr>
          <w:rFonts w:ascii="DejaVu Sans Mono" w:hAnsi="DejaVu Sans Mono" w:cs="Courier New"/>
          <w:sz w:val="20"/>
        </w:rPr>
        <w:t>-</w:t>
      </w:r>
      <w:r w:rsidRPr="00C41DD6">
        <w:rPr>
          <w:rFonts w:ascii="DejaVu Sans Mono" w:hAnsi="DejaVu Sans Mono" w:cs="Courier New"/>
          <w:sz w:val="20"/>
        </w:rPr>
        <w:t>categorize 1000</w:t>
      </w:r>
    </w:p>
    <w:p w14:paraId="20E8F0DE" w14:textId="43FEB6CE" w:rsidR="004B6F5C" w:rsidRDefault="004B6F5C" w:rsidP="004B6F5C">
      <w:pPr>
        <w:pStyle w:val="ListParagraph"/>
        <w:spacing w:after="240"/>
        <w:ind w:right="180"/>
        <w:contextualSpacing w:val="0"/>
        <w:jc w:val="both"/>
        <w:rPr>
          <w:sz w:val="24"/>
          <w:szCs w:val="24"/>
        </w:rPr>
      </w:pPr>
      <w:r w:rsidRPr="00E02051">
        <w:rPr>
          <w:b/>
          <w:sz w:val="24"/>
          <w:szCs w:val="24"/>
        </w:rPr>
        <w:t xml:space="preserve">Note: </w:t>
      </w:r>
      <w:r>
        <w:rPr>
          <w:sz w:val="24"/>
          <w:szCs w:val="24"/>
        </w:rPr>
        <w:t>Once again, it</w:t>
      </w:r>
      <w:r w:rsidRPr="008371B7">
        <w:rPr>
          <w:sz w:val="24"/>
          <w:szCs w:val="24"/>
        </w:rPr>
        <w:t xml:space="preserve"> is expected to see error messages about </w:t>
      </w:r>
      <w:r>
        <w:rPr>
          <w:sz w:val="24"/>
          <w:szCs w:val="24"/>
        </w:rPr>
        <w:t>one or two gene models.</w:t>
      </w:r>
    </w:p>
    <w:p w14:paraId="0B016019" w14:textId="40B82723" w:rsidR="00E25616" w:rsidRPr="008371B7" w:rsidRDefault="00783F1B" w:rsidP="00FF7181">
      <w:pPr>
        <w:pStyle w:val="ListParagraph"/>
        <w:numPr>
          <w:ilvl w:val="0"/>
          <w:numId w:val="4"/>
        </w:numPr>
        <w:spacing w:after="120"/>
        <w:ind w:left="720" w:right="187"/>
        <w:contextualSpacing w:val="0"/>
        <w:jc w:val="both"/>
        <w:rPr>
          <w:sz w:val="24"/>
          <w:szCs w:val="24"/>
        </w:rPr>
      </w:pPr>
      <w:r w:rsidRPr="008371B7">
        <w:rPr>
          <w:sz w:val="24"/>
          <w:szCs w:val="24"/>
        </w:rPr>
        <w:t>Look at the contents of the directory; there ar</w:t>
      </w:r>
      <w:r w:rsidR="00E25616" w:rsidRPr="008371B7">
        <w:rPr>
          <w:sz w:val="24"/>
          <w:szCs w:val="24"/>
        </w:rPr>
        <w:t xml:space="preserve">e now </w:t>
      </w:r>
      <w:proofErr w:type="gramStart"/>
      <w:r w:rsidR="00E25616" w:rsidRPr="008371B7">
        <w:rPr>
          <w:sz w:val="24"/>
          <w:szCs w:val="24"/>
        </w:rPr>
        <w:t xml:space="preserve">a </w:t>
      </w:r>
      <w:r w:rsidR="00E25616" w:rsidRPr="0083684B">
        <w:rPr>
          <w:sz w:val="24"/>
          <w:szCs w:val="24"/>
        </w:rPr>
        <w:t>number of</w:t>
      </w:r>
      <w:proofErr w:type="gramEnd"/>
      <w:r w:rsidR="00E25616" w:rsidRPr="0083684B">
        <w:rPr>
          <w:sz w:val="24"/>
          <w:szCs w:val="24"/>
        </w:rPr>
        <w:t xml:space="preserve"> pairs </w:t>
      </w:r>
      <w:proofErr w:type="gramStart"/>
      <w:r w:rsidR="00E25616" w:rsidRPr="0083684B">
        <w:rPr>
          <w:sz w:val="24"/>
          <w:szCs w:val="24"/>
        </w:rPr>
        <w:t xml:space="preserve">of </w:t>
      </w:r>
      <w:r w:rsidR="00E25616" w:rsidRPr="0083684B">
        <w:rPr>
          <w:i/>
          <w:sz w:val="24"/>
          <w:szCs w:val="24"/>
        </w:rPr>
        <w:t>.</w:t>
      </w:r>
      <w:proofErr w:type="spellStart"/>
      <w:r w:rsidR="00E25616" w:rsidRPr="0083684B">
        <w:rPr>
          <w:i/>
          <w:sz w:val="24"/>
          <w:szCs w:val="24"/>
        </w:rPr>
        <w:t>ann</w:t>
      </w:r>
      <w:proofErr w:type="spellEnd"/>
      <w:proofErr w:type="gramEnd"/>
      <w:r w:rsidR="00E25616" w:rsidRPr="0083684B">
        <w:rPr>
          <w:sz w:val="24"/>
          <w:szCs w:val="24"/>
        </w:rPr>
        <w:t xml:space="preserve"> </w:t>
      </w:r>
      <w:r w:rsidR="00F43D6C">
        <w:rPr>
          <w:sz w:val="24"/>
          <w:szCs w:val="24"/>
        </w:rPr>
        <w:t xml:space="preserve">(ZFF format) </w:t>
      </w:r>
      <w:proofErr w:type="gramStart"/>
      <w:r w:rsidRPr="0083684B">
        <w:rPr>
          <w:sz w:val="24"/>
          <w:szCs w:val="24"/>
        </w:rPr>
        <w:t xml:space="preserve">and </w:t>
      </w:r>
      <w:r w:rsidRPr="0083684B">
        <w:rPr>
          <w:i/>
          <w:sz w:val="24"/>
          <w:szCs w:val="24"/>
        </w:rPr>
        <w:t>.</w:t>
      </w:r>
      <w:proofErr w:type="spellStart"/>
      <w:r w:rsidRPr="0083684B">
        <w:rPr>
          <w:i/>
          <w:sz w:val="24"/>
          <w:szCs w:val="24"/>
        </w:rPr>
        <w:t>dna</w:t>
      </w:r>
      <w:proofErr w:type="spellEnd"/>
      <w:proofErr w:type="gramEnd"/>
      <w:r w:rsidRPr="0083684B">
        <w:rPr>
          <w:sz w:val="24"/>
          <w:szCs w:val="24"/>
        </w:rPr>
        <w:t xml:space="preserve"> </w:t>
      </w:r>
      <w:r w:rsidR="00F43D6C">
        <w:rPr>
          <w:sz w:val="24"/>
          <w:szCs w:val="24"/>
        </w:rPr>
        <w:t xml:space="preserve">(FASTA format) </w:t>
      </w:r>
      <w:r w:rsidRPr="0083684B">
        <w:rPr>
          <w:sz w:val="24"/>
          <w:szCs w:val="24"/>
        </w:rPr>
        <w:t xml:space="preserve">files. Look at </w:t>
      </w:r>
      <w:r w:rsidRPr="00D74E27">
        <w:rPr>
          <w:rFonts w:ascii="DejaVu Sans Mono" w:hAnsi="DejaVu Sans Mono" w:cs="DejaVu Sans Mono"/>
          <w:sz w:val="20"/>
        </w:rPr>
        <w:t>fathom -help</w:t>
      </w:r>
      <w:r w:rsidRPr="00D74E27">
        <w:rPr>
          <w:rFonts w:ascii="DejaVu Sans Mono" w:hAnsi="DejaVu Sans Mono" w:cs="DejaVu Sans Mono"/>
          <w:sz w:val="24"/>
          <w:szCs w:val="24"/>
        </w:rPr>
        <w:t xml:space="preserve"> </w:t>
      </w:r>
      <w:r w:rsidRPr="0083684B">
        <w:rPr>
          <w:sz w:val="24"/>
          <w:szCs w:val="24"/>
        </w:rPr>
        <w:t>again to see what these categories</w:t>
      </w:r>
      <w:r w:rsidRPr="008371B7">
        <w:rPr>
          <w:sz w:val="24"/>
          <w:szCs w:val="24"/>
        </w:rPr>
        <w:t xml:space="preserve"> mean.</w:t>
      </w:r>
    </w:p>
    <w:p w14:paraId="76CF301F" w14:textId="1DB50CE5" w:rsidR="000C64EC" w:rsidRDefault="00783F1B" w:rsidP="00FF7181">
      <w:pPr>
        <w:pStyle w:val="ListParagraph"/>
        <w:numPr>
          <w:ilvl w:val="0"/>
          <w:numId w:val="6"/>
        </w:numPr>
        <w:spacing w:before="120" w:after="120"/>
        <w:ind w:right="187"/>
        <w:contextualSpacing w:val="0"/>
        <w:jc w:val="both"/>
        <w:rPr>
          <w:sz w:val="24"/>
          <w:szCs w:val="24"/>
        </w:rPr>
      </w:pPr>
      <w:r w:rsidRPr="008371B7">
        <w:rPr>
          <w:sz w:val="24"/>
          <w:szCs w:val="24"/>
        </w:rPr>
        <w:t xml:space="preserve">Training </w:t>
      </w:r>
      <w:r w:rsidRPr="00BA1BD5">
        <w:rPr>
          <w:b/>
          <w:sz w:val="24"/>
          <w:szCs w:val="24"/>
        </w:rPr>
        <w:t>SNAP</w:t>
      </w:r>
      <w:r w:rsidRPr="008371B7">
        <w:rPr>
          <w:sz w:val="24"/>
          <w:szCs w:val="24"/>
        </w:rPr>
        <w:t xml:space="preserve"> usually </w:t>
      </w:r>
      <w:r w:rsidRPr="0083684B">
        <w:rPr>
          <w:sz w:val="24"/>
          <w:szCs w:val="24"/>
        </w:rPr>
        <w:t>works best with unique, non-overlapping genes without</w:t>
      </w:r>
      <w:r w:rsidR="00E25616" w:rsidRPr="0083684B">
        <w:rPr>
          <w:sz w:val="24"/>
          <w:szCs w:val="24"/>
        </w:rPr>
        <w:t xml:space="preserve"> </w:t>
      </w:r>
      <w:r w:rsidRPr="0083684B">
        <w:rPr>
          <w:sz w:val="24"/>
          <w:szCs w:val="24"/>
        </w:rPr>
        <w:t xml:space="preserve">alternative splicing; these annotations may be found in </w:t>
      </w:r>
      <w:proofErr w:type="spellStart"/>
      <w:r w:rsidRPr="00CA592C">
        <w:rPr>
          <w:rFonts w:cs="Consolas"/>
          <w:i/>
          <w:sz w:val="24"/>
          <w:szCs w:val="24"/>
        </w:rPr>
        <w:t>uni.ann</w:t>
      </w:r>
      <w:proofErr w:type="spellEnd"/>
      <w:r w:rsidRPr="0083684B">
        <w:rPr>
          <w:sz w:val="24"/>
          <w:szCs w:val="24"/>
        </w:rPr>
        <w:t>, and the</w:t>
      </w:r>
      <w:r w:rsidR="00E25616" w:rsidRPr="0083684B">
        <w:rPr>
          <w:sz w:val="24"/>
          <w:szCs w:val="24"/>
        </w:rPr>
        <w:t xml:space="preserve"> </w:t>
      </w:r>
      <w:r w:rsidRPr="0083684B">
        <w:rPr>
          <w:sz w:val="24"/>
          <w:szCs w:val="24"/>
        </w:rPr>
        <w:t xml:space="preserve">accompanying sequences in </w:t>
      </w:r>
      <w:proofErr w:type="spellStart"/>
      <w:r w:rsidRPr="00CA592C">
        <w:rPr>
          <w:rFonts w:cs="Consolas"/>
          <w:i/>
          <w:sz w:val="24"/>
          <w:szCs w:val="24"/>
        </w:rPr>
        <w:t>uni.dna</w:t>
      </w:r>
      <w:proofErr w:type="spellEnd"/>
      <w:r w:rsidRPr="00CA592C">
        <w:rPr>
          <w:i/>
          <w:sz w:val="24"/>
          <w:szCs w:val="24"/>
        </w:rPr>
        <w:t>.</w:t>
      </w:r>
      <w:r w:rsidRPr="0083684B">
        <w:rPr>
          <w:sz w:val="24"/>
          <w:szCs w:val="24"/>
        </w:rPr>
        <w:t xml:space="preserve"> Let's look at their</w:t>
      </w:r>
      <w:r w:rsidRPr="008371B7">
        <w:rPr>
          <w:sz w:val="24"/>
          <w:szCs w:val="24"/>
        </w:rPr>
        <w:t xml:space="preserve"> statistics again:</w:t>
      </w:r>
      <w:r w:rsidR="000C64EC" w:rsidRPr="000C64EC">
        <w:rPr>
          <w:sz w:val="24"/>
          <w:szCs w:val="24"/>
        </w:rPr>
        <w:t xml:space="preserve"> </w:t>
      </w:r>
    </w:p>
    <w:p w14:paraId="0576129F" w14:textId="1A757213" w:rsidR="000C64EC" w:rsidRPr="00C41DD6" w:rsidRDefault="000C64EC" w:rsidP="00F94833">
      <w:pPr>
        <w:pStyle w:val="BodyText"/>
        <w:numPr>
          <w:ilvl w:val="0"/>
          <w:numId w:val="27"/>
        </w:numPr>
        <w:pBdr>
          <w:top w:val="single" w:sz="4" w:space="6" w:color="auto"/>
          <w:left w:val="single" w:sz="4" w:space="4" w:color="auto"/>
          <w:bottom w:val="single" w:sz="4" w:space="6" w:color="auto"/>
          <w:right w:val="single" w:sz="4" w:space="4" w:color="auto"/>
        </w:pBdr>
        <w:ind w:left="1166" w:right="180"/>
        <w:rPr>
          <w:rFonts w:ascii="DejaVu Sans Mono" w:hAnsi="DejaVu Sans Mono" w:cs="Courier New"/>
          <w:sz w:val="20"/>
        </w:rPr>
      </w:pPr>
      <w:r w:rsidRPr="00C41DD6">
        <w:rPr>
          <w:rFonts w:ascii="DejaVu Sans Mono" w:hAnsi="DejaVu Sans Mono" w:cs="Courier New"/>
          <w:sz w:val="20"/>
        </w:rPr>
        <w:t xml:space="preserve">fathom </w:t>
      </w:r>
      <w:proofErr w:type="spellStart"/>
      <w:r w:rsidRPr="00C41DD6">
        <w:rPr>
          <w:rFonts w:ascii="DejaVu Sans Mono" w:hAnsi="DejaVu Sans Mono" w:cs="Courier New"/>
          <w:sz w:val="20"/>
        </w:rPr>
        <w:t>uni.ann</w:t>
      </w:r>
      <w:proofErr w:type="spellEnd"/>
      <w:r w:rsidRPr="00C41DD6">
        <w:rPr>
          <w:rFonts w:ascii="DejaVu Sans Mono" w:hAnsi="DejaVu Sans Mono" w:cs="Courier New"/>
          <w:sz w:val="20"/>
        </w:rPr>
        <w:t xml:space="preserve"> </w:t>
      </w:r>
      <w:proofErr w:type="spellStart"/>
      <w:r w:rsidRPr="00C41DD6">
        <w:rPr>
          <w:rFonts w:ascii="DejaVu Sans Mono" w:hAnsi="DejaVu Sans Mono" w:cs="Courier New"/>
          <w:sz w:val="20"/>
        </w:rPr>
        <w:t>uni.dna</w:t>
      </w:r>
      <w:proofErr w:type="spellEnd"/>
      <w:r w:rsidRPr="00C41DD6">
        <w:rPr>
          <w:rFonts w:ascii="DejaVu Sans Mono" w:hAnsi="DejaVu Sans Mono" w:cs="Courier New"/>
          <w:sz w:val="20"/>
        </w:rPr>
        <w:t xml:space="preserve"> </w:t>
      </w:r>
      <w:r w:rsidR="00412106">
        <w:rPr>
          <w:rFonts w:ascii="DejaVu Sans Mono" w:hAnsi="DejaVu Sans Mono" w:cs="Courier New"/>
          <w:sz w:val="20"/>
        </w:rPr>
        <w:t>-</w:t>
      </w:r>
      <w:r w:rsidRPr="00C41DD6">
        <w:rPr>
          <w:rFonts w:ascii="DejaVu Sans Mono" w:hAnsi="DejaVu Sans Mono" w:cs="Courier New"/>
          <w:sz w:val="20"/>
        </w:rPr>
        <w:t>gene-stats</w:t>
      </w:r>
    </w:p>
    <w:p w14:paraId="7DDEEDD6" w14:textId="26A5F674" w:rsidR="000C64EC" w:rsidRDefault="00CA592C" w:rsidP="00CA592C">
      <w:pPr>
        <w:pStyle w:val="ListParagraph"/>
        <w:numPr>
          <w:ilvl w:val="0"/>
          <w:numId w:val="6"/>
        </w:numPr>
        <w:spacing w:after="240"/>
        <w:ind w:right="180"/>
        <w:jc w:val="both"/>
        <w:rPr>
          <w:sz w:val="24"/>
          <w:szCs w:val="24"/>
        </w:rPr>
      </w:pPr>
      <w:r>
        <w:rPr>
          <w:sz w:val="24"/>
          <w:szCs w:val="24"/>
        </w:rPr>
        <w:t>Next</w:t>
      </w:r>
      <w:r w:rsidR="005E0D4F">
        <w:rPr>
          <w:sz w:val="24"/>
          <w:szCs w:val="24"/>
        </w:rPr>
        <w:t>,</w:t>
      </w:r>
      <w:r w:rsidR="00783F1B" w:rsidRPr="008371B7">
        <w:rPr>
          <w:sz w:val="24"/>
          <w:szCs w:val="24"/>
        </w:rPr>
        <w:t xml:space="preserve"> we will use the </w:t>
      </w:r>
      <w:r w:rsidR="00783F1B" w:rsidRPr="00834D50">
        <w:rPr>
          <w:rFonts w:ascii="DejaVu Sans Mono" w:hAnsi="DejaVu Sans Mono" w:cs="Courier New"/>
          <w:sz w:val="20"/>
          <w:szCs w:val="22"/>
        </w:rPr>
        <w:t>-export</w:t>
      </w:r>
      <w:r w:rsidR="00783F1B" w:rsidRPr="00834D50">
        <w:rPr>
          <w:sz w:val="24"/>
          <w:szCs w:val="24"/>
        </w:rPr>
        <w:t xml:space="preserve"> </w:t>
      </w:r>
      <w:r w:rsidR="00783F1B" w:rsidRPr="008371B7">
        <w:rPr>
          <w:sz w:val="24"/>
          <w:szCs w:val="24"/>
        </w:rPr>
        <w:t>subcommand to extract the genome, transcript, and</w:t>
      </w:r>
      <w:r w:rsidR="00E25616" w:rsidRPr="008371B7">
        <w:rPr>
          <w:sz w:val="24"/>
          <w:szCs w:val="24"/>
        </w:rPr>
        <w:t xml:space="preserve"> </w:t>
      </w:r>
      <w:r w:rsidR="00783F1B" w:rsidRPr="008371B7">
        <w:rPr>
          <w:sz w:val="24"/>
          <w:szCs w:val="24"/>
        </w:rPr>
        <w:t>protein sequences from these genes. We must te</w:t>
      </w:r>
      <w:r w:rsidR="00E25616" w:rsidRPr="008371B7">
        <w:rPr>
          <w:sz w:val="24"/>
          <w:szCs w:val="24"/>
        </w:rPr>
        <w:t xml:space="preserve">ll </w:t>
      </w:r>
      <w:r w:rsidR="00E25616" w:rsidRPr="00834D50">
        <w:rPr>
          <w:rFonts w:ascii="DejaVu Sans Mono" w:hAnsi="DejaVu Sans Mono" w:cs="Courier New"/>
          <w:sz w:val="20"/>
          <w:szCs w:val="22"/>
        </w:rPr>
        <w:t>-export</w:t>
      </w:r>
      <w:r w:rsidR="00E25616" w:rsidRPr="008371B7">
        <w:rPr>
          <w:sz w:val="24"/>
          <w:szCs w:val="24"/>
        </w:rPr>
        <w:t xml:space="preserve"> as well to keep 1000 </w:t>
      </w:r>
      <w:r w:rsidR="00783F1B" w:rsidRPr="008371B7">
        <w:rPr>
          <w:sz w:val="24"/>
          <w:szCs w:val="24"/>
        </w:rPr>
        <w:t xml:space="preserve">base pairs of context </w:t>
      </w:r>
      <w:proofErr w:type="gramStart"/>
      <w:r w:rsidR="00783F1B" w:rsidRPr="008371B7">
        <w:rPr>
          <w:sz w:val="24"/>
          <w:szCs w:val="24"/>
        </w:rPr>
        <w:t>and also</w:t>
      </w:r>
      <w:proofErr w:type="gramEnd"/>
      <w:r w:rsidR="00783F1B" w:rsidRPr="008371B7">
        <w:rPr>
          <w:sz w:val="24"/>
          <w:szCs w:val="24"/>
        </w:rPr>
        <w:t xml:space="preserve"> (with </w:t>
      </w:r>
      <w:r w:rsidR="00783F1B" w:rsidRPr="00C41DD6">
        <w:rPr>
          <w:rFonts w:ascii="DejaVu Sans Mono" w:hAnsi="DejaVu Sans Mono" w:cs="Courier New"/>
          <w:sz w:val="20"/>
          <w:szCs w:val="22"/>
        </w:rPr>
        <w:t>-plus</w:t>
      </w:r>
      <w:r w:rsidR="00783F1B" w:rsidRPr="008371B7">
        <w:rPr>
          <w:sz w:val="24"/>
          <w:szCs w:val="24"/>
        </w:rPr>
        <w:t>) to fli</w:t>
      </w:r>
      <w:r w:rsidR="00E25616" w:rsidRPr="008371B7">
        <w:rPr>
          <w:sz w:val="24"/>
          <w:szCs w:val="24"/>
        </w:rPr>
        <w:t xml:space="preserve">p genes that are on the reverse </w:t>
      </w:r>
      <w:r w:rsidR="00783F1B" w:rsidRPr="008371B7">
        <w:rPr>
          <w:sz w:val="24"/>
          <w:szCs w:val="24"/>
        </w:rPr>
        <w:t>strand (that is, with their 3' end nearer the beginning of the contig than their 5').</w:t>
      </w:r>
      <w:r w:rsidR="000C64EC" w:rsidRPr="000C64EC">
        <w:rPr>
          <w:sz w:val="24"/>
          <w:szCs w:val="24"/>
        </w:rPr>
        <w:t xml:space="preserve"> </w:t>
      </w:r>
    </w:p>
    <w:p w14:paraId="6C57295E" w14:textId="47EC98C8" w:rsidR="000C64EC" w:rsidRPr="00C41DD6" w:rsidRDefault="000C64EC" w:rsidP="00F94833">
      <w:pPr>
        <w:pStyle w:val="BodyText"/>
        <w:numPr>
          <w:ilvl w:val="0"/>
          <w:numId w:val="28"/>
        </w:numPr>
        <w:pBdr>
          <w:top w:val="single" w:sz="4" w:space="6" w:color="auto"/>
          <w:left w:val="single" w:sz="4" w:space="4" w:color="auto"/>
          <w:bottom w:val="single" w:sz="4" w:space="6" w:color="auto"/>
          <w:right w:val="single" w:sz="4" w:space="4" w:color="auto"/>
        </w:pBdr>
        <w:ind w:left="1166" w:right="180"/>
        <w:rPr>
          <w:rFonts w:ascii="DejaVu Sans Mono" w:hAnsi="DejaVu Sans Mono" w:cs="Courier New"/>
          <w:sz w:val="20"/>
        </w:rPr>
      </w:pPr>
      <w:r w:rsidRPr="00C41DD6">
        <w:rPr>
          <w:rFonts w:ascii="DejaVu Sans Mono" w:hAnsi="DejaVu Sans Mono" w:cs="Courier New"/>
          <w:sz w:val="20"/>
        </w:rPr>
        <w:lastRenderedPageBreak/>
        <w:t xml:space="preserve">fathom </w:t>
      </w:r>
      <w:proofErr w:type="spellStart"/>
      <w:r w:rsidRPr="00C41DD6">
        <w:rPr>
          <w:rFonts w:ascii="DejaVu Sans Mono" w:hAnsi="DejaVu Sans Mono" w:cs="Courier New"/>
          <w:sz w:val="20"/>
        </w:rPr>
        <w:t>uni.ann</w:t>
      </w:r>
      <w:proofErr w:type="spellEnd"/>
      <w:r w:rsidRPr="00C41DD6">
        <w:rPr>
          <w:rFonts w:ascii="DejaVu Sans Mono" w:hAnsi="DejaVu Sans Mono" w:cs="Courier New"/>
          <w:sz w:val="20"/>
        </w:rPr>
        <w:t xml:space="preserve"> </w:t>
      </w:r>
      <w:proofErr w:type="spellStart"/>
      <w:r w:rsidRPr="00C41DD6">
        <w:rPr>
          <w:rFonts w:ascii="DejaVu Sans Mono" w:hAnsi="DejaVu Sans Mono" w:cs="Courier New"/>
          <w:sz w:val="20"/>
        </w:rPr>
        <w:t>uni.dna</w:t>
      </w:r>
      <w:proofErr w:type="spellEnd"/>
      <w:r w:rsidRPr="00C41DD6">
        <w:rPr>
          <w:rFonts w:ascii="DejaVu Sans Mono" w:hAnsi="DejaVu Sans Mono" w:cs="Courier New"/>
          <w:sz w:val="20"/>
        </w:rPr>
        <w:t xml:space="preserve"> </w:t>
      </w:r>
      <w:r w:rsidR="00250A6E">
        <w:rPr>
          <w:rFonts w:ascii="DejaVu Sans Mono" w:hAnsi="DejaVu Sans Mono" w:cs="Courier New"/>
          <w:sz w:val="20"/>
        </w:rPr>
        <w:t>-</w:t>
      </w:r>
      <w:r w:rsidRPr="00C41DD6">
        <w:rPr>
          <w:rFonts w:ascii="DejaVu Sans Mono" w:hAnsi="DejaVu Sans Mono" w:cs="Courier New"/>
          <w:sz w:val="20"/>
        </w:rPr>
        <w:t>export 1000 -plus</w:t>
      </w:r>
    </w:p>
    <w:p w14:paraId="4190C14D" w14:textId="0F345243" w:rsidR="00E25616" w:rsidRPr="008371B7" w:rsidRDefault="00783F1B" w:rsidP="00FF7181">
      <w:pPr>
        <w:pStyle w:val="ListParagraph"/>
        <w:spacing w:after="120"/>
        <w:ind w:right="187"/>
        <w:contextualSpacing w:val="0"/>
        <w:jc w:val="left"/>
        <w:rPr>
          <w:sz w:val="24"/>
          <w:szCs w:val="24"/>
        </w:rPr>
      </w:pPr>
      <w:r w:rsidRPr="008371B7">
        <w:rPr>
          <w:sz w:val="24"/>
          <w:szCs w:val="24"/>
        </w:rPr>
        <w:t>The output is in four files:</w:t>
      </w:r>
    </w:p>
    <w:p w14:paraId="69548CA6" w14:textId="4362753A" w:rsidR="00E25616" w:rsidRPr="0083684B" w:rsidRDefault="00D65D52" w:rsidP="00FF7181">
      <w:pPr>
        <w:pStyle w:val="ListParagraph"/>
        <w:spacing w:after="120"/>
        <w:ind w:right="187"/>
        <w:contextualSpacing w:val="0"/>
        <w:jc w:val="left"/>
        <w:rPr>
          <w:sz w:val="24"/>
          <w:szCs w:val="24"/>
        </w:rPr>
      </w:pPr>
      <w:proofErr w:type="spellStart"/>
      <w:r w:rsidRPr="00CA592C">
        <w:rPr>
          <w:rFonts w:cs="Consolas"/>
          <w:i/>
          <w:sz w:val="24"/>
          <w:szCs w:val="24"/>
        </w:rPr>
        <w:t>export.ann</w:t>
      </w:r>
      <w:proofErr w:type="spellEnd"/>
      <w:r w:rsidR="008D4DAC">
        <w:rPr>
          <w:sz w:val="24"/>
          <w:szCs w:val="24"/>
        </w:rPr>
        <w:tab/>
      </w:r>
      <w:r w:rsidR="00783F1B" w:rsidRPr="0083684B">
        <w:rPr>
          <w:sz w:val="24"/>
          <w:szCs w:val="24"/>
        </w:rPr>
        <w:t>ZFF annotations for the exons of each gene.</w:t>
      </w:r>
    </w:p>
    <w:p w14:paraId="6BA4A8CC" w14:textId="6A44345A" w:rsidR="00E25616" w:rsidRPr="0083684B" w:rsidRDefault="00783F1B" w:rsidP="00FF7181">
      <w:pPr>
        <w:pStyle w:val="ListParagraph"/>
        <w:spacing w:after="120"/>
        <w:ind w:left="1890" w:right="187" w:hanging="1152"/>
        <w:contextualSpacing w:val="0"/>
        <w:jc w:val="left"/>
        <w:rPr>
          <w:sz w:val="24"/>
          <w:szCs w:val="24"/>
        </w:rPr>
      </w:pPr>
      <w:proofErr w:type="spellStart"/>
      <w:r w:rsidRPr="00CA592C">
        <w:rPr>
          <w:rFonts w:cs="Consolas"/>
          <w:i/>
          <w:sz w:val="24"/>
          <w:szCs w:val="24"/>
        </w:rPr>
        <w:t>export.dna</w:t>
      </w:r>
      <w:proofErr w:type="spellEnd"/>
      <w:r w:rsidR="008D4DAC">
        <w:rPr>
          <w:sz w:val="24"/>
          <w:szCs w:val="24"/>
        </w:rPr>
        <w:tab/>
      </w:r>
      <w:r w:rsidR="0074049E">
        <w:rPr>
          <w:sz w:val="24"/>
          <w:szCs w:val="24"/>
        </w:rPr>
        <w:tab/>
      </w:r>
      <w:r w:rsidRPr="0083684B">
        <w:rPr>
          <w:sz w:val="24"/>
          <w:szCs w:val="24"/>
        </w:rPr>
        <w:t>DNA sequence for each gene,</w:t>
      </w:r>
      <w:r w:rsidR="00574CF2" w:rsidRPr="0083684B">
        <w:rPr>
          <w:sz w:val="24"/>
          <w:szCs w:val="24"/>
        </w:rPr>
        <w:t xml:space="preserve"> including introns and flanking regio</w:t>
      </w:r>
      <w:r w:rsidRPr="0083684B">
        <w:rPr>
          <w:sz w:val="24"/>
          <w:szCs w:val="24"/>
        </w:rPr>
        <w:t>ns.</w:t>
      </w:r>
    </w:p>
    <w:p w14:paraId="26EC9AEA" w14:textId="728388CA" w:rsidR="00E25616" w:rsidRPr="0083684B" w:rsidRDefault="00783F1B" w:rsidP="00FF7181">
      <w:pPr>
        <w:pStyle w:val="ListParagraph"/>
        <w:spacing w:after="120"/>
        <w:ind w:right="187"/>
        <w:contextualSpacing w:val="0"/>
        <w:jc w:val="left"/>
        <w:rPr>
          <w:sz w:val="24"/>
          <w:szCs w:val="24"/>
        </w:rPr>
      </w:pPr>
      <w:proofErr w:type="spellStart"/>
      <w:proofErr w:type="gramStart"/>
      <w:r w:rsidRPr="00CA592C">
        <w:rPr>
          <w:rFonts w:cs="Consolas"/>
          <w:i/>
          <w:sz w:val="24"/>
          <w:szCs w:val="24"/>
        </w:rPr>
        <w:t>export.tx</w:t>
      </w:r>
      <w:proofErr w:type="spellEnd"/>
      <w:proofErr w:type="gramEnd"/>
      <w:r w:rsidR="008D4DAC">
        <w:rPr>
          <w:rFonts w:cs="Consolas"/>
          <w:i/>
          <w:sz w:val="24"/>
          <w:szCs w:val="24"/>
        </w:rPr>
        <w:tab/>
      </w:r>
      <w:r w:rsidRPr="0083684B">
        <w:rPr>
          <w:sz w:val="24"/>
          <w:szCs w:val="24"/>
        </w:rPr>
        <w:t>DNA sequence for each transcript.</w:t>
      </w:r>
    </w:p>
    <w:p w14:paraId="5DFFBFC6" w14:textId="7B13C24C" w:rsidR="00E25616" w:rsidRPr="0083684B" w:rsidRDefault="00D65D52" w:rsidP="00FF7181">
      <w:pPr>
        <w:pStyle w:val="ListParagraph"/>
        <w:spacing w:after="120"/>
        <w:ind w:right="187"/>
        <w:contextualSpacing w:val="0"/>
        <w:jc w:val="left"/>
        <w:rPr>
          <w:sz w:val="24"/>
          <w:szCs w:val="24"/>
        </w:rPr>
      </w:pPr>
      <w:proofErr w:type="spellStart"/>
      <w:proofErr w:type="gramStart"/>
      <w:r w:rsidRPr="00CA592C">
        <w:rPr>
          <w:rFonts w:cs="Consolas"/>
          <w:i/>
          <w:sz w:val="24"/>
          <w:szCs w:val="24"/>
        </w:rPr>
        <w:t>export.aa</w:t>
      </w:r>
      <w:proofErr w:type="spellEnd"/>
      <w:proofErr w:type="gramEnd"/>
      <w:r w:rsidR="008D4DAC">
        <w:rPr>
          <w:rFonts w:cs="Consolas"/>
          <w:i/>
          <w:sz w:val="24"/>
          <w:szCs w:val="24"/>
        </w:rPr>
        <w:tab/>
      </w:r>
      <w:r w:rsidR="00783F1B" w:rsidRPr="0083684B">
        <w:rPr>
          <w:sz w:val="24"/>
          <w:szCs w:val="24"/>
        </w:rPr>
        <w:t>Protein sequence for each gene.</w:t>
      </w:r>
    </w:p>
    <w:p w14:paraId="46B7B07D" w14:textId="19665612" w:rsidR="00D74E27" w:rsidRDefault="00783F1B" w:rsidP="00D74E27">
      <w:pPr>
        <w:pStyle w:val="ListParagraph"/>
        <w:numPr>
          <w:ilvl w:val="0"/>
          <w:numId w:val="4"/>
        </w:numPr>
        <w:spacing w:after="240"/>
        <w:ind w:left="720" w:right="180"/>
        <w:contextualSpacing w:val="0"/>
        <w:jc w:val="both"/>
        <w:rPr>
          <w:sz w:val="24"/>
          <w:szCs w:val="24"/>
        </w:rPr>
      </w:pPr>
      <w:r w:rsidRPr="008371B7">
        <w:rPr>
          <w:sz w:val="24"/>
          <w:szCs w:val="24"/>
        </w:rPr>
        <w:t xml:space="preserve">Use </w:t>
      </w:r>
      <w:r w:rsidRPr="00C41DD6">
        <w:rPr>
          <w:rFonts w:ascii="DejaVu Sans Mono" w:hAnsi="DejaVu Sans Mono" w:cs="Courier New"/>
          <w:sz w:val="20"/>
          <w:szCs w:val="22"/>
        </w:rPr>
        <w:t>-gene-stats</w:t>
      </w:r>
      <w:r w:rsidRPr="008371B7">
        <w:rPr>
          <w:sz w:val="24"/>
          <w:szCs w:val="24"/>
        </w:rPr>
        <w:t xml:space="preserve"> </w:t>
      </w:r>
      <w:r w:rsidRPr="0083684B">
        <w:rPr>
          <w:sz w:val="24"/>
          <w:szCs w:val="24"/>
        </w:rPr>
        <w:t>again to review the statistics o</w:t>
      </w:r>
      <w:r w:rsidR="00E25616" w:rsidRPr="0083684B">
        <w:rPr>
          <w:sz w:val="24"/>
          <w:szCs w:val="24"/>
        </w:rPr>
        <w:t xml:space="preserve">f the </w:t>
      </w:r>
      <w:proofErr w:type="spellStart"/>
      <w:r w:rsidR="00E25616" w:rsidRPr="00CA592C">
        <w:rPr>
          <w:rFonts w:cs="Consolas"/>
          <w:i/>
          <w:sz w:val="24"/>
          <w:szCs w:val="24"/>
        </w:rPr>
        <w:t>export.ann</w:t>
      </w:r>
      <w:proofErr w:type="spellEnd"/>
      <w:r w:rsidR="00E25616" w:rsidRPr="0083684B">
        <w:rPr>
          <w:sz w:val="24"/>
          <w:szCs w:val="24"/>
        </w:rPr>
        <w:t xml:space="preserve"> </w:t>
      </w:r>
      <w:r w:rsidR="00E25616" w:rsidRPr="000A31DD">
        <w:rPr>
          <w:sz w:val="24"/>
          <w:szCs w:val="24"/>
        </w:rPr>
        <w:t xml:space="preserve">and </w:t>
      </w:r>
      <w:proofErr w:type="spellStart"/>
      <w:r w:rsidR="00E25616" w:rsidRPr="00CA592C">
        <w:rPr>
          <w:rFonts w:cs="Consolas"/>
          <w:i/>
          <w:sz w:val="24"/>
          <w:szCs w:val="24"/>
        </w:rPr>
        <w:t>export.dna</w:t>
      </w:r>
      <w:proofErr w:type="spellEnd"/>
      <w:r w:rsidR="00E25616" w:rsidRPr="00CA592C">
        <w:rPr>
          <w:rFonts w:cs="Consolas"/>
          <w:sz w:val="24"/>
          <w:szCs w:val="24"/>
        </w:rPr>
        <w:t xml:space="preserve"> </w:t>
      </w:r>
      <w:r w:rsidRPr="000A31DD">
        <w:rPr>
          <w:sz w:val="24"/>
          <w:szCs w:val="24"/>
        </w:rPr>
        <w:t xml:space="preserve">files again; the statistics should be very close, if not identical, to those for </w:t>
      </w:r>
      <w:proofErr w:type="spellStart"/>
      <w:r w:rsidRPr="00CA592C">
        <w:rPr>
          <w:rFonts w:cs="Consolas"/>
          <w:i/>
          <w:sz w:val="24"/>
          <w:szCs w:val="24"/>
        </w:rPr>
        <w:t>uni.ann</w:t>
      </w:r>
      <w:proofErr w:type="spellEnd"/>
      <w:r w:rsidRPr="000A31DD">
        <w:rPr>
          <w:sz w:val="24"/>
          <w:szCs w:val="24"/>
        </w:rPr>
        <w:t>.</w:t>
      </w:r>
    </w:p>
    <w:p w14:paraId="0600A0B9" w14:textId="1C6106DA" w:rsidR="00375621" w:rsidRPr="00F94833" w:rsidRDefault="00375621" w:rsidP="00F94833">
      <w:pPr>
        <w:pStyle w:val="ListParagraph"/>
        <w:numPr>
          <w:ilvl w:val="0"/>
          <w:numId w:val="4"/>
        </w:numPr>
        <w:spacing w:after="240"/>
        <w:ind w:left="720" w:right="180"/>
        <w:contextualSpacing w:val="0"/>
        <w:jc w:val="both"/>
        <w:rPr>
          <w:sz w:val="24"/>
          <w:szCs w:val="24"/>
        </w:rPr>
      </w:pPr>
      <w:r w:rsidRPr="00D74E27">
        <w:rPr>
          <w:sz w:val="24"/>
          <w:szCs w:val="24"/>
        </w:rPr>
        <w:t>Finally</w:t>
      </w:r>
      <w:r>
        <w:rPr>
          <w:sz w:val="24"/>
          <w:szCs w:val="24"/>
        </w:rPr>
        <w:t>,</w:t>
      </w:r>
      <w:r w:rsidRPr="00D74E27">
        <w:rPr>
          <w:sz w:val="24"/>
          <w:szCs w:val="24"/>
        </w:rPr>
        <w:t xml:space="preserve"> we have the data in suitable format and are ready to train the HMM. The </w:t>
      </w:r>
      <w:r w:rsidRPr="00D74E27">
        <w:rPr>
          <w:b/>
          <w:sz w:val="24"/>
          <w:szCs w:val="24"/>
        </w:rPr>
        <w:t>forge</w:t>
      </w:r>
      <w:r w:rsidRPr="00D74E27">
        <w:rPr>
          <w:sz w:val="24"/>
          <w:szCs w:val="24"/>
        </w:rPr>
        <w:t xml:space="preserve"> </w:t>
      </w:r>
      <w:r>
        <w:rPr>
          <w:sz w:val="24"/>
          <w:szCs w:val="24"/>
        </w:rPr>
        <w:t>tool</w:t>
      </w:r>
      <w:r w:rsidRPr="00D74E27">
        <w:rPr>
          <w:sz w:val="24"/>
          <w:szCs w:val="24"/>
        </w:rPr>
        <w:t xml:space="preserve"> does this part of the process</w:t>
      </w:r>
      <w:r w:rsidR="007C61D8">
        <w:rPr>
          <w:sz w:val="24"/>
          <w:szCs w:val="24"/>
        </w:rPr>
        <w:t>.</w:t>
      </w:r>
    </w:p>
    <w:p w14:paraId="5FDAFBF6" w14:textId="3F8BB78F" w:rsidR="00466871" w:rsidRPr="00C41DD6" w:rsidRDefault="00466871" w:rsidP="00F94833">
      <w:pPr>
        <w:pStyle w:val="BodyText"/>
        <w:numPr>
          <w:ilvl w:val="0"/>
          <w:numId w:val="29"/>
        </w:numPr>
        <w:pBdr>
          <w:top w:val="single" w:sz="4" w:space="6" w:color="auto"/>
          <w:left w:val="single" w:sz="4" w:space="4" w:color="auto"/>
          <w:bottom w:val="single" w:sz="4" w:space="6" w:color="auto"/>
          <w:right w:val="single" w:sz="4" w:space="4" w:color="auto"/>
        </w:pBdr>
        <w:ind w:left="1166" w:right="180"/>
        <w:rPr>
          <w:rFonts w:ascii="DejaVu Sans Mono" w:hAnsi="DejaVu Sans Mono" w:cs="Courier New"/>
          <w:sz w:val="20"/>
        </w:rPr>
      </w:pPr>
      <w:r w:rsidRPr="00C41DD6">
        <w:rPr>
          <w:rFonts w:ascii="DejaVu Sans Mono" w:hAnsi="DejaVu Sans Mono" w:cs="Courier New"/>
          <w:sz w:val="20"/>
        </w:rPr>
        <w:t xml:space="preserve">forge </w:t>
      </w:r>
      <w:proofErr w:type="spellStart"/>
      <w:r w:rsidRPr="00C41DD6">
        <w:rPr>
          <w:rFonts w:ascii="DejaVu Sans Mono" w:hAnsi="DejaVu Sans Mono" w:cs="Courier New"/>
          <w:sz w:val="20"/>
        </w:rPr>
        <w:t>export.ann</w:t>
      </w:r>
      <w:proofErr w:type="spellEnd"/>
      <w:r w:rsidRPr="00C41DD6">
        <w:rPr>
          <w:rFonts w:ascii="DejaVu Sans Mono" w:hAnsi="DejaVu Sans Mono" w:cs="Courier New"/>
          <w:sz w:val="20"/>
        </w:rPr>
        <w:t xml:space="preserve"> </w:t>
      </w:r>
      <w:proofErr w:type="spellStart"/>
      <w:r w:rsidRPr="00C41DD6">
        <w:rPr>
          <w:rFonts w:ascii="DejaVu Sans Mono" w:hAnsi="DejaVu Sans Mono" w:cs="Courier New"/>
          <w:sz w:val="20"/>
        </w:rPr>
        <w:t>export.dna</w:t>
      </w:r>
      <w:proofErr w:type="spellEnd"/>
    </w:p>
    <w:p w14:paraId="2A06817D" w14:textId="6558160D" w:rsidR="004E6BA8" w:rsidRDefault="00783F1B" w:rsidP="004E6BA8">
      <w:pPr>
        <w:pStyle w:val="ListParagraph"/>
        <w:numPr>
          <w:ilvl w:val="0"/>
          <w:numId w:val="6"/>
        </w:numPr>
        <w:spacing w:after="240"/>
        <w:ind w:right="187"/>
        <w:contextualSpacing w:val="0"/>
        <w:jc w:val="both"/>
        <w:rPr>
          <w:sz w:val="24"/>
          <w:szCs w:val="24"/>
        </w:rPr>
      </w:pPr>
      <w:r w:rsidRPr="008371B7">
        <w:rPr>
          <w:sz w:val="24"/>
          <w:szCs w:val="24"/>
        </w:rPr>
        <w:t>After a few seconds</w:t>
      </w:r>
      <w:r w:rsidR="005551AE">
        <w:rPr>
          <w:sz w:val="24"/>
          <w:szCs w:val="24"/>
        </w:rPr>
        <w:t>,</w:t>
      </w:r>
      <w:r w:rsidRPr="008371B7">
        <w:rPr>
          <w:sz w:val="24"/>
          <w:szCs w:val="24"/>
        </w:rPr>
        <w:t xml:space="preserve"> you wil</w:t>
      </w:r>
      <w:r w:rsidRPr="0083684B">
        <w:rPr>
          <w:sz w:val="24"/>
          <w:szCs w:val="24"/>
        </w:rPr>
        <w:t xml:space="preserve">l have a large number </w:t>
      </w:r>
      <w:proofErr w:type="gramStart"/>
      <w:r w:rsidRPr="0083684B">
        <w:rPr>
          <w:sz w:val="24"/>
          <w:szCs w:val="24"/>
        </w:rPr>
        <w:t xml:space="preserve">of </w:t>
      </w:r>
      <w:r w:rsidRPr="00CA592C">
        <w:rPr>
          <w:rFonts w:cs="Consolas"/>
          <w:i/>
          <w:sz w:val="24"/>
          <w:szCs w:val="24"/>
        </w:rPr>
        <w:t>.model</w:t>
      </w:r>
      <w:proofErr w:type="gramEnd"/>
      <w:r w:rsidRPr="0083684B">
        <w:rPr>
          <w:sz w:val="24"/>
          <w:szCs w:val="24"/>
        </w:rPr>
        <w:t xml:space="preserve"> </w:t>
      </w:r>
      <w:proofErr w:type="gramStart"/>
      <w:r w:rsidRPr="0083684B">
        <w:rPr>
          <w:sz w:val="24"/>
          <w:szCs w:val="24"/>
        </w:rPr>
        <w:t xml:space="preserve">and </w:t>
      </w:r>
      <w:r w:rsidRPr="00CA592C">
        <w:rPr>
          <w:rFonts w:cs="Consolas"/>
          <w:i/>
          <w:sz w:val="24"/>
          <w:szCs w:val="24"/>
        </w:rPr>
        <w:t>.count</w:t>
      </w:r>
      <w:proofErr w:type="gramEnd"/>
      <w:r w:rsidRPr="0083684B">
        <w:rPr>
          <w:sz w:val="24"/>
          <w:szCs w:val="24"/>
        </w:rPr>
        <w:t xml:space="preserve"> files</w:t>
      </w:r>
      <w:r w:rsidR="00E25616" w:rsidRPr="0083684B">
        <w:rPr>
          <w:sz w:val="24"/>
          <w:szCs w:val="24"/>
        </w:rPr>
        <w:t xml:space="preserve"> </w:t>
      </w:r>
      <w:r w:rsidRPr="0083684B">
        <w:rPr>
          <w:sz w:val="24"/>
          <w:szCs w:val="24"/>
        </w:rPr>
        <w:t>representing the model parameters: probabilities and frequencies of different types</w:t>
      </w:r>
      <w:r w:rsidR="00E25616" w:rsidRPr="0083684B">
        <w:rPr>
          <w:sz w:val="24"/>
          <w:szCs w:val="24"/>
        </w:rPr>
        <w:t xml:space="preserve"> </w:t>
      </w:r>
      <w:r w:rsidRPr="0083684B">
        <w:rPr>
          <w:sz w:val="24"/>
          <w:szCs w:val="24"/>
        </w:rPr>
        <w:t xml:space="preserve">of nucleotide sequences and gene features. </w:t>
      </w:r>
      <w:r w:rsidR="004E6BA8" w:rsidRPr="004E6BA8">
        <w:rPr>
          <w:sz w:val="24"/>
          <w:szCs w:val="24"/>
          <w:u w:val="single"/>
        </w:rPr>
        <w:t>List the directory to check that the files were created.</w:t>
      </w:r>
    </w:p>
    <w:p w14:paraId="491A5AA6" w14:textId="08A12B4B" w:rsidR="00466871" w:rsidRDefault="00783F1B" w:rsidP="00CA592C">
      <w:pPr>
        <w:pStyle w:val="ListParagraph"/>
        <w:numPr>
          <w:ilvl w:val="0"/>
          <w:numId w:val="6"/>
        </w:numPr>
        <w:spacing w:after="240"/>
        <w:ind w:right="180"/>
        <w:jc w:val="both"/>
        <w:rPr>
          <w:sz w:val="24"/>
          <w:szCs w:val="24"/>
        </w:rPr>
      </w:pPr>
      <w:r w:rsidRPr="0083684B">
        <w:rPr>
          <w:sz w:val="24"/>
          <w:szCs w:val="24"/>
        </w:rPr>
        <w:t>The number of files is too unwieldy for</w:t>
      </w:r>
      <w:r w:rsidR="00E25616" w:rsidRPr="0083684B">
        <w:rPr>
          <w:sz w:val="24"/>
          <w:szCs w:val="24"/>
        </w:rPr>
        <w:t xml:space="preserve"> </w:t>
      </w:r>
      <w:r w:rsidRPr="0083684B">
        <w:rPr>
          <w:sz w:val="24"/>
          <w:szCs w:val="24"/>
        </w:rPr>
        <w:t xml:space="preserve">most uses, so we will </w:t>
      </w:r>
      <w:r w:rsidR="00A9416D" w:rsidRPr="0083684B">
        <w:rPr>
          <w:sz w:val="24"/>
          <w:szCs w:val="24"/>
        </w:rPr>
        <w:t xml:space="preserve">use </w:t>
      </w:r>
      <w:r w:rsidRPr="0083684B">
        <w:rPr>
          <w:sz w:val="24"/>
          <w:szCs w:val="24"/>
        </w:rPr>
        <w:t xml:space="preserve">one final </w:t>
      </w:r>
      <w:r w:rsidRPr="0083684B">
        <w:rPr>
          <w:b/>
          <w:sz w:val="24"/>
          <w:szCs w:val="24"/>
        </w:rPr>
        <w:t>SNAP</w:t>
      </w:r>
      <w:r w:rsidRPr="0083684B">
        <w:rPr>
          <w:sz w:val="24"/>
          <w:szCs w:val="24"/>
        </w:rPr>
        <w:t xml:space="preserve"> tool</w:t>
      </w:r>
      <w:r w:rsidR="00E25616" w:rsidRPr="0083684B">
        <w:rPr>
          <w:sz w:val="24"/>
          <w:szCs w:val="24"/>
        </w:rPr>
        <w:t xml:space="preserve">, </w:t>
      </w:r>
      <w:r w:rsidR="00E25616" w:rsidRPr="0083684B">
        <w:rPr>
          <w:b/>
          <w:sz w:val="24"/>
          <w:szCs w:val="24"/>
        </w:rPr>
        <w:t>hmm-assembler.pl</w:t>
      </w:r>
      <w:r w:rsidR="00E25616" w:rsidRPr="0083684B">
        <w:rPr>
          <w:sz w:val="24"/>
          <w:szCs w:val="24"/>
        </w:rPr>
        <w:t xml:space="preserve"> to condense </w:t>
      </w:r>
      <w:r w:rsidRPr="0083684B">
        <w:rPr>
          <w:sz w:val="24"/>
          <w:szCs w:val="24"/>
        </w:rPr>
        <w:t xml:space="preserve">everything into a single file for use with runs of </w:t>
      </w:r>
      <w:r w:rsidRPr="0083684B">
        <w:rPr>
          <w:b/>
          <w:sz w:val="24"/>
          <w:szCs w:val="24"/>
        </w:rPr>
        <w:t>SNAP</w:t>
      </w:r>
      <w:r w:rsidRPr="0083684B">
        <w:rPr>
          <w:sz w:val="24"/>
          <w:szCs w:val="24"/>
        </w:rPr>
        <w:t xml:space="preserve">. </w:t>
      </w:r>
    </w:p>
    <w:p w14:paraId="131472F7" w14:textId="63C0EF9C" w:rsidR="00466871" w:rsidRPr="00C41DD6" w:rsidRDefault="00466871" w:rsidP="00F94833">
      <w:pPr>
        <w:pStyle w:val="BodyText"/>
        <w:numPr>
          <w:ilvl w:val="0"/>
          <w:numId w:val="30"/>
        </w:numPr>
        <w:pBdr>
          <w:top w:val="single" w:sz="4" w:space="6" w:color="auto"/>
          <w:left w:val="single" w:sz="4" w:space="4" w:color="auto"/>
          <w:bottom w:val="single" w:sz="4" w:space="6" w:color="auto"/>
          <w:right w:val="single" w:sz="4" w:space="4" w:color="auto"/>
        </w:pBdr>
        <w:ind w:left="1166" w:right="180"/>
        <w:rPr>
          <w:rFonts w:ascii="DejaVu Sans Mono" w:hAnsi="DejaVu Sans Mono" w:cs="Courier New"/>
          <w:sz w:val="20"/>
        </w:rPr>
      </w:pPr>
      <w:r w:rsidRPr="00C41DD6">
        <w:rPr>
          <w:rFonts w:ascii="DejaVu Sans Mono" w:hAnsi="DejaVu Sans Mono" w:cs="Courier New"/>
          <w:sz w:val="20"/>
        </w:rPr>
        <w:t xml:space="preserve">hmm-assembler.pl </w:t>
      </w:r>
      <w:proofErr w:type="spellStart"/>
      <w:proofErr w:type="gramStart"/>
      <w:r w:rsidRPr="00C41DD6">
        <w:rPr>
          <w:rFonts w:ascii="DejaVu Sans Mono" w:hAnsi="DejaVu Sans Mono" w:cs="Courier New"/>
          <w:sz w:val="20"/>
        </w:rPr>
        <w:t>Moryzae</w:t>
      </w:r>
      <w:proofErr w:type="spellEnd"/>
      <w:r w:rsidRPr="00C41DD6">
        <w:rPr>
          <w:rFonts w:ascii="DejaVu Sans Mono" w:hAnsi="DejaVu Sans Mono" w:cs="Courier New"/>
          <w:sz w:val="20"/>
        </w:rPr>
        <w:t xml:space="preserve"> .</w:t>
      </w:r>
      <w:proofErr w:type="gramEnd"/>
      <w:r w:rsidRPr="00C41DD6">
        <w:rPr>
          <w:rFonts w:ascii="DejaVu Sans Mono" w:hAnsi="DejaVu Sans Mono" w:cs="Courier New"/>
          <w:sz w:val="20"/>
        </w:rPr>
        <w:t xml:space="preserve"> &gt; </w:t>
      </w:r>
      <w:proofErr w:type="spellStart"/>
      <w:r w:rsidRPr="00C41DD6">
        <w:rPr>
          <w:rFonts w:ascii="DejaVu Sans Mono" w:hAnsi="DejaVu Sans Mono" w:cs="Courier New"/>
          <w:sz w:val="20"/>
        </w:rPr>
        <w:t>Moryzae.hmm</w:t>
      </w:r>
      <w:proofErr w:type="spellEnd"/>
    </w:p>
    <w:p w14:paraId="2C72CA91" w14:textId="2DDFE217" w:rsidR="0020360F" w:rsidRPr="00BE09B8" w:rsidRDefault="00783F1B" w:rsidP="00CA592C">
      <w:pPr>
        <w:pStyle w:val="ListParagraph"/>
        <w:spacing w:after="240"/>
        <w:ind w:left="0" w:right="180"/>
        <w:contextualSpacing w:val="0"/>
        <w:jc w:val="both"/>
        <w:rPr>
          <w:rFonts w:ascii="Consolas" w:hAnsi="Consolas" w:cs="Consolas"/>
          <w:sz w:val="22"/>
          <w:szCs w:val="22"/>
        </w:rPr>
      </w:pPr>
      <w:r w:rsidRPr="008371B7">
        <w:rPr>
          <w:sz w:val="24"/>
          <w:szCs w:val="24"/>
        </w:rPr>
        <w:t xml:space="preserve">The first argument, </w:t>
      </w:r>
      <w:proofErr w:type="spellStart"/>
      <w:r w:rsidRPr="00F9309A">
        <w:rPr>
          <w:rFonts w:ascii="DejaVu Sans Mono" w:hAnsi="DejaVu Sans Mono" w:cs="DejaVu Sans Mono"/>
          <w:sz w:val="20"/>
        </w:rPr>
        <w:t>Moryzae</w:t>
      </w:r>
      <w:proofErr w:type="spellEnd"/>
      <w:r w:rsidRPr="008371B7">
        <w:rPr>
          <w:sz w:val="24"/>
          <w:szCs w:val="24"/>
        </w:rPr>
        <w:t>, is the name to use in the header of the output,</w:t>
      </w:r>
      <w:r w:rsidR="00E25616" w:rsidRPr="008371B7">
        <w:rPr>
          <w:sz w:val="24"/>
          <w:szCs w:val="24"/>
        </w:rPr>
        <w:t xml:space="preserve"> </w:t>
      </w:r>
      <w:r w:rsidRPr="008371B7">
        <w:rPr>
          <w:sz w:val="24"/>
          <w:szCs w:val="24"/>
        </w:rPr>
        <w:t xml:space="preserve">mostly for identification purposes; it should be a sequence of </w:t>
      </w:r>
      <w:r w:rsidR="00E25616" w:rsidRPr="008371B7">
        <w:rPr>
          <w:sz w:val="24"/>
          <w:szCs w:val="24"/>
        </w:rPr>
        <w:t xml:space="preserve">letters. The second </w:t>
      </w:r>
      <w:r w:rsidRPr="008371B7">
        <w:rPr>
          <w:sz w:val="24"/>
          <w:szCs w:val="24"/>
        </w:rPr>
        <w:t xml:space="preserve">argument is the </w:t>
      </w:r>
      <w:r w:rsidRPr="0083684B">
        <w:rPr>
          <w:sz w:val="24"/>
          <w:szCs w:val="24"/>
        </w:rPr>
        <w:t xml:space="preserve">directory in which to find </w:t>
      </w:r>
      <w:proofErr w:type="gramStart"/>
      <w:r w:rsidRPr="0083684B">
        <w:rPr>
          <w:sz w:val="24"/>
          <w:szCs w:val="24"/>
        </w:rPr>
        <w:t>all of</w:t>
      </w:r>
      <w:proofErr w:type="gramEnd"/>
      <w:r w:rsidRPr="0083684B">
        <w:rPr>
          <w:sz w:val="24"/>
          <w:szCs w:val="24"/>
        </w:rPr>
        <w:t xml:space="preserve"> </w:t>
      </w:r>
      <w:proofErr w:type="gramStart"/>
      <w:r w:rsidRPr="0083684B">
        <w:rPr>
          <w:sz w:val="24"/>
          <w:szCs w:val="24"/>
        </w:rPr>
        <w:t xml:space="preserve">the </w:t>
      </w:r>
      <w:r w:rsidRPr="00D83543">
        <w:rPr>
          <w:rFonts w:cs="Consolas"/>
          <w:i/>
          <w:sz w:val="24"/>
          <w:szCs w:val="24"/>
        </w:rPr>
        <w:t>.model</w:t>
      </w:r>
      <w:proofErr w:type="gramEnd"/>
      <w:r w:rsidRPr="00BE09B8">
        <w:rPr>
          <w:sz w:val="24"/>
          <w:szCs w:val="24"/>
        </w:rPr>
        <w:t xml:space="preserve"> </w:t>
      </w:r>
      <w:proofErr w:type="gramStart"/>
      <w:r w:rsidRPr="00BE09B8">
        <w:rPr>
          <w:sz w:val="24"/>
          <w:szCs w:val="24"/>
        </w:rPr>
        <w:t xml:space="preserve">and </w:t>
      </w:r>
      <w:r w:rsidRPr="00D83543">
        <w:rPr>
          <w:rFonts w:cs="Consolas"/>
          <w:i/>
          <w:sz w:val="24"/>
          <w:szCs w:val="24"/>
        </w:rPr>
        <w:t>.count</w:t>
      </w:r>
      <w:proofErr w:type="gramEnd"/>
      <w:r w:rsidRPr="00BE09B8">
        <w:rPr>
          <w:sz w:val="24"/>
          <w:szCs w:val="24"/>
        </w:rPr>
        <w:t xml:space="preserve"> file</w:t>
      </w:r>
      <w:r w:rsidR="00E25616" w:rsidRPr="00BE09B8">
        <w:rPr>
          <w:sz w:val="24"/>
          <w:szCs w:val="24"/>
        </w:rPr>
        <w:t>s</w:t>
      </w:r>
      <w:r w:rsidR="00621D05">
        <w:rPr>
          <w:sz w:val="24"/>
          <w:szCs w:val="24"/>
        </w:rPr>
        <w:t>—</w:t>
      </w:r>
      <w:r w:rsidR="00466871" w:rsidRPr="00BE09B8">
        <w:rPr>
          <w:sz w:val="24"/>
          <w:szCs w:val="24"/>
        </w:rPr>
        <w:t>here, the current directory</w:t>
      </w:r>
      <w:r w:rsidR="00E25616" w:rsidRPr="00BE09B8">
        <w:rPr>
          <w:sz w:val="24"/>
          <w:szCs w:val="24"/>
        </w:rPr>
        <w:t xml:space="preserve">. The </w:t>
      </w:r>
      <w:r w:rsidRPr="00BE09B8">
        <w:rPr>
          <w:sz w:val="24"/>
          <w:szCs w:val="24"/>
        </w:rPr>
        <w:t>program writes the model to standard output, so we use "&gt;" to redirect it to a file.</w:t>
      </w:r>
    </w:p>
    <w:p w14:paraId="71125824" w14:textId="2277FD60" w:rsidR="008F239D" w:rsidRDefault="00F94833" w:rsidP="00C8105B">
      <w:pPr>
        <w:pStyle w:val="BodyText"/>
        <w:tabs>
          <w:tab w:val="right" w:pos="9090"/>
        </w:tabs>
        <w:ind w:right="180"/>
        <w:rPr>
          <w:rFonts w:ascii="Arial Black" w:hAnsi="Arial Black"/>
          <w:b/>
          <w:color w:val="808080" w:themeColor="background1" w:themeShade="80"/>
          <w:sz w:val="32"/>
          <w:szCs w:val="32"/>
        </w:rPr>
      </w:pPr>
      <w:r>
        <w:rPr>
          <w:rFonts w:ascii="Arial Black" w:hAnsi="Arial Black"/>
          <w:color w:val="808080" w:themeColor="background1" w:themeShade="80"/>
          <w:sz w:val="32"/>
          <w:szCs w:val="32"/>
        </w:rPr>
        <w:t>5</w:t>
      </w:r>
      <w:r w:rsidR="00730293">
        <w:rPr>
          <w:rFonts w:ascii="Arial Black" w:hAnsi="Arial Black"/>
          <w:color w:val="808080" w:themeColor="background1" w:themeShade="80"/>
          <w:sz w:val="32"/>
          <w:szCs w:val="32"/>
        </w:rPr>
        <w:t>.1.3</w:t>
      </w:r>
      <w:r w:rsidR="00783F1B">
        <w:rPr>
          <w:rFonts w:ascii="Arial Black" w:hAnsi="Arial Black"/>
          <w:color w:val="808080" w:themeColor="background1" w:themeShade="80"/>
          <w:sz w:val="32"/>
          <w:szCs w:val="32"/>
        </w:rPr>
        <w:t xml:space="preserve"> </w:t>
      </w:r>
      <w:r w:rsidR="00141B32">
        <w:rPr>
          <w:rFonts w:ascii="Arial Black" w:hAnsi="Arial Black"/>
          <w:color w:val="808080" w:themeColor="background1" w:themeShade="80"/>
          <w:sz w:val="32"/>
          <w:szCs w:val="32"/>
        </w:rPr>
        <w:t>Gene calling with</w:t>
      </w:r>
      <w:r w:rsidR="00783F1B">
        <w:rPr>
          <w:rFonts w:ascii="Arial Black" w:hAnsi="Arial Black"/>
          <w:color w:val="808080" w:themeColor="background1" w:themeShade="80"/>
          <w:sz w:val="32"/>
          <w:szCs w:val="32"/>
        </w:rPr>
        <w:t xml:space="preserve"> </w:t>
      </w:r>
      <w:r w:rsidR="00783F1B">
        <w:rPr>
          <w:rFonts w:ascii="Arial Black" w:hAnsi="Arial Black"/>
          <w:b/>
          <w:color w:val="808080" w:themeColor="background1" w:themeShade="80"/>
          <w:sz w:val="32"/>
          <w:szCs w:val="32"/>
        </w:rPr>
        <w:t>SNAP</w:t>
      </w:r>
      <w:r w:rsidR="00C8105B">
        <w:rPr>
          <w:rFonts w:ascii="Arial Black" w:hAnsi="Arial Black"/>
          <w:b/>
          <w:color w:val="808080" w:themeColor="background1" w:themeShade="80"/>
          <w:sz w:val="32"/>
          <w:szCs w:val="32"/>
        </w:rPr>
        <w:tab/>
      </w:r>
    </w:p>
    <w:p w14:paraId="26378413" w14:textId="70073430" w:rsidR="008F239D" w:rsidRDefault="008F239D" w:rsidP="00DF117C">
      <w:pPr>
        <w:pBdr>
          <w:top w:val="single" w:sz="4" w:space="10" w:color="auto"/>
          <w:left w:val="single" w:sz="4" w:space="4" w:color="auto"/>
          <w:bottom w:val="single" w:sz="4" w:space="10" w:color="auto"/>
          <w:right w:val="single" w:sz="4" w:space="0" w:color="auto"/>
        </w:pBdr>
        <w:spacing w:after="240"/>
        <w:jc w:val="left"/>
        <w:rPr>
          <w:sz w:val="24"/>
        </w:rPr>
      </w:pPr>
      <w:r>
        <w:rPr>
          <w:sz w:val="24"/>
        </w:rPr>
        <w:t xml:space="preserve">Goal: </w:t>
      </w:r>
      <w:r>
        <w:rPr>
          <w:sz w:val="24"/>
        </w:rPr>
        <w:tab/>
      </w:r>
      <w:r>
        <w:rPr>
          <w:sz w:val="24"/>
        </w:rPr>
        <w:tab/>
        <w:t xml:space="preserve">Predict genes using </w:t>
      </w:r>
      <w:r>
        <w:rPr>
          <w:b/>
          <w:sz w:val="24"/>
        </w:rPr>
        <w:t>SNAP</w:t>
      </w:r>
      <w:r>
        <w:rPr>
          <w:sz w:val="24"/>
        </w:rPr>
        <w:t>.</w:t>
      </w:r>
    </w:p>
    <w:p w14:paraId="3AD29762" w14:textId="77777777" w:rsidR="008F239D" w:rsidRPr="00D83543" w:rsidRDefault="008F239D" w:rsidP="00DF117C">
      <w:pPr>
        <w:pBdr>
          <w:top w:val="single" w:sz="4" w:space="10" w:color="auto"/>
          <w:left w:val="single" w:sz="4" w:space="4" w:color="auto"/>
          <w:bottom w:val="single" w:sz="4" w:space="10" w:color="auto"/>
          <w:right w:val="single" w:sz="4" w:space="0" w:color="auto"/>
        </w:pBdr>
        <w:jc w:val="left"/>
        <w:rPr>
          <w:rFonts w:ascii="DejaVu Sans Mono" w:hAnsi="DejaVu Sans Mono" w:cs="Courier New"/>
          <w:sz w:val="20"/>
        </w:rPr>
      </w:pPr>
      <w:r>
        <w:rPr>
          <w:sz w:val="24"/>
        </w:rPr>
        <w:t>Input(s):</w:t>
      </w:r>
      <w:r>
        <w:rPr>
          <w:sz w:val="24"/>
        </w:rPr>
        <w:tab/>
      </w:r>
      <w:r w:rsidRPr="00D83543">
        <w:rPr>
          <w:rFonts w:ascii="DejaVu Sans Mono" w:hAnsi="DejaVu Sans Mono" w:cs="DejaVu Sans Mono"/>
          <w:sz w:val="20"/>
        </w:rPr>
        <w:t>magnaporthe_oryzae_70-15_8_</w:t>
      </w:r>
      <w:proofErr w:type="gramStart"/>
      <w:r w:rsidRPr="00D83543">
        <w:rPr>
          <w:rFonts w:ascii="DejaVu Sans Mono" w:hAnsi="DejaVu Sans Mono" w:cs="DejaVu Sans Mono"/>
          <w:sz w:val="20"/>
        </w:rPr>
        <w:t>supercontigs.fasta</w:t>
      </w:r>
      <w:proofErr w:type="gramEnd"/>
    </w:p>
    <w:p w14:paraId="3C065335" w14:textId="6C81CDA0" w:rsidR="008F239D" w:rsidRPr="00D83543" w:rsidRDefault="008F239D" w:rsidP="00DF117C">
      <w:pPr>
        <w:pBdr>
          <w:top w:val="single" w:sz="4" w:space="10" w:color="auto"/>
          <w:left w:val="single" w:sz="4" w:space="4" w:color="auto"/>
          <w:bottom w:val="single" w:sz="4" w:space="10" w:color="auto"/>
          <w:right w:val="single" w:sz="4" w:space="0" w:color="auto"/>
        </w:pBdr>
        <w:jc w:val="left"/>
        <w:rPr>
          <w:rFonts w:ascii="DejaVu Sans Mono" w:hAnsi="DejaVu Sans Mono" w:cs="DejaVu Sans Mono"/>
          <w:sz w:val="20"/>
        </w:rPr>
      </w:pPr>
      <w:r w:rsidRPr="00D83543">
        <w:rPr>
          <w:rFonts w:ascii="DejaVu Sans Mono" w:hAnsi="DejaVu Sans Mono" w:cs="Courier New"/>
          <w:sz w:val="20"/>
        </w:rPr>
        <w:t xml:space="preserve">           </w:t>
      </w:r>
      <w:r w:rsidR="00C86094" w:rsidRPr="00D83543">
        <w:rPr>
          <w:rFonts w:ascii="Times New Roman" w:hAnsi="Times New Roman"/>
          <w:sz w:val="20"/>
        </w:rPr>
        <w:t xml:space="preserve"> </w:t>
      </w:r>
      <w:r w:rsidR="00DF117C" w:rsidRPr="00D83543">
        <w:rPr>
          <w:rFonts w:ascii="Times New Roman" w:hAnsi="Times New Roman"/>
          <w:sz w:val="20"/>
        </w:rPr>
        <w:t xml:space="preserve"> </w:t>
      </w:r>
      <w:proofErr w:type="spellStart"/>
      <w:r w:rsidRPr="00D83543">
        <w:rPr>
          <w:rFonts w:ascii="DejaVu Sans Mono" w:hAnsi="DejaVu Sans Mono" w:cs="DejaVu Sans Mono"/>
          <w:sz w:val="20"/>
        </w:rPr>
        <w:t>Moryzae.hmm</w:t>
      </w:r>
      <w:proofErr w:type="spellEnd"/>
    </w:p>
    <w:p w14:paraId="68FF58CA" w14:textId="77777777" w:rsidR="00762345" w:rsidRPr="00CA592C" w:rsidRDefault="00762345" w:rsidP="00DF117C">
      <w:pPr>
        <w:pBdr>
          <w:top w:val="single" w:sz="4" w:space="10" w:color="auto"/>
          <w:left w:val="single" w:sz="4" w:space="4" w:color="auto"/>
          <w:bottom w:val="single" w:sz="4" w:space="10" w:color="auto"/>
          <w:right w:val="single" w:sz="4" w:space="0" w:color="auto"/>
        </w:pBdr>
        <w:jc w:val="left"/>
        <w:rPr>
          <w:sz w:val="20"/>
        </w:rPr>
      </w:pPr>
    </w:p>
    <w:p w14:paraId="59B2F277" w14:textId="77777777" w:rsidR="008F239D" w:rsidRPr="00D83543" w:rsidRDefault="008F239D" w:rsidP="00DF117C">
      <w:pPr>
        <w:pBdr>
          <w:top w:val="single" w:sz="4" w:space="10" w:color="auto"/>
          <w:left w:val="single" w:sz="4" w:space="4" w:color="auto"/>
          <w:bottom w:val="single" w:sz="4" w:space="10" w:color="auto"/>
          <w:right w:val="single" w:sz="4" w:space="0" w:color="auto"/>
        </w:pBdr>
        <w:jc w:val="left"/>
        <w:rPr>
          <w:rFonts w:ascii="DejaVu Sans Mono" w:hAnsi="DejaVu Sans Mono" w:cs="DejaVu Sans Mono"/>
          <w:sz w:val="20"/>
        </w:rPr>
      </w:pPr>
      <w:r>
        <w:rPr>
          <w:sz w:val="24"/>
        </w:rPr>
        <w:t xml:space="preserve">Output(s): </w:t>
      </w:r>
      <w:r>
        <w:rPr>
          <w:sz w:val="24"/>
        </w:rPr>
        <w:tab/>
      </w:r>
      <w:r w:rsidRPr="00D83543">
        <w:rPr>
          <w:rFonts w:ascii="DejaVu Sans Mono" w:hAnsi="DejaVu Sans Mono" w:cs="DejaVu Sans Mono"/>
          <w:sz w:val="20"/>
        </w:rPr>
        <w:t>magnaporthe_oryzae_70-15_8_single_contig-</w:t>
      </w:r>
      <w:proofErr w:type="gramStart"/>
      <w:r w:rsidRPr="00D83543">
        <w:rPr>
          <w:rFonts w:ascii="DejaVu Sans Mono" w:hAnsi="DejaVu Sans Mono" w:cs="DejaVu Sans Mono"/>
          <w:sz w:val="20"/>
        </w:rPr>
        <w:t>snap.gff</w:t>
      </w:r>
      <w:proofErr w:type="gramEnd"/>
      <w:r w:rsidRPr="00D83543">
        <w:rPr>
          <w:rFonts w:ascii="DejaVu Sans Mono" w:hAnsi="DejaVu Sans Mono" w:cs="DejaVu Sans Mono"/>
          <w:sz w:val="20"/>
        </w:rPr>
        <w:t>2</w:t>
      </w:r>
    </w:p>
    <w:p w14:paraId="410CB3BF" w14:textId="66552BE5" w:rsidR="008F239D" w:rsidRPr="00D83543" w:rsidRDefault="008F239D" w:rsidP="00DF117C">
      <w:pPr>
        <w:pBdr>
          <w:top w:val="single" w:sz="4" w:space="10" w:color="auto"/>
          <w:left w:val="single" w:sz="4" w:space="4" w:color="auto"/>
          <w:bottom w:val="single" w:sz="4" w:space="10" w:color="auto"/>
          <w:right w:val="single" w:sz="4" w:space="0" w:color="auto"/>
        </w:pBdr>
        <w:spacing w:after="240"/>
        <w:jc w:val="left"/>
        <w:rPr>
          <w:rFonts w:ascii="DejaVu Sans Mono" w:hAnsi="DejaVu Sans Mono" w:cs="DejaVu Sans Mono"/>
          <w:sz w:val="20"/>
        </w:rPr>
      </w:pPr>
      <w:r w:rsidRPr="00D83543">
        <w:rPr>
          <w:rFonts w:ascii="DejaVu Sans Mono" w:hAnsi="DejaVu Sans Mono" w:cs="Courier New"/>
          <w:sz w:val="20"/>
        </w:rPr>
        <w:t xml:space="preserve">           </w:t>
      </w:r>
      <w:r w:rsidR="00C86094" w:rsidRPr="00D83543">
        <w:rPr>
          <w:rFonts w:ascii="Times New Roman" w:hAnsi="Times New Roman"/>
          <w:sz w:val="20"/>
        </w:rPr>
        <w:t xml:space="preserve"> </w:t>
      </w:r>
      <w:r w:rsidR="00DF117C" w:rsidRPr="00D83543">
        <w:rPr>
          <w:rFonts w:ascii="Times New Roman" w:hAnsi="Times New Roman"/>
          <w:sz w:val="20"/>
        </w:rPr>
        <w:t xml:space="preserve"> </w:t>
      </w:r>
      <w:r w:rsidRPr="00D83543">
        <w:rPr>
          <w:rFonts w:ascii="DejaVu Sans Mono" w:hAnsi="DejaVu Sans Mono" w:cs="DejaVu Sans Mono"/>
          <w:sz w:val="20"/>
        </w:rPr>
        <w:t>magnaporthe_oryzae_70-15_8_single_contig-snap.zff</w:t>
      </w:r>
    </w:p>
    <w:p w14:paraId="1F3ED455" w14:textId="431095B4" w:rsidR="00E25616" w:rsidRDefault="00E25616" w:rsidP="00CA592C">
      <w:pPr>
        <w:pStyle w:val="BodyText"/>
        <w:ind w:right="180"/>
      </w:pPr>
      <w:r w:rsidRPr="00E25616">
        <w:t xml:space="preserve">Now that we have our </w:t>
      </w:r>
      <w:r w:rsidRPr="0083684B">
        <w:t xml:space="preserve">parameter file </w:t>
      </w:r>
      <w:proofErr w:type="spellStart"/>
      <w:r w:rsidRPr="00CA592C">
        <w:rPr>
          <w:rFonts w:cs="Consolas"/>
          <w:i/>
          <w:szCs w:val="24"/>
        </w:rPr>
        <w:t>Moryzae.hmm</w:t>
      </w:r>
      <w:proofErr w:type="spellEnd"/>
      <w:r w:rsidR="00013CD8">
        <w:rPr>
          <w:rFonts w:cs="Consolas"/>
          <w:iCs/>
          <w:szCs w:val="24"/>
        </w:rPr>
        <w:t>,</w:t>
      </w:r>
      <w:r w:rsidRPr="0083684B">
        <w:t xml:space="preserve"> we can get to the business of predicting genes. We'll </w:t>
      </w:r>
      <w:r w:rsidRPr="00676F87">
        <w:t>test</w:t>
      </w:r>
      <w:r w:rsidRPr="0083684B">
        <w:t xml:space="preserve"> </w:t>
      </w:r>
      <w:r w:rsidR="00676F87">
        <w:rPr>
          <w:b/>
          <w:bCs/>
        </w:rPr>
        <w:t>SNAP</w:t>
      </w:r>
      <w:r w:rsidRPr="0083684B">
        <w:t xml:space="preserve"> out on just a single contig</w:t>
      </w:r>
      <w:r w:rsidRPr="00E25616">
        <w:t>.</w:t>
      </w:r>
    </w:p>
    <w:p w14:paraId="48647481" w14:textId="49169F83" w:rsidR="00F207D1" w:rsidRDefault="00E25616" w:rsidP="00FF7181">
      <w:pPr>
        <w:pStyle w:val="ListParagraph"/>
        <w:numPr>
          <w:ilvl w:val="0"/>
          <w:numId w:val="1"/>
        </w:numPr>
        <w:spacing w:after="120"/>
        <w:ind w:left="720" w:right="187"/>
        <w:contextualSpacing w:val="0"/>
        <w:jc w:val="both"/>
        <w:rPr>
          <w:sz w:val="24"/>
          <w:szCs w:val="24"/>
        </w:rPr>
      </w:pPr>
      <w:r w:rsidRPr="008371B7">
        <w:rPr>
          <w:sz w:val="24"/>
          <w:szCs w:val="24"/>
        </w:rPr>
        <w:t xml:space="preserve">Extract a single </w:t>
      </w:r>
      <w:r w:rsidRPr="0083684B">
        <w:rPr>
          <w:sz w:val="24"/>
          <w:szCs w:val="24"/>
        </w:rPr>
        <w:t>contig from your</w:t>
      </w:r>
      <w:r w:rsidR="00CA757F">
        <w:rPr>
          <w:sz w:val="24"/>
          <w:szCs w:val="24"/>
        </w:rPr>
        <w:t xml:space="preserve"> </w:t>
      </w:r>
      <w:proofErr w:type="spellStart"/>
      <w:r w:rsidR="00CA757F" w:rsidRPr="00F94833">
        <w:rPr>
          <w:i/>
          <w:iCs/>
          <w:sz w:val="24"/>
          <w:szCs w:val="24"/>
        </w:rPr>
        <w:t>Magnaporthe</w:t>
      </w:r>
      <w:proofErr w:type="spellEnd"/>
      <w:r w:rsidR="00CA757F" w:rsidRPr="00F94833">
        <w:rPr>
          <w:i/>
          <w:iCs/>
          <w:sz w:val="24"/>
          <w:szCs w:val="24"/>
        </w:rPr>
        <w:t xml:space="preserve"> oryzae</w:t>
      </w:r>
      <w:r w:rsidRPr="0083684B">
        <w:rPr>
          <w:sz w:val="24"/>
          <w:szCs w:val="24"/>
        </w:rPr>
        <w:t xml:space="preserve"> assembly</w:t>
      </w:r>
      <w:r w:rsidR="00CA757F">
        <w:rPr>
          <w:sz w:val="24"/>
          <w:szCs w:val="24"/>
        </w:rPr>
        <w:t xml:space="preserve"> located in the </w:t>
      </w:r>
      <w:r w:rsidR="00CA757F" w:rsidRPr="00CA757F">
        <w:rPr>
          <w:i/>
          <w:sz w:val="24"/>
          <w:szCs w:val="24"/>
        </w:rPr>
        <w:t>~/</w:t>
      </w:r>
      <w:r w:rsidR="003B7D3E">
        <w:rPr>
          <w:i/>
          <w:sz w:val="24"/>
          <w:szCs w:val="24"/>
        </w:rPr>
        <w:t>blast</w:t>
      </w:r>
      <w:r w:rsidR="00CA757F">
        <w:rPr>
          <w:sz w:val="24"/>
          <w:szCs w:val="24"/>
        </w:rPr>
        <w:t xml:space="preserve"> directory</w:t>
      </w:r>
      <w:r w:rsidRPr="0083684B">
        <w:rPr>
          <w:sz w:val="24"/>
          <w:szCs w:val="24"/>
        </w:rPr>
        <w:t xml:space="preserve"> into a file. The </w:t>
      </w:r>
      <w:r w:rsidR="003C74E6" w:rsidRPr="0083684B">
        <w:rPr>
          <w:sz w:val="24"/>
          <w:szCs w:val="24"/>
        </w:rPr>
        <w:t>i</w:t>
      </w:r>
      <w:r w:rsidRPr="0083684B">
        <w:rPr>
          <w:sz w:val="24"/>
          <w:szCs w:val="24"/>
        </w:rPr>
        <w:t xml:space="preserve">nstructions </w:t>
      </w:r>
      <w:r w:rsidR="003C74E6" w:rsidRPr="0083684B">
        <w:rPr>
          <w:sz w:val="24"/>
          <w:szCs w:val="24"/>
        </w:rPr>
        <w:t xml:space="preserve">following the creation of the single contig file (see below) assume </w:t>
      </w:r>
      <w:r w:rsidR="003C74E6" w:rsidRPr="0083684B">
        <w:rPr>
          <w:sz w:val="24"/>
          <w:szCs w:val="24"/>
        </w:rPr>
        <w:lastRenderedPageBreak/>
        <w:t>that the</w:t>
      </w:r>
      <w:r w:rsidRPr="0083684B">
        <w:rPr>
          <w:sz w:val="24"/>
          <w:szCs w:val="24"/>
        </w:rPr>
        <w:t xml:space="preserve"> file is in </w:t>
      </w:r>
      <w:r w:rsidR="009617EC" w:rsidRPr="00CA592C">
        <w:rPr>
          <w:rFonts w:cs="Consolas"/>
          <w:i/>
          <w:sz w:val="24"/>
          <w:szCs w:val="24"/>
        </w:rPr>
        <w:t>magnaporthe_oryzae_70-15_8_single_</w:t>
      </w:r>
      <w:proofErr w:type="gramStart"/>
      <w:r w:rsidR="009617EC" w:rsidRPr="00CA592C">
        <w:rPr>
          <w:rFonts w:cs="Consolas"/>
          <w:i/>
          <w:sz w:val="24"/>
          <w:szCs w:val="24"/>
        </w:rPr>
        <w:t>contig</w:t>
      </w:r>
      <w:r w:rsidRPr="00CA592C">
        <w:rPr>
          <w:rFonts w:cs="Consolas"/>
          <w:i/>
          <w:sz w:val="24"/>
          <w:szCs w:val="24"/>
        </w:rPr>
        <w:t>.fasta</w:t>
      </w:r>
      <w:proofErr w:type="gramEnd"/>
      <w:r w:rsidRPr="0083684B">
        <w:rPr>
          <w:sz w:val="24"/>
          <w:szCs w:val="24"/>
        </w:rPr>
        <w:t>, but you are welcome to use a different name or location</w:t>
      </w:r>
      <w:r w:rsidRPr="008371B7">
        <w:rPr>
          <w:sz w:val="24"/>
          <w:szCs w:val="24"/>
        </w:rPr>
        <w:t>.</w:t>
      </w:r>
    </w:p>
    <w:p w14:paraId="4A0CEB1B" w14:textId="03F23CC9" w:rsidR="00E14354" w:rsidRPr="008E658D" w:rsidRDefault="008E658D" w:rsidP="00800A2D">
      <w:pPr>
        <w:pStyle w:val="BodyText"/>
        <w:numPr>
          <w:ilvl w:val="0"/>
          <w:numId w:val="33"/>
        </w:numPr>
        <w:pBdr>
          <w:top w:val="single" w:sz="4" w:space="6" w:color="auto"/>
          <w:left w:val="single" w:sz="4" w:space="4" w:color="auto"/>
          <w:bottom w:val="single" w:sz="4" w:space="6" w:color="auto"/>
          <w:right w:val="single" w:sz="4" w:space="4" w:color="auto"/>
        </w:pBdr>
        <w:spacing w:line="360" w:lineRule="auto"/>
        <w:ind w:left="1166" w:right="187"/>
        <w:rPr>
          <w:rFonts w:ascii="DejaVu Sans Mono" w:hAnsi="DejaVu Sans Mono" w:cs="Courier New"/>
          <w:sz w:val="20"/>
        </w:rPr>
      </w:pPr>
      <w:proofErr w:type="spellStart"/>
      <w:r>
        <w:rPr>
          <w:rFonts w:ascii="DejaVu Sans Mono" w:hAnsi="DejaVu Sans Mono" w:cs="Courier New"/>
          <w:sz w:val="20"/>
        </w:rPr>
        <w:t>samtools</w:t>
      </w:r>
      <w:proofErr w:type="spellEnd"/>
      <w:r>
        <w:rPr>
          <w:rFonts w:ascii="DejaVu Sans Mono" w:hAnsi="DejaVu Sans Mono" w:cs="Courier New"/>
          <w:sz w:val="20"/>
        </w:rPr>
        <w:t xml:space="preserve"> </w:t>
      </w:r>
      <w:proofErr w:type="spellStart"/>
      <w:r>
        <w:rPr>
          <w:rFonts w:ascii="DejaVu Sans Mono" w:hAnsi="DejaVu Sans Mono" w:cs="Courier New"/>
          <w:sz w:val="20"/>
        </w:rPr>
        <w:t>faidx</w:t>
      </w:r>
      <w:proofErr w:type="spellEnd"/>
      <w:r>
        <w:rPr>
          <w:rFonts w:ascii="DejaVu Sans Mono" w:hAnsi="DejaVu Sans Mono" w:cs="Courier New"/>
          <w:sz w:val="20"/>
        </w:rPr>
        <w:t xml:space="preserve"> </w:t>
      </w:r>
      <w:r w:rsidRPr="008E658D">
        <w:rPr>
          <w:rFonts w:ascii="DejaVu Sans Mono" w:hAnsi="DejaVu Sans Mono" w:cs="Courier New"/>
          <w:sz w:val="20"/>
        </w:rPr>
        <w:t>~/</w:t>
      </w:r>
      <w:r w:rsidR="003C631A">
        <w:rPr>
          <w:rFonts w:ascii="DejaVu Sans Mono" w:hAnsi="DejaVu Sans Mono" w:cs="Courier New"/>
          <w:sz w:val="20"/>
        </w:rPr>
        <w:t>blast</w:t>
      </w:r>
      <w:r w:rsidRPr="008E658D">
        <w:rPr>
          <w:rFonts w:ascii="DejaVu Sans Mono" w:hAnsi="DejaVu Sans Mono" w:cs="Courier New"/>
          <w:sz w:val="20"/>
        </w:rPr>
        <w:t>/magnaporthe_oryzae_70-15_8_supercontigs.fasta Chromosome_8.7 &gt; magnaporthe_oryzae_70-15_8_single_</w:t>
      </w:r>
      <w:proofErr w:type="gramStart"/>
      <w:r w:rsidRPr="008E658D">
        <w:rPr>
          <w:rFonts w:ascii="DejaVu Sans Mono" w:hAnsi="DejaVu Sans Mono" w:cs="Courier New"/>
          <w:sz w:val="20"/>
        </w:rPr>
        <w:t>contig.fasta</w:t>
      </w:r>
      <w:proofErr w:type="gramEnd"/>
    </w:p>
    <w:p w14:paraId="1AD6751F" w14:textId="3DB0E7FE" w:rsidR="006E3ED6" w:rsidRDefault="0003439D" w:rsidP="00F94833">
      <w:pPr>
        <w:spacing w:after="240"/>
        <w:ind w:left="-90" w:right="180"/>
        <w:jc w:val="both"/>
        <w:rPr>
          <w:sz w:val="24"/>
          <w:szCs w:val="24"/>
        </w:rPr>
      </w:pPr>
      <w:r>
        <w:rPr>
          <w:sz w:val="24"/>
          <w:szCs w:val="24"/>
        </w:rPr>
        <w:t>After specifying the filename and location, we specify the id of the sequence we want to extract. The id of our single contig is &gt;</w:t>
      </w:r>
      <w:r w:rsidRPr="008E658D">
        <w:rPr>
          <w:rFonts w:ascii="DejaVu Sans Mono" w:hAnsi="DejaVu Sans Mono" w:cs="Courier New"/>
          <w:sz w:val="20"/>
        </w:rPr>
        <w:t>Chromosome_8.7</w:t>
      </w:r>
      <w:r>
        <w:rPr>
          <w:rFonts w:ascii="DejaVu Sans Mono" w:hAnsi="DejaVu Sans Mono" w:cs="Courier New"/>
          <w:sz w:val="20"/>
        </w:rPr>
        <w:t xml:space="preserve">. </w:t>
      </w:r>
      <w:r w:rsidRPr="0003439D">
        <w:rPr>
          <w:b/>
          <w:sz w:val="24"/>
          <w:szCs w:val="24"/>
        </w:rPr>
        <w:t>Note</w:t>
      </w:r>
      <w:r>
        <w:rPr>
          <w:sz w:val="24"/>
          <w:szCs w:val="24"/>
        </w:rPr>
        <w:t xml:space="preserve"> that the “&gt;” at the beginning of the </w:t>
      </w:r>
      <w:r w:rsidR="00A72211">
        <w:rPr>
          <w:sz w:val="24"/>
          <w:szCs w:val="24"/>
        </w:rPr>
        <w:t xml:space="preserve">sequence </w:t>
      </w:r>
      <w:r w:rsidR="00684E3B">
        <w:rPr>
          <w:sz w:val="24"/>
          <w:szCs w:val="24"/>
        </w:rPr>
        <w:t>ID</w:t>
      </w:r>
      <w:r>
        <w:rPr>
          <w:sz w:val="24"/>
          <w:szCs w:val="24"/>
        </w:rPr>
        <w:t xml:space="preserve"> is not included in the command.</w:t>
      </w:r>
    </w:p>
    <w:p w14:paraId="033EA04C" w14:textId="6C2D28B1" w:rsidR="0003439D" w:rsidRDefault="0003439D" w:rsidP="00FF7181">
      <w:pPr>
        <w:spacing w:after="120"/>
        <w:ind w:left="-86" w:right="187"/>
        <w:jc w:val="both"/>
        <w:rPr>
          <w:sz w:val="24"/>
          <w:szCs w:val="24"/>
        </w:rPr>
      </w:pPr>
      <w:r>
        <w:rPr>
          <w:sz w:val="24"/>
          <w:szCs w:val="24"/>
        </w:rPr>
        <w:t xml:space="preserve">Finally, we redirect the output to </w:t>
      </w:r>
      <w:r w:rsidRPr="0003439D">
        <w:rPr>
          <w:i/>
          <w:sz w:val="24"/>
          <w:szCs w:val="24"/>
        </w:rPr>
        <w:t>magnaporthe_oryzae_70-15_8_single_</w:t>
      </w:r>
      <w:proofErr w:type="gramStart"/>
      <w:r w:rsidRPr="0003439D">
        <w:rPr>
          <w:i/>
          <w:sz w:val="24"/>
          <w:szCs w:val="24"/>
        </w:rPr>
        <w:t>contig.fasta</w:t>
      </w:r>
      <w:proofErr w:type="gramEnd"/>
      <w:r>
        <w:rPr>
          <w:sz w:val="24"/>
          <w:szCs w:val="24"/>
        </w:rPr>
        <w:t xml:space="preserve"> </w:t>
      </w:r>
      <w:r w:rsidR="000651E4">
        <w:rPr>
          <w:sz w:val="24"/>
          <w:szCs w:val="24"/>
        </w:rPr>
        <w:t xml:space="preserve">using </w:t>
      </w:r>
      <w:r>
        <w:rPr>
          <w:sz w:val="24"/>
          <w:szCs w:val="24"/>
        </w:rPr>
        <w:t>“&gt;”.</w:t>
      </w:r>
    </w:p>
    <w:p w14:paraId="25176C57" w14:textId="26FE2071" w:rsidR="00466871" w:rsidRDefault="00E25616" w:rsidP="00F94833">
      <w:pPr>
        <w:pStyle w:val="ListParagraph"/>
        <w:numPr>
          <w:ilvl w:val="0"/>
          <w:numId w:val="6"/>
        </w:numPr>
        <w:spacing w:before="240" w:after="240"/>
        <w:ind w:right="187"/>
        <w:contextualSpacing w:val="0"/>
        <w:jc w:val="both"/>
        <w:rPr>
          <w:sz w:val="24"/>
          <w:szCs w:val="24"/>
        </w:rPr>
      </w:pPr>
      <w:r w:rsidRPr="008371B7">
        <w:rPr>
          <w:sz w:val="24"/>
          <w:szCs w:val="24"/>
        </w:rPr>
        <w:t xml:space="preserve">To run </w:t>
      </w:r>
      <w:r w:rsidRPr="00BA1BD5">
        <w:rPr>
          <w:b/>
          <w:sz w:val="24"/>
          <w:szCs w:val="24"/>
        </w:rPr>
        <w:t>SNAP</w:t>
      </w:r>
      <w:r w:rsidRPr="008371B7">
        <w:rPr>
          <w:sz w:val="24"/>
          <w:szCs w:val="24"/>
        </w:rPr>
        <w:t>, give it the name of your parameter file and your FASTA file.</w:t>
      </w:r>
      <w:r w:rsidR="00E84772">
        <w:rPr>
          <w:sz w:val="24"/>
          <w:szCs w:val="24"/>
        </w:rPr>
        <w:t xml:space="preserve"> </w:t>
      </w:r>
      <w:r w:rsidRPr="00E84772">
        <w:rPr>
          <w:sz w:val="24"/>
          <w:szCs w:val="24"/>
        </w:rPr>
        <w:t xml:space="preserve">Output goes to standard output, so you probably want to redirect it: </w:t>
      </w:r>
    </w:p>
    <w:p w14:paraId="41365741" w14:textId="0723ADA6" w:rsidR="008F239D" w:rsidRPr="00C41DD6" w:rsidRDefault="00112082" w:rsidP="00F94833">
      <w:pPr>
        <w:pStyle w:val="BodyText"/>
        <w:numPr>
          <w:ilvl w:val="0"/>
          <w:numId w:val="31"/>
        </w:numPr>
        <w:pBdr>
          <w:top w:val="single" w:sz="4" w:space="6" w:color="auto"/>
          <w:left w:val="single" w:sz="4" w:space="4" w:color="auto"/>
          <w:bottom w:val="single" w:sz="4" w:space="6" w:color="auto"/>
          <w:right w:val="single" w:sz="4" w:space="4" w:color="auto"/>
        </w:pBdr>
        <w:spacing w:line="360" w:lineRule="auto"/>
        <w:ind w:left="1166" w:right="187"/>
        <w:jc w:val="left"/>
        <w:rPr>
          <w:rFonts w:ascii="DejaVu Sans Mono" w:hAnsi="DejaVu Sans Mono" w:cs="Courier New"/>
          <w:sz w:val="20"/>
        </w:rPr>
      </w:pPr>
      <w:r w:rsidRPr="00C41DD6">
        <w:rPr>
          <w:rFonts w:ascii="DejaVu Sans Mono" w:hAnsi="DejaVu Sans Mono" w:cs="Courier New"/>
          <w:sz w:val="20"/>
        </w:rPr>
        <w:t>s</w:t>
      </w:r>
      <w:r w:rsidR="00466871" w:rsidRPr="00C41DD6">
        <w:rPr>
          <w:rFonts w:ascii="DejaVu Sans Mono" w:hAnsi="DejaVu Sans Mono" w:cs="Courier New"/>
          <w:sz w:val="20"/>
        </w:rPr>
        <w:t>nap</w:t>
      </w:r>
      <w:r w:rsidRPr="00C41DD6">
        <w:rPr>
          <w:rFonts w:ascii="DejaVu Sans Mono" w:hAnsi="DejaVu Sans Mono" w:cs="Courier New"/>
          <w:sz w:val="20"/>
        </w:rPr>
        <w:t>-</w:t>
      </w:r>
      <w:r w:rsidR="0051743D">
        <w:rPr>
          <w:rFonts w:ascii="DejaVu Sans Mono" w:hAnsi="DejaVu Sans Mono" w:cs="Courier New"/>
          <w:sz w:val="20"/>
        </w:rPr>
        <w:t>hmm</w:t>
      </w:r>
      <w:r w:rsidR="00466871" w:rsidRPr="00C41DD6">
        <w:rPr>
          <w:rFonts w:ascii="DejaVu Sans Mono" w:hAnsi="DejaVu Sans Mono" w:cs="Courier New"/>
          <w:sz w:val="20"/>
        </w:rPr>
        <w:t xml:space="preserve"> </w:t>
      </w:r>
      <w:proofErr w:type="spellStart"/>
      <w:r w:rsidR="00466871" w:rsidRPr="00C41DD6">
        <w:rPr>
          <w:rFonts w:ascii="DejaVu Sans Mono" w:hAnsi="DejaVu Sans Mono" w:cs="Courier New"/>
          <w:sz w:val="20"/>
        </w:rPr>
        <w:t>Moryzae.hmm</w:t>
      </w:r>
      <w:proofErr w:type="spellEnd"/>
      <w:r w:rsidR="00466871" w:rsidRPr="00C41DD6">
        <w:rPr>
          <w:rFonts w:ascii="DejaVu Sans Mono" w:hAnsi="DejaVu Sans Mono" w:cs="Courier New"/>
          <w:sz w:val="20"/>
        </w:rPr>
        <w:t xml:space="preserve"> </w:t>
      </w:r>
      <w:r w:rsidR="00DA3165">
        <w:rPr>
          <w:rFonts w:ascii="DejaVu Sans Mono" w:hAnsi="DejaVu Sans Mono" w:cs="Courier New"/>
          <w:sz w:val="20"/>
        </w:rPr>
        <w:br/>
        <w:t>magnaporthe_oryzae_70-15_8_single_</w:t>
      </w:r>
      <w:proofErr w:type="gramStart"/>
      <w:r w:rsidR="00DA3165">
        <w:rPr>
          <w:rFonts w:ascii="DejaVu Sans Mono" w:hAnsi="DejaVu Sans Mono" w:cs="Courier New"/>
          <w:sz w:val="20"/>
        </w:rPr>
        <w:t>contig.fasta</w:t>
      </w:r>
      <w:proofErr w:type="gramEnd"/>
      <w:r w:rsidR="00DA3165">
        <w:rPr>
          <w:rFonts w:ascii="DejaVu Sans Mono" w:hAnsi="DejaVu Sans Mono" w:cs="Courier New"/>
          <w:sz w:val="20"/>
        </w:rPr>
        <w:t xml:space="preserve"> </w:t>
      </w:r>
      <w:r w:rsidR="00DA3165">
        <w:rPr>
          <w:rFonts w:ascii="DejaVu Sans Mono" w:hAnsi="DejaVu Sans Mono" w:cs="Courier New"/>
          <w:sz w:val="20"/>
        </w:rPr>
        <w:br/>
        <w:t>&gt; magnaporthe_oryzae_70-15_8_single_contig-snap.zff</w:t>
      </w:r>
    </w:p>
    <w:p w14:paraId="75142DC0" w14:textId="2F5902D1" w:rsidR="008371B7" w:rsidRPr="00536BFB" w:rsidRDefault="00E25616" w:rsidP="00F94833">
      <w:pPr>
        <w:pStyle w:val="ListParagraph"/>
        <w:numPr>
          <w:ilvl w:val="0"/>
          <w:numId w:val="1"/>
        </w:numPr>
        <w:spacing w:before="120" w:after="240"/>
        <w:ind w:left="720" w:right="187"/>
        <w:contextualSpacing w:val="0"/>
        <w:jc w:val="both"/>
        <w:rPr>
          <w:sz w:val="24"/>
          <w:szCs w:val="24"/>
        </w:rPr>
      </w:pPr>
      <w:r w:rsidRPr="008371B7">
        <w:rPr>
          <w:sz w:val="24"/>
          <w:szCs w:val="24"/>
        </w:rPr>
        <w:t>Loo</w:t>
      </w:r>
      <w:r w:rsidRPr="0083684B">
        <w:rPr>
          <w:sz w:val="24"/>
          <w:szCs w:val="24"/>
        </w:rPr>
        <w:t xml:space="preserve">k at the resulting </w:t>
      </w:r>
      <w:r w:rsidR="009617EC" w:rsidRPr="00CA592C">
        <w:rPr>
          <w:rFonts w:cs="Consolas"/>
          <w:i/>
          <w:sz w:val="24"/>
          <w:szCs w:val="24"/>
        </w:rPr>
        <w:t>magnaporthe_oryzae_70-15_8_single_contig</w:t>
      </w:r>
      <w:r w:rsidRPr="00CA592C">
        <w:rPr>
          <w:rFonts w:cs="Consolas"/>
          <w:i/>
          <w:sz w:val="24"/>
          <w:szCs w:val="24"/>
        </w:rPr>
        <w:t>-snap.zff</w:t>
      </w:r>
      <w:r w:rsidRPr="0083684B">
        <w:rPr>
          <w:sz w:val="24"/>
          <w:szCs w:val="24"/>
        </w:rPr>
        <w:t xml:space="preserve">. Use </w:t>
      </w:r>
      <w:r w:rsidRPr="0083684B">
        <w:rPr>
          <w:b/>
          <w:sz w:val="24"/>
          <w:szCs w:val="24"/>
        </w:rPr>
        <w:t>fathom</w:t>
      </w:r>
      <w:r w:rsidRPr="0083684B">
        <w:rPr>
          <w:sz w:val="24"/>
          <w:szCs w:val="24"/>
        </w:rPr>
        <w:t xml:space="preserve"> again to compute its statistics, using</w:t>
      </w:r>
      <w:r w:rsidR="00466871">
        <w:rPr>
          <w:sz w:val="24"/>
          <w:szCs w:val="24"/>
        </w:rPr>
        <w:t xml:space="preserve"> the sequence </w:t>
      </w:r>
      <w:r w:rsidR="00466871" w:rsidRPr="00536BFB">
        <w:rPr>
          <w:sz w:val="24"/>
          <w:szCs w:val="24"/>
        </w:rPr>
        <w:t>file</w:t>
      </w:r>
      <w:r w:rsidRPr="00CA592C">
        <w:rPr>
          <w:i/>
          <w:sz w:val="24"/>
          <w:szCs w:val="24"/>
        </w:rPr>
        <w:t xml:space="preserve"> </w:t>
      </w:r>
      <w:r w:rsidR="009617EC" w:rsidRPr="00CA592C">
        <w:rPr>
          <w:rFonts w:cs="Consolas"/>
          <w:i/>
          <w:sz w:val="24"/>
          <w:szCs w:val="24"/>
        </w:rPr>
        <w:t>magnaporthe_oryzae_70-15_8_single_</w:t>
      </w:r>
      <w:proofErr w:type="gramStart"/>
      <w:r w:rsidR="009617EC" w:rsidRPr="00CA592C">
        <w:rPr>
          <w:rFonts w:cs="Consolas"/>
          <w:i/>
          <w:sz w:val="24"/>
          <w:szCs w:val="24"/>
        </w:rPr>
        <w:t>contig</w:t>
      </w:r>
      <w:r w:rsidRPr="00CA592C">
        <w:rPr>
          <w:rFonts w:cs="Consolas"/>
          <w:i/>
          <w:sz w:val="24"/>
          <w:szCs w:val="24"/>
        </w:rPr>
        <w:t>.fasta</w:t>
      </w:r>
      <w:proofErr w:type="gramEnd"/>
      <w:r w:rsidR="00466871" w:rsidRPr="00CA592C">
        <w:rPr>
          <w:i/>
          <w:sz w:val="24"/>
          <w:szCs w:val="24"/>
        </w:rPr>
        <w:t>.</w:t>
      </w:r>
    </w:p>
    <w:p w14:paraId="29116245" w14:textId="1327E642" w:rsidR="00536BFB" w:rsidRPr="00FE4301" w:rsidRDefault="00BB7944" w:rsidP="00030647">
      <w:pPr>
        <w:pStyle w:val="BodyText"/>
        <w:numPr>
          <w:ilvl w:val="0"/>
          <w:numId w:val="45"/>
        </w:numPr>
        <w:pBdr>
          <w:top w:val="single" w:sz="4" w:space="6" w:color="auto"/>
          <w:left w:val="single" w:sz="4" w:space="4" w:color="auto"/>
          <w:bottom w:val="single" w:sz="4" w:space="6" w:color="auto"/>
          <w:right w:val="single" w:sz="4" w:space="0" w:color="auto"/>
        </w:pBdr>
        <w:spacing w:line="360" w:lineRule="auto"/>
        <w:ind w:left="1166" w:right="187"/>
        <w:jc w:val="left"/>
        <w:rPr>
          <w:rFonts w:ascii="DejaVu Sans Mono" w:hAnsi="DejaVu Sans Mono" w:cs="Courier New"/>
          <w:sz w:val="20"/>
        </w:rPr>
      </w:pPr>
      <w:r>
        <w:rPr>
          <w:rFonts w:ascii="DejaVu Sans Mono" w:hAnsi="DejaVu Sans Mono" w:cs="Courier New"/>
          <w:sz w:val="20"/>
        </w:rPr>
        <w:t xml:space="preserve">fathom </w:t>
      </w:r>
      <w:r w:rsidRPr="00C41DD6">
        <w:rPr>
          <w:rFonts w:ascii="DejaVu Sans Mono" w:hAnsi="DejaVu Sans Mono" w:cs="Courier New"/>
          <w:sz w:val="20"/>
        </w:rPr>
        <w:t>magnaporthe_oryzae_70-15_8_single_contig-snap.zff</w:t>
      </w:r>
      <w:r>
        <w:rPr>
          <w:rFonts w:ascii="DejaVu Sans Mono" w:hAnsi="DejaVu Sans Mono" w:cs="Courier New"/>
          <w:sz w:val="20"/>
        </w:rPr>
        <w:t xml:space="preserve"> </w:t>
      </w:r>
      <w:r w:rsidR="00D86E0F">
        <w:rPr>
          <w:rFonts w:ascii="DejaVu Sans Mono" w:hAnsi="DejaVu Sans Mono" w:cs="Courier New"/>
          <w:sz w:val="20"/>
        </w:rPr>
        <w:br/>
      </w:r>
      <w:r w:rsidRPr="00FE4301">
        <w:rPr>
          <w:rFonts w:ascii="DejaVu Sans Mono" w:hAnsi="DejaVu Sans Mono" w:cs="Courier New"/>
          <w:sz w:val="20"/>
        </w:rPr>
        <w:t>magnaporthe_oryzae_70-15_8_single_</w:t>
      </w:r>
      <w:proofErr w:type="gramStart"/>
      <w:r w:rsidRPr="00FE4301">
        <w:rPr>
          <w:rFonts w:ascii="DejaVu Sans Mono" w:hAnsi="DejaVu Sans Mono" w:cs="Courier New"/>
          <w:sz w:val="20"/>
        </w:rPr>
        <w:t>contig.fasta</w:t>
      </w:r>
      <w:proofErr w:type="gramEnd"/>
      <w:r w:rsidRPr="00FE4301">
        <w:rPr>
          <w:rFonts w:ascii="DejaVu Sans Mono" w:hAnsi="DejaVu Sans Mono" w:cs="Courier New"/>
          <w:sz w:val="20"/>
        </w:rPr>
        <w:t xml:space="preserve"> </w:t>
      </w:r>
      <w:r w:rsidR="00E51C99">
        <w:rPr>
          <w:rFonts w:ascii="DejaVu Sans Mono" w:hAnsi="DejaVu Sans Mono" w:cs="Courier New"/>
          <w:sz w:val="20"/>
        </w:rPr>
        <w:t>-</w:t>
      </w:r>
      <w:r w:rsidRPr="00FE4301">
        <w:rPr>
          <w:rFonts w:ascii="DejaVu Sans Mono" w:hAnsi="DejaVu Sans Mono" w:cs="Courier New"/>
          <w:sz w:val="20"/>
        </w:rPr>
        <w:t>gene-stats</w:t>
      </w:r>
    </w:p>
    <w:p w14:paraId="0889711E" w14:textId="77777777" w:rsidR="00023D87" w:rsidRDefault="00E25616" w:rsidP="00CA592C">
      <w:pPr>
        <w:pStyle w:val="ListParagraph"/>
        <w:numPr>
          <w:ilvl w:val="0"/>
          <w:numId w:val="6"/>
        </w:numPr>
        <w:spacing w:after="240"/>
        <w:ind w:right="180"/>
        <w:jc w:val="both"/>
        <w:rPr>
          <w:sz w:val="24"/>
          <w:szCs w:val="24"/>
        </w:rPr>
      </w:pPr>
      <w:r w:rsidRPr="008371B7">
        <w:rPr>
          <w:sz w:val="24"/>
          <w:szCs w:val="24"/>
        </w:rPr>
        <w:t xml:space="preserve">The default output is in ZFF format, which can be used as input for training </w:t>
      </w:r>
      <w:r w:rsidRPr="00BA1BD5">
        <w:rPr>
          <w:b/>
          <w:sz w:val="24"/>
          <w:szCs w:val="24"/>
        </w:rPr>
        <w:t>SNAP</w:t>
      </w:r>
      <w:r w:rsidRPr="008371B7">
        <w:rPr>
          <w:sz w:val="24"/>
          <w:szCs w:val="24"/>
        </w:rPr>
        <w:t xml:space="preserve">, but must be converted to work with most other programs. It is also possible to generate a GFF file in the older GFF2 format: </w:t>
      </w:r>
    </w:p>
    <w:p w14:paraId="1BC53A48" w14:textId="7CB932C9" w:rsidR="00023D87" w:rsidRPr="002B037B" w:rsidRDefault="00112082" w:rsidP="00030647">
      <w:pPr>
        <w:pStyle w:val="BodyText"/>
        <w:numPr>
          <w:ilvl w:val="0"/>
          <w:numId w:val="32"/>
        </w:numPr>
        <w:pBdr>
          <w:top w:val="single" w:sz="4" w:space="6" w:color="auto"/>
          <w:left w:val="single" w:sz="4" w:space="4" w:color="auto"/>
          <w:bottom w:val="single" w:sz="4" w:space="6" w:color="auto"/>
          <w:right w:val="single" w:sz="4" w:space="0" w:color="auto"/>
        </w:pBdr>
        <w:spacing w:after="120" w:line="360" w:lineRule="auto"/>
        <w:ind w:left="1166" w:right="187"/>
        <w:jc w:val="left"/>
        <w:rPr>
          <w:rFonts w:ascii="DejaVu Sans Mono" w:hAnsi="DejaVu Sans Mono" w:cs="Courier New"/>
          <w:sz w:val="20"/>
          <w:szCs w:val="22"/>
        </w:rPr>
      </w:pPr>
      <w:r w:rsidRPr="00C41DD6">
        <w:rPr>
          <w:rFonts w:ascii="DejaVu Sans Mono" w:hAnsi="DejaVu Sans Mono" w:cs="Courier New"/>
          <w:sz w:val="20"/>
          <w:szCs w:val="22"/>
        </w:rPr>
        <w:t>snap-</w:t>
      </w:r>
      <w:r w:rsidR="0051743D">
        <w:rPr>
          <w:rFonts w:ascii="DejaVu Sans Mono" w:hAnsi="DejaVu Sans Mono" w:cs="Courier New"/>
          <w:sz w:val="20"/>
          <w:szCs w:val="22"/>
        </w:rPr>
        <w:t>hmm</w:t>
      </w:r>
      <w:r w:rsidR="00023D87" w:rsidRPr="00C41DD6">
        <w:rPr>
          <w:rFonts w:ascii="DejaVu Sans Mono" w:hAnsi="DejaVu Sans Mono" w:cs="Courier New"/>
          <w:sz w:val="20"/>
          <w:szCs w:val="22"/>
        </w:rPr>
        <w:t xml:space="preserve"> </w:t>
      </w:r>
      <w:proofErr w:type="spellStart"/>
      <w:r w:rsidR="00023D87" w:rsidRPr="00C41DD6">
        <w:rPr>
          <w:rFonts w:ascii="DejaVu Sans Mono" w:hAnsi="DejaVu Sans Mono" w:cs="Courier New"/>
          <w:sz w:val="20"/>
          <w:szCs w:val="22"/>
        </w:rPr>
        <w:t>Moryzae.hmm</w:t>
      </w:r>
      <w:proofErr w:type="spellEnd"/>
      <w:r w:rsidR="00023D87" w:rsidRPr="00C41DD6">
        <w:rPr>
          <w:rFonts w:ascii="DejaVu Sans Mono" w:hAnsi="DejaVu Sans Mono" w:cs="Courier New"/>
          <w:sz w:val="20"/>
          <w:szCs w:val="22"/>
        </w:rPr>
        <w:t xml:space="preserve"> </w:t>
      </w:r>
      <w:r w:rsidR="002B037B">
        <w:rPr>
          <w:rFonts w:ascii="DejaVu Sans Mono" w:hAnsi="DejaVu Sans Mono" w:cs="Courier New"/>
          <w:sz w:val="20"/>
          <w:szCs w:val="22"/>
          <w:lang w:val="it-IT"/>
        </w:rPr>
        <w:br/>
      </w:r>
      <w:r w:rsidR="00023D87" w:rsidRPr="002B037B">
        <w:rPr>
          <w:rFonts w:ascii="DejaVu Sans Mono" w:hAnsi="DejaVu Sans Mono" w:cs="Courier New"/>
          <w:sz w:val="20"/>
          <w:szCs w:val="22"/>
          <w:lang w:val="it-IT"/>
        </w:rPr>
        <w:t>magnaporthe_oryzae_70-15_8_single_</w:t>
      </w:r>
      <w:proofErr w:type="gramStart"/>
      <w:r w:rsidR="00023D87" w:rsidRPr="002B037B">
        <w:rPr>
          <w:rFonts w:ascii="DejaVu Sans Mono" w:hAnsi="DejaVu Sans Mono" w:cs="Courier New"/>
          <w:sz w:val="20"/>
          <w:szCs w:val="22"/>
          <w:lang w:val="it-IT"/>
        </w:rPr>
        <w:t>contig.fasta</w:t>
      </w:r>
      <w:proofErr w:type="gramEnd"/>
      <w:r w:rsidR="00023D87" w:rsidRPr="002B037B">
        <w:rPr>
          <w:rFonts w:ascii="DejaVu Sans Mono" w:hAnsi="DejaVu Sans Mono" w:cs="Courier New"/>
          <w:sz w:val="20"/>
          <w:szCs w:val="22"/>
          <w:lang w:val="it-IT"/>
        </w:rPr>
        <w:t xml:space="preserve"> </w:t>
      </w:r>
      <w:r w:rsidR="00023D87" w:rsidRPr="002B037B">
        <w:rPr>
          <w:rFonts w:ascii="DejaVu Sans Mono" w:hAnsi="DejaVu Sans Mono" w:cs="Courier New"/>
          <w:sz w:val="20"/>
          <w:szCs w:val="22"/>
        </w:rPr>
        <w:t>-</w:t>
      </w:r>
      <w:proofErr w:type="spellStart"/>
      <w:r w:rsidR="00023D87" w:rsidRPr="002B037B">
        <w:rPr>
          <w:rFonts w:ascii="DejaVu Sans Mono" w:hAnsi="DejaVu Sans Mono" w:cs="Courier New"/>
          <w:sz w:val="20"/>
          <w:szCs w:val="22"/>
        </w:rPr>
        <w:t>gff</w:t>
      </w:r>
      <w:proofErr w:type="spellEnd"/>
      <w:r w:rsidR="00023D87" w:rsidRPr="002B037B">
        <w:rPr>
          <w:rFonts w:ascii="DejaVu Sans Mono" w:hAnsi="DejaVu Sans Mono" w:cs="Courier New"/>
          <w:sz w:val="20"/>
          <w:szCs w:val="22"/>
        </w:rPr>
        <w:t xml:space="preserve"> &gt; magnaporthe_oryzae_70-15_8_single_contig-</w:t>
      </w:r>
      <w:proofErr w:type="gramStart"/>
      <w:r w:rsidR="00023D87" w:rsidRPr="002B037B">
        <w:rPr>
          <w:rFonts w:ascii="DejaVu Sans Mono" w:hAnsi="DejaVu Sans Mono" w:cs="Courier New"/>
          <w:sz w:val="20"/>
          <w:szCs w:val="22"/>
        </w:rPr>
        <w:t>snap.gff</w:t>
      </w:r>
      <w:proofErr w:type="gramEnd"/>
      <w:r w:rsidR="00023D87" w:rsidRPr="002B037B">
        <w:rPr>
          <w:rFonts w:ascii="DejaVu Sans Mono" w:hAnsi="DejaVu Sans Mono" w:cs="Courier New"/>
          <w:sz w:val="20"/>
          <w:szCs w:val="22"/>
        </w:rPr>
        <w:t>2</w:t>
      </w:r>
    </w:p>
    <w:p w14:paraId="276CC96A" w14:textId="24C3FF70" w:rsidR="00FF7181" w:rsidRDefault="00E25616" w:rsidP="002E7A09">
      <w:pPr>
        <w:pStyle w:val="ListParagraph"/>
        <w:numPr>
          <w:ilvl w:val="0"/>
          <w:numId w:val="1"/>
        </w:numPr>
        <w:ind w:left="720" w:right="187"/>
        <w:contextualSpacing w:val="0"/>
        <w:jc w:val="both"/>
        <w:rPr>
          <w:sz w:val="24"/>
          <w:szCs w:val="24"/>
        </w:rPr>
      </w:pPr>
      <w:r w:rsidRPr="008371B7">
        <w:rPr>
          <w:sz w:val="24"/>
          <w:szCs w:val="24"/>
        </w:rPr>
        <w:t>Look at the resu</w:t>
      </w:r>
      <w:r w:rsidRPr="0083684B">
        <w:rPr>
          <w:sz w:val="24"/>
          <w:szCs w:val="24"/>
        </w:rPr>
        <w:t>lting</w:t>
      </w:r>
      <w:r w:rsidR="00EE4A1B">
        <w:rPr>
          <w:sz w:val="24"/>
          <w:szCs w:val="24"/>
        </w:rPr>
        <w:t xml:space="preserve"> file:</w:t>
      </w:r>
      <w:r w:rsidRPr="0083684B">
        <w:rPr>
          <w:sz w:val="24"/>
          <w:szCs w:val="24"/>
        </w:rPr>
        <w:t xml:space="preserve"> </w:t>
      </w:r>
      <w:r w:rsidR="009617EC" w:rsidRPr="00CA592C">
        <w:rPr>
          <w:rFonts w:cs="Consolas"/>
          <w:i/>
          <w:sz w:val="24"/>
          <w:szCs w:val="24"/>
        </w:rPr>
        <w:t>magnaporthe_oryzae_70-15_8_single_contig</w:t>
      </w:r>
      <w:r w:rsidR="00B9146A" w:rsidRPr="00CA592C">
        <w:rPr>
          <w:rFonts w:cs="Consolas"/>
          <w:i/>
          <w:sz w:val="24"/>
          <w:szCs w:val="24"/>
        </w:rPr>
        <w:t>-</w:t>
      </w:r>
      <w:proofErr w:type="gramStart"/>
      <w:r w:rsidR="00B9146A" w:rsidRPr="00CA592C">
        <w:rPr>
          <w:rFonts w:cs="Consolas"/>
          <w:i/>
          <w:sz w:val="24"/>
          <w:szCs w:val="24"/>
        </w:rPr>
        <w:t>snap.gff</w:t>
      </w:r>
      <w:proofErr w:type="gramEnd"/>
      <w:r w:rsidR="00B9146A" w:rsidRPr="00CA592C">
        <w:rPr>
          <w:rFonts w:cs="Consolas"/>
          <w:i/>
          <w:sz w:val="24"/>
          <w:szCs w:val="24"/>
        </w:rPr>
        <w:t>2</w:t>
      </w:r>
      <w:r w:rsidRPr="00C86094">
        <w:rPr>
          <w:i/>
          <w:sz w:val="24"/>
          <w:szCs w:val="24"/>
        </w:rPr>
        <w:t>.</w:t>
      </w:r>
      <w:r w:rsidRPr="0083684B">
        <w:rPr>
          <w:i/>
          <w:sz w:val="24"/>
          <w:szCs w:val="24"/>
        </w:rPr>
        <w:t xml:space="preserve"> </w:t>
      </w:r>
      <w:r w:rsidRPr="0083684B">
        <w:rPr>
          <w:sz w:val="24"/>
          <w:szCs w:val="24"/>
        </w:rPr>
        <w:t xml:space="preserve">Compare the format to that of the GFF3 </w:t>
      </w:r>
      <w:r w:rsidRPr="005D645F">
        <w:rPr>
          <w:sz w:val="24"/>
          <w:szCs w:val="24"/>
        </w:rPr>
        <w:t>file</w:t>
      </w:r>
      <w:r w:rsidR="005D645F">
        <w:rPr>
          <w:sz w:val="24"/>
          <w:szCs w:val="24"/>
        </w:rPr>
        <w:t>:</w:t>
      </w:r>
      <w:r w:rsidRPr="005D645F">
        <w:rPr>
          <w:sz w:val="24"/>
          <w:szCs w:val="24"/>
        </w:rPr>
        <w:t xml:space="preserve"> </w:t>
      </w:r>
      <w:r w:rsidRPr="00CA592C">
        <w:rPr>
          <w:rFonts w:cs="Consolas"/>
          <w:i/>
          <w:sz w:val="24"/>
          <w:szCs w:val="24"/>
        </w:rPr>
        <w:t>FH_V2_maker.gff</w:t>
      </w:r>
      <w:r w:rsidRPr="00C86094">
        <w:rPr>
          <w:sz w:val="24"/>
          <w:szCs w:val="24"/>
        </w:rPr>
        <w:t>.</w:t>
      </w:r>
      <w:r w:rsidR="006756D1">
        <w:rPr>
          <w:sz w:val="24"/>
          <w:szCs w:val="24"/>
        </w:rPr>
        <w:t xml:space="preserve"> Note that it is very similar but column 9 </w:t>
      </w:r>
      <w:r w:rsidR="00E440A2">
        <w:rPr>
          <w:sz w:val="24"/>
          <w:szCs w:val="24"/>
        </w:rPr>
        <w:t>has a lot more information in the GFF3 file</w:t>
      </w:r>
      <w:r w:rsidR="006756D1">
        <w:rPr>
          <w:sz w:val="24"/>
          <w:szCs w:val="24"/>
        </w:rPr>
        <w:t>.</w:t>
      </w:r>
    </w:p>
    <w:p w14:paraId="78AFAC2E" w14:textId="77777777" w:rsidR="00FF7181" w:rsidRDefault="00FF7181">
      <w:pPr>
        <w:rPr>
          <w:sz w:val="24"/>
          <w:szCs w:val="24"/>
        </w:rPr>
      </w:pPr>
      <w:r>
        <w:rPr>
          <w:sz w:val="24"/>
          <w:szCs w:val="24"/>
        </w:rPr>
        <w:br w:type="page"/>
      </w:r>
    </w:p>
    <w:p w14:paraId="6FE5F72E" w14:textId="6A70E761" w:rsidR="00F95DEC" w:rsidRPr="00DF117C" w:rsidRDefault="00F94833" w:rsidP="00FF7181">
      <w:pPr>
        <w:pStyle w:val="Heading1"/>
        <w:spacing w:before="0"/>
        <w:ind w:right="187"/>
        <w:jc w:val="left"/>
      </w:pPr>
      <w:r>
        <w:lastRenderedPageBreak/>
        <w:t>5</w:t>
      </w:r>
      <w:r w:rsidR="00DF117C">
        <w:t xml:space="preserve">.2.1 </w:t>
      </w:r>
      <w:r w:rsidR="00F95DEC" w:rsidRPr="00DF117C">
        <w:t>AUGUSTUS</w:t>
      </w:r>
    </w:p>
    <w:p w14:paraId="24316FD3" w14:textId="575581FE" w:rsidR="00C86094" w:rsidRDefault="00C86094" w:rsidP="00C8105B">
      <w:pPr>
        <w:pBdr>
          <w:top w:val="single" w:sz="4" w:space="6" w:color="auto"/>
          <w:left w:val="single" w:sz="4" w:space="4" w:color="auto"/>
          <w:bottom w:val="single" w:sz="4" w:space="6" w:color="auto"/>
          <w:right w:val="single" w:sz="4" w:space="0" w:color="auto"/>
        </w:pBdr>
        <w:spacing w:after="120"/>
        <w:jc w:val="left"/>
        <w:rPr>
          <w:sz w:val="24"/>
        </w:rPr>
      </w:pPr>
      <w:r>
        <w:rPr>
          <w:sz w:val="24"/>
        </w:rPr>
        <w:t xml:space="preserve">Goal: </w:t>
      </w:r>
      <w:r>
        <w:rPr>
          <w:sz w:val="24"/>
        </w:rPr>
        <w:tab/>
      </w:r>
      <w:r>
        <w:rPr>
          <w:sz w:val="24"/>
        </w:rPr>
        <w:tab/>
        <w:t xml:space="preserve">Predict genes using </w:t>
      </w:r>
      <w:r w:rsidR="00CA592C">
        <w:rPr>
          <w:b/>
          <w:sz w:val="24"/>
        </w:rPr>
        <w:t>AUGUSTUS</w:t>
      </w:r>
      <w:r>
        <w:rPr>
          <w:sz w:val="24"/>
        </w:rPr>
        <w:t>.</w:t>
      </w:r>
    </w:p>
    <w:p w14:paraId="48FDF5F4" w14:textId="7EFC2CFA" w:rsidR="00C86094" w:rsidRPr="00C41DD6" w:rsidRDefault="00C86094" w:rsidP="0009093C">
      <w:pPr>
        <w:pBdr>
          <w:top w:val="single" w:sz="4" w:space="6" w:color="auto"/>
          <w:left w:val="single" w:sz="4" w:space="4" w:color="auto"/>
          <w:bottom w:val="single" w:sz="4" w:space="6" w:color="auto"/>
          <w:right w:val="single" w:sz="4" w:space="0" w:color="auto"/>
        </w:pBdr>
        <w:jc w:val="left"/>
        <w:rPr>
          <w:rFonts w:ascii="DejaVu Sans Mono" w:hAnsi="DejaVu Sans Mono" w:cs="Courier New"/>
          <w:sz w:val="20"/>
        </w:rPr>
      </w:pPr>
      <w:r>
        <w:rPr>
          <w:sz w:val="24"/>
        </w:rPr>
        <w:t>Input(s):</w:t>
      </w:r>
      <w:r>
        <w:rPr>
          <w:sz w:val="24"/>
        </w:rPr>
        <w:tab/>
      </w:r>
      <w:r w:rsidRPr="00197D4F">
        <w:rPr>
          <w:rFonts w:ascii="DejaVu Sans Mono" w:hAnsi="DejaVu Sans Mono" w:cs="DejaVu Sans Mono"/>
          <w:sz w:val="20"/>
        </w:rPr>
        <w:t>magnapo</w:t>
      </w:r>
      <w:r w:rsidR="0009093C" w:rsidRPr="00197D4F">
        <w:rPr>
          <w:rFonts w:ascii="DejaVu Sans Mono" w:hAnsi="DejaVu Sans Mono" w:cs="DejaVu Sans Mono"/>
          <w:sz w:val="20"/>
        </w:rPr>
        <w:t>rthe_oryzae_70-15_8_single_</w:t>
      </w:r>
      <w:proofErr w:type="gramStart"/>
      <w:r w:rsidR="0009093C" w:rsidRPr="00197D4F">
        <w:rPr>
          <w:rFonts w:ascii="DejaVu Sans Mono" w:hAnsi="DejaVu Sans Mono" w:cs="DejaVu Sans Mono"/>
          <w:sz w:val="20"/>
        </w:rPr>
        <w:t>contig</w:t>
      </w:r>
      <w:r w:rsidRPr="00197D4F">
        <w:rPr>
          <w:rFonts w:ascii="DejaVu Sans Mono" w:hAnsi="DejaVu Sans Mono" w:cs="DejaVu Sans Mono"/>
          <w:sz w:val="20"/>
        </w:rPr>
        <w:t>.fasta</w:t>
      </w:r>
      <w:proofErr w:type="gramEnd"/>
    </w:p>
    <w:p w14:paraId="2B566B4E" w14:textId="77777777" w:rsidR="0009093C" w:rsidRPr="00C41DD6" w:rsidRDefault="0009093C" w:rsidP="0009093C">
      <w:pPr>
        <w:pBdr>
          <w:top w:val="single" w:sz="4" w:space="6" w:color="auto"/>
          <w:left w:val="single" w:sz="4" w:space="4" w:color="auto"/>
          <w:bottom w:val="single" w:sz="4" w:space="6" w:color="auto"/>
          <w:right w:val="single" w:sz="4" w:space="0" w:color="auto"/>
        </w:pBdr>
        <w:jc w:val="left"/>
        <w:rPr>
          <w:rFonts w:ascii="DejaVu Sans Mono" w:hAnsi="DejaVu Sans Mono" w:cs="Courier New"/>
          <w:sz w:val="20"/>
        </w:rPr>
      </w:pPr>
    </w:p>
    <w:p w14:paraId="0DB1EEE5" w14:textId="33B4C9EA" w:rsidR="00C86094" w:rsidRPr="00C41DD6" w:rsidRDefault="00C86094" w:rsidP="0009093C">
      <w:pPr>
        <w:pBdr>
          <w:top w:val="single" w:sz="4" w:space="6" w:color="auto"/>
          <w:left w:val="single" w:sz="4" w:space="4" w:color="auto"/>
          <w:bottom w:val="single" w:sz="4" w:space="6" w:color="auto"/>
          <w:right w:val="single" w:sz="4" w:space="0" w:color="auto"/>
        </w:pBdr>
        <w:jc w:val="left"/>
        <w:rPr>
          <w:rFonts w:ascii="DejaVu Sans Mono" w:hAnsi="DejaVu Sans Mono" w:cs="Courier New"/>
          <w:sz w:val="20"/>
        </w:rPr>
      </w:pPr>
      <w:r>
        <w:rPr>
          <w:sz w:val="24"/>
        </w:rPr>
        <w:t xml:space="preserve">Output(s): </w:t>
      </w:r>
      <w:r>
        <w:rPr>
          <w:sz w:val="24"/>
        </w:rPr>
        <w:tab/>
      </w:r>
      <w:r w:rsidR="0009093C" w:rsidRPr="00197D4F">
        <w:rPr>
          <w:rFonts w:ascii="DejaVu Sans Mono" w:hAnsi="DejaVu Sans Mono" w:cs="DejaVu Sans Mono"/>
          <w:sz w:val="20"/>
        </w:rPr>
        <w:t>magnaporthe_oryzae_70-15_8_single_contig-</w:t>
      </w:r>
      <w:proofErr w:type="gramStart"/>
      <w:r w:rsidR="0009093C" w:rsidRPr="00197D4F">
        <w:rPr>
          <w:rFonts w:ascii="DejaVu Sans Mono" w:hAnsi="DejaVu Sans Mono" w:cs="DejaVu Sans Mono"/>
          <w:sz w:val="20"/>
        </w:rPr>
        <w:t>augustus.gff</w:t>
      </w:r>
      <w:proofErr w:type="gramEnd"/>
      <w:r w:rsidR="0009093C" w:rsidRPr="00197D4F">
        <w:rPr>
          <w:rFonts w:ascii="DejaVu Sans Mono" w:hAnsi="DejaVu Sans Mono" w:cs="DejaVu Sans Mono"/>
          <w:sz w:val="20"/>
        </w:rPr>
        <w:t>3</w:t>
      </w:r>
    </w:p>
    <w:p w14:paraId="041D099E" w14:textId="37F319E6" w:rsidR="00CA592C" w:rsidRDefault="00CA592C" w:rsidP="00F94833">
      <w:pPr>
        <w:pStyle w:val="BodyText"/>
        <w:spacing w:before="240"/>
        <w:ind w:right="187"/>
      </w:pPr>
      <w:r w:rsidRPr="00D665C9">
        <w:rPr>
          <w:b/>
        </w:rPr>
        <w:t>AUGUSTUS</w:t>
      </w:r>
      <w:r w:rsidRPr="00D665C9">
        <w:t xml:space="preserve"> is another gene finder, similar in principle to </w:t>
      </w:r>
      <w:r w:rsidRPr="00D665C9">
        <w:rPr>
          <w:b/>
        </w:rPr>
        <w:t>SNAP</w:t>
      </w:r>
      <w:r w:rsidRPr="00D665C9">
        <w:t xml:space="preserve">. </w:t>
      </w:r>
      <w:r>
        <w:t>It uses a similar, but distinct, hidden Markov model to predict genes</w:t>
      </w:r>
      <w:r w:rsidR="00EB19D3">
        <w:t xml:space="preserve">. </w:t>
      </w:r>
      <w:r>
        <w:t xml:space="preserve">Although we will not explore this use, </w:t>
      </w:r>
      <w:r w:rsidR="006A5F5D">
        <w:rPr>
          <w:b/>
          <w:bCs/>
        </w:rPr>
        <w:t>AUGUSTUS</w:t>
      </w:r>
      <w:r w:rsidR="006A5F5D">
        <w:t xml:space="preserve"> </w:t>
      </w:r>
      <w:proofErr w:type="gramStart"/>
      <w:r>
        <w:t>is capable of incorporating</w:t>
      </w:r>
      <w:proofErr w:type="gramEnd"/>
      <w:r>
        <w:t xml:space="preserve"> information such as protein alignments into its model’s parameters. </w:t>
      </w:r>
      <w:r w:rsidRPr="009360A6">
        <w:rPr>
          <w:b/>
        </w:rPr>
        <w:t>AUGUSTUS</w:t>
      </w:r>
      <w:r w:rsidR="00F07AAA">
        <w:t xml:space="preserve"> is free for all uses</w:t>
      </w:r>
      <w:r w:rsidRPr="00D665C9">
        <w:t xml:space="preserve"> and comes with a rather large collection of parameter files, trained on various species. </w:t>
      </w:r>
    </w:p>
    <w:p w14:paraId="072DD4BB" w14:textId="770AEA7F" w:rsidR="00AF5783" w:rsidRDefault="00AF5783" w:rsidP="00AF5783">
      <w:pPr>
        <w:pStyle w:val="BodyText"/>
        <w:ind w:right="180"/>
      </w:pPr>
      <w:r w:rsidRPr="00CA592C">
        <w:t xml:space="preserve">M. </w:t>
      </w:r>
      <w:proofErr w:type="gramStart"/>
      <w:r w:rsidRPr="00CA592C">
        <w:t>Stanke ,</w:t>
      </w:r>
      <w:proofErr w:type="gramEnd"/>
      <w:r w:rsidRPr="00CA592C">
        <w:t xml:space="preserve"> O. </w:t>
      </w:r>
      <w:proofErr w:type="gramStart"/>
      <w:r w:rsidRPr="00CA592C">
        <w:t>Schöffmann ,</w:t>
      </w:r>
      <w:proofErr w:type="gramEnd"/>
      <w:r w:rsidRPr="00CA592C">
        <w:t xml:space="preserve"> B. Morgenstern, S. Waack (2006)</w:t>
      </w:r>
      <w:r w:rsidR="00317A5A">
        <w:t xml:space="preserve"> </w:t>
      </w:r>
      <w:r w:rsidRPr="00CA592C">
        <w:t>Gene prediction in eukaryotes with a generalized hidden Markov model that u</w:t>
      </w:r>
      <w:r w:rsidR="00317A5A" w:rsidRPr="00317A5A">
        <w:t>ses hints from external sources</w:t>
      </w:r>
      <w:r w:rsidR="00317A5A">
        <w:t xml:space="preserve">. </w:t>
      </w:r>
      <w:r w:rsidR="00317A5A" w:rsidRPr="00317A5A">
        <w:t>BMC Bioinformatics 7</w:t>
      </w:r>
      <w:r w:rsidR="00317A5A">
        <w:t>:</w:t>
      </w:r>
      <w:r w:rsidRPr="00CA592C">
        <w:t>62.</w:t>
      </w:r>
    </w:p>
    <w:p w14:paraId="78D303F8" w14:textId="705FD1AB" w:rsidR="00317A5A" w:rsidRDefault="00317A5A" w:rsidP="00CA592C">
      <w:pPr>
        <w:pStyle w:val="BodyText"/>
        <w:ind w:right="180"/>
        <w:jc w:val="center"/>
      </w:pPr>
      <w:hyperlink r:id="rId17" w:history="1">
        <w:r w:rsidRPr="00317A5A">
          <w:rPr>
            <w:rStyle w:val="Hyperlink"/>
          </w:rPr>
          <w:t>http://bioinf.uni-greifswald.de/augustus/</w:t>
        </w:r>
      </w:hyperlink>
    </w:p>
    <w:p w14:paraId="6B179330" w14:textId="4C66559B" w:rsidR="00DF117C" w:rsidRPr="00205DB9" w:rsidRDefault="00F94833" w:rsidP="00F94833">
      <w:pPr>
        <w:pStyle w:val="Heading1"/>
        <w:spacing w:after="0"/>
        <w:ind w:right="187"/>
        <w:jc w:val="left"/>
      </w:pPr>
      <w:r>
        <w:t>5</w:t>
      </w:r>
      <w:r w:rsidR="00DF117C">
        <w:t>.2.2 Running AUGUSTUS</w:t>
      </w:r>
    </w:p>
    <w:p w14:paraId="57C06C0F" w14:textId="343B39D4" w:rsidR="00F95DEC" w:rsidRPr="00602F6D" w:rsidRDefault="00F95DEC" w:rsidP="00F94833">
      <w:pPr>
        <w:pStyle w:val="ListParagraph"/>
        <w:numPr>
          <w:ilvl w:val="0"/>
          <w:numId w:val="4"/>
        </w:numPr>
        <w:spacing w:before="120" w:after="120"/>
        <w:ind w:left="720" w:right="187"/>
        <w:contextualSpacing w:val="0"/>
        <w:jc w:val="both"/>
        <w:rPr>
          <w:sz w:val="24"/>
          <w:szCs w:val="24"/>
        </w:rPr>
      </w:pPr>
      <w:r>
        <w:rPr>
          <w:sz w:val="24"/>
          <w:szCs w:val="24"/>
        </w:rPr>
        <w:t xml:space="preserve">Change to the </w:t>
      </w:r>
      <w:r>
        <w:rPr>
          <w:b/>
          <w:sz w:val="24"/>
          <w:szCs w:val="24"/>
        </w:rPr>
        <w:t>AUGUSTUS</w:t>
      </w:r>
      <w:r w:rsidRPr="008371B7">
        <w:rPr>
          <w:sz w:val="24"/>
          <w:szCs w:val="24"/>
        </w:rPr>
        <w:t xml:space="preserve"> </w:t>
      </w:r>
      <w:r w:rsidRPr="00600119">
        <w:rPr>
          <w:sz w:val="24"/>
          <w:szCs w:val="24"/>
        </w:rPr>
        <w:t xml:space="preserve">directory in </w:t>
      </w:r>
      <w:r w:rsidRPr="00CA592C">
        <w:rPr>
          <w:rFonts w:cs="Consolas"/>
          <w:i/>
          <w:sz w:val="24"/>
          <w:szCs w:val="24"/>
        </w:rPr>
        <w:t>~/genes/</w:t>
      </w:r>
      <w:proofErr w:type="spellStart"/>
      <w:r w:rsidR="008A78BD" w:rsidRPr="00CA592C">
        <w:rPr>
          <w:rFonts w:cs="Consolas"/>
          <w:i/>
          <w:sz w:val="24"/>
          <w:szCs w:val="24"/>
        </w:rPr>
        <w:t>augustus</w:t>
      </w:r>
      <w:proofErr w:type="spellEnd"/>
      <w:r w:rsidRPr="00600119">
        <w:rPr>
          <w:sz w:val="24"/>
          <w:szCs w:val="24"/>
        </w:rPr>
        <w:t>, which</w:t>
      </w:r>
      <w:r>
        <w:rPr>
          <w:sz w:val="24"/>
          <w:szCs w:val="24"/>
        </w:rPr>
        <w:t xml:space="preserve"> is where we’ll keep our </w:t>
      </w:r>
      <w:r w:rsidRPr="008371B7">
        <w:rPr>
          <w:sz w:val="24"/>
          <w:szCs w:val="24"/>
        </w:rPr>
        <w:t xml:space="preserve">intermediate results and output. </w:t>
      </w:r>
    </w:p>
    <w:p w14:paraId="310EF792" w14:textId="20A7A53C" w:rsidR="00ED0578" w:rsidRPr="00ED0578" w:rsidRDefault="00F95DEC" w:rsidP="002E7A09">
      <w:pPr>
        <w:pStyle w:val="ListParagraph"/>
        <w:keepNext/>
        <w:numPr>
          <w:ilvl w:val="0"/>
          <w:numId w:val="6"/>
        </w:numPr>
        <w:spacing w:after="240"/>
        <w:ind w:right="187"/>
        <w:jc w:val="both"/>
        <w:rPr>
          <w:sz w:val="24"/>
          <w:szCs w:val="24"/>
        </w:rPr>
      </w:pPr>
      <w:r w:rsidRPr="00ED0578">
        <w:rPr>
          <w:sz w:val="24"/>
          <w:szCs w:val="24"/>
        </w:rPr>
        <w:t>First, let's look at the help</w:t>
      </w:r>
      <w:r w:rsidR="00ED0578">
        <w:rPr>
          <w:sz w:val="24"/>
          <w:szCs w:val="24"/>
        </w:rPr>
        <w:t>:</w:t>
      </w:r>
      <w:r w:rsidR="00ED0578" w:rsidRPr="00ED0578">
        <w:rPr>
          <w:sz w:val="24"/>
          <w:szCs w:val="24"/>
        </w:rPr>
        <w:t xml:space="preserve"> </w:t>
      </w:r>
    </w:p>
    <w:p w14:paraId="4271FB81" w14:textId="68C29CC4" w:rsidR="00684E3B" w:rsidRPr="002F77E1" w:rsidRDefault="00ED0578" w:rsidP="00F94833">
      <w:pPr>
        <w:pStyle w:val="BodyText"/>
        <w:numPr>
          <w:ilvl w:val="0"/>
          <w:numId w:val="33"/>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szCs w:val="22"/>
        </w:rPr>
      </w:pPr>
      <w:proofErr w:type="spellStart"/>
      <w:r w:rsidRPr="00C41DD6">
        <w:rPr>
          <w:rFonts w:ascii="DejaVu Sans Mono" w:hAnsi="DejaVu Sans Mono" w:cs="Courier New"/>
          <w:sz w:val="20"/>
          <w:szCs w:val="22"/>
        </w:rPr>
        <w:t>augustus</w:t>
      </w:r>
      <w:proofErr w:type="spellEnd"/>
      <w:r w:rsidRPr="00C41DD6">
        <w:rPr>
          <w:rFonts w:ascii="DejaVu Sans Mono" w:hAnsi="DejaVu Sans Mono" w:cs="Courier New"/>
          <w:sz w:val="20"/>
          <w:szCs w:val="22"/>
        </w:rPr>
        <w:t xml:space="preserve"> </w:t>
      </w:r>
      <w:r w:rsidR="00682FB8" w:rsidRPr="00D8779D">
        <w:rPr>
          <w:rFonts w:ascii="DejaVu Sans Mono" w:hAnsi="DejaVu Sans Mono" w:cs="Courier New"/>
          <w:spacing w:val="20"/>
          <w:sz w:val="20"/>
          <w:szCs w:val="22"/>
        </w:rPr>
        <w:t>--</w:t>
      </w:r>
      <w:r w:rsidRPr="00C41DD6">
        <w:rPr>
          <w:rFonts w:ascii="DejaVu Sans Mono" w:hAnsi="DejaVu Sans Mono" w:cs="Courier New"/>
          <w:sz w:val="20"/>
          <w:szCs w:val="22"/>
        </w:rPr>
        <w:t>help</w:t>
      </w:r>
      <w:r w:rsidR="00BF1B1E">
        <w:rPr>
          <w:rFonts w:ascii="DejaVu Sans Mono" w:hAnsi="DejaVu Sans Mono" w:cs="Courier New"/>
          <w:sz w:val="20"/>
          <w:szCs w:val="22"/>
        </w:rPr>
        <w:t xml:space="preserve"> 2&gt;&amp;1</w:t>
      </w:r>
      <w:r w:rsidRPr="00C41DD6">
        <w:rPr>
          <w:rFonts w:ascii="DejaVu Sans Mono" w:hAnsi="DejaVu Sans Mono" w:cs="Courier New"/>
          <w:sz w:val="20"/>
          <w:szCs w:val="22"/>
        </w:rPr>
        <w:t xml:space="preserve"> | less</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9576"/>
      </w:tblGrid>
      <w:tr w:rsidR="007A5864" w14:paraId="2F7E1EEE" w14:textId="77777777" w:rsidTr="00F94833">
        <w:trPr>
          <w:trHeight w:val="812"/>
        </w:trPr>
        <w:tc>
          <w:tcPr>
            <w:tcW w:w="9576" w:type="dxa"/>
            <w:shd w:val="clear" w:color="auto" w:fill="auto"/>
          </w:tcPr>
          <w:p w14:paraId="5D3AAFFB" w14:textId="57E9934C" w:rsidR="007A68DE" w:rsidRPr="002F77E1" w:rsidRDefault="002F77E1" w:rsidP="00FF7181">
            <w:pPr>
              <w:jc w:val="left"/>
            </w:pPr>
            <w:r w:rsidRPr="00F94833">
              <w:rPr>
                <w:color w:val="000000" w:themeColor="text1"/>
                <w:sz w:val="24"/>
                <w:szCs w:val="24"/>
              </w:rPr>
              <w:t xml:space="preserve">Here we are simply piping the output of </w:t>
            </w:r>
            <w:proofErr w:type="spellStart"/>
            <w:r w:rsidRPr="00F94833">
              <w:rPr>
                <w:b/>
                <w:color w:val="000000" w:themeColor="text1"/>
                <w:sz w:val="24"/>
                <w:szCs w:val="24"/>
              </w:rPr>
              <w:t>augustus</w:t>
            </w:r>
            <w:proofErr w:type="spellEnd"/>
            <w:r w:rsidRPr="00F94833">
              <w:rPr>
                <w:color w:val="000000" w:themeColor="text1"/>
                <w:sz w:val="24"/>
                <w:szCs w:val="24"/>
              </w:rPr>
              <w:t xml:space="preserve"> --help into the </w:t>
            </w:r>
            <w:r w:rsidRPr="00F94833">
              <w:rPr>
                <w:b/>
                <w:color w:val="000000" w:themeColor="text1"/>
                <w:sz w:val="24"/>
                <w:szCs w:val="24"/>
              </w:rPr>
              <w:t>less</w:t>
            </w:r>
            <w:r w:rsidRPr="00F94833">
              <w:rPr>
                <w:color w:val="000000" w:themeColor="text1"/>
                <w:sz w:val="24"/>
                <w:szCs w:val="24"/>
              </w:rPr>
              <w:t xml:space="preserve"> text viewer. So, why do we need the </w:t>
            </w:r>
            <w:r w:rsidRPr="00F94833">
              <w:rPr>
                <w:rFonts w:ascii="DejaVu Sans Mono" w:hAnsi="DejaVu Sans Mono" w:cs="DejaVu Sans Mono"/>
                <w:color w:val="000000" w:themeColor="text1"/>
                <w:sz w:val="20"/>
                <w:szCs w:val="24"/>
              </w:rPr>
              <w:t>2&gt;&amp;1</w:t>
            </w:r>
            <w:r w:rsidRPr="00F94833">
              <w:rPr>
                <w:rFonts w:cs="DejaVu Sans Mono"/>
                <w:color w:val="000000" w:themeColor="text1"/>
                <w:sz w:val="24"/>
                <w:szCs w:val="24"/>
              </w:rPr>
              <w:t xml:space="preserve"> in the command above? Some programs, including, </w:t>
            </w:r>
            <w:proofErr w:type="spellStart"/>
            <w:r w:rsidRPr="00F94833">
              <w:rPr>
                <w:rFonts w:cs="DejaVu Sans Mono"/>
                <w:b/>
                <w:color w:val="000000" w:themeColor="text1"/>
                <w:sz w:val="24"/>
                <w:szCs w:val="24"/>
              </w:rPr>
              <w:t>augustus</w:t>
            </w:r>
            <w:proofErr w:type="spellEnd"/>
            <w:r w:rsidRPr="00F94833">
              <w:rPr>
                <w:rFonts w:cs="DejaVu Sans Mono"/>
                <w:color w:val="000000" w:themeColor="text1"/>
                <w:sz w:val="24"/>
                <w:szCs w:val="24"/>
              </w:rPr>
              <w:t xml:space="preserve"> send </w:t>
            </w:r>
            <w:r>
              <w:rPr>
                <w:rFonts w:cs="DejaVu Sans Mono"/>
                <w:color w:val="000000" w:themeColor="text1"/>
                <w:sz w:val="24"/>
                <w:szCs w:val="24"/>
              </w:rPr>
              <w:t>certain messages</w:t>
            </w:r>
            <w:r w:rsidRPr="00F94833">
              <w:rPr>
                <w:rFonts w:cs="DejaVu Sans Mono"/>
                <w:color w:val="000000" w:themeColor="text1"/>
                <w:sz w:val="24"/>
                <w:szCs w:val="24"/>
              </w:rPr>
              <w:t xml:space="preserve"> to a stream known as stderr instead of </w:t>
            </w:r>
            <w:proofErr w:type="spellStart"/>
            <w:r w:rsidRPr="00F94833">
              <w:rPr>
                <w:rFonts w:cs="DejaVu Sans Mono"/>
                <w:color w:val="000000" w:themeColor="text1"/>
                <w:sz w:val="24"/>
                <w:szCs w:val="24"/>
              </w:rPr>
              <w:t>stdout</w:t>
            </w:r>
            <w:proofErr w:type="spellEnd"/>
            <w:r>
              <w:rPr>
                <w:rFonts w:cs="DejaVu Sans Mono"/>
                <w:color w:val="000000" w:themeColor="text1"/>
                <w:sz w:val="24"/>
                <w:szCs w:val="24"/>
              </w:rPr>
              <w:t>,</w:t>
            </w:r>
            <w:r w:rsidRPr="00F94833">
              <w:rPr>
                <w:rFonts w:cs="DejaVu Sans Mono"/>
                <w:color w:val="000000" w:themeColor="text1"/>
                <w:sz w:val="24"/>
                <w:szCs w:val="24"/>
              </w:rPr>
              <w:t xml:space="preserve"> and only </w:t>
            </w:r>
            <w:proofErr w:type="spellStart"/>
            <w:r w:rsidRPr="00F94833">
              <w:rPr>
                <w:rFonts w:cs="DejaVu Sans Mono"/>
                <w:color w:val="000000" w:themeColor="text1"/>
                <w:sz w:val="24"/>
                <w:szCs w:val="24"/>
              </w:rPr>
              <w:t>stdout</w:t>
            </w:r>
            <w:proofErr w:type="spellEnd"/>
            <w:r w:rsidRPr="00F94833">
              <w:rPr>
                <w:rFonts w:cs="DejaVu Sans Mono"/>
                <w:color w:val="000000" w:themeColor="text1"/>
                <w:sz w:val="24"/>
                <w:szCs w:val="24"/>
              </w:rPr>
              <w:t xml:space="preserve"> can be redirected by a normal pipe. The 2&gt;&amp;1 </w:t>
            </w:r>
            <w:r w:rsidR="00405A60">
              <w:rPr>
                <w:rFonts w:cs="DejaVu Sans Mono"/>
                <w:color w:val="000000" w:themeColor="text1"/>
                <w:sz w:val="24"/>
                <w:szCs w:val="24"/>
              </w:rPr>
              <w:t xml:space="preserve">allows us to </w:t>
            </w:r>
            <w:r w:rsidRPr="00F94833">
              <w:rPr>
                <w:rFonts w:cs="DejaVu Sans Mono"/>
                <w:color w:val="000000" w:themeColor="text1"/>
                <w:sz w:val="24"/>
                <w:szCs w:val="24"/>
              </w:rPr>
              <w:t xml:space="preserve">redirect the </w:t>
            </w:r>
            <w:r w:rsidR="00405A60">
              <w:rPr>
                <w:rFonts w:cs="DejaVu Sans Mono"/>
                <w:color w:val="000000" w:themeColor="text1"/>
                <w:sz w:val="24"/>
                <w:szCs w:val="24"/>
              </w:rPr>
              <w:t>stderr</w:t>
            </w:r>
            <w:r w:rsidRPr="00F94833">
              <w:rPr>
                <w:rFonts w:cs="DejaVu Sans Mono"/>
                <w:color w:val="000000" w:themeColor="text1"/>
                <w:sz w:val="24"/>
                <w:szCs w:val="24"/>
              </w:rPr>
              <w:t xml:space="preserve"> message (2) to </w:t>
            </w:r>
            <w:proofErr w:type="spellStart"/>
            <w:r w:rsidRPr="00F94833">
              <w:rPr>
                <w:rFonts w:cs="DejaVu Sans Mono"/>
                <w:color w:val="000000" w:themeColor="text1"/>
                <w:sz w:val="24"/>
                <w:szCs w:val="24"/>
              </w:rPr>
              <w:t>stdout</w:t>
            </w:r>
            <w:proofErr w:type="spellEnd"/>
            <w:r w:rsidRPr="00F94833">
              <w:rPr>
                <w:rFonts w:cs="DejaVu Sans Mono"/>
                <w:color w:val="000000" w:themeColor="text1"/>
                <w:sz w:val="24"/>
                <w:szCs w:val="24"/>
              </w:rPr>
              <w:t xml:space="preserve">, which we can then pipe into </w:t>
            </w:r>
            <w:r w:rsidRPr="00F94833">
              <w:rPr>
                <w:rFonts w:cs="DejaVu Sans Mono"/>
                <w:b/>
                <w:color w:val="000000" w:themeColor="text1"/>
                <w:sz w:val="24"/>
                <w:szCs w:val="24"/>
              </w:rPr>
              <w:t>less</w:t>
            </w:r>
            <w:r>
              <w:rPr>
                <w:rFonts w:cs="DejaVu Sans Mono"/>
                <w:color w:val="000000" w:themeColor="text1"/>
                <w:sz w:val="24"/>
                <w:szCs w:val="24"/>
              </w:rPr>
              <w:t>.</w:t>
            </w:r>
          </w:p>
        </w:tc>
      </w:tr>
    </w:tbl>
    <w:p w14:paraId="60D74C88" w14:textId="1EDB0C48" w:rsidR="00ED0578" w:rsidRPr="00ED0578" w:rsidRDefault="003E0C15" w:rsidP="00FF7181">
      <w:pPr>
        <w:pStyle w:val="ListParagraph"/>
        <w:numPr>
          <w:ilvl w:val="0"/>
          <w:numId w:val="6"/>
        </w:numPr>
        <w:spacing w:before="120" w:after="120"/>
        <w:ind w:right="187"/>
        <w:jc w:val="both"/>
        <w:rPr>
          <w:sz w:val="24"/>
          <w:szCs w:val="24"/>
        </w:rPr>
      </w:pPr>
      <w:r>
        <w:rPr>
          <w:sz w:val="24"/>
          <w:szCs w:val="24"/>
        </w:rPr>
        <w:t>Let’s look at the list of parameter files.</w:t>
      </w:r>
    </w:p>
    <w:p w14:paraId="3E9FF990" w14:textId="5472EE03" w:rsidR="00ED0578" w:rsidRPr="00C41DD6" w:rsidRDefault="00ED0578" w:rsidP="00F94833">
      <w:pPr>
        <w:pStyle w:val="BodyText"/>
        <w:numPr>
          <w:ilvl w:val="0"/>
          <w:numId w:val="34"/>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szCs w:val="22"/>
        </w:rPr>
      </w:pPr>
      <w:proofErr w:type="spellStart"/>
      <w:r w:rsidRPr="00C41DD6">
        <w:rPr>
          <w:rFonts w:ascii="DejaVu Sans Mono" w:hAnsi="DejaVu Sans Mono" w:cs="Courier New"/>
          <w:sz w:val="20"/>
          <w:szCs w:val="22"/>
        </w:rPr>
        <w:t>augustus</w:t>
      </w:r>
      <w:proofErr w:type="spellEnd"/>
      <w:r w:rsidRPr="00C41DD6">
        <w:rPr>
          <w:rFonts w:ascii="DejaVu Sans Mono" w:hAnsi="DejaVu Sans Mono" w:cs="Courier New"/>
          <w:sz w:val="20"/>
          <w:szCs w:val="22"/>
        </w:rPr>
        <w:t xml:space="preserve"> </w:t>
      </w:r>
      <w:r w:rsidR="004A790B" w:rsidRPr="00D8779D">
        <w:rPr>
          <w:rFonts w:ascii="DejaVu Sans Mono" w:hAnsi="DejaVu Sans Mono" w:cs="Courier New"/>
          <w:spacing w:val="20"/>
          <w:sz w:val="20"/>
          <w:szCs w:val="22"/>
        </w:rPr>
        <w:t>-</w:t>
      </w:r>
      <w:r w:rsidR="0056310B" w:rsidRPr="00D8779D">
        <w:rPr>
          <w:rFonts w:ascii="DejaVu Sans Mono" w:hAnsi="DejaVu Sans Mono" w:cs="Courier New"/>
          <w:spacing w:val="20"/>
          <w:sz w:val="20"/>
          <w:szCs w:val="22"/>
        </w:rPr>
        <w:t>-</w:t>
      </w:r>
      <w:r w:rsidRPr="00C41DD6">
        <w:rPr>
          <w:rFonts w:ascii="DejaVu Sans Mono" w:hAnsi="DejaVu Sans Mono" w:cs="Courier New"/>
          <w:sz w:val="20"/>
          <w:szCs w:val="22"/>
        </w:rPr>
        <w:t>species=help</w:t>
      </w:r>
      <w:r w:rsidR="00BE67CF">
        <w:rPr>
          <w:rFonts w:ascii="DejaVu Sans Mono" w:hAnsi="DejaVu Sans Mono" w:cs="Courier New"/>
          <w:sz w:val="20"/>
          <w:szCs w:val="22"/>
        </w:rPr>
        <w:t xml:space="preserve"> 2&gt;&amp;1</w:t>
      </w:r>
      <w:r w:rsidRPr="00C41DD6">
        <w:rPr>
          <w:rFonts w:ascii="DejaVu Sans Mono" w:hAnsi="DejaVu Sans Mono" w:cs="Courier New"/>
          <w:sz w:val="20"/>
          <w:szCs w:val="22"/>
        </w:rPr>
        <w:t xml:space="preserve"> | less</w:t>
      </w:r>
    </w:p>
    <w:p w14:paraId="17CC41EA" w14:textId="77777777" w:rsidR="00F95DEC" w:rsidRDefault="00F95DEC" w:rsidP="00FF7181">
      <w:pPr>
        <w:pStyle w:val="BodyText"/>
        <w:spacing w:after="120"/>
        <w:ind w:left="720" w:right="187"/>
        <w:jc w:val="left"/>
      </w:pPr>
      <w:r>
        <w:t xml:space="preserve">We see that among the listed organisms is </w:t>
      </w:r>
      <w:proofErr w:type="spellStart"/>
      <w:r w:rsidRPr="006751FF">
        <w:rPr>
          <w:i/>
        </w:rPr>
        <w:t>Magnaporthe</w:t>
      </w:r>
      <w:proofErr w:type="spellEnd"/>
      <w:r>
        <w:t xml:space="preserve"> </w:t>
      </w:r>
      <w:r w:rsidRPr="006751FF">
        <w:rPr>
          <w:i/>
        </w:rPr>
        <w:t>grisea</w:t>
      </w:r>
      <w:r>
        <w:t xml:space="preserve">. This organism is very closely related to ours, so we won't have to retrain </w:t>
      </w:r>
      <w:r w:rsidRPr="006751FF">
        <w:rPr>
          <w:b/>
        </w:rPr>
        <w:t>AUGUSTUS</w:t>
      </w:r>
      <w:r>
        <w:t>.</w:t>
      </w:r>
    </w:p>
    <w:p w14:paraId="59C00409" w14:textId="77777777" w:rsidR="002B7D03" w:rsidRDefault="002B7D03" w:rsidP="00CA592C">
      <w:pPr>
        <w:pStyle w:val="ListParagraph"/>
        <w:numPr>
          <w:ilvl w:val="0"/>
          <w:numId w:val="6"/>
        </w:numPr>
        <w:spacing w:after="240"/>
        <w:ind w:right="180"/>
        <w:jc w:val="both"/>
        <w:rPr>
          <w:sz w:val="24"/>
          <w:szCs w:val="24"/>
        </w:rPr>
      </w:pPr>
      <w:r>
        <w:rPr>
          <w:sz w:val="24"/>
          <w:szCs w:val="24"/>
        </w:rPr>
        <w:t>Make sure you are still in a screen</w:t>
      </w:r>
    </w:p>
    <w:p w14:paraId="665D9B69" w14:textId="08A73590" w:rsidR="002B7D03" w:rsidRPr="00C41DD6" w:rsidRDefault="002B7D03" w:rsidP="002B7D03">
      <w:pPr>
        <w:pStyle w:val="BodyText"/>
        <w:numPr>
          <w:ilvl w:val="1"/>
          <w:numId w:val="6"/>
        </w:numPr>
        <w:pBdr>
          <w:top w:val="single" w:sz="4" w:space="6" w:color="auto"/>
          <w:left w:val="single" w:sz="4" w:space="4" w:color="auto"/>
          <w:bottom w:val="single" w:sz="4" w:space="6" w:color="auto"/>
          <w:right w:val="single" w:sz="4" w:space="0" w:color="auto"/>
        </w:pBdr>
        <w:ind w:right="180"/>
        <w:rPr>
          <w:rFonts w:ascii="DejaVu Sans Mono" w:hAnsi="DejaVu Sans Mono" w:cs="Courier New"/>
          <w:sz w:val="20"/>
          <w:szCs w:val="22"/>
        </w:rPr>
      </w:pPr>
      <w:r>
        <w:rPr>
          <w:rFonts w:ascii="DejaVu Sans Mono" w:hAnsi="DejaVu Sans Mono" w:cs="Courier New"/>
          <w:sz w:val="20"/>
          <w:szCs w:val="22"/>
        </w:rPr>
        <w:t>echo $STY</w:t>
      </w:r>
    </w:p>
    <w:p w14:paraId="2C05676D" w14:textId="69C31C6E" w:rsidR="002B7D03" w:rsidRDefault="002B7D03" w:rsidP="002B7D03">
      <w:pPr>
        <w:pStyle w:val="ListParagraph"/>
        <w:spacing w:after="240"/>
        <w:ind w:right="180"/>
        <w:jc w:val="both"/>
        <w:rPr>
          <w:sz w:val="24"/>
          <w:szCs w:val="24"/>
        </w:rPr>
      </w:pPr>
      <w:r>
        <w:rPr>
          <w:sz w:val="24"/>
          <w:szCs w:val="24"/>
        </w:rPr>
        <w:t>If you are in a screen session, this will list with a number in front of the name of the active screen:</w:t>
      </w:r>
    </w:p>
    <w:p w14:paraId="4CE0C929" w14:textId="77777777" w:rsidR="002B7D03" w:rsidRDefault="002B7D03" w:rsidP="002B7D03">
      <w:pPr>
        <w:pStyle w:val="ListParagraph"/>
        <w:spacing w:after="240"/>
        <w:ind w:right="180"/>
        <w:jc w:val="both"/>
        <w:rPr>
          <w:sz w:val="24"/>
          <w:szCs w:val="24"/>
        </w:rPr>
      </w:pPr>
    </w:p>
    <w:p w14:paraId="0CBCBCEB" w14:textId="3FA83726" w:rsidR="002B7D03" w:rsidRDefault="002B7D03" w:rsidP="002B7D03">
      <w:pPr>
        <w:pStyle w:val="ListParagraph"/>
        <w:spacing w:after="240"/>
        <w:ind w:right="180"/>
        <w:jc w:val="both"/>
        <w:rPr>
          <w:sz w:val="24"/>
          <w:szCs w:val="24"/>
        </w:rPr>
      </w:pPr>
      <w:r>
        <w:rPr>
          <w:rFonts w:ascii="Menlo" w:hAnsi="Menlo" w:cs="Menlo"/>
          <w:color w:val="000000"/>
          <w:sz w:val="22"/>
          <w:szCs w:val="22"/>
        </w:rPr>
        <w:t>630678.genes</w:t>
      </w:r>
    </w:p>
    <w:p w14:paraId="375CBD1E" w14:textId="77777777" w:rsidR="002B7D03" w:rsidRPr="002B7D03" w:rsidRDefault="002B7D03" w:rsidP="002B7D03">
      <w:pPr>
        <w:spacing w:after="240"/>
        <w:ind w:left="360" w:right="180"/>
        <w:jc w:val="both"/>
        <w:rPr>
          <w:sz w:val="24"/>
          <w:szCs w:val="24"/>
        </w:rPr>
      </w:pPr>
    </w:p>
    <w:p w14:paraId="7F3390E3" w14:textId="77777777" w:rsidR="002B7D03" w:rsidRDefault="002B7D03" w:rsidP="00CA592C">
      <w:pPr>
        <w:pStyle w:val="ListParagraph"/>
        <w:numPr>
          <w:ilvl w:val="0"/>
          <w:numId w:val="6"/>
        </w:numPr>
        <w:spacing w:after="240"/>
        <w:ind w:right="180"/>
        <w:jc w:val="both"/>
        <w:rPr>
          <w:sz w:val="24"/>
          <w:szCs w:val="24"/>
        </w:rPr>
      </w:pPr>
      <w:r>
        <w:rPr>
          <w:sz w:val="24"/>
          <w:szCs w:val="24"/>
        </w:rPr>
        <w:lastRenderedPageBreak/>
        <w:t xml:space="preserve">If you do not see a screen listed start a new one named </w:t>
      </w:r>
      <w:proofErr w:type="spellStart"/>
      <w:r>
        <w:rPr>
          <w:sz w:val="24"/>
          <w:szCs w:val="24"/>
        </w:rPr>
        <w:t>augustus</w:t>
      </w:r>
      <w:proofErr w:type="spellEnd"/>
      <w:r>
        <w:rPr>
          <w:sz w:val="24"/>
          <w:szCs w:val="24"/>
        </w:rPr>
        <w:t>:</w:t>
      </w:r>
    </w:p>
    <w:p w14:paraId="577F2BC8" w14:textId="6CE49B41" w:rsidR="002B7D03" w:rsidRPr="002B7D03" w:rsidRDefault="002B7D03" w:rsidP="002B7D03">
      <w:pPr>
        <w:pStyle w:val="BodyText"/>
        <w:numPr>
          <w:ilvl w:val="1"/>
          <w:numId w:val="6"/>
        </w:numPr>
        <w:pBdr>
          <w:top w:val="single" w:sz="4" w:space="6" w:color="auto"/>
          <w:left w:val="single" w:sz="4" w:space="4" w:color="auto"/>
          <w:bottom w:val="single" w:sz="4" w:space="6" w:color="auto"/>
          <w:right w:val="single" w:sz="4" w:space="0" w:color="auto"/>
        </w:pBdr>
        <w:ind w:right="180"/>
        <w:rPr>
          <w:rFonts w:ascii="DejaVu Sans Mono" w:hAnsi="DejaVu Sans Mono" w:cs="Courier New"/>
          <w:sz w:val="20"/>
          <w:szCs w:val="22"/>
        </w:rPr>
      </w:pPr>
      <w:r>
        <w:rPr>
          <w:rFonts w:ascii="DejaVu Sans Mono" w:hAnsi="DejaVu Sans Mono" w:cs="Courier New"/>
          <w:sz w:val="20"/>
          <w:szCs w:val="22"/>
        </w:rPr>
        <w:t xml:space="preserve">screen -S </w:t>
      </w:r>
      <w:proofErr w:type="spellStart"/>
      <w:r>
        <w:rPr>
          <w:rFonts w:ascii="DejaVu Sans Mono" w:hAnsi="DejaVu Sans Mono" w:cs="Courier New"/>
          <w:sz w:val="20"/>
          <w:szCs w:val="22"/>
        </w:rPr>
        <w:t>augustus</w:t>
      </w:r>
      <w:proofErr w:type="spellEnd"/>
      <w:r>
        <w:rPr>
          <w:rFonts w:ascii="DejaVu Sans Mono" w:hAnsi="DejaVu Sans Mono" w:cs="Courier New"/>
          <w:sz w:val="20"/>
          <w:szCs w:val="22"/>
        </w:rPr>
        <w:t xml:space="preserve"> bash -l</w:t>
      </w:r>
    </w:p>
    <w:p w14:paraId="2C9611FB" w14:textId="1924FB83" w:rsidR="00ED0578" w:rsidRPr="00ED0578" w:rsidRDefault="00F95DEC" w:rsidP="00CA592C">
      <w:pPr>
        <w:pStyle w:val="ListParagraph"/>
        <w:numPr>
          <w:ilvl w:val="0"/>
          <w:numId w:val="6"/>
        </w:numPr>
        <w:spacing w:after="240"/>
        <w:ind w:right="180"/>
        <w:jc w:val="both"/>
        <w:rPr>
          <w:sz w:val="24"/>
          <w:szCs w:val="24"/>
        </w:rPr>
      </w:pPr>
      <w:r w:rsidRPr="00ED0578">
        <w:rPr>
          <w:sz w:val="24"/>
          <w:szCs w:val="24"/>
        </w:rPr>
        <w:t xml:space="preserve">Running </w:t>
      </w:r>
      <w:r w:rsidRPr="00ED0578">
        <w:rPr>
          <w:b/>
          <w:sz w:val="24"/>
          <w:szCs w:val="24"/>
        </w:rPr>
        <w:t>AUGUSTUS</w:t>
      </w:r>
      <w:r w:rsidRPr="00ED0578">
        <w:rPr>
          <w:sz w:val="24"/>
          <w:szCs w:val="24"/>
        </w:rPr>
        <w:t xml:space="preserve"> is </w:t>
      </w:r>
      <w:proofErr w:type="gramStart"/>
      <w:r w:rsidRPr="00ED0578">
        <w:rPr>
          <w:sz w:val="24"/>
          <w:szCs w:val="24"/>
        </w:rPr>
        <w:t>similar to</w:t>
      </w:r>
      <w:proofErr w:type="gramEnd"/>
      <w:r w:rsidRPr="00ED0578">
        <w:rPr>
          <w:sz w:val="24"/>
          <w:szCs w:val="24"/>
        </w:rPr>
        <w:t xml:space="preserve"> running other gene finders, although</w:t>
      </w:r>
      <w:r w:rsidR="00507AE6">
        <w:rPr>
          <w:sz w:val="24"/>
          <w:szCs w:val="24"/>
        </w:rPr>
        <w:t>,</w:t>
      </w:r>
      <w:r w:rsidRPr="00ED0578">
        <w:rPr>
          <w:sz w:val="24"/>
          <w:szCs w:val="24"/>
        </w:rPr>
        <w:t xml:space="preserve"> as usual</w:t>
      </w:r>
      <w:r w:rsidR="00507AE6">
        <w:rPr>
          <w:sz w:val="24"/>
          <w:szCs w:val="24"/>
        </w:rPr>
        <w:t>,</w:t>
      </w:r>
      <w:r w:rsidRPr="00ED0578">
        <w:rPr>
          <w:sz w:val="24"/>
          <w:szCs w:val="24"/>
        </w:rPr>
        <w:t xml:space="preserve"> the details are different. Rather than specifying a parameter file explicitly, you use the name of one of the included species listed by the above commands.</w:t>
      </w:r>
      <w:r w:rsidR="00ED0578" w:rsidRPr="00ED0578">
        <w:rPr>
          <w:sz w:val="24"/>
          <w:szCs w:val="24"/>
        </w:rPr>
        <w:t xml:space="preserve"> </w:t>
      </w:r>
    </w:p>
    <w:p w14:paraId="143CA839" w14:textId="33CBBAF2" w:rsidR="00ED0578" w:rsidRPr="00F94833" w:rsidRDefault="00ED0578" w:rsidP="00030647">
      <w:pPr>
        <w:pStyle w:val="BodyText"/>
        <w:numPr>
          <w:ilvl w:val="0"/>
          <w:numId w:val="35"/>
        </w:numPr>
        <w:pBdr>
          <w:top w:val="single" w:sz="4" w:space="6" w:color="auto"/>
          <w:left w:val="single" w:sz="4" w:space="4" w:color="auto"/>
          <w:bottom w:val="single" w:sz="4" w:space="6" w:color="auto"/>
          <w:right w:val="single" w:sz="4" w:space="0" w:color="auto"/>
        </w:pBdr>
        <w:spacing w:after="120" w:line="360" w:lineRule="auto"/>
        <w:ind w:left="1166" w:right="187"/>
        <w:jc w:val="left"/>
        <w:rPr>
          <w:rFonts w:ascii="DejaVu Sans Mono" w:hAnsi="DejaVu Sans Mono" w:cs="DejaVu Sans Mono"/>
          <w:sz w:val="20"/>
          <w:szCs w:val="22"/>
        </w:rPr>
      </w:pPr>
      <w:proofErr w:type="spellStart"/>
      <w:r w:rsidRPr="00F94833">
        <w:rPr>
          <w:rFonts w:ascii="DejaVu Sans Mono" w:hAnsi="DejaVu Sans Mono" w:cs="DejaVu Sans Mono"/>
          <w:sz w:val="20"/>
          <w:szCs w:val="22"/>
        </w:rPr>
        <w:t>augustus</w:t>
      </w:r>
      <w:proofErr w:type="spellEnd"/>
      <w:r w:rsidRPr="00F94833">
        <w:rPr>
          <w:rFonts w:ascii="DejaVu Sans Mono" w:hAnsi="DejaVu Sans Mono" w:cs="DejaVu Sans Mono"/>
          <w:sz w:val="20"/>
          <w:szCs w:val="22"/>
        </w:rPr>
        <w:t xml:space="preserve"> </w:t>
      </w:r>
      <w:r w:rsidRPr="00D8779D">
        <w:rPr>
          <w:rFonts w:ascii="DejaVu Sans Mono" w:hAnsi="DejaVu Sans Mono" w:cs="DejaVu Sans Mono"/>
          <w:spacing w:val="20"/>
          <w:sz w:val="20"/>
          <w:szCs w:val="22"/>
        </w:rPr>
        <w:t>--</w:t>
      </w:r>
      <w:r w:rsidRPr="00F94833">
        <w:rPr>
          <w:rFonts w:ascii="DejaVu Sans Mono" w:hAnsi="DejaVu Sans Mono" w:cs="DejaVu Sans Mono"/>
          <w:sz w:val="20"/>
          <w:szCs w:val="22"/>
        </w:rPr>
        <w:t>species=</w:t>
      </w:r>
      <w:proofErr w:type="spellStart"/>
      <w:r w:rsidRPr="00F94833">
        <w:rPr>
          <w:rFonts w:ascii="DejaVu Sans Mono" w:hAnsi="DejaVu Sans Mono" w:cs="DejaVu Sans Mono"/>
          <w:sz w:val="20"/>
          <w:szCs w:val="22"/>
        </w:rPr>
        <w:t>magnaporthe_grisea</w:t>
      </w:r>
      <w:proofErr w:type="spellEnd"/>
      <w:r w:rsidRPr="00F94833">
        <w:rPr>
          <w:rFonts w:ascii="DejaVu Sans Mono" w:hAnsi="DejaVu Sans Mono" w:cs="DejaVu Sans Mono"/>
          <w:sz w:val="20"/>
          <w:szCs w:val="22"/>
        </w:rPr>
        <w:t xml:space="preserve"> </w:t>
      </w:r>
      <w:r w:rsidRPr="00D8779D">
        <w:rPr>
          <w:rFonts w:ascii="DejaVu Sans Mono" w:hAnsi="DejaVu Sans Mono" w:cs="DejaVu Sans Mono"/>
          <w:spacing w:val="20"/>
          <w:sz w:val="20"/>
          <w:szCs w:val="22"/>
        </w:rPr>
        <w:t>--</w:t>
      </w:r>
      <w:r w:rsidRPr="00F94833">
        <w:rPr>
          <w:rFonts w:ascii="DejaVu Sans Mono" w:hAnsi="DejaVu Sans Mono" w:cs="DejaVu Sans Mono"/>
          <w:sz w:val="20"/>
          <w:szCs w:val="22"/>
        </w:rPr>
        <w:t xml:space="preserve">gff3=on </w:t>
      </w:r>
      <w:r w:rsidR="002F2D63">
        <w:rPr>
          <w:rFonts w:ascii="DejaVu Sans Mono" w:hAnsi="DejaVu Sans Mono" w:cs="DejaVu Sans Mono"/>
          <w:sz w:val="20"/>
          <w:szCs w:val="22"/>
        </w:rPr>
        <w:br/>
      </w:r>
      <w:r w:rsidR="003858B8" w:rsidRPr="00D8779D">
        <w:rPr>
          <w:rFonts w:ascii="DejaVu Sans Mono" w:hAnsi="DejaVu Sans Mono" w:cs="DejaVu Sans Mono"/>
          <w:spacing w:val="20"/>
          <w:sz w:val="20"/>
          <w:szCs w:val="22"/>
        </w:rPr>
        <w:t>--</w:t>
      </w:r>
      <w:proofErr w:type="spellStart"/>
      <w:r w:rsidR="003858B8" w:rsidRPr="00F94833">
        <w:rPr>
          <w:rFonts w:ascii="DejaVu Sans Mono" w:hAnsi="DejaVu Sans Mono" w:cs="DejaVu Sans Mono"/>
          <w:sz w:val="20"/>
          <w:szCs w:val="22"/>
        </w:rPr>
        <w:t>singlestrand</w:t>
      </w:r>
      <w:proofErr w:type="spellEnd"/>
      <w:r w:rsidR="003858B8" w:rsidRPr="00F94833">
        <w:rPr>
          <w:rFonts w:ascii="DejaVu Sans Mono" w:hAnsi="DejaVu Sans Mono" w:cs="DejaVu Sans Mono"/>
          <w:sz w:val="20"/>
          <w:szCs w:val="22"/>
        </w:rPr>
        <w:t xml:space="preserve">=true </w:t>
      </w:r>
      <w:r w:rsidRPr="00D8779D">
        <w:rPr>
          <w:rFonts w:ascii="DejaVu Sans Mono" w:hAnsi="DejaVu Sans Mono" w:cs="DejaVu Sans Mono"/>
          <w:spacing w:val="20"/>
          <w:sz w:val="20"/>
          <w:szCs w:val="22"/>
        </w:rPr>
        <w:t>--</w:t>
      </w:r>
      <w:r w:rsidRPr="00F94833">
        <w:rPr>
          <w:rFonts w:ascii="DejaVu Sans Mono" w:hAnsi="DejaVu Sans Mono" w:cs="DejaVu Sans Mono"/>
          <w:sz w:val="20"/>
          <w:szCs w:val="22"/>
        </w:rPr>
        <w:t xml:space="preserve">progress=true </w:t>
      </w:r>
      <w:r w:rsidR="002F2D63">
        <w:rPr>
          <w:rFonts w:ascii="DejaVu Sans Mono" w:hAnsi="DejaVu Sans Mono" w:cs="DejaVu Sans Mono"/>
          <w:sz w:val="20"/>
          <w:szCs w:val="22"/>
        </w:rPr>
        <w:br/>
      </w:r>
      <w:r w:rsidR="00DB1FC7">
        <w:rPr>
          <w:rFonts w:ascii="DejaVu Sans Mono" w:hAnsi="DejaVu Sans Mono" w:cs="DejaVu Sans Mono"/>
          <w:sz w:val="20"/>
          <w:szCs w:val="22"/>
        </w:rPr>
        <w:t>../snap</w:t>
      </w:r>
      <w:r w:rsidR="00075A4E" w:rsidRPr="00F94833">
        <w:rPr>
          <w:rFonts w:ascii="DejaVu Sans Mono" w:hAnsi="DejaVu Sans Mono" w:cs="DejaVu Sans Mono"/>
          <w:sz w:val="20"/>
          <w:szCs w:val="22"/>
        </w:rPr>
        <w:t>/</w:t>
      </w:r>
      <w:r w:rsidRPr="00F94833">
        <w:rPr>
          <w:rFonts w:ascii="DejaVu Sans Mono" w:hAnsi="DejaVu Sans Mono" w:cs="DejaVu Sans Mono"/>
          <w:sz w:val="20"/>
          <w:szCs w:val="22"/>
        </w:rPr>
        <w:t xml:space="preserve">magnaporthe_oryzae_70-15_8_single_contig.fasta </w:t>
      </w:r>
      <w:r w:rsidR="002F2D63">
        <w:rPr>
          <w:rFonts w:ascii="DejaVu Sans Mono" w:hAnsi="DejaVu Sans Mono" w:cs="DejaVu Sans Mono"/>
          <w:sz w:val="20"/>
          <w:szCs w:val="22"/>
        </w:rPr>
        <w:br/>
      </w:r>
      <w:r w:rsidRPr="00F94833">
        <w:rPr>
          <w:rFonts w:ascii="DejaVu Sans Mono" w:hAnsi="DejaVu Sans Mono" w:cs="DejaVu Sans Mono"/>
          <w:sz w:val="20"/>
          <w:szCs w:val="22"/>
        </w:rPr>
        <w:t>&gt; magnaporthe_oryzae_70-15_8_single_contig-</w:t>
      </w:r>
      <w:proofErr w:type="gramStart"/>
      <w:r w:rsidRPr="00F94833">
        <w:rPr>
          <w:rFonts w:ascii="DejaVu Sans Mono" w:hAnsi="DejaVu Sans Mono" w:cs="DejaVu Sans Mono"/>
          <w:sz w:val="20"/>
          <w:szCs w:val="22"/>
        </w:rPr>
        <w:t>augustus.gff</w:t>
      </w:r>
      <w:proofErr w:type="gramEnd"/>
      <w:r w:rsidRPr="00F94833">
        <w:rPr>
          <w:rFonts w:ascii="DejaVu Sans Mono" w:hAnsi="DejaVu Sans Mono" w:cs="DejaVu Sans Mono"/>
          <w:sz w:val="20"/>
          <w:szCs w:val="22"/>
        </w:rPr>
        <w:t>3</w:t>
      </w:r>
    </w:p>
    <w:p w14:paraId="757C76E9" w14:textId="5A6A0A16" w:rsidR="00F95DEC" w:rsidRPr="005A6E59" w:rsidRDefault="00F95DEC" w:rsidP="00FF7181">
      <w:pPr>
        <w:pStyle w:val="BodyText"/>
        <w:ind w:right="187"/>
        <w:jc w:val="left"/>
      </w:pPr>
      <w:r>
        <w:t xml:space="preserve">This step takes around </w:t>
      </w:r>
      <w:r w:rsidR="00112082">
        <w:t>6-8</w:t>
      </w:r>
      <w:r>
        <w:t xml:space="preserve"> minutes.</w:t>
      </w:r>
      <w:r w:rsidR="005A6E59">
        <w:t xml:space="preserve"> (</w:t>
      </w:r>
      <w:r w:rsidR="003B2774">
        <w:t>If you are not already, y</w:t>
      </w:r>
      <w:r w:rsidR="005A6E59">
        <w:t xml:space="preserve">ou may want to use </w:t>
      </w:r>
      <w:r w:rsidR="005A6E59">
        <w:rPr>
          <w:b/>
          <w:bCs/>
        </w:rPr>
        <w:t>screen</w:t>
      </w:r>
      <w:r w:rsidR="005A6E59">
        <w:t xml:space="preserve"> to protect against disconnection</w:t>
      </w:r>
      <w:r w:rsidR="00661028">
        <w:t>.)</w:t>
      </w:r>
    </w:p>
    <w:p w14:paraId="39BEB091" w14:textId="74FEC790" w:rsidR="00DD2591" w:rsidRDefault="00ED0578" w:rsidP="00C91A3D">
      <w:pPr>
        <w:pStyle w:val="BodyText"/>
        <w:spacing w:after="120"/>
        <w:ind w:right="180"/>
        <w:jc w:val="left"/>
      </w:pPr>
      <w:r>
        <w:t xml:space="preserve">We give </w:t>
      </w:r>
      <w:r>
        <w:rPr>
          <w:b/>
        </w:rPr>
        <w:t>AUGUSTUS</w:t>
      </w:r>
      <w:r>
        <w:t xml:space="preserve"> several parameters here:</w:t>
      </w:r>
    </w:p>
    <w:tbl>
      <w:tblPr>
        <w:tblStyle w:val="PlainTable4"/>
        <w:tblW w:w="0" w:type="auto"/>
        <w:tblLook w:val="04A0" w:firstRow="1" w:lastRow="0" w:firstColumn="1" w:lastColumn="0" w:noHBand="0" w:noVBand="1"/>
      </w:tblPr>
      <w:tblGrid>
        <w:gridCol w:w="4702"/>
        <w:gridCol w:w="4568"/>
      </w:tblGrid>
      <w:tr w:rsidR="00DD2591" w14:paraId="4F581682" w14:textId="77777777" w:rsidTr="001A6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2" w:type="dxa"/>
          </w:tcPr>
          <w:p w14:paraId="55000890" w14:textId="2876C265" w:rsidR="00DD2591" w:rsidRPr="00C91A3D" w:rsidRDefault="00DD2591" w:rsidP="00205561">
            <w:pPr>
              <w:pStyle w:val="BodyText"/>
              <w:spacing w:before="240" w:after="120" w:line="276" w:lineRule="auto"/>
              <w:ind w:right="187"/>
              <w:jc w:val="left"/>
              <w:rPr>
                <w:b w:val="0"/>
              </w:rPr>
            </w:pPr>
            <w:r w:rsidRPr="00D8779D">
              <w:rPr>
                <w:rFonts w:ascii="DejaVu Sans Mono" w:hAnsi="DejaVu Sans Mono" w:cs="Courier New"/>
                <w:b w:val="0"/>
                <w:spacing w:val="20"/>
                <w:sz w:val="20"/>
                <w:szCs w:val="22"/>
              </w:rPr>
              <w:t>--</w:t>
            </w:r>
            <w:r w:rsidRPr="00C41DD6">
              <w:rPr>
                <w:rFonts w:ascii="DejaVu Sans Mono" w:hAnsi="DejaVu Sans Mono" w:cs="Courier New"/>
                <w:b w:val="0"/>
                <w:sz w:val="20"/>
                <w:szCs w:val="22"/>
              </w:rPr>
              <w:t>species=</w:t>
            </w:r>
            <w:proofErr w:type="spellStart"/>
            <w:r w:rsidRPr="00C41DD6">
              <w:rPr>
                <w:rFonts w:ascii="DejaVu Sans Mono" w:hAnsi="DejaVu Sans Mono" w:cs="Courier New"/>
                <w:b w:val="0"/>
                <w:sz w:val="20"/>
                <w:szCs w:val="22"/>
              </w:rPr>
              <w:t>magnaporthe_grisea</w:t>
            </w:r>
            <w:proofErr w:type="spellEnd"/>
          </w:p>
        </w:tc>
        <w:tc>
          <w:tcPr>
            <w:tcW w:w="4568" w:type="dxa"/>
          </w:tcPr>
          <w:p w14:paraId="7D556030" w14:textId="7A0ADAD1" w:rsidR="00C91A3D" w:rsidRPr="00C91A3D" w:rsidRDefault="00C91A3D" w:rsidP="00F94833">
            <w:pPr>
              <w:pStyle w:val="BodyText"/>
              <w:spacing w:after="0" w:line="276" w:lineRule="auto"/>
              <w:ind w:right="180"/>
              <w:jc w:val="left"/>
              <w:cnfStyle w:val="100000000000" w:firstRow="1" w:lastRow="0" w:firstColumn="0" w:lastColumn="0" w:oddVBand="0" w:evenVBand="0" w:oddHBand="0" w:evenHBand="0" w:firstRowFirstColumn="0" w:firstRowLastColumn="0" w:lastRowFirstColumn="0" w:lastRowLastColumn="0"/>
              <w:rPr>
                <w:b w:val="0"/>
              </w:rPr>
            </w:pPr>
            <w:r w:rsidRPr="00C91A3D">
              <w:rPr>
                <w:b w:val="0"/>
              </w:rPr>
              <w:t>Specifies the parameter file to use. Run</w:t>
            </w:r>
            <w:r w:rsidRPr="00C41DD6">
              <w:rPr>
                <w:rFonts w:ascii="DejaVu Sans Mono" w:hAnsi="DejaVu Sans Mono" w:cs="Courier New"/>
                <w:b w:val="0"/>
                <w:sz w:val="20"/>
              </w:rPr>
              <w:t xml:space="preserve"> </w:t>
            </w:r>
            <w:proofErr w:type="spellStart"/>
            <w:r w:rsidRPr="00C41DD6">
              <w:rPr>
                <w:rFonts w:ascii="DejaVu Sans Mono" w:hAnsi="DejaVu Sans Mono" w:cs="Courier New"/>
                <w:b w:val="0"/>
                <w:sz w:val="20"/>
                <w:szCs w:val="22"/>
              </w:rPr>
              <w:t>augustus</w:t>
            </w:r>
            <w:proofErr w:type="spellEnd"/>
            <w:r w:rsidRPr="00C41DD6">
              <w:rPr>
                <w:rFonts w:ascii="DejaVu Sans Mono" w:hAnsi="DejaVu Sans Mono" w:cs="Courier New"/>
                <w:b w:val="0"/>
                <w:sz w:val="20"/>
                <w:szCs w:val="22"/>
              </w:rPr>
              <w:t xml:space="preserve"> </w:t>
            </w:r>
            <w:r w:rsidRPr="00D8779D">
              <w:rPr>
                <w:rFonts w:ascii="DejaVu Sans Mono" w:hAnsi="DejaVu Sans Mono" w:cs="Courier New"/>
                <w:b w:val="0"/>
                <w:spacing w:val="20"/>
                <w:sz w:val="20"/>
                <w:szCs w:val="22"/>
              </w:rPr>
              <w:t>--</w:t>
            </w:r>
            <w:r w:rsidRPr="00C41DD6">
              <w:rPr>
                <w:rFonts w:ascii="DejaVu Sans Mono" w:hAnsi="DejaVu Sans Mono" w:cs="Courier New"/>
                <w:b w:val="0"/>
                <w:sz w:val="20"/>
                <w:szCs w:val="22"/>
              </w:rPr>
              <w:t>species=help</w:t>
            </w:r>
            <w:r w:rsidRPr="00C91A3D">
              <w:rPr>
                <w:b w:val="0"/>
              </w:rPr>
              <w:t xml:space="preserve"> for a list.</w:t>
            </w:r>
          </w:p>
        </w:tc>
      </w:tr>
      <w:tr w:rsidR="00DD2591" w14:paraId="413A10FC" w14:textId="77777777" w:rsidTr="001A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2" w:type="dxa"/>
          </w:tcPr>
          <w:p w14:paraId="016469D9" w14:textId="51B4AD66" w:rsidR="00DD2591" w:rsidRPr="00C41DD6" w:rsidRDefault="00DD2591" w:rsidP="00205561">
            <w:pPr>
              <w:pStyle w:val="BodyText"/>
              <w:spacing w:before="120" w:after="0" w:line="276" w:lineRule="auto"/>
              <w:ind w:right="187"/>
              <w:jc w:val="left"/>
              <w:rPr>
                <w:rFonts w:ascii="DejaVu Sans Mono" w:hAnsi="DejaVu Sans Mono" w:cs="Courier New"/>
                <w:b w:val="0"/>
                <w:sz w:val="20"/>
                <w:szCs w:val="22"/>
              </w:rPr>
            </w:pPr>
            <w:r w:rsidRPr="00D8779D">
              <w:rPr>
                <w:rFonts w:ascii="DejaVu Sans Mono" w:hAnsi="DejaVu Sans Mono" w:cs="Courier New"/>
                <w:b w:val="0"/>
                <w:spacing w:val="20"/>
                <w:sz w:val="20"/>
                <w:szCs w:val="22"/>
              </w:rPr>
              <w:t>--</w:t>
            </w:r>
            <w:r w:rsidRPr="00C41DD6">
              <w:rPr>
                <w:rFonts w:ascii="DejaVu Sans Mono" w:hAnsi="DejaVu Sans Mono" w:cs="Courier New"/>
                <w:b w:val="0"/>
                <w:sz w:val="20"/>
                <w:szCs w:val="22"/>
              </w:rPr>
              <w:t>gff3=on</w:t>
            </w:r>
          </w:p>
        </w:tc>
        <w:tc>
          <w:tcPr>
            <w:tcW w:w="4568" w:type="dxa"/>
          </w:tcPr>
          <w:p w14:paraId="043D5D89" w14:textId="10CBEB34" w:rsidR="00C91A3D" w:rsidRPr="00C91A3D" w:rsidRDefault="00C91A3D" w:rsidP="00205561">
            <w:pPr>
              <w:pStyle w:val="BodyText"/>
              <w:spacing w:before="120" w:after="120" w:line="276" w:lineRule="auto"/>
              <w:ind w:right="187"/>
              <w:jc w:val="left"/>
              <w:cnfStyle w:val="000000100000" w:firstRow="0" w:lastRow="0" w:firstColumn="0" w:lastColumn="0" w:oddVBand="0" w:evenVBand="0" w:oddHBand="1" w:evenHBand="0" w:firstRowFirstColumn="0" w:firstRowLastColumn="0" w:lastRowFirstColumn="0" w:lastRowLastColumn="0"/>
            </w:pPr>
            <w:r w:rsidRPr="00C91A3D">
              <w:t>Produce GFF3-format output. The default is GTF.</w:t>
            </w:r>
          </w:p>
        </w:tc>
      </w:tr>
      <w:tr w:rsidR="00DD2591" w14:paraId="2C8FC8F0" w14:textId="77777777" w:rsidTr="001A6D13">
        <w:tc>
          <w:tcPr>
            <w:cnfStyle w:val="001000000000" w:firstRow="0" w:lastRow="0" w:firstColumn="1" w:lastColumn="0" w:oddVBand="0" w:evenVBand="0" w:oddHBand="0" w:evenHBand="0" w:firstRowFirstColumn="0" w:firstRowLastColumn="0" w:lastRowFirstColumn="0" w:lastRowLastColumn="0"/>
            <w:tcW w:w="4702" w:type="dxa"/>
          </w:tcPr>
          <w:p w14:paraId="6BAA6C11" w14:textId="3F8C8BEA" w:rsidR="00DD2591" w:rsidRPr="00C91A3D" w:rsidRDefault="00DD2591" w:rsidP="00205561">
            <w:pPr>
              <w:pStyle w:val="BodyText"/>
              <w:spacing w:before="120" w:after="120" w:line="276" w:lineRule="auto"/>
              <w:ind w:right="187"/>
              <w:jc w:val="left"/>
              <w:rPr>
                <w:b w:val="0"/>
              </w:rPr>
            </w:pPr>
            <w:r w:rsidRPr="00D8779D">
              <w:rPr>
                <w:rFonts w:ascii="DejaVu Sans Mono" w:hAnsi="DejaVu Sans Mono" w:cs="Courier New"/>
                <w:b w:val="0"/>
                <w:spacing w:val="20"/>
                <w:sz w:val="20"/>
                <w:szCs w:val="22"/>
              </w:rPr>
              <w:t>--</w:t>
            </w:r>
            <w:proofErr w:type="spellStart"/>
            <w:r w:rsidRPr="00C41DD6">
              <w:rPr>
                <w:rFonts w:ascii="DejaVu Sans Mono" w:hAnsi="DejaVu Sans Mono" w:cs="Courier New"/>
                <w:b w:val="0"/>
                <w:sz w:val="20"/>
                <w:szCs w:val="22"/>
              </w:rPr>
              <w:t>singlestrand</w:t>
            </w:r>
            <w:proofErr w:type="spellEnd"/>
            <w:r w:rsidRPr="00C41DD6">
              <w:rPr>
                <w:rFonts w:ascii="DejaVu Sans Mono" w:hAnsi="DejaVu Sans Mono" w:cs="Courier New"/>
                <w:b w:val="0"/>
                <w:sz w:val="20"/>
                <w:szCs w:val="22"/>
              </w:rPr>
              <w:t>=true</w:t>
            </w:r>
          </w:p>
        </w:tc>
        <w:tc>
          <w:tcPr>
            <w:tcW w:w="4568" w:type="dxa"/>
          </w:tcPr>
          <w:p w14:paraId="0400C4EF" w14:textId="0D797539" w:rsidR="00DD2591" w:rsidRPr="00C91A3D" w:rsidRDefault="00C91A3D" w:rsidP="00205561">
            <w:pPr>
              <w:pStyle w:val="BodyText"/>
              <w:spacing w:before="120" w:after="180" w:line="276" w:lineRule="auto"/>
              <w:ind w:right="187"/>
              <w:jc w:val="left"/>
              <w:cnfStyle w:val="000000000000" w:firstRow="0" w:lastRow="0" w:firstColumn="0" w:lastColumn="0" w:oddVBand="0" w:evenVBand="0" w:oddHBand="0" w:evenHBand="0" w:firstRowFirstColumn="0" w:firstRowLastColumn="0" w:lastRowFirstColumn="0" w:lastRowLastColumn="0"/>
            </w:pPr>
            <w:r>
              <w:t xml:space="preserve">Predict genes on each strand separately; this option allows </w:t>
            </w:r>
            <w:r w:rsidRPr="002F1D61">
              <w:rPr>
                <w:b/>
              </w:rPr>
              <w:t>AUGUSTUS</w:t>
            </w:r>
            <w:r>
              <w:t xml:space="preserve"> to find genes which overlap on opposite strands.</w:t>
            </w:r>
          </w:p>
        </w:tc>
      </w:tr>
      <w:tr w:rsidR="00DD2591" w14:paraId="5C9C8A1E" w14:textId="77777777" w:rsidTr="001A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2" w:type="dxa"/>
          </w:tcPr>
          <w:p w14:paraId="231C56F0" w14:textId="2926E082" w:rsidR="00DD2591" w:rsidRPr="00C41DD6" w:rsidRDefault="00DD2591" w:rsidP="00205561">
            <w:pPr>
              <w:pStyle w:val="BodyText"/>
              <w:spacing w:before="120" w:after="0" w:line="276" w:lineRule="auto"/>
              <w:ind w:right="187"/>
              <w:jc w:val="left"/>
              <w:rPr>
                <w:rFonts w:ascii="DejaVu Sans Mono" w:hAnsi="DejaVu Sans Mono" w:cs="Courier New"/>
                <w:b w:val="0"/>
                <w:sz w:val="20"/>
                <w:szCs w:val="22"/>
              </w:rPr>
            </w:pPr>
            <w:r w:rsidRPr="00D8779D">
              <w:rPr>
                <w:rFonts w:ascii="DejaVu Sans Mono" w:hAnsi="DejaVu Sans Mono" w:cs="Courier New"/>
                <w:b w:val="0"/>
                <w:spacing w:val="20"/>
                <w:sz w:val="20"/>
                <w:szCs w:val="22"/>
              </w:rPr>
              <w:t>--</w:t>
            </w:r>
            <w:r w:rsidRPr="00C41DD6">
              <w:rPr>
                <w:rFonts w:ascii="DejaVu Sans Mono" w:hAnsi="DejaVu Sans Mono" w:cs="Courier New"/>
                <w:b w:val="0"/>
                <w:sz w:val="20"/>
                <w:szCs w:val="22"/>
              </w:rPr>
              <w:t xml:space="preserve">progress=true </w:t>
            </w:r>
          </w:p>
        </w:tc>
        <w:tc>
          <w:tcPr>
            <w:tcW w:w="4568" w:type="dxa"/>
          </w:tcPr>
          <w:p w14:paraId="113FEE10" w14:textId="4CDD472C" w:rsidR="00DD2591" w:rsidRPr="00C91A3D" w:rsidRDefault="00C91A3D" w:rsidP="00205561">
            <w:pPr>
              <w:pStyle w:val="BodyText"/>
              <w:spacing w:before="120" w:after="180" w:line="276" w:lineRule="auto"/>
              <w:ind w:right="187"/>
              <w:jc w:val="left"/>
              <w:cnfStyle w:val="000000100000" w:firstRow="0" w:lastRow="0" w:firstColumn="0" w:lastColumn="0" w:oddVBand="0" w:evenVBand="0" w:oddHBand="1" w:evenHBand="0" w:firstRowFirstColumn="0" w:firstRowLastColumn="0" w:lastRowFirstColumn="0" w:lastRowLastColumn="0"/>
            </w:pPr>
            <w:r>
              <w:t>Show a progress bar for each step of the gene</w:t>
            </w:r>
            <w:r w:rsidR="00C41547">
              <w:t xml:space="preserve"> </w:t>
            </w:r>
            <w:r>
              <w:t>finding process. There are two steps per contig, or tw</w:t>
            </w:r>
            <w:r w:rsidR="003858B8">
              <w:t xml:space="preserve">ice that with the option </w:t>
            </w:r>
            <w:r w:rsidR="00D422AB" w:rsidRPr="00D8779D">
              <w:rPr>
                <w:rFonts w:ascii="Cambria Math" w:hAnsi="Cambria Math" w:cs="Consolas"/>
                <w:spacing w:val="20"/>
                <w:sz w:val="22"/>
                <w:szCs w:val="22"/>
              </w:rPr>
              <w:t>‑‑</w:t>
            </w:r>
            <w:proofErr w:type="spellStart"/>
            <w:r w:rsidRPr="00C41DD6">
              <w:rPr>
                <w:rFonts w:ascii="DejaVu Sans Mono" w:hAnsi="DejaVu Sans Mono" w:cs="Courier New"/>
                <w:sz w:val="20"/>
                <w:szCs w:val="22"/>
              </w:rPr>
              <w:t>singlestrand</w:t>
            </w:r>
            <w:proofErr w:type="spellEnd"/>
            <w:r w:rsidRPr="00C41DD6">
              <w:rPr>
                <w:rFonts w:ascii="DejaVu Sans Mono" w:hAnsi="DejaVu Sans Mono" w:cs="Courier New"/>
                <w:sz w:val="20"/>
                <w:szCs w:val="22"/>
              </w:rPr>
              <w:t>=true</w:t>
            </w:r>
            <w:r w:rsidRPr="00D8779D">
              <w:rPr>
                <w:rFonts w:ascii="DejaVu Sans Mono" w:hAnsi="DejaVu Sans Mono" w:cs="Courier New"/>
                <w:b/>
                <w:bCs/>
                <w:sz w:val="20"/>
              </w:rPr>
              <w:t>.</w:t>
            </w:r>
            <w:r w:rsidRPr="00C41DD6">
              <w:rPr>
                <w:rFonts w:ascii="DejaVu Sans Mono" w:hAnsi="DejaVu Sans Mono" w:cs="Courier New"/>
                <w:szCs w:val="24"/>
              </w:rPr>
              <w:t xml:space="preserve"> </w:t>
            </w:r>
            <w:r w:rsidRPr="002F1D61">
              <w:rPr>
                <w:b/>
              </w:rPr>
              <w:t>AUGUSTUS</w:t>
            </w:r>
            <w:r>
              <w:t xml:space="preserve"> breaks up contigs larger than about 100 kb and considers each portion separately, which may result in more steps.</w:t>
            </w:r>
          </w:p>
        </w:tc>
      </w:tr>
      <w:tr w:rsidR="00DD2591" w14:paraId="239A3A0E" w14:textId="77777777" w:rsidTr="001A6D13">
        <w:tc>
          <w:tcPr>
            <w:cnfStyle w:val="001000000000" w:firstRow="0" w:lastRow="0" w:firstColumn="1" w:lastColumn="0" w:oddVBand="0" w:evenVBand="0" w:oddHBand="0" w:evenHBand="0" w:firstRowFirstColumn="0" w:firstRowLastColumn="0" w:lastRowFirstColumn="0" w:lastRowLastColumn="0"/>
            <w:tcW w:w="4702" w:type="dxa"/>
          </w:tcPr>
          <w:p w14:paraId="7C6B847A" w14:textId="16AF9411" w:rsidR="00DD2591" w:rsidRPr="008A78FC" w:rsidRDefault="00393FBC" w:rsidP="00205561">
            <w:pPr>
              <w:pStyle w:val="BodyText"/>
              <w:spacing w:before="120" w:after="0" w:line="276" w:lineRule="auto"/>
              <w:ind w:right="187"/>
              <w:jc w:val="left"/>
              <w:rPr>
                <w:rFonts w:ascii="DejaVu Sans Mono" w:hAnsi="DejaVu Sans Mono" w:cs="Courier New"/>
                <w:b w:val="0"/>
                <w:sz w:val="20"/>
                <w:szCs w:val="22"/>
                <w:lang w:val="it-IT"/>
              </w:rPr>
            </w:pPr>
            <w:r>
              <w:rPr>
                <w:rFonts w:ascii="DejaVu Sans Mono" w:hAnsi="DejaVu Sans Mono" w:cs="Courier New"/>
                <w:b w:val="0"/>
                <w:sz w:val="20"/>
                <w:szCs w:val="22"/>
                <w:lang w:val="it-IT"/>
              </w:rPr>
              <w:t>../snap/</w:t>
            </w:r>
            <w:r w:rsidR="00DD2591" w:rsidRPr="008A78FC">
              <w:rPr>
                <w:rFonts w:ascii="DejaVu Sans Mono" w:hAnsi="DejaVu Sans Mono" w:cs="Courier New"/>
                <w:b w:val="0"/>
                <w:sz w:val="20"/>
                <w:szCs w:val="22"/>
                <w:lang w:val="it-IT"/>
              </w:rPr>
              <w:t>magnaporthe_oryzae_70-15_8_single_contig.fasta</w:t>
            </w:r>
          </w:p>
        </w:tc>
        <w:tc>
          <w:tcPr>
            <w:tcW w:w="4568" w:type="dxa"/>
          </w:tcPr>
          <w:p w14:paraId="43C62585" w14:textId="68CFFC28" w:rsidR="00DD2591" w:rsidRPr="00C91A3D" w:rsidRDefault="00C91A3D" w:rsidP="00F94833">
            <w:pPr>
              <w:pStyle w:val="BodyText"/>
              <w:spacing w:before="120" w:after="180" w:line="276" w:lineRule="auto"/>
              <w:ind w:right="187"/>
              <w:jc w:val="left"/>
              <w:cnfStyle w:val="000000000000" w:firstRow="0" w:lastRow="0" w:firstColumn="0" w:lastColumn="0" w:oddVBand="0" w:evenVBand="0" w:oddHBand="0" w:evenHBand="0" w:firstRowFirstColumn="0" w:firstRowLastColumn="0" w:lastRowFirstColumn="0" w:lastRowLastColumn="0"/>
            </w:pPr>
            <w:r>
              <w:t>The last argument is the name of the genome sequence FASTA file.</w:t>
            </w:r>
          </w:p>
        </w:tc>
      </w:tr>
      <w:tr w:rsidR="00DD2591" w14:paraId="28635BE4" w14:textId="77777777" w:rsidTr="001A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2" w:type="dxa"/>
          </w:tcPr>
          <w:p w14:paraId="6EB203A6" w14:textId="2EC0F67F" w:rsidR="00DD2591" w:rsidRPr="00C41DD6" w:rsidRDefault="00DD2591" w:rsidP="00205561">
            <w:pPr>
              <w:pStyle w:val="BodyText"/>
              <w:spacing w:before="120" w:after="0" w:line="276" w:lineRule="auto"/>
              <w:ind w:right="187"/>
              <w:jc w:val="left"/>
              <w:rPr>
                <w:rFonts w:ascii="DejaVu Sans Mono" w:hAnsi="DejaVu Sans Mono" w:cs="Courier New"/>
                <w:b w:val="0"/>
                <w:sz w:val="20"/>
                <w:szCs w:val="22"/>
              </w:rPr>
            </w:pPr>
            <w:r w:rsidRPr="00C41DD6">
              <w:rPr>
                <w:rFonts w:ascii="DejaVu Sans Mono" w:hAnsi="DejaVu Sans Mono" w:cs="Courier New"/>
                <w:b w:val="0"/>
                <w:sz w:val="20"/>
                <w:szCs w:val="22"/>
              </w:rPr>
              <w:t>&gt; magnaporthe_oryzae_70-15_8_single_contig-</w:t>
            </w:r>
            <w:proofErr w:type="gramStart"/>
            <w:r w:rsidRPr="00C41DD6">
              <w:rPr>
                <w:rFonts w:ascii="DejaVu Sans Mono" w:hAnsi="DejaVu Sans Mono" w:cs="Courier New"/>
                <w:b w:val="0"/>
                <w:sz w:val="20"/>
                <w:szCs w:val="22"/>
              </w:rPr>
              <w:t>augustus.gff</w:t>
            </w:r>
            <w:proofErr w:type="gramEnd"/>
            <w:r w:rsidRPr="00C41DD6">
              <w:rPr>
                <w:rFonts w:ascii="DejaVu Sans Mono" w:hAnsi="DejaVu Sans Mono" w:cs="Courier New"/>
                <w:b w:val="0"/>
                <w:sz w:val="20"/>
                <w:szCs w:val="22"/>
              </w:rPr>
              <w:t>3</w:t>
            </w:r>
          </w:p>
        </w:tc>
        <w:tc>
          <w:tcPr>
            <w:tcW w:w="4568" w:type="dxa"/>
          </w:tcPr>
          <w:p w14:paraId="3E42EBF8" w14:textId="55D524A4" w:rsidR="00DD2591" w:rsidRPr="00C91A3D" w:rsidRDefault="00C91A3D" w:rsidP="00205561">
            <w:pPr>
              <w:pStyle w:val="BodyText"/>
              <w:spacing w:before="120" w:after="180" w:line="276" w:lineRule="auto"/>
              <w:ind w:right="187"/>
              <w:jc w:val="left"/>
              <w:cnfStyle w:val="000000100000" w:firstRow="0" w:lastRow="0" w:firstColumn="0" w:lastColumn="0" w:oddVBand="0" w:evenVBand="0" w:oddHBand="1" w:evenHBand="0" w:firstRowFirstColumn="0" w:firstRowLastColumn="0" w:lastRowFirstColumn="0" w:lastRowLastColumn="0"/>
            </w:pPr>
            <w:r>
              <w:t xml:space="preserve">Like many programs, </w:t>
            </w:r>
            <w:r w:rsidRPr="002F1D61">
              <w:rPr>
                <w:b/>
              </w:rPr>
              <w:t>AUGUSTUS</w:t>
            </w:r>
            <w:r>
              <w:t xml:space="preserve"> writes its results to standard output, so you most likely want to redirect to a file. The progress bars and error messages will still be visible.</w:t>
            </w:r>
          </w:p>
        </w:tc>
      </w:tr>
    </w:tbl>
    <w:p w14:paraId="7DD68511" w14:textId="5858C4DD" w:rsidR="00F95DEC" w:rsidRDefault="00F95DEC" w:rsidP="00F94833">
      <w:pPr>
        <w:pStyle w:val="BodyText"/>
        <w:numPr>
          <w:ilvl w:val="0"/>
          <w:numId w:val="10"/>
        </w:numPr>
        <w:spacing w:before="240"/>
        <w:ind w:left="720" w:right="180"/>
        <w:jc w:val="left"/>
      </w:pPr>
      <w:r>
        <w:lastRenderedPageBreak/>
        <w:t>Look at the output file to see the results. In addition to describing the locations and relationships of predicted genes and their features, this GFF file also includes the inferred protein sequence for each predicted gene.</w:t>
      </w:r>
    </w:p>
    <w:p w14:paraId="5B4B2926" w14:textId="55F0F2E7" w:rsidR="00317A5A" w:rsidRDefault="00317A5A" w:rsidP="00A233F4">
      <w:pPr>
        <w:numPr>
          <w:ilvl w:val="0"/>
          <w:numId w:val="10"/>
        </w:numPr>
        <w:spacing w:after="120"/>
        <w:ind w:left="720" w:right="187"/>
        <w:jc w:val="left"/>
        <w:rPr>
          <w:sz w:val="24"/>
          <w:szCs w:val="24"/>
        </w:rPr>
      </w:pPr>
      <w:proofErr w:type="gramStart"/>
      <w:r w:rsidRPr="00F95DEC">
        <w:rPr>
          <w:sz w:val="24"/>
          <w:szCs w:val="24"/>
        </w:rPr>
        <w:t>Take a look</w:t>
      </w:r>
      <w:proofErr w:type="gramEnd"/>
      <w:r w:rsidRPr="00F95DEC">
        <w:rPr>
          <w:sz w:val="24"/>
          <w:szCs w:val="24"/>
        </w:rPr>
        <w:t xml:space="preserve"> at the GFF files created by </w:t>
      </w:r>
      <w:r w:rsidRPr="00F95DEC">
        <w:rPr>
          <w:b/>
          <w:sz w:val="24"/>
          <w:szCs w:val="24"/>
        </w:rPr>
        <w:t>SNAP</w:t>
      </w:r>
      <w:r w:rsidRPr="00F95DEC">
        <w:rPr>
          <w:sz w:val="24"/>
          <w:szCs w:val="24"/>
        </w:rPr>
        <w:t xml:space="preserve"> and </w:t>
      </w:r>
      <w:r w:rsidRPr="00F95DEC">
        <w:rPr>
          <w:b/>
          <w:sz w:val="24"/>
          <w:szCs w:val="24"/>
        </w:rPr>
        <w:t>AUGUSTUS</w:t>
      </w:r>
      <w:r w:rsidRPr="00F95DEC">
        <w:rPr>
          <w:sz w:val="24"/>
          <w:szCs w:val="24"/>
        </w:rPr>
        <w:t>.</w:t>
      </w:r>
    </w:p>
    <w:p w14:paraId="3BE169EB" w14:textId="3AD17D79" w:rsidR="00A233F4" w:rsidRDefault="00A233F4" w:rsidP="00A233F4">
      <w:pPr>
        <w:ind w:right="180"/>
        <w:contextualSpacing/>
        <w:jc w:val="left"/>
        <w:rPr>
          <w:sz w:val="24"/>
          <w:szCs w:val="24"/>
        </w:rPr>
      </w:pPr>
      <w:r>
        <w:rPr>
          <w:sz w:val="24"/>
          <w:szCs w:val="24"/>
        </w:rPr>
        <w:t xml:space="preserve">Note how </w:t>
      </w:r>
      <w:r w:rsidRPr="00A233F4">
        <w:rPr>
          <w:b/>
          <w:sz w:val="24"/>
          <w:szCs w:val="24"/>
        </w:rPr>
        <w:t>SNAP</w:t>
      </w:r>
      <w:r>
        <w:rPr>
          <w:sz w:val="24"/>
          <w:szCs w:val="24"/>
        </w:rPr>
        <w:t xml:space="preserve"> produces a rather basic gff</w:t>
      </w:r>
      <w:r w:rsidR="002B7D03">
        <w:rPr>
          <w:sz w:val="24"/>
          <w:szCs w:val="24"/>
        </w:rPr>
        <w:t>2</w:t>
      </w:r>
      <w:r>
        <w:rPr>
          <w:sz w:val="24"/>
          <w:szCs w:val="24"/>
        </w:rPr>
        <w:t xml:space="preserve"> report which simply lists initial exons (</w:t>
      </w:r>
      <w:proofErr w:type="spellStart"/>
      <w:r>
        <w:rPr>
          <w:sz w:val="24"/>
          <w:szCs w:val="24"/>
        </w:rPr>
        <w:t>Einit</w:t>
      </w:r>
      <w:proofErr w:type="spellEnd"/>
      <w:r>
        <w:rPr>
          <w:sz w:val="24"/>
          <w:szCs w:val="24"/>
        </w:rPr>
        <w:t>), internal exons (exon), or terminal exons (</w:t>
      </w:r>
      <w:proofErr w:type="spellStart"/>
      <w:r>
        <w:rPr>
          <w:sz w:val="24"/>
          <w:szCs w:val="24"/>
        </w:rPr>
        <w:t>Eterm</w:t>
      </w:r>
      <w:proofErr w:type="spellEnd"/>
      <w:r>
        <w:rPr>
          <w:sz w:val="24"/>
          <w:szCs w:val="24"/>
        </w:rPr>
        <w:t xml:space="preserve">). On the other hand, </w:t>
      </w:r>
      <w:proofErr w:type="spellStart"/>
      <w:r w:rsidRPr="00A233F4">
        <w:rPr>
          <w:b/>
          <w:sz w:val="24"/>
          <w:szCs w:val="24"/>
        </w:rPr>
        <w:t>augustus</w:t>
      </w:r>
      <w:proofErr w:type="spellEnd"/>
      <w:r>
        <w:rPr>
          <w:sz w:val="24"/>
          <w:szCs w:val="24"/>
        </w:rPr>
        <w:t xml:space="preserve"> produces an output </w:t>
      </w:r>
      <w:r w:rsidR="00C0314C">
        <w:rPr>
          <w:sz w:val="24"/>
          <w:szCs w:val="24"/>
        </w:rPr>
        <w:t>that is</w:t>
      </w:r>
      <w:r>
        <w:rPr>
          <w:sz w:val="24"/>
          <w:szCs w:val="24"/>
        </w:rPr>
        <w:t xml:space="preserve"> much more </w:t>
      </w:r>
      <w:r w:rsidR="00C0314C">
        <w:rPr>
          <w:sz w:val="24"/>
          <w:szCs w:val="24"/>
        </w:rPr>
        <w:t>feature-rich</w:t>
      </w:r>
      <w:r>
        <w:rPr>
          <w:sz w:val="24"/>
          <w:szCs w:val="24"/>
        </w:rPr>
        <w:t xml:space="preserve"> and more easily interpretable</w:t>
      </w:r>
      <w:r w:rsidR="00C0314C">
        <w:rPr>
          <w:sz w:val="24"/>
          <w:szCs w:val="24"/>
        </w:rPr>
        <w:t>.</w:t>
      </w:r>
    </w:p>
    <w:p w14:paraId="1069D76A" w14:textId="0F597D38" w:rsidR="00317A5A" w:rsidRDefault="00317A5A"/>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9252"/>
      </w:tblGrid>
      <w:tr w:rsidR="00F95DEC" w14:paraId="67BA8C48" w14:textId="77777777" w:rsidTr="00C5214B">
        <w:tc>
          <w:tcPr>
            <w:tcW w:w="9270" w:type="dxa"/>
            <w:shd w:val="clear" w:color="auto" w:fill="CCCCCC"/>
          </w:tcPr>
          <w:p w14:paraId="29BBD836" w14:textId="2B950EE9" w:rsidR="00F95DEC" w:rsidRDefault="00F95DEC" w:rsidP="00E011B1">
            <w:pPr>
              <w:pStyle w:val="BodyText"/>
              <w:spacing w:before="120" w:after="0" w:line="276" w:lineRule="auto"/>
              <w:ind w:right="187"/>
            </w:pPr>
            <w:r>
              <w:rPr>
                <w:b/>
              </w:rPr>
              <w:t xml:space="preserve">Note: </w:t>
            </w:r>
            <w:r>
              <w:t>If you are interested in training AUGUSTUS for your own organism, the easiest way is to use the AUGUSTUS web server:</w:t>
            </w:r>
          </w:p>
          <w:p w14:paraId="26624CFC" w14:textId="77777777" w:rsidR="00F95DEC" w:rsidRDefault="00F95DEC" w:rsidP="00F94833">
            <w:pPr>
              <w:pStyle w:val="BodyText"/>
              <w:spacing w:before="120" w:after="120" w:line="276" w:lineRule="auto"/>
              <w:ind w:right="187"/>
              <w:jc w:val="center"/>
            </w:pPr>
            <w:hyperlink r:id="rId18" w:history="1">
              <w:r>
                <w:rPr>
                  <w:rStyle w:val="Hyperlink"/>
                </w:rPr>
                <w:t>http://bioinf.uni-greifswald.de/webaugustus/training/create</w:t>
              </w:r>
            </w:hyperlink>
          </w:p>
          <w:p w14:paraId="24303052" w14:textId="3D2B5A23" w:rsidR="00F95DEC" w:rsidRPr="00F94833" w:rsidRDefault="00F95DEC" w:rsidP="00E011B1">
            <w:pPr>
              <w:pStyle w:val="BodyText"/>
              <w:spacing w:before="120" w:after="120" w:line="276" w:lineRule="auto"/>
              <w:ind w:right="187"/>
              <w:rPr>
                <w:rFonts w:cs="Courier New"/>
              </w:rPr>
            </w:pPr>
            <w:r>
              <w:t xml:space="preserve">Select "AUGUSTUS training submission" and follow the directions; a tutorial and sample data are provided on the web site. Training requires a genome FASTA file, and either a list of cDNA or protein sequences from your organism, or a GenBank-format file with gene annotations. When the run </w:t>
            </w:r>
            <w:r w:rsidRPr="00E753F7">
              <w:t>completes, you will receive a</w:t>
            </w:r>
            <w:r>
              <w:t xml:space="preserve"> file </w:t>
            </w:r>
            <w:r w:rsidRPr="00CA592C">
              <w:rPr>
                <w:rFonts w:cs="Consolas"/>
                <w:i/>
                <w:szCs w:val="24"/>
              </w:rPr>
              <w:t>parameters.tar.gz</w:t>
            </w:r>
            <w:r>
              <w:t xml:space="preserve"> containing the parameter files for your species. </w:t>
            </w:r>
            <w:r w:rsidRPr="00E753F7">
              <w:t>You may then download and build AUGUSTUS, and extract this file into</w:t>
            </w:r>
            <w:r>
              <w:t xml:space="preserve"> the </w:t>
            </w:r>
            <w:r w:rsidRPr="00CA592C">
              <w:rPr>
                <w:rFonts w:cs="Consolas"/>
                <w:i/>
                <w:szCs w:val="24"/>
              </w:rPr>
              <w:t>config/species/</w:t>
            </w:r>
            <w:r w:rsidRPr="00E753F7">
              <w:t xml:space="preserve"> directory</w:t>
            </w:r>
            <w:r>
              <w:t xml:space="preserve">; if it worked correctly, your species </w:t>
            </w:r>
            <w:proofErr w:type="gramStart"/>
            <w:r>
              <w:t>will</w:t>
            </w:r>
            <w:proofErr w:type="gramEnd"/>
            <w:r>
              <w:t xml:space="preserve"> appear in the output of </w:t>
            </w:r>
            <w:proofErr w:type="spellStart"/>
            <w:r w:rsidRPr="00C41DD6">
              <w:rPr>
                <w:rFonts w:ascii="DejaVu Sans Mono" w:hAnsi="DejaVu Sans Mono" w:cs="Courier New"/>
                <w:sz w:val="20"/>
                <w:szCs w:val="22"/>
              </w:rPr>
              <w:t>augustus</w:t>
            </w:r>
            <w:proofErr w:type="spellEnd"/>
            <w:r w:rsidR="007266A4">
              <w:rPr>
                <w:rFonts w:ascii="DejaVu Sans Mono" w:hAnsi="DejaVu Sans Mono" w:cs="Courier New"/>
                <w:sz w:val="20"/>
                <w:szCs w:val="22"/>
              </w:rPr>
              <w:t> </w:t>
            </w:r>
            <w:r w:rsidR="007F6CFA">
              <w:rPr>
                <w:rFonts w:ascii="DejaVu Sans Mono" w:hAnsi="DejaVu Sans Mono" w:cs="Courier New"/>
                <w:sz w:val="20"/>
                <w:szCs w:val="22"/>
              </w:rPr>
              <w:t>‑‑</w:t>
            </w:r>
            <w:r w:rsidRPr="00C41DD6">
              <w:rPr>
                <w:rFonts w:ascii="DejaVu Sans Mono" w:hAnsi="DejaVu Sans Mono" w:cs="Courier New"/>
                <w:sz w:val="20"/>
                <w:szCs w:val="22"/>
              </w:rPr>
              <w:t>species=help</w:t>
            </w:r>
            <w:r w:rsidR="00095709">
              <w:rPr>
                <w:rFonts w:cs="Courier New"/>
                <w:szCs w:val="22"/>
              </w:rPr>
              <w:t>.</w:t>
            </w:r>
          </w:p>
        </w:tc>
      </w:tr>
    </w:tbl>
    <w:p w14:paraId="285064D8" w14:textId="77777777" w:rsidR="002B7D03" w:rsidRDefault="002B7D03" w:rsidP="00E011B1">
      <w:pPr>
        <w:pStyle w:val="ChapterTitle"/>
        <w:spacing w:before="0" w:after="0"/>
        <w:ind w:right="0"/>
        <w:jc w:val="left"/>
        <w:rPr>
          <w:color w:val="005DAA"/>
          <w:sz w:val="72"/>
          <w:szCs w:val="72"/>
        </w:rPr>
      </w:pPr>
    </w:p>
    <w:p w14:paraId="4CD9EF1B" w14:textId="77777777" w:rsidR="002B7D03" w:rsidRDefault="002B7D03">
      <w:pPr>
        <w:rPr>
          <w:rFonts w:ascii="Arial Black" w:hAnsi="Arial Black"/>
          <w:color w:val="005DAA"/>
          <w:spacing w:val="-35"/>
          <w:kern w:val="28"/>
          <w:sz w:val="72"/>
          <w:szCs w:val="72"/>
        </w:rPr>
      </w:pPr>
      <w:r>
        <w:rPr>
          <w:color w:val="005DAA"/>
          <w:sz w:val="72"/>
          <w:szCs w:val="72"/>
        </w:rPr>
        <w:br w:type="page"/>
      </w:r>
    </w:p>
    <w:p w14:paraId="0617180A" w14:textId="2F398617" w:rsidR="00146DC9" w:rsidRDefault="00146DC9" w:rsidP="00E011B1">
      <w:pPr>
        <w:pStyle w:val="ChapterTitle"/>
        <w:spacing w:before="0" w:after="0"/>
        <w:ind w:right="0"/>
        <w:jc w:val="left"/>
        <w:rPr>
          <w:color w:val="005DAA"/>
          <w:sz w:val="72"/>
          <w:szCs w:val="72"/>
        </w:rPr>
      </w:pPr>
      <w:r w:rsidRPr="00146DC9">
        <w:rPr>
          <w:color w:val="005DAA"/>
          <w:sz w:val="72"/>
          <w:szCs w:val="72"/>
        </w:rPr>
        <w:lastRenderedPageBreak/>
        <w:t xml:space="preserve">Part II. </w:t>
      </w:r>
      <w:r>
        <w:rPr>
          <w:color w:val="005DAA"/>
          <w:sz w:val="72"/>
          <w:szCs w:val="72"/>
        </w:rPr>
        <w:t xml:space="preserve">Combining </w:t>
      </w:r>
      <w:proofErr w:type="gramStart"/>
      <w:r>
        <w:rPr>
          <w:color w:val="005DAA"/>
          <w:sz w:val="72"/>
          <w:szCs w:val="72"/>
        </w:rPr>
        <w:t>evidences</w:t>
      </w:r>
      <w:proofErr w:type="gramEnd"/>
      <w:r>
        <w:rPr>
          <w:color w:val="005DAA"/>
          <w:sz w:val="72"/>
          <w:szCs w:val="72"/>
        </w:rPr>
        <w:t xml:space="preserve"> with MAKER</w:t>
      </w:r>
    </w:p>
    <w:p w14:paraId="3F01EC75" w14:textId="77777777" w:rsidR="00146DC9" w:rsidRDefault="00146DC9" w:rsidP="00146DC9">
      <w:pPr>
        <w:pBdr>
          <w:top w:val="single" w:sz="4" w:space="6" w:color="auto"/>
          <w:left w:val="single" w:sz="4" w:space="4" w:color="auto"/>
          <w:bottom w:val="single" w:sz="4" w:space="6" w:color="auto"/>
          <w:right w:val="single" w:sz="4" w:space="0" w:color="auto"/>
        </w:pBdr>
        <w:spacing w:after="120"/>
        <w:jc w:val="left"/>
        <w:rPr>
          <w:sz w:val="24"/>
        </w:rPr>
      </w:pPr>
      <w:r>
        <w:rPr>
          <w:sz w:val="24"/>
        </w:rPr>
        <w:t>Goal:</w:t>
      </w:r>
      <w:r>
        <w:rPr>
          <w:sz w:val="24"/>
        </w:rPr>
        <w:tab/>
        <w:t xml:space="preserve">          Use </w:t>
      </w:r>
      <w:r>
        <w:rPr>
          <w:b/>
          <w:sz w:val="24"/>
        </w:rPr>
        <w:t xml:space="preserve">MAKER </w:t>
      </w:r>
      <w:r>
        <w:rPr>
          <w:sz w:val="24"/>
        </w:rPr>
        <w:t>to prepare and execute a gene prediction and annotation workflow.</w:t>
      </w:r>
    </w:p>
    <w:p w14:paraId="47D92084" w14:textId="77777777" w:rsidR="00146DC9" w:rsidRPr="000D4BF5" w:rsidRDefault="00146DC9" w:rsidP="00146DC9">
      <w:pPr>
        <w:pBdr>
          <w:top w:val="single" w:sz="4" w:space="6" w:color="auto"/>
          <w:left w:val="single" w:sz="4" w:space="4" w:color="auto"/>
          <w:bottom w:val="single" w:sz="4" w:space="6" w:color="auto"/>
          <w:right w:val="single" w:sz="4" w:space="0" w:color="auto"/>
        </w:pBdr>
        <w:jc w:val="left"/>
        <w:rPr>
          <w:rFonts w:ascii="DejaVu Sans Mono" w:hAnsi="DejaVu Sans Mono" w:cs="DejaVu Sans Mono"/>
          <w:sz w:val="20"/>
        </w:rPr>
      </w:pPr>
      <w:r>
        <w:rPr>
          <w:sz w:val="24"/>
        </w:rPr>
        <w:t xml:space="preserve">Input(s): </w:t>
      </w:r>
      <w:r>
        <w:rPr>
          <w:rFonts w:ascii="Times New Roman" w:hAnsi="Times New Roman"/>
          <w:sz w:val="24"/>
        </w:rPr>
        <w:t xml:space="preserve">        </w:t>
      </w:r>
      <w:r w:rsidRPr="000D4BF5">
        <w:rPr>
          <w:rFonts w:ascii="DejaVu Sans Mono" w:hAnsi="DejaVu Sans Mono" w:cs="DejaVu Sans Mono"/>
          <w:sz w:val="20"/>
        </w:rPr>
        <w:t>magnaporthe_oryzae_70-15_8_single_</w:t>
      </w:r>
      <w:proofErr w:type="gramStart"/>
      <w:r w:rsidRPr="000D4BF5">
        <w:rPr>
          <w:rFonts w:ascii="DejaVu Sans Mono" w:hAnsi="DejaVu Sans Mono" w:cs="DejaVu Sans Mono"/>
          <w:sz w:val="20"/>
        </w:rPr>
        <w:t>contig.fasta</w:t>
      </w:r>
      <w:proofErr w:type="gramEnd"/>
      <w:r w:rsidRPr="000D4BF5">
        <w:rPr>
          <w:rFonts w:ascii="DejaVu Sans Mono" w:hAnsi="DejaVu Sans Mono" w:cs="DejaVu Sans Mono"/>
          <w:sz w:val="20"/>
        </w:rPr>
        <w:t xml:space="preserve"> </w:t>
      </w:r>
    </w:p>
    <w:p w14:paraId="6FC143E3" w14:textId="77777777" w:rsidR="00146DC9" w:rsidRPr="000D4BF5" w:rsidRDefault="00146DC9" w:rsidP="00146DC9">
      <w:pPr>
        <w:pBdr>
          <w:top w:val="single" w:sz="4" w:space="6" w:color="auto"/>
          <w:left w:val="single" w:sz="4" w:space="4" w:color="auto"/>
          <w:bottom w:val="single" w:sz="4" w:space="6" w:color="auto"/>
          <w:right w:val="single" w:sz="4" w:space="0" w:color="auto"/>
        </w:pBdr>
        <w:jc w:val="left"/>
        <w:rPr>
          <w:rFonts w:ascii="DejaVu Sans Mono" w:hAnsi="DejaVu Sans Mono" w:cs="DejaVu Sans Mono"/>
          <w:sz w:val="20"/>
        </w:rPr>
      </w:pPr>
      <w:r w:rsidRPr="00C41DD6">
        <w:rPr>
          <w:rFonts w:ascii="DejaVu Sans Mono" w:hAnsi="DejaVu Sans Mono" w:cs="Courier New"/>
          <w:sz w:val="20"/>
          <w:szCs w:val="22"/>
        </w:rPr>
        <w:t xml:space="preserve">           </w:t>
      </w:r>
      <w:r w:rsidRPr="000D4BF5">
        <w:rPr>
          <w:rFonts w:ascii="DejaVu Sans Mono" w:hAnsi="DejaVu Sans Mono" w:cs="DejaVu Sans Mono"/>
          <w:sz w:val="20"/>
        </w:rPr>
        <w:t>genes/snap/</w:t>
      </w:r>
      <w:proofErr w:type="spellStart"/>
      <w:r w:rsidRPr="000D4BF5">
        <w:rPr>
          <w:rFonts w:ascii="DejaVu Sans Mono" w:hAnsi="DejaVu Sans Mono" w:cs="DejaVu Sans Mono"/>
          <w:sz w:val="20"/>
        </w:rPr>
        <w:t>Moryzae.hmm</w:t>
      </w:r>
      <w:proofErr w:type="spellEnd"/>
      <w:r w:rsidRPr="000D4BF5">
        <w:rPr>
          <w:rFonts w:ascii="DejaVu Sans Mono" w:hAnsi="DejaVu Sans Mono" w:cs="DejaVu Sans Mono"/>
          <w:sz w:val="20"/>
        </w:rPr>
        <w:t xml:space="preserve">  </w:t>
      </w:r>
    </w:p>
    <w:p w14:paraId="645656CC" w14:textId="77777777" w:rsidR="00146DC9" w:rsidRPr="000D4BF5" w:rsidRDefault="00146DC9" w:rsidP="00146DC9">
      <w:pPr>
        <w:pBdr>
          <w:top w:val="single" w:sz="4" w:space="6" w:color="auto"/>
          <w:left w:val="single" w:sz="4" w:space="4" w:color="auto"/>
          <w:bottom w:val="single" w:sz="4" w:space="6" w:color="auto"/>
          <w:right w:val="single" w:sz="4" w:space="0" w:color="auto"/>
        </w:pBdr>
        <w:jc w:val="left"/>
        <w:rPr>
          <w:rFonts w:ascii="DejaVu Sans Mono" w:hAnsi="DejaVu Sans Mono" w:cs="DejaVu Sans Mono"/>
          <w:sz w:val="20"/>
        </w:rPr>
      </w:pPr>
      <w:r w:rsidRPr="00C41DD6">
        <w:rPr>
          <w:rFonts w:ascii="DejaVu Sans Mono" w:hAnsi="DejaVu Sans Mono" w:cs="Courier New"/>
          <w:sz w:val="20"/>
          <w:szCs w:val="22"/>
        </w:rPr>
        <w:t xml:space="preserve"> </w:t>
      </w:r>
      <w:r>
        <w:rPr>
          <w:rFonts w:ascii="DejaVu Sans Mono" w:hAnsi="DejaVu Sans Mono" w:cs="DejaVu Sans Mono"/>
          <w:sz w:val="20"/>
        </w:rPr>
        <w:tab/>
        <w:t xml:space="preserve">     genes/maker/</w:t>
      </w:r>
      <w:proofErr w:type="spellStart"/>
      <w:r>
        <w:rPr>
          <w:rFonts w:ascii="DejaVu Sans Mono" w:hAnsi="DejaVu Sans Mono" w:cs="DejaVu Sans Mono"/>
          <w:sz w:val="20"/>
        </w:rPr>
        <w:t>Moryzae_RNAseq</w:t>
      </w:r>
      <w:r w:rsidRPr="000D4BF5">
        <w:rPr>
          <w:rFonts w:ascii="DejaVu Sans Mono" w:hAnsi="DejaVu Sans Mono" w:cs="DejaVu Sans Mono"/>
          <w:sz w:val="20"/>
        </w:rPr>
        <w:t>.gtf</w:t>
      </w:r>
      <w:proofErr w:type="spellEnd"/>
    </w:p>
    <w:p w14:paraId="5F4CA959" w14:textId="77777777" w:rsidR="00146DC9" w:rsidRPr="000D4BF5" w:rsidRDefault="00146DC9" w:rsidP="00146DC9">
      <w:pPr>
        <w:pBdr>
          <w:top w:val="single" w:sz="4" w:space="6" w:color="auto"/>
          <w:left w:val="single" w:sz="4" w:space="4" w:color="auto"/>
          <w:bottom w:val="single" w:sz="4" w:space="6" w:color="auto"/>
          <w:right w:val="single" w:sz="4" w:space="0" w:color="auto"/>
        </w:pBdr>
        <w:jc w:val="left"/>
        <w:rPr>
          <w:rFonts w:ascii="DejaVu Sans Mono" w:hAnsi="DejaVu Sans Mono" w:cs="DejaVu Sans Mono"/>
          <w:sz w:val="20"/>
        </w:rPr>
      </w:pPr>
      <w:r w:rsidRPr="00C41DD6">
        <w:rPr>
          <w:rFonts w:ascii="DejaVu Sans Mono" w:hAnsi="DejaVu Sans Mono" w:cs="Courier New"/>
          <w:sz w:val="20"/>
          <w:szCs w:val="22"/>
        </w:rPr>
        <w:t xml:space="preserve">           </w:t>
      </w:r>
      <w:r w:rsidRPr="000D4BF5">
        <w:rPr>
          <w:rFonts w:ascii="DejaVu Sans Mono" w:hAnsi="DejaVu Sans Mono" w:cs="DejaVu Sans Mono"/>
          <w:sz w:val="20"/>
        </w:rPr>
        <w:t>genes/maker/</w:t>
      </w:r>
      <w:proofErr w:type="spellStart"/>
      <w:r w:rsidRPr="000D4BF5">
        <w:rPr>
          <w:rFonts w:ascii="DejaVu Sans Mono" w:hAnsi="DejaVu Sans Mono" w:cs="DejaVu Sans Mono"/>
          <w:sz w:val="20"/>
        </w:rPr>
        <w:t>genbank</w:t>
      </w:r>
      <w:proofErr w:type="spellEnd"/>
      <w:r w:rsidRPr="000D4BF5">
        <w:rPr>
          <w:rFonts w:ascii="DejaVu Sans Mono" w:hAnsi="DejaVu Sans Mono" w:cs="DejaVu Sans Mono"/>
          <w:sz w:val="20"/>
        </w:rPr>
        <w:t>/</w:t>
      </w:r>
      <w:proofErr w:type="spellStart"/>
      <w:r w:rsidRPr="000D4BF5">
        <w:rPr>
          <w:rFonts w:ascii="DejaVu Sans Mono" w:hAnsi="DejaVu Sans Mono" w:cs="DejaVu Sans Mono"/>
          <w:sz w:val="20"/>
        </w:rPr>
        <w:t>ncbi-cds-Magnaporthe_organism.fasta</w:t>
      </w:r>
      <w:proofErr w:type="spellEnd"/>
      <w:r w:rsidRPr="000D4BF5">
        <w:rPr>
          <w:rFonts w:ascii="DejaVu Sans Mono" w:hAnsi="DejaVu Sans Mono" w:cs="DejaVu Sans Mono"/>
          <w:sz w:val="20"/>
        </w:rPr>
        <w:t xml:space="preserve"> </w:t>
      </w:r>
    </w:p>
    <w:p w14:paraId="1B09A1FD" w14:textId="77777777" w:rsidR="00146DC9" w:rsidRPr="000D4BF5" w:rsidRDefault="00146DC9" w:rsidP="00146DC9">
      <w:pPr>
        <w:pBdr>
          <w:top w:val="single" w:sz="4" w:space="6" w:color="auto"/>
          <w:left w:val="single" w:sz="4" w:space="4" w:color="auto"/>
          <w:bottom w:val="single" w:sz="4" w:space="6" w:color="auto"/>
          <w:right w:val="single" w:sz="4" w:space="0" w:color="auto"/>
        </w:pBdr>
        <w:spacing w:after="120"/>
        <w:jc w:val="left"/>
        <w:rPr>
          <w:rFonts w:ascii="DejaVu Sans Mono" w:hAnsi="DejaVu Sans Mono" w:cs="DejaVu Sans Mono"/>
          <w:sz w:val="20"/>
        </w:rPr>
      </w:pPr>
      <w:r w:rsidRPr="00C41DD6">
        <w:rPr>
          <w:rFonts w:ascii="DejaVu Sans Mono" w:hAnsi="DejaVu Sans Mono" w:cs="Courier New"/>
          <w:sz w:val="20"/>
          <w:szCs w:val="22"/>
        </w:rPr>
        <w:t xml:space="preserve">           </w:t>
      </w:r>
      <w:r w:rsidRPr="000D4BF5">
        <w:rPr>
          <w:rFonts w:ascii="DejaVu Sans Mono" w:hAnsi="DejaVu Sans Mono" w:cs="DejaVu Sans Mono"/>
          <w:sz w:val="20"/>
        </w:rPr>
        <w:t>genes/maker/</w:t>
      </w:r>
      <w:proofErr w:type="spellStart"/>
      <w:r w:rsidRPr="000D4BF5">
        <w:rPr>
          <w:rFonts w:ascii="DejaVu Sans Mono" w:hAnsi="DejaVu Sans Mono" w:cs="DejaVu Sans Mono"/>
          <w:sz w:val="20"/>
        </w:rPr>
        <w:t>genbank</w:t>
      </w:r>
      <w:proofErr w:type="spellEnd"/>
      <w:r w:rsidRPr="000D4BF5">
        <w:rPr>
          <w:rFonts w:ascii="DejaVu Sans Mono" w:hAnsi="DejaVu Sans Mono" w:cs="DejaVu Sans Mono"/>
          <w:sz w:val="20"/>
        </w:rPr>
        <w:t>/</w:t>
      </w:r>
      <w:proofErr w:type="spellStart"/>
      <w:r w:rsidRPr="000D4BF5">
        <w:rPr>
          <w:rFonts w:ascii="DejaVu Sans Mono" w:hAnsi="DejaVu Sans Mono" w:cs="DejaVu Sans Mono"/>
          <w:sz w:val="20"/>
        </w:rPr>
        <w:t>ncbi</w:t>
      </w:r>
      <w:proofErr w:type="spellEnd"/>
      <w:r w:rsidRPr="000D4BF5">
        <w:rPr>
          <w:rFonts w:ascii="DejaVu Sans Mono" w:hAnsi="DejaVu Sans Mono" w:cs="DejaVu Sans Mono"/>
          <w:sz w:val="20"/>
        </w:rPr>
        <w:t>-protein-</w:t>
      </w:r>
      <w:proofErr w:type="spellStart"/>
      <w:r w:rsidRPr="000D4BF5">
        <w:rPr>
          <w:rFonts w:ascii="DejaVu Sans Mono" w:hAnsi="DejaVu Sans Mono" w:cs="DejaVu Sans Mono"/>
          <w:sz w:val="20"/>
        </w:rPr>
        <w:t>Magnaporthe_organism.fasta</w:t>
      </w:r>
      <w:proofErr w:type="spellEnd"/>
    </w:p>
    <w:p w14:paraId="14E9F6A6" w14:textId="67B63E63" w:rsidR="000D6D9D" w:rsidRPr="000D6D9D" w:rsidRDefault="00146DC9" w:rsidP="00146DC9">
      <w:pPr>
        <w:pBdr>
          <w:top w:val="single" w:sz="4" w:space="6" w:color="auto"/>
          <w:left w:val="single" w:sz="4" w:space="4" w:color="auto"/>
          <w:bottom w:val="single" w:sz="4" w:space="6" w:color="auto"/>
          <w:right w:val="single" w:sz="4" w:space="0" w:color="auto"/>
        </w:pBdr>
        <w:spacing w:after="120"/>
        <w:jc w:val="left"/>
        <w:rPr>
          <w:rFonts w:ascii="DejaVu Sans Mono" w:hAnsi="DejaVu Sans Mono" w:cs="DejaVu Sans Mono"/>
          <w:sz w:val="20"/>
        </w:rPr>
      </w:pPr>
      <w:r>
        <w:rPr>
          <w:sz w:val="24"/>
        </w:rPr>
        <w:t xml:space="preserve">Output(s): </w:t>
      </w:r>
      <w:r>
        <w:rPr>
          <w:rFonts w:cs="Courier New"/>
          <w:sz w:val="24"/>
          <w:szCs w:val="24"/>
        </w:rPr>
        <w:t xml:space="preserve">     </w:t>
      </w:r>
      <w:r w:rsidRPr="000D4BF5">
        <w:rPr>
          <w:rFonts w:ascii="DejaVu Sans Mono" w:hAnsi="DejaVu Sans Mono" w:cs="DejaVu Sans Mono"/>
          <w:sz w:val="20"/>
        </w:rPr>
        <w:t>maker-</w:t>
      </w:r>
      <w:proofErr w:type="gramStart"/>
      <w:r w:rsidRPr="000D4BF5">
        <w:rPr>
          <w:rFonts w:ascii="DejaVu Sans Mono" w:hAnsi="DejaVu Sans Mono" w:cs="DejaVu Sans Mono"/>
          <w:sz w:val="20"/>
        </w:rPr>
        <w:t>annotations.gff</w:t>
      </w:r>
      <w:proofErr w:type="gramEnd"/>
      <w:r w:rsidR="00DE245F">
        <w:rPr>
          <w:rFonts w:ascii="DejaVu Sans Mono" w:hAnsi="DejaVu Sans Mono" w:cs="DejaVu Sans Mono"/>
          <w:sz w:val="20"/>
        </w:rPr>
        <w:t>3</w:t>
      </w:r>
      <w:r w:rsidR="000D6D9D">
        <w:rPr>
          <w:rFonts w:ascii="DejaVu Sans Mono" w:hAnsi="DejaVu Sans Mono" w:cs="DejaVu Sans Mono"/>
          <w:sz w:val="20"/>
        </w:rPr>
        <w:tab/>
      </w:r>
      <w:r w:rsidR="000D6D9D">
        <w:rPr>
          <w:rFonts w:ascii="DejaVu Sans Mono" w:hAnsi="DejaVu Sans Mono" w:cs="DejaVu Sans Mono"/>
          <w:sz w:val="20"/>
        </w:rPr>
        <w:tab/>
      </w:r>
      <w:proofErr w:type="spellStart"/>
      <w:r w:rsidR="000D6D9D">
        <w:rPr>
          <w:rFonts w:ascii="DejaVu Sans Mono" w:hAnsi="DejaVu Sans Mono" w:cs="DejaVu Sans Mono"/>
          <w:sz w:val="20"/>
        </w:rPr>
        <w:t>maker_</w:t>
      </w:r>
      <w:proofErr w:type="gramStart"/>
      <w:r w:rsidR="000D6D9D">
        <w:rPr>
          <w:rFonts w:ascii="DejaVu Sans Mono" w:hAnsi="DejaVu Sans Mono" w:cs="DejaVu Sans Mono"/>
          <w:sz w:val="20"/>
        </w:rPr>
        <w:t>proteins.fasta</w:t>
      </w:r>
      <w:proofErr w:type="spellEnd"/>
      <w:proofErr w:type="gramEnd"/>
    </w:p>
    <w:p w14:paraId="7458E3B9" w14:textId="77777777" w:rsidR="00146DC9" w:rsidRDefault="00146DC9" w:rsidP="00146DC9">
      <w:pPr>
        <w:spacing w:before="240"/>
        <w:ind w:right="180"/>
        <w:jc w:val="both"/>
        <w:rPr>
          <w:sz w:val="24"/>
          <w:szCs w:val="24"/>
        </w:rPr>
      </w:pPr>
      <w:r w:rsidRPr="00F95DEC">
        <w:rPr>
          <w:b/>
          <w:sz w:val="24"/>
          <w:szCs w:val="24"/>
        </w:rPr>
        <w:t>MAKER</w:t>
      </w:r>
      <w:r w:rsidRPr="00F95DEC">
        <w:rPr>
          <w:sz w:val="24"/>
          <w:szCs w:val="24"/>
        </w:rPr>
        <w:t xml:space="preserve"> is a gene annotation pipeline that integrates the results of various gene finding programs, along with EST and protein sequences, to produce a single consistent set of annotations that takes both predictions and </w:t>
      </w:r>
      <w:proofErr w:type="gramStart"/>
      <w:r w:rsidRPr="00F95DEC">
        <w:rPr>
          <w:sz w:val="24"/>
          <w:szCs w:val="24"/>
        </w:rPr>
        <w:t>evidence</w:t>
      </w:r>
      <w:r>
        <w:rPr>
          <w:sz w:val="24"/>
          <w:szCs w:val="24"/>
        </w:rPr>
        <w:t>s</w:t>
      </w:r>
      <w:proofErr w:type="gramEnd"/>
      <w:r w:rsidRPr="00F95DEC">
        <w:rPr>
          <w:sz w:val="24"/>
          <w:szCs w:val="24"/>
        </w:rPr>
        <w:t xml:space="preserve"> into account.</w:t>
      </w:r>
    </w:p>
    <w:p w14:paraId="11251823" w14:textId="77777777" w:rsidR="00146DC9" w:rsidRPr="00F95DEC" w:rsidRDefault="00146DC9" w:rsidP="00146DC9">
      <w:pPr>
        <w:ind w:right="180"/>
        <w:jc w:val="both"/>
        <w:rPr>
          <w:sz w:val="24"/>
          <w:szCs w:val="24"/>
        </w:rPr>
      </w:pPr>
    </w:p>
    <w:p w14:paraId="571BA7CB" w14:textId="77777777" w:rsidR="00146DC9" w:rsidRPr="00855D60" w:rsidRDefault="00146DC9" w:rsidP="00E011B1">
      <w:pPr>
        <w:spacing w:after="120"/>
        <w:ind w:right="187"/>
        <w:jc w:val="left"/>
        <w:rPr>
          <w:spacing w:val="-5"/>
          <w:sz w:val="24"/>
        </w:rPr>
      </w:pPr>
      <w:proofErr w:type="spellStart"/>
      <w:r>
        <w:rPr>
          <w:spacing w:val="-5"/>
          <w:sz w:val="24"/>
        </w:rPr>
        <w:t>Cantarel</w:t>
      </w:r>
      <w:proofErr w:type="spellEnd"/>
      <w:r>
        <w:rPr>
          <w:spacing w:val="-5"/>
          <w:sz w:val="24"/>
        </w:rPr>
        <w:t xml:space="preserve"> BL</w:t>
      </w:r>
      <w:r w:rsidRPr="00317A5A">
        <w:rPr>
          <w:spacing w:val="-5"/>
          <w:sz w:val="24"/>
        </w:rPr>
        <w:t>, Korf I, Robb SM, Parra G, Ross E, Moore B, Holt C, Sánchez Alvar</w:t>
      </w:r>
      <w:r>
        <w:rPr>
          <w:spacing w:val="-5"/>
          <w:sz w:val="24"/>
        </w:rPr>
        <w:t xml:space="preserve">ado A, Yandell M. (2008) </w:t>
      </w:r>
      <w:r w:rsidRPr="00317A5A">
        <w:rPr>
          <w:spacing w:val="-5"/>
          <w:sz w:val="24"/>
        </w:rPr>
        <w:t>MAKER: an easy-to-use annotation pipeline designed for emerging model organism genomes.</w:t>
      </w:r>
      <w:r>
        <w:rPr>
          <w:spacing w:val="-5"/>
          <w:sz w:val="24"/>
        </w:rPr>
        <w:t xml:space="preserve"> Genome Res. 18:</w:t>
      </w:r>
      <w:r w:rsidRPr="00317A5A">
        <w:t xml:space="preserve"> </w:t>
      </w:r>
      <w:r>
        <w:rPr>
          <w:spacing w:val="-5"/>
          <w:sz w:val="24"/>
        </w:rPr>
        <w:t>188–1</w:t>
      </w:r>
      <w:r w:rsidRPr="00317A5A">
        <w:rPr>
          <w:spacing w:val="-5"/>
          <w:sz w:val="24"/>
        </w:rPr>
        <w:t>9</w:t>
      </w:r>
      <w:r>
        <w:rPr>
          <w:spacing w:val="-5"/>
          <w:sz w:val="24"/>
        </w:rPr>
        <w:t>6.</w:t>
      </w:r>
    </w:p>
    <w:p w14:paraId="5B00EF9C" w14:textId="77777777" w:rsidR="00146DC9" w:rsidRPr="000D08C3" w:rsidRDefault="00146DC9" w:rsidP="00E011B1">
      <w:pPr>
        <w:pStyle w:val="BodyText"/>
        <w:spacing w:after="120"/>
        <w:ind w:right="187"/>
        <w:jc w:val="center"/>
      </w:pPr>
      <w:hyperlink r:id="rId19" w:history="1">
        <w:r>
          <w:rPr>
            <w:rStyle w:val="Hyperlink"/>
          </w:rPr>
          <w:t>http://www.yandell-lab.org/software/maker.html</w:t>
        </w:r>
      </w:hyperlink>
    </w:p>
    <w:p w14:paraId="4DF51DD8" w14:textId="74600044" w:rsidR="00146DC9" w:rsidRPr="00F95DEC" w:rsidRDefault="002B7D03" w:rsidP="00E011B1">
      <w:pPr>
        <w:keepNext/>
        <w:tabs>
          <w:tab w:val="left" w:pos="3810"/>
        </w:tabs>
        <w:spacing w:before="120"/>
        <w:ind w:right="187"/>
        <w:jc w:val="left"/>
        <w:outlineLvl w:val="0"/>
        <w:rPr>
          <w:rFonts w:ascii="Arial Black" w:hAnsi="Arial Black"/>
          <w:color w:val="808080"/>
          <w:spacing w:val="-25"/>
          <w:kern w:val="28"/>
          <w:sz w:val="32"/>
        </w:rPr>
      </w:pPr>
      <w:r>
        <w:rPr>
          <w:rFonts w:ascii="Arial Black" w:hAnsi="Arial Black"/>
          <w:color w:val="808080"/>
          <w:spacing w:val="-25"/>
          <w:kern w:val="28"/>
          <w:sz w:val="32"/>
        </w:rPr>
        <w:t>5.3</w:t>
      </w:r>
      <w:r w:rsidR="00146DC9" w:rsidRPr="00F95DEC">
        <w:rPr>
          <w:rFonts w:ascii="Arial Black" w:hAnsi="Arial Black"/>
          <w:color w:val="808080"/>
          <w:spacing w:val="-25"/>
          <w:kern w:val="28"/>
          <w:sz w:val="32"/>
        </w:rPr>
        <w:t xml:space="preserve"> </w:t>
      </w:r>
      <w:r w:rsidR="00146DC9">
        <w:rPr>
          <w:rFonts w:ascii="Arial Black" w:hAnsi="Arial Black"/>
          <w:color w:val="808080"/>
          <w:spacing w:val="-25"/>
          <w:kern w:val="28"/>
          <w:sz w:val="32"/>
        </w:rPr>
        <w:t>Running</w:t>
      </w:r>
      <w:r w:rsidR="00146DC9" w:rsidRPr="00F95DEC">
        <w:rPr>
          <w:rFonts w:ascii="Arial Black" w:hAnsi="Arial Black"/>
          <w:color w:val="808080"/>
          <w:spacing w:val="-25"/>
          <w:kern w:val="28"/>
          <w:sz w:val="32"/>
        </w:rPr>
        <w:t xml:space="preserve"> MAKER</w:t>
      </w:r>
    </w:p>
    <w:p w14:paraId="4F86D011" w14:textId="77777777" w:rsidR="00146DC9" w:rsidRPr="00F95DEC" w:rsidRDefault="00146DC9" w:rsidP="00E011B1">
      <w:pPr>
        <w:spacing w:before="120"/>
        <w:ind w:right="187"/>
        <w:jc w:val="both"/>
        <w:rPr>
          <w:sz w:val="24"/>
          <w:szCs w:val="24"/>
        </w:rPr>
      </w:pPr>
      <w:r w:rsidRPr="00F95DEC">
        <w:rPr>
          <w:b/>
          <w:sz w:val="24"/>
          <w:szCs w:val="24"/>
        </w:rPr>
        <w:t>MAKER</w:t>
      </w:r>
      <w:r w:rsidRPr="00F95DEC">
        <w:rPr>
          <w:sz w:val="24"/>
          <w:szCs w:val="24"/>
        </w:rPr>
        <w:t xml:space="preserve"> has a ve</w:t>
      </w:r>
      <w:r>
        <w:rPr>
          <w:sz w:val="24"/>
          <w:szCs w:val="24"/>
        </w:rPr>
        <w:t>ry large assortment of options—</w:t>
      </w:r>
      <w:r w:rsidRPr="00F95DEC">
        <w:rPr>
          <w:sz w:val="24"/>
          <w:szCs w:val="24"/>
        </w:rPr>
        <w:t xml:space="preserve">too many to specify everything on the command line. Instead, </w:t>
      </w:r>
      <w:r>
        <w:rPr>
          <w:sz w:val="24"/>
          <w:szCs w:val="24"/>
        </w:rPr>
        <w:t xml:space="preserve">we can control </w:t>
      </w:r>
      <w:r>
        <w:rPr>
          <w:b/>
          <w:bCs/>
          <w:sz w:val="24"/>
          <w:szCs w:val="24"/>
        </w:rPr>
        <w:t>MAKER</w:t>
      </w:r>
      <w:r w:rsidRPr="00F95DEC">
        <w:rPr>
          <w:sz w:val="24"/>
          <w:szCs w:val="24"/>
        </w:rPr>
        <w:t xml:space="preserve"> through a set of configuration files. The first step in running </w:t>
      </w:r>
      <w:r w:rsidRPr="00F95DEC">
        <w:rPr>
          <w:b/>
          <w:sz w:val="24"/>
          <w:szCs w:val="24"/>
        </w:rPr>
        <w:t>MAKER</w:t>
      </w:r>
      <w:r w:rsidRPr="00F95DEC">
        <w:rPr>
          <w:sz w:val="24"/>
          <w:szCs w:val="24"/>
        </w:rPr>
        <w:t xml:space="preserve"> is to create the configuration files:</w:t>
      </w:r>
    </w:p>
    <w:p w14:paraId="01E90BE6" w14:textId="6C99FE78" w:rsidR="00146DC9" w:rsidRDefault="00146DC9" w:rsidP="00E011B1">
      <w:pPr>
        <w:numPr>
          <w:ilvl w:val="0"/>
          <w:numId w:val="12"/>
        </w:numPr>
        <w:spacing w:before="120" w:line="276" w:lineRule="auto"/>
        <w:ind w:left="720" w:right="187"/>
        <w:jc w:val="left"/>
        <w:rPr>
          <w:sz w:val="24"/>
          <w:szCs w:val="24"/>
        </w:rPr>
      </w:pPr>
      <w:r w:rsidRPr="00F95DEC">
        <w:rPr>
          <w:sz w:val="24"/>
          <w:szCs w:val="24"/>
        </w:rPr>
        <w:t xml:space="preserve">Change to your </w:t>
      </w:r>
      <w:r w:rsidRPr="00485B73">
        <w:rPr>
          <w:rFonts w:cs="Courier New"/>
          <w:i/>
          <w:sz w:val="24"/>
          <w:szCs w:val="24"/>
        </w:rPr>
        <w:t>~</w:t>
      </w:r>
      <w:r w:rsidRPr="00015C52">
        <w:rPr>
          <w:rFonts w:cs="Courier New"/>
          <w:i/>
          <w:sz w:val="28"/>
          <w:szCs w:val="24"/>
        </w:rPr>
        <w:t>/genes/maker</w:t>
      </w:r>
      <w:r w:rsidRPr="00015C52">
        <w:rPr>
          <w:sz w:val="28"/>
          <w:szCs w:val="24"/>
        </w:rPr>
        <w:t xml:space="preserve"> </w:t>
      </w:r>
      <w:r w:rsidRPr="00F95DEC">
        <w:rPr>
          <w:sz w:val="24"/>
          <w:szCs w:val="24"/>
        </w:rPr>
        <w:t>directory.</w:t>
      </w:r>
    </w:p>
    <w:p w14:paraId="6AC44371" w14:textId="6DA90B18" w:rsidR="00067861" w:rsidRPr="004B726A" w:rsidRDefault="00067861" w:rsidP="00E011B1">
      <w:pPr>
        <w:numPr>
          <w:ilvl w:val="0"/>
          <w:numId w:val="12"/>
        </w:numPr>
        <w:spacing w:before="120" w:line="276" w:lineRule="auto"/>
        <w:ind w:left="720" w:right="187"/>
        <w:jc w:val="left"/>
        <w:rPr>
          <w:sz w:val="24"/>
          <w:szCs w:val="24"/>
        </w:rPr>
      </w:pPr>
      <w:r>
        <w:rPr>
          <w:sz w:val="24"/>
          <w:szCs w:val="24"/>
        </w:rPr>
        <w:t xml:space="preserve">List the contents of the directory. You will see a </w:t>
      </w:r>
      <w:proofErr w:type="spellStart"/>
      <w:r w:rsidRPr="00067861">
        <w:rPr>
          <w:i/>
          <w:sz w:val="28"/>
          <w:szCs w:val="24"/>
        </w:rPr>
        <w:t>genbank</w:t>
      </w:r>
      <w:proofErr w:type="spellEnd"/>
      <w:r w:rsidRPr="00067861">
        <w:rPr>
          <w:sz w:val="28"/>
          <w:szCs w:val="24"/>
        </w:rPr>
        <w:t xml:space="preserve"> </w:t>
      </w:r>
      <w:r>
        <w:rPr>
          <w:sz w:val="24"/>
          <w:szCs w:val="24"/>
        </w:rPr>
        <w:t xml:space="preserve">directory, a </w:t>
      </w:r>
      <w:proofErr w:type="spellStart"/>
      <w:r>
        <w:rPr>
          <w:sz w:val="24"/>
          <w:szCs w:val="24"/>
        </w:rPr>
        <w:t>gff</w:t>
      </w:r>
      <w:proofErr w:type="spellEnd"/>
      <w:r>
        <w:rPr>
          <w:sz w:val="24"/>
          <w:szCs w:val="24"/>
        </w:rPr>
        <w:t xml:space="preserve"> file and a merged </w:t>
      </w:r>
    </w:p>
    <w:p w14:paraId="647A235C" w14:textId="55869C89" w:rsidR="00146DC9" w:rsidRPr="00ED0578" w:rsidRDefault="00146DC9" w:rsidP="00E011B1">
      <w:pPr>
        <w:pStyle w:val="ListParagraph"/>
        <w:numPr>
          <w:ilvl w:val="0"/>
          <w:numId w:val="6"/>
        </w:numPr>
        <w:spacing w:before="120" w:after="120"/>
        <w:ind w:right="187"/>
        <w:jc w:val="both"/>
        <w:rPr>
          <w:sz w:val="24"/>
          <w:szCs w:val="24"/>
        </w:rPr>
      </w:pPr>
      <w:r w:rsidRPr="00F95DEC">
        <w:rPr>
          <w:sz w:val="24"/>
          <w:szCs w:val="24"/>
        </w:rPr>
        <w:t xml:space="preserve">Create </w:t>
      </w:r>
      <w:r w:rsidR="00E011B1">
        <w:rPr>
          <w:sz w:val="24"/>
          <w:szCs w:val="24"/>
        </w:rPr>
        <w:t>the</w:t>
      </w:r>
      <w:r w:rsidRPr="00F95DEC">
        <w:rPr>
          <w:sz w:val="24"/>
          <w:szCs w:val="24"/>
        </w:rPr>
        <w:t xml:space="preserve"> </w:t>
      </w:r>
      <w:r w:rsidRPr="00F95DEC">
        <w:rPr>
          <w:b/>
          <w:sz w:val="24"/>
          <w:szCs w:val="24"/>
        </w:rPr>
        <w:t>MAKER</w:t>
      </w:r>
      <w:r w:rsidRPr="00F95DEC">
        <w:rPr>
          <w:sz w:val="24"/>
          <w:szCs w:val="24"/>
        </w:rPr>
        <w:t xml:space="preserve"> configuration files:</w:t>
      </w:r>
      <w:r w:rsidRPr="00ED0578">
        <w:rPr>
          <w:sz w:val="24"/>
          <w:szCs w:val="24"/>
        </w:rPr>
        <w:t xml:space="preserve"> </w:t>
      </w:r>
    </w:p>
    <w:p w14:paraId="3CAB7217" w14:textId="77777777" w:rsidR="00146DC9" w:rsidRPr="00C41DD6" w:rsidRDefault="00146DC9" w:rsidP="00146DC9">
      <w:pPr>
        <w:pStyle w:val="BodyText"/>
        <w:numPr>
          <w:ilvl w:val="0"/>
          <w:numId w:val="36"/>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szCs w:val="22"/>
        </w:rPr>
      </w:pPr>
      <w:r w:rsidRPr="00C41DD6">
        <w:rPr>
          <w:rFonts w:ascii="DejaVu Sans Mono" w:hAnsi="DejaVu Sans Mono" w:cs="Courier New"/>
          <w:sz w:val="20"/>
          <w:szCs w:val="22"/>
        </w:rPr>
        <w:t>maker -CTL</w:t>
      </w:r>
    </w:p>
    <w:p w14:paraId="1844BBE4" w14:textId="77777777" w:rsidR="00146DC9" w:rsidRDefault="00146DC9" w:rsidP="00146DC9">
      <w:pPr>
        <w:spacing w:before="240"/>
        <w:ind w:left="720" w:right="180"/>
        <w:jc w:val="left"/>
        <w:rPr>
          <w:sz w:val="24"/>
          <w:szCs w:val="24"/>
        </w:rPr>
      </w:pPr>
      <w:r>
        <w:rPr>
          <w:sz w:val="24"/>
          <w:szCs w:val="24"/>
        </w:rPr>
        <w:t>This</w:t>
      </w:r>
      <w:r w:rsidRPr="00F95DEC">
        <w:rPr>
          <w:sz w:val="24"/>
          <w:szCs w:val="24"/>
        </w:rPr>
        <w:t xml:space="preserve"> last command generates three files:</w:t>
      </w:r>
    </w:p>
    <w:p w14:paraId="1FE8E402" w14:textId="77777777" w:rsidR="00146DC9" w:rsidRDefault="00146DC9" w:rsidP="00146DC9">
      <w:pPr>
        <w:pStyle w:val="TextBody"/>
        <w:spacing w:before="240" w:after="120" w:line="240" w:lineRule="auto"/>
        <w:ind w:left="2250" w:hanging="1530"/>
      </w:pPr>
      <w:proofErr w:type="spellStart"/>
      <w:r w:rsidRPr="00CA592C">
        <w:rPr>
          <w:rFonts w:cs="Courier New"/>
          <w:i/>
        </w:rPr>
        <w:t>maker_exe.ctl</w:t>
      </w:r>
      <w:proofErr w:type="spellEnd"/>
      <w:r>
        <w:tab/>
        <w:t>l</w:t>
      </w:r>
      <w:r w:rsidRPr="00F95DEC">
        <w:t xml:space="preserve">ists the locations of the programs </w:t>
      </w:r>
      <w:r w:rsidRPr="00F95DEC">
        <w:rPr>
          <w:b/>
        </w:rPr>
        <w:t>MAKER</w:t>
      </w:r>
      <w:r w:rsidRPr="00F95DEC">
        <w:t xml:space="preserve"> uses.</w:t>
      </w:r>
    </w:p>
    <w:p w14:paraId="447FF3D2" w14:textId="77777777" w:rsidR="00146DC9" w:rsidRDefault="00146DC9" w:rsidP="00146DC9">
      <w:pPr>
        <w:pStyle w:val="TextBody"/>
        <w:spacing w:after="120" w:line="240" w:lineRule="auto"/>
        <w:ind w:left="2250" w:hanging="1530"/>
      </w:pPr>
      <w:proofErr w:type="spellStart"/>
      <w:r w:rsidRPr="00CA592C">
        <w:rPr>
          <w:rFonts w:cs="Courier New"/>
          <w:i/>
        </w:rPr>
        <w:t>maker_bopts.ctl</w:t>
      </w:r>
      <w:proofErr w:type="spellEnd"/>
      <w:r>
        <w:tab/>
        <w:t>s</w:t>
      </w:r>
      <w:r w:rsidRPr="00F95DEC">
        <w:t>ets thresholds for accepting al</w:t>
      </w:r>
      <w:r>
        <w:t xml:space="preserve">ignments of EST and protein </w:t>
      </w:r>
      <w:r w:rsidRPr="00F95DEC">
        <w:t>evidence</w:t>
      </w:r>
    </w:p>
    <w:p w14:paraId="7BB9A9FC" w14:textId="77777777" w:rsidR="00146DC9" w:rsidRDefault="00146DC9" w:rsidP="00146DC9">
      <w:pPr>
        <w:pStyle w:val="TextBody"/>
        <w:spacing w:after="120" w:line="240" w:lineRule="auto"/>
        <w:ind w:left="2250" w:hanging="1530"/>
      </w:pPr>
      <w:proofErr w:type="spellStart"/>
      <w:r w:rsidRPr="00CA592C">
        <w:rPr>
          <w:rFonts w:cs="Courier New"/>
          <w:i/>
        </w:rPr>
        <w:t>maker_opts.ctl</w:t>
      </w:r>
      <w:proofErr w:type="spellEnd"/>
      <w:r>
        <w:tab/>
      </w:r>
      <w:r w:rsidRPr="00F95DEC">
        <w:t xml:space="preserve">Describes the data to be used as input to </w:t>
      </w:r>
      <w:r w:rsidRPr="00F95DEC">
        <w:rPr>
          <w:b/>
        </w:rPr>
        <w:t>MAKER</w:t>
      </w:r>
      <w:r w:rsidRPr="00F95DEC">
        <w:t>, the steps to perform, and options for those steps.</w:t>
      </w:r>
    </w:p>
    <w:p w14:paraId="1CBB1B90" w14:textId="77777777" w:rsidR="00146DC9" w:rsidRPr="00F95DEC" w:rsidRDefault="00146DC9" w:rsidP="00146DC9">
      <w:pPr>
        <w:spacing w:after="120"/>
        <w:ind w:left="720" w:right="187"/>
        <w:jc w:val="both"/>
        <w:rPr>
          <w:sz w:val="24"/>
          <w:szCs w:val="24"/>
        </w:rPr>
      </w:pPr>
      <w:r w:rsidRPr="00F95DEC">
        <w:rPr>
          <w:sz w:val="24"/>
          <w:szCs w:val="24"/>
        </w:rPr>
        <w:t xml:space="preserve">The first two files do not change much from one run to another; we will not be changing them, </w:t>
      </w:r>
      <w:r w:rsidRPr="00B57456">
        <w:rPr>
          <w:sz w:val="24"/>
          <w:szCs w:val="24"/>
        </w:rPr>
        <w:t xml:space="preserve">though it doesn't hurt to </w:t>
      </w:r>
      <w:proofErr w:type="gramStart"/>
      <w:r w:rsidRPr="00B57456">
        <w:rPr>
          <w:sz w:val="24"/>
          <w:szCs w:val="24"/>
        </w:rPr>
        <w:t>take a look</w:t>
      </w:r>
      <w:proofErr w:type="gramEnd"/>
      <w:r w:rsidRPr="00B57456">
        <w:rPr>
          <w:sz w:val="24"/>
          <w:szCs w:val="24"/>
        </w:rPr>
        <w:t xml:space="preserve"> at their contents. </w:t>
      </w:r>
      <w:proofErr w:type="gramStart"/>
      <w:r w:rsidRPr="00B57456">
        <w:rPr>
          <w:sz w:val="24"/>
          <w:szCs w:val="24"/>
        </w:rPr>
        <w:t>All of</w:t>
      </w:r>
      <w:proofErr w:type="gramEnd"/>
      <w:r w:rsidRPr="00B57456">
        <w:rPr>
          <w:sz w:val="24"/>
          <w:szCs w:val="24"/>
        </w:rPr>
        <w:t xml:space="preserve"> our configuration will take place in </w:t>
      </w:r>
      <w:proofErr w:type="spellStart"/>
      <w:r w:rsidRPr="00015C52">
        <w:rPr>
          <w:rFonts w:cs="Consolas"/>
          <w:i/>
          <w:sz w:val="28"/>
          <w:szCs w:val="24"/>
        </w:rPr>
        <w:t>maker_opts.ctl</w:t>
      </w:r>
      <w:proofErr w:type="spellEnd"/>
      <w:r w:rsidRPr="00015C52">
        <w:rPr>
          <w:sz w:val="28"/>
          <w:szCs w:val="24"/>
        </w:rPr>
        <w:t>.</w:t>
      </w:r>
    </w:p>
    <w:p w14:paraId="511D3642" w14:textId="77777777" w:rsidR="00146DC9" w:rsidRPr="007E609A" w:rsidRDefault="00146DC9" w:rsidP="007E609A">
      <w:pPr>
        <w:numPr>
          <w:ilvl w:val="0"/>
          <w:numId w:val="15"/>
        </w:numPr>
        <w:spacing w:before="120" w:after="120" w:line="276" w:lineRule="auto"/>
        <w:ind w:left="720" w:right="187"/>
        <w:jc w:val="both"/>
        <w:rPr>
          <w:sz w:val="24"/>
          <w:szCs w:val="24"/>
        </w:rPr>
      </w:pPr>
      <w:r w:rsidRPr="00F95DEC">
        <w:rPr>
          <w:sz w:val="24"/>
          <w:szCs w:val="24"/>
        </w:rPr>
        <w:lastRenderedPageBreak/>
        <w:t>Open</w:t>
      </w:r>
      <w:r>
        <w:rPr>
          <w:sz w:val="24"/>
          <w:szCs w:val="24"/>
        </w:rPr>
        <w:t xml:space="preserve"> </w:t>
      </w:r>
      <w:proofErr w:type="spellStart"/>
      <w:r w:rsidRPr="007E609A">
        <w:rPr>
          <w:i/>
          <w:sz w:val="28"/>
          <w:szCs w:val="24"/>
        </w:rPr>
        <w:t>maker_opts.ctl</w:t>
      </w:r>
      <w:proofErr w:type="spellEnd"/>
      <w:r w:rsidRPr="00F95DEC">
        <w:rPr>
          <w:sz w:val="24"/>
          <w:szCs w:val="24"/>
        </w:rPr>
        <w:t xml:space="preserve"> with a text editor</w:t>
      </w:r>
      <w:r>
        <w:rPr>
          <w:sz w:val="24"/>
          <w:szCs w:val="24"/>
        </w:rPr>
        <w:t xml:space="preserve"> such as </w:t>
      </w:r>
      <w:r w:rsidRPr="007E609A">
        <w:rPr>
          <w:sz w:val="24"/>
          <w:szCs w:val="24"/>
        </w:rPr>
        <w:t>nano</w:t>
      </w:r>
      <w:r w:rsidRPr="00F95DEC">
        <w:rPr>
          <w:sz w:val="24"/>
          <w:szCs w:val="24"/>
        </w:rPr>
        <w:t>.</w:t>
      </w:r>
    </w:p>
    <w:tbl>
      <w:tblPr>
        <w:tblStyle w:val="TableGrid"/>
        <w:tblW w:w="9576" w:type="dxa"/>
        <w:tblCellMar>
          <w:left w:w="113" w:type="dxa"/>
        </w:tblCellMar>
        <w:tblLook w:val="04A0" w:firstRow="1" w:lastRow="0" w:firstColumn="1" w:lastColumn="0" w:noHBand="0" w:noVBand="1"/>
      </w:tblPr>
      <w:tblGrid>
        <w:gridCol w:w="9576"/>
      </w:tblGrid>
      <w:tr w:rsidR="00146DC9" w14:paraId="1B608698" w14:textId="77777777" w:rsidTr="00327677">
        <w:trPr>
          <w:trHeight w:val="812"/>
        </w:trPr>
        <w:tc>
          <w:tcPr>
            <w:tcW w:w="9576" w:type="dxa"/>
            <w:tcBorders>
              <w:top w:val="nil"/>
              <w:left w:val="nil"/>
              <w:bottom w:val="nil"/>
              <w:right w:val="nil"/>
            </w:tcBorders>
            <w:shd w:val="clear" w:color="auto" w:fill="BFBFBF" w:themeFill="background1" w:themeFillShade="BF"/>
          </w:tcPr>
          <w:p w14:paraId="68B75EBC" w14:textId="77777777" w:rsidR="00146DC9" w:rsidRPr="00327677" w:rsidRDefault="00146DC9" w:rsidP="00327677">
            <w:pPr>
              <w:spacing w:before="120" w:after="120"/>
              <w:ind w:right="187"/>
              <w:jc w:val="both"/>
              <w:rPr>
                <w:sz w:val="24"/>
                <w:szCs w:val="24"/>
              </w:rPr>
            </w:pPr>
            <w:r w:rsidRPr="00327677">
              <w:rPr>
                <w:sz w:val="24"/>
                <w:szCs w:val="24"/>
              </w:rPr>
              <w:t xml:space="preserve">Do not be alarmed by the several pages of options; we will be changing only a few of them. Each option has the format: </w:t>
            </w:r>
          </w:p>
          <w:p w14:paraId="5DBA4D8D" w14:textId="77777777" w:rsidR="00146DC9" w:rsidRPr="00327677" w:rsidRDefault="00146DC9" w:rsidP="00327677">
            <w:pPr>
              <w:spacing w:after="120"/>
              <w:ind w:left="720" w:right="187"/>
              <w:jc w:val="left"/>
              <w:rPr>
                <w:rFonts w:ascii="DejaVu Sans Mono" w:hAnsi="DejaVu Sans Mono" w:cs="Courier New"/>
                <w:sz w:val="20"/>
                <w:szCs w:val="22"/>
              </w:rPr>
            </w:pPr>
            <w:r w:rsidRPr="00327677">
              <w:rPr>
                <w:rFonts w:ascii="DejaVu Sans Mono" w:hAnsi="DejaVu Sans Mono" w:cs="Courier New"/>
                <w:sz w:val="20"/>
                <w:szCs w:val="22"/>
              </w:rPr>
              <w:t>Option=value</w:t>
            </w:r>
          </w:p>
          <w:p w14:paraId="4F3E12B5" w14:textId="06F8F6DA" w:rsidR="00146DC9" w:rsidRPr="00327677" w:rsidRDefault="00146DC9" w:rsidP="00327677">
            <w:pPr>
              <w:spacing w:before="120" w:after="120"/>
              <w:jc w:val="left"/>
              <w:rPr>
                <w:sz w:val="24"/>
                <w:szCs w:val="24"/>
              </w:rPr>
            </w:pPr>
            <w:r w:rsidRPr="00327677">
              <w:rPr>
                <w:sz w:val="24"/>
                <w:szCs w:val="24"/>
              </w:rPr>
              <w:t>Number signs (“#”) mark the beginning of a comment that extends to the end of the line. Each option has a short comment explaining its meaning. When editing it doesn’t matter whether you keep the comments or not</w:t>
            </w:r>
            <w:r w:rsidR="000D6D9D">
              <w:rPr>
                <w:sz w:val="24"/>
                <w:szCs w:val="24"/>
              </w:rPr>
              <w:t xml:space="preserve"> </w:t>
            </w:r>
            <w:r w:rsidRPr="00327677">
              <w:rPr>
                <w:sz w:val="24"/>
                <w:szCs w:val="24"/>
              </w:rPr>
              <w:t>but keeping them might be helpful if you later need to remember what the option does.</w:t>
            </w:r>
          </w:p>
        </w:tc>
      </w:tr>
    </w:tbl>
    <w:p w14:paraId="61182AB7" w14:textId="77777777" w:rsidR="00146DC9" w:rsidRPr="00F95DEC" w:rsidRDefault="00146DC9" w:rsidP="00146DC9">
      <w:pPr>
        <w:spacing w:before="240"/>
        <w:ind w:right="180"/>
        <w:jc w:val="left"/>
        <w:rPr>
          <w:sz w:val="24"/>
          <w:szCs w:val="24"/>
        </w:rPr>
      </w:pPr>
      <w:r w:rsidRPr="00F95DEC">
        <w:rPr>
          <w:sz w:val="24"/>
          <w:szCs w:val="24"/>
        </w:rPr>
        <w:t>There are a few options we can set now</w:t>
      </w:r>
      <w:r>
        <w:rPr>
          <w:sz w:val="24"/>
          <w:szCs w:val="24"/>
        </w:rPr>
        <w:t>.</w:t>
      </w:r>
    </w:p>
    <w:p w14:paraId="772BA2D7" w14:textId="4DCFB51B" w:rsidR="00146DC9" w:rsidRDefault="00146DC9" w:rsidP="00146DC9">
      <w:pPr>
        <w:numPr>
          <w:ilvl w:val="0"/>
          <w:numId w:val="15"/>
        </w:numPr>
        <w:spacing w:before="120" w:after="120" w:line="276" w:lineRule="auto"/>
        <w:ind w:left="720" w:right="187"/>
        <w:jc w:val="both"/>
        <w:rPr>
          <w:sz w:val="24"/>
          <w:szCs w:val="24"/>
        </w:rPr>
      </w:pPr>
      <w:r w:rsidRPr="00F95DEC">
        <w:rPr>
          <w:sz w:val="24"/>
          <w:szCs w:val="24"/>
        </w:rPr>
        <w:t xml:space="preserve">Find the lines for the following options and edit them as shown, changing directory and file names as appropriate to match </w:t>
      </w:r>
      <w:r w:rsidR="00173010">
        <w:rPr>
          <w:sz w:val="24"/>
          <w:szCs w:val="24"/>
        </w:rPr>
        <w:t>the file paths in your workspace.</w:t>
      </w:r>
    </w:p>
    <w:tbl>
      <w:tblPr>
        <w:tblStyle w:val="TableGrid"/>
        <w:tblW w:w="9576" w:type="dxa"/>
        <w:tblCellMar>
          <w:left w:w="113" w:type="dxa"/>
        </w:tblCellMar>
        <w:tblLook w:val="04A0" w:firstRow="1" w:lastRow="0" w:firstColumn="1" w:lastColumn="0" w:noHBand="0" w:noVBand="1"/>
      </w:tblPr>
      <w:tblGrid>
        <w:gridCol w:w="9576"/>
      </w:tblGrid>
      <w:tr w:rsidR="00146DC9" w14:paraId="57338C8D" w14:textId="77777777" w:rsidTr="00327677">
        <w:trPr>
          <w:trHeight w:val="812"/>
        </w:trPr>
        <w:tc>
          <w:tcPr>
            <w:tcW w:w="9576" w:type="dxa"/>
            <w:tcBorders>
              <w:top w:val="nil"/>
              <w:left w:val="nil"/>
              <w:bottom w:val="nil"/>
              <w:right w:val="nil"/>
            </w:tcBorders>
            <w:shd w:val="clear" w:color="auto" w:fill="BFBFBF" w:themeFill="background1" w:themeFillShade="BF"/>
          </w:tcPr>
          <w:p w14:paraId="601315AE" w14:textId="77777777" w:rsidR="00146DC9" w:rsidRPr="00327677" w:rsidRDefault="00146DC9" w:rsidP="00327677">
            <w:pPr>
              <w:spacing w:before="120" w:after="120" w:line="276" w:lineRule="auto"/>
              <w:jc w:val="both"/>
              <w:rPr>
                <w:sz w:val="24"/>
                <w:szCs w:val="24"/>
              </w:rPr>
            </w:pPr>
            <w:r w:rsidRPr="00327677">
              <w:rPr>
                <w:b/>
                <w:sz w:val="24"/>
                <w:szCs w:val="24"/>
              </w:rPr>
              <w:t xml:space="preserve">Hint: </w:t>
            </w:r>
            <w:r w:rsidRPr="00327677">
              <w:rPr>
                <w:sz w:val="24"/>
                <w:szCs w:val="24"/>
              </w:rPr>
              <w:t xml:space="preserve">To navigate quickly in nano, use Ctrl-W followed by the option name to find the proper option to be edited. For example, for the first option type Ctrl-W </w:t>
            </w:r>
            <w:r w:rsidRPr="009D2A08">
              <w:rPr>
                <w:rFonts w:ascii="DejaVu Sans Mono" w:hAnsi="DejaVu Sans Mono" w:cs="Courier New"/>
                <w:i/>
                <w:sz w:val="20"/>
              </w:rPr>
              <w:t>genome</w:t>
            </w:r>
            <w:r w:rsidRPr="009D2A08">
              <w:rPr>
                <w:sz w:val="20"/>
              </w:rPr>
              <w:t xml:space="preserve"> </w:t>
            </w:r>
            <w:r w:rsidRPr="00327677">
              <w:rPr>
                <w:sz w:val="24"/>
                <w:szCs w:val="24"/>
              </w:rPr>
              <w:t>to see all the places where the word genome is located and find the correct option.</w:t>
            </w:r>
          </w:p>
        </w:tc>
      </w:tr>
    </w:tbl>
    <w:p w14:paraId="6FA3DCFA" w14:textId="77777777" w:rsidR="00146DC9" w:rsidRPr="00F95DEC" w:rsidRDefault="00146DC9" w:rsidP="00146DC9">
      <w:pPr>
        <w:spacing w:before="120" w:after="120"/>
        <w:ind w:left="360" w:right="187"/>
        <w:jc w:val="left"/>
        <w:rPr>
          <w:sz w:val="24"/>
          <w:szCs w:val="24"/>
        </w:rPr>
      </w:pPr>
      <w:r w:rsidRPr="00F95DEC">
        <w:rPr>
          <w:sz w:val="24"/>
          <w:szCs w:val="24"/>
        </w:rPr>
        <w:t>genome=</w:t>
      </w:r>
      <w:r w:rsidRPr="00327677">
        <w:rPr>
          <w:i/>
          <w:iCs/>
          <w:sz w:val="24"/>
          <w:szCs w:val="24"/>
        </w:rPr>
        <w:t>/home/</w:t>
      </w:r>
      <w:r w:rsidRPr="00920979">
        <w:rPr>
          <w:i/>
          <w:iCs/>
          <w:sz w:val="24"/>
          <w:szCs w:val="24"/>
        </w:rPr>
        <w:t>yourusername</w:t>
      </w:r>
      <w:r w:rsidRPr="00327677">
        <w:rPr>
          <w:i/>
          <w:iCs/>
          <w:sz w:val="24"/>
          <w:szCs w:val="24"/>
        </w:rPr>
        <w:t xml:space="preserve">/genes/snap/magnaporthe_oryzae_70-15_8_single_contig.fasta </w:t>
      </w:r>
    </w:p>
    <w:p w14:paraId="7C616844" w14:textId="77777777" w:rsidR="00146DC9" w:rsidRDefault="00146DC9" w:rsidP="00146DC9">
      <w:pPr>
        <w:spacing w:after="120"/>
        <w:ind w:left="1080" w:right="180"/>
        <w:jc w:val="left"/>
        <w:rPr>
          <w:sz w:val="24"/>
          <w:szCs w:val="24"/>
        </w:rPr>
      </w:pPr>
      <w:r w:rsidRPr="00F95DEC">
        <w:rPr>
          <w:sz w:val="24"/>
          <w:szCs w:val="24"/>
        </w:rPr>
        <w:t>The FASTA file of genome contigs to annotate. We will use just a single contig for our run.</w:t>
      </w:r>
      <w:r>
        <w:rPr>
          <w:sz w:val="24"/>
          <w:szCs w:val="24"/>
        </w:rPr>
        <w:t xml:space="preserve"> You must specify the full path to the file, including your home directory.</w:t>
      </w:r>
    </w:p>
    <w:p w14:paraId="3FE9E5E0" w14:textId="7F83B800" w:rsidR="00146DC9" w:rsidRDefault="00146DC9" w:rsidP="00146DC9">
      <w:pPr>
        <w:spacing w:after="120"/>
        <w:ind w:left="360" w:right="180"/>
        <w:jc w:val="left"/>
        <w:rPr>
          <w:sz w:val="24"/>
          <w:szCs w:val="24"/>
        </w:rPr>
      </w:pPr>
      <w:proofErr w:type="spellStart"/>
      <w:r w:rsidRPr="00F95DEC">
        <w:rPr>
          <w:sz w:val="24"/>
          <w:szCs w:val="24"/>
        </w:rPr>
        <w:t>model_org</w:t>
      </w:r>
      <w:proofErr w:type="spellEnd"/>
      <w:r w:rsidRPr="00F95DEC">
        <w:rPr>
          <w:sz w:val="24"/>
          <w:szCs w:val="24"/>
        </w:rPr>
        <w:t xml:space="preserve">= </w:t>
      </w:r>
      <w:r w:rsidR="00067861">
        <w:rPr>
          <w:sz w:val="24"/>
          <w:szCs w:val="24"/>
        </w:rPr>
        <w:tab/>
        <w:t>must be set to blank</w:t>
      </w:r>
    </w:p>
    <w:p w14:paraId="0B248EE1" w14:textId="7B36E46A" w:rsidR="00146DC9" w:rsidRPr="00F95DEC" w:rsidRDefault="00146DC9" w:rsidP="00146DC9">
      <w:pPr>
        <w:spacing w:after="120"/>
        <w:ind w:left="1080" w:right="180"/>
        <w:jc w:val="left"/>
        <w:rPr>
          <w:sz w:val="24"/>
          <w:szCs w:val="24"/>
        </w:rPr>
      </w:pPr>
      <w:r w:rsidRPr="00F95DEC">
        <w:rPr>
          <w:sz w:val="24"/>
          <w:szCs w:val="24"/>
        </w:rPr>
        <w:t>The organism to use for repeat maski</w:t>
      </w:r>
      <w:r>
        <w:rPr>
          <w:sz w:val="24"/>
          <w:szCs w:val="24"/>
        </w:rPr>
        <w:t>ng. We want to leave this option blank because</w:t>
      </w:r>
      <w:r w:rsidRPr="00F95DEC">
        <w:rPr>
          <w:sz w:val="24"/>
          <w:szCs w:val="24"/>
        </w:rPr>
        <w:t xml:space="preserve"> masking can take a long time, so we will remove the</w:t>
      </w:r>
      <w:r>
        <w:rPr>
          <w:sz w:val="24"/>
          <w:szCs w:val="24"/>
        </w:rPr>
        <w:t xml:space="preserve"> default “all”</w:t>
      </w:r>
      <w:r w:rsidRPr="00F95DEC">
        <w:rPr>
          <w:sz w:val="24"/>
          <w:szCs w:val="24"/>
        </w:rPr>
        <w:t xml:space="preserve"> setting, leaving the value blank, to turn off this step. Note that the equal sign is still required!</w:t>
      </w:r>
    </w:p>
    <w:p w14:paraId="148A12AD" w14:textId="4BCC7537" w:rsidR="00146DC9" w:rsidRDefault="00146DC9" w:rsidP="00146DC9">
      <w:pPr>
        <w:spacing w:after="120"/>
        <w:ind w:left="360" w:right="180"/>
        <w:jc w:val="left"/>
        <w:rPr>
          <w:sz w:val="24"/>
          <w:szCs w:val="24"/>
        </w:rPr>
      </w:pPr>
      <w:proofErr w:type="spellStart"/>
      <w:r>
        <w:rPr>
          <w:sz w:val="24"/>
          <w:szCs w:val="24"/>
        </w:rPr>
        <w:t>repeat_protein</w:t>
      </w:r>
      <w:proofErr w:type="spellEnd"/>
      <w:r>
        <w:rPr>
          <w:sz w:val="24"/>
          <w:szCs w:val="24"/>
        </w:rPr>
        <w:t>=</w:t>
      </w:r>
      <w:r w:rsidR="00067861">
        <w:rPr>
          <w:sz w:val="24"/>
          <w:szCs w:val="24"/>
        </w:rPr>
        <w:tab/>
        <w:t>must be set to blank</w:t>
      </w:r>
    </w:p>
    <w:p w14:paraId="0FFB2E86" w14:textId="27BFC044" w:rsidR="00146DC9" w:rsidRDefault="00146DC9" w:rsidP="00146DC9">
      <w:pPr>
        <w:spacing w:after="120"/>
        <w:ind w:left="1080" w:right="180"/>
        <w:jc w:val="left"/>
        <w:rPr>
          <w:sz w:val="24"/>
          <w:szCs w:val="24"/>
        </w:rPr>
      </w:pPr>
      <w:r>
        <w:rPr>
          <w:sz w:val="24"/>
          <w:szCs w:val="24"/>
        </w:rPr>
        <w:t>If this value is not already blank, disable searching for repeat proteins</w:t>
      </w:r>
      <w:r w:rsidR="00F67D73">
        <w:rPr>
          <w:sz w:val="24"/>
          <w:szCs w:val="24"/>
        </w:rPr>
        <w:t xml:space="preserve"> by removing anything that follows "=." Otherwise, this will</w:t>
      </w:r>
      <w:r>
        <w:rPr>
          <w:sz w:val="24"/>
          <w:szCs w:val="24"/>
        </w:rPr>
        <w:t xml:space="preserve"> greatly </w:t>
      </w:r>
      <w:proofErr w:type="gramStart"/>
      <w:r>
        <w:rPr>
          <w:sz w:val="24"/>
          <w:szCs w:val="24"/>
        </w:rPr>
        <w:t>increases</w:t>
      </w:r>
      <w:proofErr w:type="gramEnd"/>
      <w:r>
        <w:rPr>
          <w:sz w:val="24"/>
          <w:szCs w:val="24"/>
        </w:rPr>
        <w:t xml:space="preserve"> the running time.</w:t>
      </w:r>
    </w:p>
    <w:p w14:paraId="32347C95" w14:textId="77777777" w:rsidR="00146DC9" w:rsidRDefault="00146DC9" w:rsidP="00146DC9">
      <w:pPr>
        <w:spacing w:after="120"/>
        <w:ind w:left="360" w:right="180"/>
        <w:jc w:val="left"/>
        <w:rPr>
          <w:sz w:val="24"/>
          <w:szCs w:val="24"/>
        </w:rPr>
      </w:pPr>
      <w:proofErr w:type="spellStart"/>
      <w:r w:rsidRPr="00F95DEC">
        <w:rPr>
          <w:sz w:val="24"/>
          <w:szCs w:val="24"/>
        </w:rPr>
        <w:t>snaphmm</w:t>
      </w:r>
      <w:proofErr w:type="spellEnd"/>
      <w:r w:rsidRPr="00F95DEC">
        <w:rPr>
          <w:sz w:val="24"/>
          <w:szCs w:val="24"/>
        </w:rPr>
        <w:t>=</w:t>
      </w:r>
      <w:r w:rsidRPr="00327677">
        <w:rPr>
          <w:i/>
          <w:iCs/>
          <w:sz w:val="24"/>
          <w:szCs w:val="24"/>
        </w:rPr>
        <w:t>/home/</w:t>
      </w:r>
      <w:proofErr w:type="spellStart"/>
      <w:r w:rsidRPr="00920979">
        <w:rPr>
          <w:i/>
          <w:iCs/>
          <w:sz w:val="24"/>
          <w:szCs w:val="24"/>
        </w:rPr>
        <w:t>yourusername</w:t>
      </w:r>
      <w:proofErr w:type="spellEnd"/>
      <w:r w:rsidRPr="00327677">
        <w:rPr>
          <w:i/>
          <w:iCs/>
          <w:sz w:val="24"/>
          <w:szCs w:val="24"/>
        </w:rPr>
        <w:t>/genes/snap/</w:t>
      </w:r>
      <w:proofErr w:type="spellStart"/>
      <w:r w:rsidRPr="00327677">
        <w:rPr>
          <w:i/>
          <w:iCs/>
          <w:sz w:val="24"/>
          <w:szCs w:val="24"/>
        </w:rPr>
        <w:t>Moryzae.hmm</w:t>
      </w:r>
      <w:proofErr w:type="spellEnd"/>
    </w:p>
    <w:p w14:paraId="229C38EC" w14:textId="77777777" w:rsidR="00146DC9" w:rsidRPr="00F95DEC" w:rsidRDefault="00146DC9" w:rsidP="00146DC9">
      <w:pPr>
        <w:spacing w:after="120"/>
        <w:ind w:left="1080" w:right="180"/>
        <w:jc w:val="left"/>
        <w:rPr>
          <w:sz w:val="24"/>
          <w:szCs w:val="24"/>
        </w:rPr>
      </w:pPr>
      <w:r w:rsidRPr="00F95DEC">
        <w:rPr>
          <w:sz w:val="24"/>
          <w:szCs w:val="24"/>
        </w:rPr>
        <w:t xml:space="preserve">The parameter file to use for </w:t>
      </w:r>
      <w:r w:rsidRPr="00F95DEC">
        <w:rPr>
          <w:b/>
          <w:sz w:val="24"/>
          <w:szCs w:val="24"/>
        </w:rPr>
        <w:t>SNAP</w:t>
      </w:r>
      <w:r w:rsidRPr="00F95DEC">
        <w:rPr>
          <w:sz w:val="24"/>
          <w:szCs w:val="24"/>
        </w:rPr>
        <w:t>.</w:t>
      </w:r>
    </w:p>
    <w:p w14:paraId="5E407293" w14:textId="77777777" w:rsidR="00146DC9" w:rsidRDefault="00146DC9" w:rsidP="00146DC9">
      <w:pPr>
        <w:spacing w:after="120"/>
        <w:ind w:left="360" w:right="180"/>
        <w:jc w:val="left"/>
        <w:rPr>
          <w:sz w:val="24"/>
          <w:szCs w:val="24"/>
        </w:rPr>
      </w:pPr>
      <w:proofErr w:type="spellStart"/>
      <w:r w:rsidRPr="00F95DEC">
        <w:rPr>
          <w:sz w:val="24"/>
          <w:szCs w:val="24"/>
        </w:rPr>
        <w:t>augu</w:t>
      </w:r>
      <w:r>
        <w:rPr>
          <w:sz w:val="24"/>
          <w:szCs w:val="24"/>
        </w:rPr>
        <w:t>stus_species</w:t>
      </w:r>
      <w:proofErr w:type="spellEnd"/>
      <w:r>
        <w:rPr>
          <w:sz w:val="24"/>
          <w:szCs w:val="24"/>
        </w:rPr>
        <w:t>=</w:t>
      </w:r>
      <w:proofErr w:type="spellStart"/>
      <w:r>
        <w:rPr>
          <w:sz w:val="24"/>
          <w:szCs w:val="24"/>
        </w:rPr>
        <w:t>magnaporthe_grisea</w:t>
      </w:r>
      <w:proofErr w:type="spellEnd"/>
      <w:r w:rsidRPr="00F95DEC">
        <w:rPr>
          <w:sz w:val="24"/>
          <w:szCs w:val="24"/>
        </w:rPr>
        <w:tab/>
      </w:r>
    </w:p>
    <w:p w14:paraId="69785E1F" w14:textId="77777777" w:rsidR="00146DC9" w:rsidRDefault="00146DC9" w:rsidP="00146DC9">
      <w:pPr>
        <w:spacing w:after="120"/>
        <w:ind w:left="1080" w:right="180"/>
        <w:jc w:val="left"/>
        <w:rPr>
          <w:sz w:val="24"/>
          <w:szCs w:val="24"/>
        </w:rPr>
      </w:pPr>
      <w:r w:rsidRPr="00F95DEC">
        <w:rPr>
          <w:sz w:val="24"/>
          <w:szCs w:val="24"/>
        </w:rPr>
        <w:t xml:space="preserve">The model organism (parameter file) to use for </w:t>
      </w:r>
      <w:r w:rsidRPr="00F95DEC">
        <w:rPr>
          <w:b/>
          <w:sz w:val="24"/>
          <w:szCs w:val="24"/>
        </w:rPr>
        <w:t>AUGUSTUS</w:t>
      </w:r>
      <w:r w:rsidRPr="00F95DEC">
        <w:rPr>
          <w:sz w:val="24"/>
          <w:szCs w:val="24"/>
        </w:rPr>
        <w:t>.</w:t>
      </w:r>
    </w:p>
    <w:p w14:paraId="49BFBA9B" w14:textId="77777777" w:rsidR="00146DC9" w:rsidRDefault="00146DC9" w:rsidP="00146DC9">
      <w:pPr>
        <w:keepNext/>
        <w:spacing w:after="120"/>
        <w:ind w:left="360" w:right="187"/>
        <w:jc w:val="left"/>
        <w:rPr>
          <w:sz w:val="24"/>
          <w:szCs w:val="24"/>
        </w:rPr>
      </w:pPr>
      <w:r>
        <w:rPr>
          <w:sz w:val="24"/>
          <w:szCs w:val="24"/>
        </w:rPr>
        <w:t>est2genome</w:t>
      </w:r>
      <w:r w:rsidRPr="00F95DEC">
        <w:rPr>
          <w:sz w:val="24"/>
          <w:szCs w:val="24"/>
        </w:rPr>
        <w:t>=</w:t>
      </w:r>
      <w:r>
        <w:rPr>
          <w:sz w:val="24"/>
          <w:szCs w:val="24"/>
        </w:rPr>
        <w:t>1</w:t>
      </w:r>
      <w:r w:rsidRPr="00F95DEC">
        <w:rPr>
          <w:sz w:val="24"/>
          <w:szCs w:val="24"/>
        </w:rPr>
        <w:tab/>
      </w:r>
    </w:p>
    <w:p w14:paraId="5B66A300" w14:textId="77777777" w:rsidR="00146DC9" w:rsidRPr="00EB74F6" w:rsidRDefault="00146DC9" w:rsidP="00146DC9">
      <w:pPr>
        <w:spacing w:after="120"/>
        <w:ind w:left="1080" w:right="180"/>
        <w:jc w:val="left"/>
        <w:rPr>
          <w:rFonts w:cs="Menlo"/>
          <w:color w:val="000000"/>
          <w:sz w:val="24"/>
          <w:szCs w:val="24"/>
        </w:rPr>
      </w:pPr>
      <w:r>
        <w:rPr>
          <w:rFonts w:cs="Menlo"/>
          <w:color w:val="000000"/>
          <w:sz w:val="24"/>
          <w:szCs w:val="24"/>
        </w:rPr>
        <w:t>I</w:t>
      </w:r>
      <w:r w:rsidRPr="00564CF2">
        <w:rPr>
          <w:rFonts w:cs="Menlo"/>
          <w:color w:val="000000"/>
          <w:sz w:val="24"/>
          <w:szCs w:val="24"/>
        </w:rPr>
        <w:t>nfer predictions from protein homology, 1 = yes, 0 = no</w:t>
      </w:r>
    </w:p>
    <w:p w14:paraId="0B8816E9" w14:textId="77777777" w:rsidR="00146DC9" w:rsidRDefault="00146DC9" w:rsidP="00146DC9">
      <w:pPr>
        <w:spacing w:after="120"/>
        <w:ind w:left="360" w:right="180"/>
        <w:jc w:val="left"/>
        <w:rPr>
          <w:sz w:val="24"/>
          <w:szCs w:val="24"/>
        </w:rPr>
      </w:pPr>
      <w:proofErr w:type="spellStart"/>
      <w:r>
        <w:rPr>
          <w:sz w:val="24"/>
          <w:szCs w:val="24"/>
        </w:rPr>
        <w:t>keep_preds</w:t>
      </w:r>
      <w:proofErr w:type="spellEnd"/>
      <w:r>
        <w:rPr>
          <w:sz w:val="24"/>
          <w:szCs w:val="24"/>
        </w:rPr>
        <w:t>=1</w:t>
      </w:r>
    </w:p>
    <w:p w14:paraId="7EE3AF4C" w14:textId="77777777" w:rsidR="00146DC9" w:rsidRPr="00F95DEC" w:rsidRDefault="00146DC9" w:rsidP="00146DC9">
      <w:pPr>
        <w:spacing w:after="120"/>
        <w:ind w:left="1080" w:right="180"/>
        <w:jc w:val="left"/>
        <w:rPr>
          <w:sz w:val="24"/>
          <w:szCs w:val="24"/>
        </w:rPr>
      </w:pPr>
      <w:r w:rsidRPr="00F95DEC">
        <w:rPr>
          <w:sz w:val="24"/>
          <w:szCs w:val="24"/>
        </w:rPr>
        <w:t xml:space="preserve">This option keeps </w:t>
      </w:r>
      <w:r w:rsidRPr="00F95DEC">
        <w:rPr>
          <w:i/>
          <w:sz w:val="24"/>
          <w:szCs w:val="24"/>
        </w:rPr>
        <w:t>ab initio</w:t>
      </w:r>
      <w:r w:rsidRPr="00F95DEC">
        <w:rPr>
          <w:sz w:val="24"/>
          <w:szCs w:val="24"/>
        </w:rPr>
        <w:t xml:space="preserve"> gene predictions in the output, even if there is no EST or related-organism evidence for those predictions.</w:t>
      </w:r>
    </w:p>
    <w:p w14:paraId="7FC901D3" w14:textId="77777777" w:rsidR="00146DC9" w:rsidRPr="008F57C7" w:rsidRDefault="00146DC9" w:rsidP="00115094">
      <w:pPr>
        <w:numPr>
          <w:ilvl w:val="0"/>
          <w:numId w:val="11"/>
        </w:numPr>
        <w:ind w:left="720" w:right="187"/>
        <w:contextualSpacing/>
        <w:jc w:val="left"/>
        <w:rPr>
          <w:sz w:val="24"/>
          <w:szCs w:val="24"/>
        </w:rPr>
      </w:pPr>
      <w:r w:rsidRPr="00F95DEC">
        <w:rPr>
          <w:sz w:val="24"/>
          <w:szCs w:val="24"/>
        </w:rPr>
        <w:t xml:space="preserve">Save your updated </w:t>
      </w:r>
      <w:proofErr w:type="spellStart"/>
      <w:r w:rsidRPr="00CA592C">
        <w:rPr>
          <w:rFonts w:cs="Courier New"/>
          <w:i/>
          <w:sz w:val="24"/>
          <w:szCs w:val="24"/>
        </w:rPr>
        <w:t>maker_opts.ctl</w:t>
      </w:r>
      <w:proofErr w:type="spellEnd"/>
      <w:r w:rsidRPr="00F95DEC">
        <w:rPr>
          <w:sz w:val="24"/>
          <w:szCs w:val="24"/>
        </w:rPr>
        <w:t xml:space="preserve">. </w:t>
      </w:r>
    </w:p>
    <w:p w14:paraId="5D57E85F" w14:textId="77777777" w:rsidR="00146DC9" w:rsidRPr="00F95DEC" w:rsidRDefault="00146DC9" w:rsidP="00115094">
      <w:pPr>
        <w:spacing w:before="120"/>
        <w:ind w:right="187"/>
        <w:jc w:val="left"/>
        <w:rPr>
          <w:sz w:val="24"/>
          <w:szCs w:val="24"/>
        </w:rPr>
      </w:pPr>
      <w:r w:rsidRPr="00F95DEC">
        <w:rPr>
          <w:sz w:val="24"/>
          <w:szCs w:val="24"/>
        </w:rPr>
        <w:t xml:space="preserve">We will also use evidence from our organism and related ones to help </w:t>
      </w:r>
      <w:r w:rsidRPr="00F95DEC">
        <w:rPr>
          <w:b/>
          <w:sz w:val="24"/>
          <w:szCs w:val="24"/>
        </w:rPr>
        <w:t>MAKER</w:t>
      </w:r>
      <w:r>
        <w:rPr>
          <w:sz w:val="24"/>
          <w:szCs w:val="24"/>
        </w:rPr>
        <w:t xml:space="preserve"> improve its annotations. “Evidence”</w:t>
      </w:r>
      <w:r w:rsidRPr="00F95DEC">
        <w:rPr>
          <w:sz w:val="24"/>
          <w:szCs w:val="24"/>
        </w:rPr>
        <w:t xml:space="preserve"> here refers to </w:t>
      </w:r>
      <w:r>
        <w:rPr>
          <w:sz w:val="24"/>
          <w:szCs w:val="24"/>
        </w:rPr>
        <w:t xml:space="preserve">new </w:t>
      </w:r>
      <w:r w:rsidRPr="00F95DEC">
        <w:rPr>
          <w:sz w:val="24"/>
          <w:szCs w:val="24"/>
        </w:rPr>
        <w:t>E</w:t>
      </w:r>
      <w:r>
        <w:rPr>
          <w:sz w:val="24"/>
          <w:szCs w:val="24"/>
        </w:rPr>
        <w:t xml:space="preserve">xpressed </w:t>
      </w:r>
      <w:r w:rsidRPr="00F95DEC">
        <w:rPr>
          <w:sz w:val="24"/>
          <w:szCs w:val="24"/>
        </w:rPr>
        <w:t>S</w:t>
      </w:r>
      <w:r>
        <w:rPr>
          <w:sz w:val="24"/>
          <w:szCs w:val="24"/>
        </w:rPr>
        <w:t xml:space="preserve">equence </w:t>
      </w:r>
      <w:r w:rsidRPr="00F95DEC">
        <w:rPr>
          <w:sz w:val="24"/>
          <w:szCs w:val="24"/>
        </w:rPr>
        <w:t>T</w:t>
      </w:r>
      <w:r>
        <w:rPr>
          <w:sz w:val="24"/>
          <w:szCs w:val="24"/>
        </w:rPr>
        <w:t>ags</w:t>
      </w:r>
      <w:r w:rsidRPr="00F95DEC">
        <w:rPr>
          <w:sz w:val="24"/>
          <w:szCs w:val="24"/>
        </w:rPr>
        <w:t xml:space="preserve"> </w:t>
      </w:r>
      <w:r>
        <w:rPr>
          <w:sz w:val="24"/>
          <w:szCs w:val="24"/>
        </w:rPr>
        <w:t>(ESTs/</w:t>
      </w:r>
      <w:proofErr w:type="spellStart"/>
      <w:r>
        <w:rPr>
          <w:sz w:val="24"/>
          <w:szCs w:val="24"/>
        </w:rPr>
        <w:t>RNAseq</w:t>
      </w:r>
      <w:proofErr w:type="spellEnd"/>
      <w:r>
        <w:rPr>
          <w:sz w:val="24"/>
          <w:szCs w:val="24"/>
        </w:rPr>
        <w:t xml:space="preserve"> data) </w:t>
      </w:r>
      <w:r w:rsidRPr="00F95DEC">
        <w:rPr>
          <w:sz w:val="24"/>
          <w:szCs w:val="24"/>
        </w:rPr>
        <w:t xml:space="preserve">and </w:t>
      </w:r>
      <w:r w:rsidRPr="00F95DEC">
        <w:rPr>
          <w:sz w:val="24"/>
          <w:szCs w:val="24"/>
        </w:rPr>
        <w:lastRenderedPageBreak/>
        <w:t xml:space="preserve">protein sequences as well as pre-computed EST alignments. </w:t>
      </w:r>
      <w:r w:rsidRPr="00F95DEC">
        <w:rPr>
          <w:b/>
          <w:sz w:val="24"/>
          <w:szCs w:val="24"/>
        </w:rPr>
        <w:t>MAKER</w:t>
      </w:r>
      <w:r w:rsidRPr="00F95DEC">
        <w:rPr>
          <w:sz w:val="24"/>
          <w:szCs w:val="24"/>
        </w:rPr>
        <w:t xml:space="preserve"> accepts sequences in FASTA format and </w:t>
      </w:r>
      <w:r>
        <w:rPr>
          <w:sz w:val="24"/>
          <w:szCs w:val="24"/>
        </w:rPr>
        <w:t>gene annotations</w:t>
      </w:r>
      <w:r w:rsidRPr="00F95DEC">
        <w:rPr>
          <w:sz w:val="24"/>
          <w:szCs w:val="24"/>
        </w:rPr>
        <w:t xml:space="preserve"> in GFF version 3 format.</w:t>
      </w:r>
    </w:p>
    <w:p w14:paraId="107A73EF" w14:textId="77777777" w:rsidR="00146DC9" w:rsidRPr="00AA6C31" w:rsidRDefault="00146DC9" w:rsidP="00115094">
      <w:pPr>
        <w:pStyle w:val="ListParagraph"/>
        <w:numPr>
          <w:ilvl w:val="0"/>
          <w:numId w:val="6"/>
        </w:numPr>
        <w:spacing w:before="120"/>
        <w:ind w:right="187"/>
        <w:contextualSpacing w:val="0"/>
        <w:jc w:val="both"/>
        <w:rPr>
          <w:sz w:val="24"/>
          <w:szCs w:val="24"/>
        </w:rPr>
      </w:pPr>
      <w:r w:rsidRPr="00F95DEC">
        <w:rPr>
          <w:sz w:val="24"/>
          <w:szCs w:val="24"/>
        </w:rPr>
        <w:t xml:space="preserve">We </w:t>
      </w:r>
      <w:r>
        <w:rPr>
          <w:sz w:val="24"/>
          <w:szCs w:val="24"/>
        </w:rPr>
        <w:t xml:space="preserve">will provide </w:t>
      </w:r>
      <w:r w:rsidRPr="00AA6C31">
        <w:rPr>
          <w:b/>
          <w:sz w:val="24"/>
          <w:szCs w:val="24"/>
        </w:rPr>
        <w:t>MAKER</w:t>
      </w:r>
      <w:r>
        <w:rPr>
          <w:sz w:val="24"/>
          <w:szCs w:val="24"/>
        </w:rPr>
        <w:t xml:space="preserve"> with a .</w:t>
      </w:r>
      <w:proofErr w:type="spellStart"/>
      <w:r>
        <w:rPr>
          <w:sz w:val="24"/>
          <w:szCs w:val="24"/>
        </w:rPr>
        <w:t>gtf</w:t>
      </w:r>
      <w:proofErr w:type="spellEnd"/>
      <w:r>
        <w:rPr>
          <w:sz w:val="24"/>
          <w:szCs w:val="24"/>
        </w:rPr>
        <w:t xml:space="preserve"> file that contains the reference gene set (i.e., the best guess at gene predictions for </w:t>
      </w:r>
      <w:r w:rsidRPr="00AA6C31">
        <w:rPr>
          <w:i/>
          <w:sz w:val="24"/>
          <w:szCs w:val="24"/>
        </w:rPr>
        <w:t>M. oryzae)</w:t>
      </w:r>
      <w:r>
        <w:rPr>
          <w:i/>
          <w:sz w:val="24"/>
          <w:szCs w:val="24"/>
        </w:rPr>
        <w:t>,</w:t>
      </w:r>
      <w:r>
        <w:rPr>
          <w:sz w:val="24"/>
          <w:szCs w:val="24"/>
        </w:rPr>
        <w:t xml:space="preserve"> which has been enriched with </w:t>
      </w:r>
      <w:proofErr w:type="spellStart"/>
      <w:r>
        <w:rPr>
          <w:sz w:val="24"/>
          <w:szCs w:val="24"/>
        </w:rPr>
        <w:t>RNAseq</w:t>
      </w:r>
      <w:proofErr w:type="spellEnd"/>
      <w:r>
        <w:rPr>
          <w:sz w:val="24"/>
          <w:szCs w:val="24"/>
        </w:rPr>
        <w:t xml:space="preserve"> data. These data not only provide support for most of the predicted genes, but they also reveal chromosome regions that are expressed but were not previously predicted (i.e. cryptic genes). </w:t>
      </w:r>
    </w:p>
    <w:p w14:paraId="53EE340C" w14:textId="1967C468" w:rsidR="00146DC9" w:rsidRPr="00ED0578" w:rsidRDefault="00146DC9" w:rsidP="00015C52">
      <w:pPr>
        <w:pStyle w:val="ListParagraph"/>
        <w:numPr>
          <w:ilvl w:val="0"/>
          <w:numId w:val="6"/>
        </w:numPr>
        <w:spacing w:before="120" w:after="120"/>
        <w:ind w:right="187"/>
        <w:contextualSpacing w:val="0"/>
        <w:jc w:val="both"/>
        <w:rPr>
          <w:sz w:val="24"/>
          <w:szCs w:val="24"/>
        </w:rPr>
      </w:pPr>
      <w:r>
        <w:rPr>
          <w:sz w:val="24"/>
          <w:szCs w:val="24"/>
        </w:rPr>
        <w:t>C</w:t>
      </w:r>
      <w:r w:rsidRPr="00F95DEC">
        <w:rPr>
          <w:sz w:val="24"/>
          <w:szCs w:val="24"/>
        </w:rPr>
        <w:t xml:space="preserve">onvert the </w:t>
      </w:r>
      <w:proofErr w:type="spellStart"/>
      <w:r w:rsidR="00015C52">
        <w:rPr>
          <w:rFonts w:cs="Courier New"/>
          <w:i/>
          <w:sz w:val="24"/>
          <w:szCs w:val="24"/>
        </w:rPr>
        <w:t>merged</w:t>
      </w:r>
      <w:r w:rsidRPr="00CA592C">
        <w:rPr>
          <w:rFonts w:cs="Courier New"/>
          <w:i/>
          <w:sz w:val="24"/>
          <w:szCs w:val="24"/>
        </w:rPr>
        <w:t>.gtf</w:t>
      </w:r>
      <w:proofErr w:type="spellEnd"/>
      <w:r w:rsidRPr="00EF7DA8">
        <w:rPr>
          <w:rFonts w:ascii="Consolas" w:hAnsi="Consolas" w:cs="Consolas"/>
          <w:sz w:val="22"/>
          <w:szCs w:val="22"/>
        </w:rPr>
        <w:t xml:space="preserve"> </w:t>
      </w:r>
      <w:r w:rsidRPr="00F95DEC">
        <w:rPr>
          <w:sz w:val="24"/>
          <w:szCs w:val="24"/>
        </w:rPr>
        <w:t xml:space="preserve">file </w:t>
      </w:r>
      <w:r w:rsidR="00015C52">
        <w:rPr>
          <w:sz w:val="24"/>
          <w:szCs w:val="24"/>
        </w:rPr>
        <w:t xml:space="preserve">in the current directory </w:t>
      </w:r>
      <w:r w:rsidRPr="00F95DEC">
        <w:rPr>
          <w:sz w:val="24"/>
          <w:szCs w:val="24"/>
        </w:rPr>
        <w:t xml:space="preserve">into GFF3 format. The script </w:t>
      </w:r>
      <w:r w:rsidRPr="00327677">
        <w:rPr>
          <w:b/>
          <w:bCs/>
          <w:sz w:val="24"/>
          <w:szCs w:val="24"/>
        </w:rPr>
        <w:t>gtf2gff3.pl</w:t>
      </w:r>
      <w:r w:rsidRPr="00F95DEC">
        <w:rPr>
          <w:sz w:val="24"/>
          <w:szCs w:val="24"/>
        </w:rPr>
        <w:t xml:space="preserve"> </w:t>
      </w:r>
      <w:r>
        <w:rPr>
          <w:sz w:val="24"/>
          <w:szCs w:val="24"/>
        </w:rPr>
        <w:t>can do</w:t>
      </w:r>
      <w:r w:rsidRPr="00F95DEC">
        <w:rPr>
          <w:sz w:val="24"/>
          <w:szCs w:val="24"/>
        </w:rPr>
        <w:t xml:space="preserve"> this</w:t>
      </w:r>
      <w:r>
        <w:rPr>
          <w:sz w:val="24"/>
          <w:szCs w:val="24"/>
        </w:rPr>
        <w:t xml:space="preserve"> for us</w:t>
      </w:r>
      <w:r w:rsidR="00015C52">
        <w:rPr>
          <w:sz w:val="24"/>
          <w:szCs w:val="24"/>
        </w:rPr>
        <w:t>:</w:t>
      </w:r>
    </w:p>
    <w:p w14:paraId="744F9DC0" w14:textId="2E5428A7" w:rsidR="00146DC9" w:rsidRPr="00C41DD6" w:rsidRDefault="00146DC9" w:rsidP="00146DC9">
      <w:pPr>
        <w:pStyle w:val="BodyText"/>
        <w:numPr>
          <w:ilvl w:val="0"/>
          <w:numId w:val="37"/>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szCs w:val="22"/>
        </w:rPr>
      </w:pPr>
      <w:r w:rsidRPr="00C41DD6">
        <w:rPr>
          <w:rFonts w:ascii="DejaVu Sans Mono" w:hAnsi="DejaVu Sans Mono" w:cs="Courier New"/>
          <w:sz w:val="20"/>
          <w:szCs w:val="22"/>
        </w:rPr>
        <w:t xml:space="preserve">gtf2gff3.pl </w:t>
      </w:r>
      <w:proofErr w:type="spellStart"/>
      <w:r w:rsidR="00015C52">
        <w:rPr>
          <w:rFonts w:ascii="DejaVu Sans Mono" w:hAnsi="DejaVu Sans Mono" w:cs="Courier New"/>
          <w:sz w:val="20"/>
          <w:szCs w:val="22"/>
        </w:rPr>
        <w:t>merged</w:t>
      </w:r>
      <w:r>
        <w:rPr>
          <w:rFonts w:ascii="DejaVu Sans Mono" w:hAnsi="DejaVu Sans Mono" w:cs="Courier New"/>
          <w:sz w:val="20"/>
          <w:szCs w:val="22"/>
        </w:rPr>
        <w:t>.gtf</w:t>
      </w:r>
      <w:proofErr w:type="spellEnd"/>
      <w:r w:rsidRPr="00C41DD6">
        <w:rPr>
          <w:rFonts w:ascii="DejaVu Sans Mono" w:hAnsi="DejaVu Sans Mono" w:cs="Courier New"/>
          <w:sz w:val="20"/>
          <w:szCs w:val="22"/>
        </w:rPr>
        <w:t xml:space="preserve"> &gt; </w:t>
      </w:r>
      <w:proofErr w:type="gramStart"/>
      <w:r w:rsidR="00E67EB8">
        <w:rPr>
          <w:rFonts w:ascii="DejaVu Sans Mono" w:hAnsi="DejaVu Sans Mono" w:cs="Courier New"/>
          <w:sz w:val="20"/>
          <w:szCs w:val="22"/>
        </w:rPr>
        <w:t>cufflinks</w:t>
      </w:r>
      <w:r w:rsidRPr="00C41DD6">
        <w:rPr>
          <w:rFonts w:ascii="DejaVu Sans Mono" w:hAnsi="DejaVu Sans Mono" w:cs="Courier New"/>
          <w:sz w:val="20"/>
          <w:szCs w:val="22"/>
        </w:rPr>
        <w:t>.gff</w:t>
      </w:r>
      <w:proofErr w:type="gramEnd"/>
      <w:r w:rsidRPr="00C41DD6">
        <w:rPr>
          <w:rFonts w:ascii="DejaVu Sans Mono" w:hAnsi="DejaVu Sans Mono" w:cs="Courier New"/>
          <w:sz w:val="20"/>
          <w:szCs w:val="22"/>
        </w:rPr>
        <w:t>3</w:t>
      </w:r>
    </w:p>
    <w:p w14:paraId="2D63D672" w14:textId="77777777" w:rsidR="00146DC9" w:rsidRPr="00C17FCF" w:rsidRDefault="00146DC9" w:rsidP="00146DC9">
      <w:pPr>
        <w:numPr>
          <w:ilvl w:val="0"/>
          <w:numId w:val="11"/>
        </w:numPr>
        <w:ind w:left="720" w:right="180"/>
        <w:contextualSpacing/>
        <w:jc w:val="both"/>
        <w:rPr>
          <w:sz w:val="24"/>
          <w:szCs w:val="24"/>
        </w:rPr>
      </w:pPr>
      <w:r w:rsidRPr="00F95DEC">
        <w:rPr>
          <w:sz w:val="24"/>
          <w:szCs w:val="24"/>
        </w:rPr>
        <w:t xml:space="preserve">Inspect the resulting file to check that it has the correct GFF3 format. The resulting GFF file describes the locations of the splice junctions in a form that </w:t>
      </w:r>
      <w:r w:rsidRPr="00F95DEC">
        <w:rPr>
          <w:b/>
          <w:sz w:val="24"/>
          <w:szCs w:val="24"/>
        </w:rPr>
        <w:t>MAKER</w:t>
      </w:r>
      <w:r w:rsidRPr="00F95DEC">
        <w:rPr>
          <w:sz w:val="24"/>
          <w:szCs w:val="24"/>
        </w:rPr>
        <w:t xml:space="preserve"> can understand. In a moment</w:t>
      </w:r>
      <w:r>
        <w:rPr>
          <w:sz w:val="24"/>
          <w:szCs w:val="24"/>
        </w:rPr>
        <w:t>,</w:t>
      </w:r>
      <w:r w:rsidRPr="00F95DEC">
        <w:rPr>
          <w:sz w:val="24"/>
          <w:szCs w:val="24"/>
        </w:rPr>
        <w:t xml:space="preserve"> we will configure </w:t>
      </w:r>
      <w:r w:rsidRPr="00F95DEC">
        <w:rPr>
          <w:b/>
          <w:sz w:val="24"/>
          <w:szCs w:val="24"/>
        </w:rPr>
        <w:t>MAKER</w:t>
      </w:r>
      <w:r w:rsidRPr="00F95DEC">
        <w:rPr>
          <w:sz w:val="24"/>
          <w:szCs w:val="24"/>
        </w:rPr>
        <w:t xml:space="preserve"> to use this file as evidence for improving gene predictions. Before we do so, we will obtain some additional data from related organisms.</w:t>
      </w:r>
    </w:p>
    <w:p w14:paraId="6A26AB74" w14:textId="77777777" w:rsidR="00146DC9" w:rsidRPr="003F136B" w:rsidRDefault="00146DC9" w:rsidP="00115094">
      <w:pPr>
        <w:numPr>
          <w:ilvl w:val="0"/>
          <w:numId w:val="11"/>
        </w:numPr>
        <w:spacing w:before="120"/>
        <w:ind w:left="720" w:right="187"/>
        <w:jc w:val="both"/>
        <w:rPr>
          <w:sz w:val="24"/>
          <w:szCs w:val="24"/>
        </w:rPr>
      </w:pPr>
      <w:r>
        <w:rPr>
          <w:sz w:val="24"/>
          <w:szCs w:val="24"/>
        </w:rPr>
        <w:t xml:space="preserve">Let's explore how to download existing information on </w:t>
      </w:r>
      <w:r w:rsidRPr="0021013B">
        <w:rPr>
          <w:i/>
          <w:sz w:val="24"/>
          <w:szCs w:val="24"/>
        </w:rPr>
        <w:t>M. oryzae</w:t>
      </w:r>
      <w:r>
        <w:rPr>
          <w:sz w:val="24"/>
          <w:szCs w:val="24"/>
        </w:rPr>
        <w:t xml:space="preserve"> genes from the National Center for Biotechnology Information (NCBI). </w:t>
      </w:r>
      <w:r w:rsidRPr="004318B5">
        <w:rPr>
          <w:sz w:val="24"/>
          <w:szCs w:val="24"/>
        </w:rPr>
        <w:t xml:space="preserve">Visit the </w:t>
      </w:r>
      <w:r>
        <w:rPr>
          <w:sz w:val="24"/>
          <w:szCs w:val="24"/>
        </w:rPr>
        <w:t>NCBI-</w:t>
      </w:r>
      <w:r w:rsidRPr="004318B5">
        <w:rPr>
          <w:sz w:val="24"/>
          <w:szCs w:val="24"/>
        </w:rPr>
        <w:t xml:space="preserve">GenBank site at </w:t>
      </w:r>
      <w:hyperlink r:id="rId20" w:history="1">
        <w:r w:rsidRPr="004318B5">
          <w:rPr>
            <w:color w:val="0000FF"/>
            <w:sz w:val="24"/>
            <w:szCs w:val="24"/>
            <w:u w:val="single"/>
          </w:rPr>
          <w:t>http://www.ncbi.nlm.nih.gov/genbank/</w:t>
        </w:r>
      </w:hyperlink>
    </w:p>
    <w:p w14:paraId="688C6B63" w14:textId="77777777" w:rsidR="00146DC9" w:rsidRPr="002466D6" w:rsidRDefault="00146DC9" w:rsidP="00115094">
      <w:pPr>
        <w:numPr>
          <w:ilvl w:val="0"/>
          <w:numId w:val="11"/>
        </w:numPr>
        <w:spacing w:before="120"/>
        <w:ind w:left="720" w:right="187"/>
        <w:jc w:val="both"/>
        <w:rPr>
          <w:sz w:val="24"/>
          <w:szCs w:val="24"/>
        </w:rPr>
      </w:pPr>
      <w:r w:rsidRPr="00F95DEC">
        <w:rPr>
          <w:sz w:val="24"/>
          <w:szCs w:val="24"/>
        </w:rPr>
        <w:t>At the top of the page, select "Nucleotide" from the drop-down</w:t>
      </w:r>
      <w:r>
        <w:rPr>
          <w:sz w:val="24"/>
          <w:szCs w:val="24"/>
        </w:rPr>
        <w:t>, e</w:t>
      </w:r>
      <w:r w:rsidRPr="00F95DEC">
        <w:rPr>
          <w:sz w:val="24"/>
          <w:szCs w:val="24"/>
        </w:rPr>
        <w:t>nter “</w:t>
      </w:r>
      <w:proofErr w:type="spellStart"/>
      <w:r w:rsidRPr="00F95DEC">
        <w:rPr>
          <w:sz w:val="24"/>
          <w:szCs w:val="24"/>
        </w:rPr>
        <w:t>Magnaporthe</w:t>
      </w:r>
      <w:proofErr w:type="spellEnd"/>
      <w:r w:rsidRPr="00F95DEC">
        <w:rPr>
          <w:sz w:val="24"/>
          <w:szCs w:val="24"/>
        </w:rPr>
        <w:t xml:space="preserve"> [organism]” in the search box</w:t>
      </w:r>
      <w:r>
        <w:rPr>
          <w:sz w:val="24"/>
          <w:szCs w:val="24"/>
        </w:rPr>
        <w:t>, and</w:t>
      </w:r>
      <w:r w:rsidRPr="00F95DEC">
        <w:rPr>
          <w:sz w:val="24"/>
          <w:szCs w:val="24"/>
        </w:rPr>
        <w:t xml:space="preserve"> click search. This returns a list of gene sequences that have “</w:t>
      </w:r>
      <w:proofErr w:type="spellStart"/>
      <w:r w:rsidRPr="00F95DEC">
        <w:rPr>
          <w:sz w:val="24"/>
          <w:szCs w:val="24"/>
        </w:rPr>
        <w:t>Magnaporthe</w:t>
      </w:r>
      <w:proofErr w:type="spellEnd"/>
      <w:r w:rsidRPr="00F95DEC">
        <w:rPr>
          <w:sz w:val="24"/>
          <w:szCs w:val="24"/>
        </w:rPr>
        <w:t xml:space="preserve">” as part of their </w:t>
      </w:r>
      <w:proofErr w:type="gramStart"/>
      <w:r w:rsidRPr="00F95DEC">
        <w:rPr>
          <w:sz w:val="24"/>
          <w:szCs w:val="24"/>
        </w:rPr>
        <w:t>organism</w:t>
      </w:r>
      <w:proofErr w:type="gramEnd"/>
      <w:r w:rsidRPr="00F95DEC">
        <w:rPr>
          <w:sz w:val="24"/>
          <w:szCs w:val="24"/>
        </w:rPr>
        <w:t xml:space="preserve"> name. Click on the name of a sequence to look at the GenBank ent</w:t>
      </w:r>
      <w:r>
        <w:rPr>
          <w:sz w:val="24"/>
          <w:szCs w:val="24"/>
        </w:rPr>
        <w:t xml:space="preserve">ry for that </w:t>
      </w:r>
      <w:proofErr w:type="gramStart"/>
      <w:r>
        <w:rPr>
          <w:sz w:val="24"/>
          <w:szCs w:val="24"/>
        </w:rPr>
        <w:t>gene, or</w:t>
      </w:r>
      <w:proofErr w:type="gramEnd"/>
      <w:r>
        <w:rPr>
          <w:sz w:val="24"/>
          <w:szCs w:val="24"/>
        </w:rPr>
        <w:t xml:space="preserve"> click the “FASTA”</w:t>
      </w:r>
      <w:r w:rsidRPr="00F95DEC">
        <w:rPr>
          <w:sz w:val="24"/>
          <w:szCs w:val="24"/>
        </w:rPr>
        <w:t xml:space="preserve"> link below the result to view the gene sequence in FASTA format. With over 15,000 results, it is infeasible to download the sequences one-by-one. Fortunately, GenBank allows downloading the full search results.</w:t>
      </w:r>
    </w:p>
    <w:p w14:paraId="6E00A488" w14:textId="77777777" w:rsidR="00146DC9" w:rsidRDefault="00146DC9" w:rsidP="00115094">
      <w:pPr>
        <w:numPr>
          <w:ilvl w:val="0"/>
          <w:numId w:val="11"/>
        </w:numPr>
        <w:spacing w:before="120"/>
        <w:ind w:left="720" w:right="187"/>
        <w:jc w:val="both"/>
        <w:rPr>
          <w:sz w:val="24"/>
          <w:szCs w:val="24"/>
        </w:rPr>
      </w:pPr>
      <w:r w:rsidRPr="00F95DEC">
        <w:rPr>
          <w:sz w:val="24"/>
          <w:szCs w:val="24"/>
        </w:rPr>
        <w:t>Return to</w:t>
      </w:r>
      <w:r>
        <w:rPr>
          <w:sz w:val="24"/>
          <w:szCs w:val="24"/>
        </w:rPr>
        <w:t xml:space="preserve"> the search result page; click “Send to”</w:t>
      </w:r>
      <w:r w:rsidRPr="00F95DEC">
        <w:rPr>
          <w:sz w:val="24"/>
          <w:szCs w:val="24"/>
        </w:rPr>
        <w:t xml:space="preserve"> near the top. </w:t>
      </w:r>
      <w:r>
        <w:rPr>
          <w:sz w:val="24"/>
          <w:szCs w:val="24"/>
        </w:rPr>
        <w:t>A drop-down will appear; click “File” there. Then, under “Format” select “FASTA”. If you now click “Create File”</w:t>
      </w:r>
      <w:r w:rsidRPr="00F95DEC">
        <w:rPr>
          <w:sz w:val="24"/>
          <w:szCs w:val="24"/>
        </w:rPr>
        <w:t>, your download will begin. However, we do not want to overload the network in the computer lab, so we have already placed the results in your directory. Cancel your download if you have begun.</w:t>
      </w:r>
    </w:p>
    <w:p w14:paraId="29B4E101" w14:textId="77777777" w:rsidR="00146DC9" w:rsidRPr="00F95DEC" w:rsidRDefault="00146DC9" w:rsidP="00146DC9">
      <w:pPr>
        <w:pBdr>
          <w:top w:val="single" w:sz="4" w:space="6" w:color="FFFFFF" w:themeColor="background1"/>
          <w:left w:val="single" w:sz="4" w:space="4" w:color="FFFFFF" w:themeColor="background1"/>
          <w:bottom w:val="single" w:sz="4" w:space="6" w:color="FFFFFF" w:themeColor="background1"/>
          <w:right w:val="single" w:sz="4" w:space="4" w:color="FFFFFF" w:themeColor="background1"/>
        </w:pBdr>
        <w:spacing w:before="120" w:after="120"/>
        <w:ind w:right="187"/>
        <w:jc w:val="left"/>
        <w:rPr>
          <w:sz w:val="24"/>
          <w:szCs w:val="24"/>
        </w:rPr>
      </w:pPr>
      <w:r w:rsidRPr="00327677">
        <w:rPr>
          <w:sz w:val="24"/>
          <w:szCs w:val="24"/>
        </w:rPr>
        <w:t xml:space="preserve">We can now configure </w:t>
      </w:r>
      <w:r w:rsidRPr="00327677">
        <w:rPr>
          <w:b/>
          <w:sz w:val="24"/>
          <w:szCs w:val="24"/>
        </w:rPr>
        <w:t>MAKER</w:t>
      </w:r>
      <w:r w:rsidRPr="00327677">
        <w:rPr>
          <w:sz w:val="24"/>
          <w:szCs w:val="24"/>
        </w:rPr>
        <w:t xml:space="preserve"> to use the </w:t>
      </w:r>
      <w:proofErr w:type="gramStart"/>
      <w:r w:rsidRPr="00327677">
        <w:rPr>
          <w:sz w:val="24"/>
          <w:szCs w:val="24"/>
        </w:rPr>
        <w:t>evidences</w:t>
      </w:r>
      <w:proofErr w:type="gramEnd"/>
      <w:r w:rsidRPr="00327677">
        <w:rPr>
          <w:sz w:val="24"/>
          <w:szCs w:val="24"/>
        </w:rPr>
        <w:t xml:space="preserve"> we have gathered:</w:t>
      </w:r>
    </w:p>
    <w:p w14:paraId="1B28B6E9" w14:textId="77777777" w:rsidR="00146DC9" w:rsidRPr="00CA592C" w:rsidRDefault="00146DC9" w:rsidP="00146DC9">
      <w:pPr>
        <w:pStyle w:val="ListParagraph"/>
        <w:numPr>
          <w:ilvl w:val="0"/>
          <w:numId w:val="41"/>
        </w:numPr>
        <w:spacing w:after="120"/>
        <w:ind w:right="187"/>
        <w:jc w:val="left"/>
        <w:rPr>
          <w:sz w:val="24"/>
          <w:szCs w:val="24"/>
        </w:rPr>
      </w:pPr>
      <w:r w:rsidRPr="00CA592C">
        <w:rPr>
          <w:sz w:val="24"/>
          <w:szCs w:val="24"/>
        </w:rPr>
        <w:t xml:space="preserve">Make sure you’re in your </w:t>
      </w:r>
      <w:r w:rsidRPr="00CA592C">
        <w:rPr>
          <w:rFonts w:cs="Courier New"/>
          <w:i/>
          <w:sz w:val="24"/>
          <w:szCs w:val="24"/>
        </w:rPr>
        <w:t>~/genes/maker</w:t>
      </w:r>
      <w:r w:rsidRPr="00CA592C">
        <w:rPr>
          <w:rFonts w:ascii="Consolas" w:hAnsi="Consolas" w:cs="Consolas"/>
          <w:i/>
          <w:sz w:val="22"/>
          <w:szCs w:val="22"/>
        </w:rPr>
        <w:t xml:space="preserve"> </w:t>
      </w:r>
      <w:r w:rsidRPr="00CA592C">
        <w:rPr>
          <w:sz w:val="24"/>
          <w:szCs w:val="24"/>
        </w:rPr>
        <w:t>directory.</w:t>
      </w:r>
    </w:p>
    <w:p w14:paraId="03FDD06E" w14:textId="77777777" w:rsidR="00146DC9" w:rsidRDefault="00146DC9" w:rsidP="00146DC9">
      <w:pPr>
        <w:keepNext/>
        <w:numPr>
          <w:ilvl w:val="0"/>
          <w:numId w:val="13"/>
        </w:numPr>
        <w:spacing w:after="120" w:line="276" w:lineRule="auto"/>
        <w:ind w:left="720" w:right="187"/>
        <w:jc w:val="left"/>
        <w:rPr>
          <w:sz w:val="24"/>
          <w:szCs w:val="24"/>
        </w:rPr>
      </w:pPr>
      <w:r>
        <w:rPr>
          <w:sz w:val="24"/>
          <w:szCs w:val="24"/>
        </w:rPr>
        <w:t xml:space="preserve">Use </w:t>
      </w:r>
      <w:r>
        <w:rPr>
          <w:b/>
          <w:sz w:val="24"/>
          <w:szCs w:val="24"/>
        </w:rPr>
        <w:t xml:space="preserve">nano </w:t>
      </w:r>
      <w:r>
        <w:rPr>
          <w:sz w:val="24"/>
          <w:szCs w:val="24"/>
        </w:rPr>
        <w:t xml:space="preserve">to </w:t>
      </w:r>
      <w:proofErr w:type="gramStart"/>
      <w:r>
        <w:rPr>
          <w:sz w:val="24"/>
          <w:szCs w:val="24"/>
        </w:rPr>
        <w:t xml:space="preserve">open </w:t>
      </w:r>
      <w:r w:rsidRPr="00F95DEC">
        <w:rPr>
          <w:sz w:val="24"/>
          <w:szCs w:val="24"/>
        </w:rPr>
        <w:t>up</w:t>
      </w:r>
      <w:proofErr w:type="gramEnd"/>
      <w:r w:rsidRPr="00F95DEC">
        <w:rPr>
          <w:sz w:val="24"/>
          <w:szCs w:val="24"/>
        </w:rPr>
        <w:t xml:space="preserve"> </w:t>
      </w:r>
      <w:proofErr w:type="spellStart"/>
      <w:r w:rsidRPr="00CA592C">
        <w:rPr>
          <w:rFonts w:cs="Consolas"/>
          <w:i/>
          <w:sz w:val="24"/>
          <w:szCs w:val="24"/>
        </w:rPr>
        <w:t>maker_opts.ctl</w:t>
      </w:r>
      <w:proofErr w:type="spellEnd"/>
      <w:r w:rsidRPr="00EF7DA8">
        <w:rPr>
          <w:rFonts w:ascii="Consolas" w:hAnsi="Consolas" w:cs="Consolas"/>
          <w:sz w:val="22"/>
          <w:szCs w:val="22"/>
        </w:rPr>
        <w:t xml:space="preserve"> </w:t>
      </w:r>
      <w:r w:rsidRPr="00F95DEC">
        <w:rPr>
          <w:sz w:val="24"/>
          <w:szCs w:val="24"/>
        </w:rPr>
        <w:t>for editing again.</w:t>
      </w:r>
    </w:p>
    <w:p w14:paraId="3B31BFE3" w14:textId="77777777" w:rsidR="00146DC9" w:rsidRDefault="00146DC9" w:rsidP="00146DC9">
      <w:pPr>
        <w:numPr>
          <w:ilvl w:val="0"/>
          <w:numId w:val="13"/>
        </w:numPr>
        <w:spacing w:after="120" w:line="276" w:lineRule="auto"/>
        <w:ind w:left="720" w:right="187"/>
        <w:jc w:val="left"/>
        <w:rPr>
          <w:sz w:val="24"/>
          <w:szCs w:val="24"/>
        </w:rPr>
      </w:pPr>
      <w:r w:rsidRPr="00F95DEC">
        <w:rPr>
          <w:sz w:val="24"/>
          <w:szCs w:val="24"/>
        </w:rPr>
        <w:t>Change the following settings</w:t>
      </w:r>
      <w:r>
        <w:rPr>
          <w:sz w:val="24"/>
          <w:szCs w:val="24"/>
        </w:rPr>
        <w:t>:</w:t>
      </w:r>
    </w:p>
    <w:p w14:paraId="7E9B3C94" w14:textId="7C988CD4" w:rsidR="00146DC9" w:rsidRDefault="00146DC9" w:rsidP="00146DC9">
      <w:pPr>
        <w:keepNext/>
        <w:spacing w:after="120"/>
        <w:ind w:left="360" w:right="187"/>
        <w:jc w:val="left"/>
        <w:rPr>
          <w:sz w:val="24"/>
          <w:szCs w:val="24"/>
        </w:rPr>
      </w:pPr>
      <w:proofErr w:type="spellStart"/>
      <w:r>
        <w:rPr>
          <w:sz w:val="24"/>
          <w:szCs w:val="24"/>
        </w:rPr>
        <w:t>est_gff</w:t>
      </w:r>
      <w:proofErr w:type="spellEnd"/>
      <w:r w:rsidRPr="00F95DEC">
        <w:rPr>
          <w:sz w:val="24"/>
          <w:szCs w:val="24"/>
        </w:rPr>
        <w:t>=</w:t>
      </w:r>
      <w:r>
        <w:rPr>
          <w:i/>
          <w:iCs/>
          <w:sz w:val="24"/>
          <w:szCs w:val="24"/>
        </w:rPr>
        <w:t>/home/</w:t>
      </w:r>
      <w:proofErr w:type="spellStart"/>
      <w:r>
        <w:rPr>
          <w:i/>
          <w:iCs/>
          <w:sz w:val="24"/>
          <w:szCs w:val="24"/>
        </w:rPr>
        <w:t>yourusername</w:t>
      </w:r>
      <w:proofErr w:type="spellEnd"/>
      <w:r>
        <w:rPr>
          <w:i/>
          <w:iCs/>
          <w:sz w:val="24"/>
          <w:szCs w:val="24"/>
        </w:rPr>
        <w:t>/genes/maker</w:t>
      </w:r>
      <w:r w:rsidR="00F23D58">
        <w:rPr>
          <w:i/>
          <w:iCs/>
          <w:sz w:val="24"/>
          <w:szCs w:val="24"/>
        </w:rPr>
        <w:t>/</w:t>
      </w:r>
      <w:r w:rsidR="00015C52">
        <w:rPr>
          <w:i/>
          <w:iCs/>
          <w:sz w:val="24"/>
          <w:szCs w:val="24"/>
        </w:rPr>
        <w:t>cufflinks</w:t>
      </w:r>
      <w:r>
        <w:rPr>
          <w:i/>
          <w:iCs/>
          <w:sz w:val="24"/>
          <w:szCs w:val="24"/>
        </w:rPr>
        <w:t>.gff3</w:t>
      </w:r>
      <w:r w:rsidRPr="00F95DEC">
        <w:rPr>
          <w:sz w:val="24"/>
          <w:szCs w:val="24"/>
        </w:rPr>
        <w:tab/>
      </w:r>
    </w:p>
    <w:p w14:paraId="24700728" w14:textId="139AE300" w:rsidR="00146DC9" w:rsidRPr="00EB74F6" w:rsidRDefault="00146DC9" w:rsidP="00146DC9">
      <w:pPr>
        <w:spacing w:after="120"/>
        <w:ind w:left="1080" w:right="180"/>
        <w:jc w:val="left"/>
        <w:rPr>
          <w:rFonts w:cs="Menlo"/>
          <w:color w:val="000000"/>
          <w:sz w:val="24"/>
          <w:szCs w:val="24"/>
        </w:rPr>
      </w:pPr>
      <w:r w:rsidRPr="009F7D23">
        <w:rPr>
          <w:rFonts w:cs="Menlo"/>
          <w:color w:val="000000"/>
          <w:sz w:val="24"/>
          <w:szCs w:val="24"/>
        </w:rPr>
        <w:t xml:space="preserve">This option provides EST evidence in the form of GFF3 annotations. We are providing the set of splice junctions detected with </w:t>
      </w:r>
      <w:r w:rsidR="00015C52">
        <w:rPr>
          <w:rFonts w:cs="Menlo"/>
          <w:b/>
          <w:bCs/>
          <w:color w:val="000000"/>
          <w:sz w:val="24"/>
          <w:szCs w:val="24"/>
        </w:rPr>
        <w:t>cufflinks</w:t>
      </w:r>
      <w:r w:rsidR="00F23D58">
        <w:rPr>
          <w:rFonts w:cs="Menlo"/>
          <w:b/>
          <w:bCs/>
          <w:color w:val="000000"/>
          <w:sz w:val="24"/>
          <w:szCs w:val="24"/>
        </w:rPr>
        <w:t xml:space="preserve"> </w:t>
      </w:r>
      <w:r w:rsidR="00F23D58" w:rsidRPr="00F23D58">
        <w:rPr>
          <w:rFonts w:cs="Menlo"/>
          <w:bCs/>
          <w:color w:val="000000"/>
          <w:sz w:val="24"/>
          <w:szCs w:val="24"/>
        </w:rPr>
        <w:t>(</w:t>
      </w:r>
      <w:r w:rsidR="00015C52">
        <w:rPr>
          <w:rFonts w:cs="Menlo"/>
          <w:bCs/>
          <w:color w:val="000000"/>
          <w:sz w:val="24"/>
          <w:szCs w:val="24"/>
        </w:rPr>
        <w:t xml:space="preserve">a program related to </w:t>
      </w:r>
      <w:proofErr w:type="spellStart"/>
      <w:r w:rsidR="00015C52" w:rsidRPr="00015C52">
        <w:rPr>
          <w:rFonts w:cs="Menlo"/>
          <w:b/>
          <w:bCs/>
          <w:color w:val="000000"/>
          <w:sz w:val="24"/>
          <w:szCs w:val="24"/>
        </w:rPr>
        <w:t>stringtie</w:t>
      </w:r>
      <w:proofErr w:type="spellEnd"/>
      <w:r w:rsidR="00015C52">
        <w:rPr>
          <w:rFonts w:cs="Menlo"/>
          <w:bCs/>
          <w:color w:val="000000"/>
          <w:sz w:val="24"/>
          <w:szCs w:val="24"/>
        </w:rPr>
        <w:t xml:space="preserve"> that will be </w:t>
      </w:r>
      <w:r w:rsidR="00F23D58" w:rsidRPr="00F23D58">
        <w:rPr>
          <w:rFonts w:cs="Menlo"/>
          <w:bCs/>
          <w:color w:val="000000"/>
          <w:sz w:val="24"/>
          <w:szCs w:val="24"/>
        </w:rPr>
        <w:t>covered in Lab 6)</w:t>
      </w:r>
      <w:r w:rsidRPr="00F23D58">
        <w:rPr>
          <w:rFonts w:cs="Menlo"/>
          <w:color w:val="000000"/>
          <w:sz w:val="24"/>
          <w:szCs w:val="24"/>
        </w:rPr>
        <w:t>;</w:t>
      </w:r>
      <w:r w:rsidRPr="009F7D23">
        <w:rPr>
          <w:rFonts w:cs="Menlo"/>
          <w:color w:val="000000"/>
          <w:sz w:val="24"/>
          <w:szCs w:val="24"/>
        </w:rPr>
        <w:t xml:space="preserve"> </w:t>
      </w:r>
      <w:r w:rsidRPr="00327677">
        <w:rPr>
          <w:rFonts w:cs="Menlo"/>
          <w:b/>
          <w:bCs/>
          <w:color w:val="000000"/>
          <w:sz w:val="24"/>
          <w:szCs w:val="24"/>
        </w:rPr>
        <w:t>MAKER</w:t>
      </w:r>
      <w:r w:rsidRPr="009F7D23">
        <w:rPr>
          <w:rFonts w:cs="Menlo"/>
          <w:color w:val="000000"/>
          <w:sz w:val="24"/>
          <w:szCs w:val="24"/>
        </w:rPr>
        <w:t xml:space="preserve"> will use these data to refine the sometimes-incorrect predictions from the gene finder programs.</w:t>
      </w:r>
    </w:p>
    <w:p w14:paraId="78CF5A13" w14:textId="77777777" w:rsidR="00146DC9" w:rsidRPr="00327677" w:rsidRDefault="00146DC9" w:rsidP="00146DC9">
      <w:pPr>
        <w:spacing w:after="120"/>
        <w:ind w:left="360" w:right="180"/>
        <w:jc w:val="left"/>
        <w:rPr>
          <w:i/>
          <w:iCs/>
          <w:sz w:val="24"/>
          <w:szCs w:val="24"/>
        </w:rPr>
      </w:pPr>
      <w:r>
        <w:rPr>
          <w:sz w:val="24"/>
          <w:szCs w:val="24"/>
        </w:rPr>
        <w:t>protein=</w:t>
      </w:r>
      <w:r>
        <w:rPr>
          <w:i/>
          <w:iCs/>
          <w:sz w:val="24"/>
          <w:szCs w:val="24"/>
        </w:rPr>
        <w:t>/home/yourusername/genes/maker/genbank/ncbi-protein-Magnaporthe_organism.fasta</w:t>
      </w:r>
    </w:p>
    <w:p w14:paraId="45BF9538" w14:textId="77777777" w:rsidR="00146DC9" w:rsidRPr="00F95DEC" w:rsidRDefault="00146DC9" w:rsidP="00146DC9">
      <w:pPr>
        <w:spacing w:after="120"/>
        <w:ind w:left="1080" w:right="180"/>
        <w:jc w:val="left"/>
        <w:rPr>
          <w:sz w:val="24"/>
          <w:szCs w:val="24"/>
        </w:rPr>
      </w:pPr>
      <w:r w:rsidRPr="00A96EB9">
        <w:rPr>
          <w:sz w:val="24"/>
          <w:szCs w:val="24"/>
        </w:rPr>
        <w:t xml:space="preserve">This option provides protein sequences from this or related organisms, in FASTA format. These sequences are mapped to the genome using </w:t>
      </w:r>
      <w:r w:rsidRPr="00327677">
        <w:rPr>
          <w:b/>
          <w:bCs/>
          <w:sz w:val="24"/>
          <w:szCs w:val="24"/>
        </w:rPr>
        <w:t xml:space="preserve">exonerate </w:t>
      </w:r>
      <w:r w:rsidRPr="00327677">
        <w:rPr>
          <w:b/>
          <w:bCs/>
          <w:sz w:val="24"/>
          <w:szCs w:val="24"/>
        </w:rPr>
        <w:lastRenderedPageBreak/>
        <w:t>protein2genome</w:t>
      </w:r>
      <w:r w:rsidRPr="00A96EB9">
        <w:rPr>
          <w:sz w:val="24"/>
          <w:szCs w:val="24"/>
        </w:rPr>
        <w:t xml:space="preserve">, which acts like </w:t>
      </w:r>
      <w:proofErr w:type="spellStart"/>
      <w:r w:rsidRPr="00327677">
        <w:rPr>
          <w:b/>
          <w:bCs/>
          <w:sz w:val="24"/>
          <w:szCs w:val="24"/>
        </w:rPr>
        <w:t>tblastn</w:t>
      </w:r>
      <w:proofErr w:type="spellEnd"/>
      <w:r w:rsidRPr="00A96EB9">
        <w:rPr>
          <w:sz w:val="24"/>
          <w:szCs w:val="24"/>
        </w:rPr>
        <w:t xml:space="preserve"> (protein-versus-DNA) but pays more attention to potential splice junctions in the genome sequence.</w:t>
      </w:r>
    </w:p>
    <w:p w14:paraId="61CC6B2B" w14:textId="77777777" w:rsidR="00146DC9" w:rsidRDefault="00146DC9" w:rsidP="00146DC9">
      <w:pPr>
        <w:pStyle w:val="ListParagraph"/>
        <w:numPr>
          <w:ilvl w:val="0"/>
          <w:numId w:val="6"/>
        </w:numPr>
        <w:spacing w:after="120"/>
        <w:ind w:right="187"/>
        <w:contextualSpacing w:val="0"/>
        <w:jc w:val="both"/>
        <w:rPr>
          <w:sz w:val="24"/>
          <w:szCs w:val="24"/>
        </w:rPr>
      </w:pPr>
      <w:r>
        <w:rPr>
          <w:sz w:val="24"/>
          <w:szCs w:val="24"/>
        </w:rPr>
        <w:t xml:space="preserve">Save and close the </w:t>
      </w:r>
      <w:proofErr w:type="spellStart"/>
      <w:r w:rsidRPr="00E4440F">
        <w:rPr>
          <w:i/>
          <w:sz w:val="24"/>
          <w:szCs w:val="24"/>
        </w:rPr>
        <w:t>maker_opts.ctl</w:t>
      </w:r>
      <w:proofErr w:type="spellEnd"/>
      <w:r w:rsidRPr="00E4440F">
        <w:rPr>
          <w:i/>
          <w:sz w:val="24"/>
          <w:szCs w:val="24"/>
        </w:rPr>
        <w:t xml:space="preserve"> </w:t>
      </w:r>
      <w:r>
        <w:rPr>
          <w:sz w:val="24"/>
          <w:szCs w:val="24"/>
        </w:rPr>
        <w:t>file.</w:t>
      </w:r>
    </w:p>
    <w:p w14:paraId="7A384B0D" w14:textId="77777777" w:rsidR="00146DC9" w:rsidRPr="00327677" w:rsidRDefault="00146DC9" w:rsidP="00146DC9">
      <w:pPr>
        <w:spacing w:after="120"/>
        <w:ind w:right="187"/>
        <w:jc w:val="both"/>
        <w:rPr>
          <w:sz w:val="24"/>
          <w:szCs w:val="24"/>
        </w:rPr>
      </w:pPr>
      <w:r w:rsidRPr="00F95DEC">
        <w:rPr>
          <w:sz w:val="24"/>
          <w:szCs w:val="24"/>
        </w:rPr>
        <w:t xml:space="preserve">Now that we have added these settings, we can begin the run of </w:t>
      </w:r>
      <w:r w:rsidRPr="00F95DEC">
        <w:rPr>
          <w:b/>
          <w:sz w:val="24"/>
          <w:szCs w:val="24"/>
        </w:rPr>
        <w:t>MAKER</w:t>
      </w:r>
      <w:r w:rsidRPr="00F95DEC">
        <w:rPr>
          <w:sz w:val="24"/>
          <w:szCs w:val="24"/>
        </w:rPr>
        <w:t xml:space="preserve">. </w:t>
      </w:r>
      <w:r w:rsidRPr="00F95DEC">
        <w:rPr>
          <w:b/>
          <w:sz w:val="24"/>
          <w:szCs w:val="24"/>
        </w:rPr>
        <w:t>MAKER</w:t>
      </w:r>
      <w:r w:rsidRPr="00F95DEC">
        <w:rPr>
          <w:sz w:val="24"/>
          <w:szCs w:val="24"/>
        </w:rPr>
        <w:t xml:space="preserve"> produces a lot of output to the screen, so it makes sense to redirect it to a log file. On the other hand, we might want to keep an eye on what is going on. We can pipe </w:t>
      </w:r>
      <w:r>
        <w:rPr>
          <w:sz w:val="24"/>
          <w:szCs w:val="24"/>
        </w:rPr>
        <w:t>output</w:t>
      </w:r>
      <w:r w:rsidRPr="00F95DEC">
        <w:rPr>
          <w:sz w:val="24"/>
          <w:szCs w:val="24"/>
        </w:rPr>
        <w:t xml:space="preserve"> to the UNIX </w:t>
      </w:r>
      <w:r w:rsidRPr="00F95DEC">
        <w:rPr>
          <w:b/>
          <w:sz w:val="24"/>
          <w:szCs w:val="24"/>
        </w:rPr>
        <w:t>tee</w:t>
      </w:r>
      <w:r w:rsidRPr="00F95DEC">
        <w:rPr>
          <w:sz w:val="24"/>
          <w:szCs w:val="24"/>
        </w:rPr>
        <w:t xml:space="preserve"> command to send the output to both places.</w:t>
      </w:r>
    </w:p>
    <w:p w14:paraId="5CA42A48" w14:textId="77777777" w:rsidR="00146DC9" w:rsidRPr="00ED0578" w:rsidRDefault="00146DC9" w:rsidP="00146DC9">
      <w:pPr>
        <w:pStyle w:val="ListParagraph"/>
        <w:numPr>
          <w:ilvl w:val="0"/>
          <w:numId w:val="6"/>
        </w:numPr>
        <w:spacing w:after="120"/>
        <w:ind w:right="187"/>
        <w:contextualSpacing w:val="0"/>
        <w:jc w:val="both"/>
        <w:rPr>
          <w:sz w:val="24"/>
          <w:szCs w:val="24"/>
        </w:rPr>
      </w:pPr>
      <w:r w:rsidRPr="00F95DEC">
        <w:rPr>
          <w:sz w:val="24"/>
          <w:szCs w:val="24"/>
        </w:rPr>
        <w:t xml:space="preserve">Let’s try </w:t>
      </w:r>
      <w:r>
        <w:rPr>
          <w:b/>
          <w:bCs/>
          <w:sz w:val="24"/>
          <w:szCs w:val="24"/>
        </w:rPr>
        <w:t>tee</w:t>
      </w:r>
      <w:r>
        <w:rPr>
          <w:sz w:val="24"/>
          <w:szCs w:val="24"/>
        </w:rPr>
        <w:t>.</w:t>
      </w:r>
      <w:r w:rsidRPr="00ED0578">
        <w:rPr>
          <w:sz w:val="24"/>
          <w:szCs w:val="24"/>
        </w:rPr>
        <w:t xml:space="preserve"> </w:t>
      </w:r>
    </w:p>
    <w:p w14:paraId="20F6F00A" w14:textId="77777777" w:rsidR="00146DC9" w:rsidRPr="00C41DD6" w:rsidRDefault="00146DC9" w:rsidP="00146DC9">
      <w:pPr>
        <w:pStyle w:val="BodyText"/>
        <w:numPr>
          <w:ilvl w:val="0"/>
          <w:numId w:val="38"/>
        </w:numPr>
        <w:pBdr>
          <w:top w:val="single" w:sz="4" w:space="6" w:color="auto"/>
          <w:left w:val="single" w:sz="4" w:space="4" w:color="auto"/>
          <w:bottom w:val="single" w:sz="4" w:space="6" w:color="auto"/>
          <w:right w:val="single" w:sz="4" w:space="0" w:color="auto"/>
        </w:pBdr>
        <w:ind w:left="1166" w:right="180"/>
        <w:rPr>
          <w:rFonts w:ascii="DejaVu Sans Mono" w:hAnsi="DejaVu Sans Mono" w:cs="Courier New"/>
          <w:sz w:val="20"/>
          <w:szCs w:val="22"/>
        </w:rPr>
      </w:pPr>
      <w:r w:rsidRPr="00C41DD6">
        <w:rPr>
          <w:rFonts w:ascii="DejaVu Sans Mono" w:hAnsi="DejaVu Sans Mono" w:cs="Courier New"/>
          <w:sz w:val="20"/>
          <w:szCs w:val="22"/>
        </w:rPr>
        <w:t xml:space="preserve">ls </w:t>
      </w:r>
      <w:r>
        <w:rPr>
          <w:rFonts w:ascii="DejaVu Sans Mono" w:hAnsi="DejaVu Sans Mono" w:cs="Courier New"/>
          <w:sz w:val="20"/>
          <w:szCs w:val="22"/>
        </w:rPr>
        <w:t>-</w:t>
      </w:r>
      <w:r w:rsidRPr="00C41DD6">
        <w:rPr>
          <w:rFonts w:ascii="DejaVu Sans Mono" w:hAnsi="DejaVu Sans Mono" w:cs="Courier New"/>
          <w:sz w:val="20"/>
          <w:szCs w:val="22"/>
        </w:rPr>
        <w:t>l ~ | tee listing.txt</w:t>
      </w:r>
    </w:p>
    <w:p w14:paraId="3C6367FB" w14:textId="77777777" w:rsidR="00146DC9" w:rsidRPr="00F0181A" w:rsidRDefault="00146DC9" w:rsidP="00146DC9">
      <w:pPr>
        <w:numPr>
          <w:ilvl w:val="0"/>
          <w:numId w:val="11"/>
        </w:numPr>
        <w:spacing w:after="120" w:line="276" w:lineRule="auto"/>
        <w:ind w:left="720" w:right="187"/>
        <w:jc w:val="left"/>
        <w:rPr>
          <w:sz w:val="24"/>
          <w:szCs w:val="24"/>
        </w:rPr>
      </w:pPr>
      <w:r w:rsidRPr="00F95DEC">
        <w:rPr>
          <w:sz w:val="24"/>
          <w:szCs w:val="24"/>
        </w:rPr>
        <w:t xml:space="preserve">Look at the resulting file </w:t>
      </w:r>
      <w:r w:rsidRPr="00CA592C">
        <w:rPr>
          <w:rFonts w:cs="Consolas"/>
          <w:i/>
          <w:sz w:val="24"/>
          <w:szCs w:val="24"/>
        </w:rPr>
        <w:t>listing.txt</w:t>
      </w:r>
      <w:r w:rsidRPr="00CA592C">
        <w:rPr>
          <w:i/>
          <w:sz w:val="24"/>
          <w:szCs w:val="24"/>
        </w:rPr>
        <w:t>.</w:t>
      </w:r>
    </w:p>
    <w:p w14:paraId="4C98D270" w14:textId="77777777" w:rsidR="00146DC9" w:rsidRPr="00327677" w:rsidRDefault="00146DC9" w:rsidP="00146DC9">
      <w:pPr>
        <w:spacing w:before="120" w:after="240"/>
        <w:ind w:right="187"/>
        <w:jc w:val="both"/>
        <w:rPr>
          <w:sz w:val="24"/>
          <w:szCs w:val="24"/>
        </w:rPr>
      </w:pPr>
      <w:r w:rsidRPr="00327677">
        <w:rPr>
          <w:sz w:val="24"/>
          <w:szCs w:val="24"/>
        </w:rPr>
        <w:t xml:space="preserve">We are now ready to run </w:t>
      </w:r>
      <w:r w:rsidRPr="00327677">
        <w:rPr>
          <w:b/>
          <w:sz w:val="24"/>
          <w:szCs w:val="24"/>
        </w:rPr>
        <w:t>MAKER</w:t>
      </w:r>
      <w:r w:rsidRPr="00327677">
        <w:rPr>
          <w:sz w:val="24"/>
          <w:szCs w:val="24"/>
        </w:rPr>
        <w:t xml:space="preserve">. However, it will take a </w:t>
      </w:r>
      <w:proofErr w:type="gramStart"/>
      <w:r w:rsidRPr="00327677">
        <w:rPr>
          <w:sz w:val="24"/>
          <w:szCs w:val="24"/>
        </w:rPr>
        <w:t>fairly long</w:t>
      </w:r>
      <w:proofErr w:type="gramEnd"/>
      <w:r w:rsidRPr="00327677">
        <w:rPr>
          <w:sz w:val="24"/>
          <w:szCs w:val="24"/>
        </w:rPr>
        <w:t xml:space="preserve"> time to complete, so it is good practice to run it using </w:t>
      </w:r>
      <w:r w:rsidRPr="00327677">
        <w:rPr>
          <w:b/>
          <w:sz w:val="24"/>
          <w:szCs w:val="24"/>
        </w:rPr>
        <w:t>screen</w:t>
      </w:r>
      <w:r w:rsidRPr="00327677">
        <w:rPr>
          <w:sz w:val="24"/>
          <w:szCs w:val="24"/>
        </w:rPr>
        <w:t>. That way, MAKER will continue processing if our network connection is dropped, or we can detach from the screen if the process has not completed before class is over.</w:t>
      </w:r>
    </w:p>
    <w:p w14:paraId="1DCDECC1" w14:textId="77777777" w:rsidR="00146DC9" w:rsidRDefault="00146DC9" w:rsidP="00146DC9">
      <w:pPr>
        <w:pStyle w:val="ListParagraph"/>
        <w:numPr>
          <w:ilvl w:val="0"/>
          <w:numId w:val="6"/>
        </w:numPr>
        <w:spacing w:after="240"/>
        <w:ind w:right="187"/>
        <w:contextualSpacing w:val="0"/>
        <w:jc w:val="both"/>
        <w:rPr>
          <w:sz w:val="24"/>
          <w:szCs w:val="24"/>
        </w:rPr>
      </w:pPr>
      <w:r>
        <w:rPr>
          <w:sz w:val="24"/>
          <w:szCs w:val="24"/>
        </w:rPr>
        <w:t xml:space="preserve">Ensure you are in </w:t>
      </w:r>
      <w:r>
        <w:rPr>
          <w:b/>
          <w:bCs/>
          <w:sz w:val="24"/>
          <w:szCs w:val="24"/>
        </w:rPr>
        <w:t>screen</w:t>
      </w:r>
      <w:r>
        <w:rPr>
          <w:sz w:val="24"/>
          <w:szCs w:val="24"/>
        </w:rPr>
        <w:t>.</w:t>
      </w:r>
    </w:p>
    <w:p w14:paraId="00006855" w14:textId="77777777" w:rsidR="00146DC9" w:rsidRPr="00ED0578" w:rsidRDefault="00146DC9" w:rsidP="00146DC9">
      <w:pPr>
        <w:pStyle w:val="ListParagraph"/>
        <w:numPr>
          <w:ilvl w:val="0"/>
          <w:numId w:val="6"/>
        </w:numPr>
        <w:spacing w:before="240" w:after="240"/>
        <w:ind w:right="187"/>
        <w:contextualSpacing w:val="0"/>
        <w:jc w:val="both"/>
        <w:rPr>
          <w:sz w:val="24"/>
          <w:szCs w:val="24"/>
        </w:rPr>
      </w:pPr>
      <w:r w:rsidRPr="00F95DEC">
        <w:rPr>
          <w:sz w:val="24"/>
          <w:szCs w:val="24"/>
        </w:rPr>
        <w:t xml:space="preserve">Since we have specified </w:t>
      </w:r>
      <w:proofErr w:type="gramStart"/>
      <w:r w:rsidRPr="00F95DEC">
        <w:rPr>
          <w:sz w:val="24"/>
          <w:szCs w:val="24"/>
        </w:rPr>
        <w:t>all of</w:t>
      </w:r>
      <w:proofErr w:type="gramEnd"/>
      <w:r w:rsidRPr="00F95DEC">
        <w:rPr>
          <w:sz w:val="24"/>
          <w:szCs w:val="24"/>
        </w:rPr>
        <w:t xml:space="preserve"> our options in the configuration file, there is no reason to provide any on the command line; we </w:t>
      </w:r>
      <w:r>
        <w:rPr>
          <w:sz w:val="24"/>
          <w:szCs w:val="24"/>
        </w:rPr>
        <w:t xml:space="preserve">do </w:t>
      </w:r>
      <w:r w:rsidRPr="00F95DEC">
        <w:rPr>
          <w:sz w:val="24"/>
          <w:szCs w:val="24"/>
        </w:rPr>
        <w:t xml:space="preserve">want to log errors and not just normal output, so we use </w:t>
      </w:r>
      <w:r w:rsidRPr="00EF7DA8">
        <w:rPr>
          <w:rFonts w:ascii="Consolas" w:hAnsi="Consolas" w:cs="Consolas"/>
          <w:sz w:val="22"/>
          <w:szCs w:val="22"/>
        </w:rPr>
        <w:t>2&gt;&amp;1</w:t>
      </w:r>
      <w:r w:rsidRPr="00F95DEC">
        <w:rPr>
          <w:sz w:val="24"/>
          <w:szCs w:val="24"/>
        </w:rPr>
        <w:t xml:space="preserve"> to send errors to the pipe. Finally, we’ll append an ampersand to</w:t>
      </w:r>
      <w:r>
        <w:rPr>
          <w:sz w:val="24"/>
          <w:szCs w:val="24"/>
        </w:rPr>
        <w:t xml:space="preserve"> run the process</w:t>
      </w:r>
      <w:r w:rsidRPr="00F95DEC">
        <w:rPr>
          <w:sz w:val="24"/>
          <w:szCs w:val="24"/>
        </w:rPr>
        <w:t xml:space="preserve"> in the background, because it can take a long ti</w:t>
      </w:r>
      <w:r>
        <w:rPr>
          <w:sz w:val="24"/>
          <w:szCs w:val="24"/>
        </w:rPr>
        <w:t>me to complete (approximately 20 minutes)</w:t>
      </w:r>
      <w:r w:rsidRPr="00F95DEC">
        <w:rPr>
          <w:sz w:val="24"/>
          <w:szCs w:val="24"/>
        </w:rPr>
        <w:t>.</w:t>
      </w:r>
      <w:r w:rsidRPr="00ED0578">
        <w:rPr>
          <w:sz w:val="24"/>
          <w:szCs w:val="24"/>
        </w:rPr>
        <w:t xml:space="preserve"> </w:t>
      </w:r>
    </w:p>
    <w:p w14:paraId="2AAF2B8B" w14:textId="77777777" w:rsidR="00146DC9" w:rsidRPr="00C41DD6" w:rsidRDefault="00146DC9" w:rsidP="00146DC9">
      <w:pPr>
        <w:pStyle w:val="BodyText"/>
        <w:numPr>
          <w:ilvl w:val="0"/>
          <w:numId w:val="39"/>
        </w:numPr>
        <w:pBdr>
          <w:top w:val="single" w:sz="4" w:space="6" w:color="auto"/>
          <w:left w:val="single" w:sz="4" w:space="4" w:color="auto"/>
          <w:bottom w:val="single" w:sz="4" w:space="6" w:color="auto"/>
          <w:right w:val="single" w:sz="4" w:space="0" w:color="auto"/>
        </w:pBdr>
        <w:ind w:right="180"/>
        <w:rPr>
          <w:rFonts w:ascii="DejaVu Sans Mono" w:hAnsi="DejaVu Sans Mono" w:cs="Courier New"/>
          <w:sz w:val="20"/>
          <w:szCs w:val="22"/>
        </w:rPr>
      </w:pPr>
      <w:r w:rsidRPr="00C41DD6">
        <w:rPr>
          <w:rFonts w:ascii="DejaVu Sans Mono" w:hAnsi="DejaVu Sans Mono" w:cs="Courier New"/>
          <w:sz w:val="20"/>
          <w:szCs w:val="22"/>
        </w:rPr>
        <w:t>maker 2&gt;&amp;1 | tee maker.</w:t>
      </w:r>
      <w:commentRangeStart w:id="0"/>
      <w:r w:rsidRPr="00C41DD6">
        <w:rPr>
          <w:rFonts w:ascii="DejaVu Sans Mono" w:hAnsi="DejaVu Sans Mono" w:cs="Courier New"/>
          <w:sz w:val="20"/>
          <w:szCs w:val="22"/>
        </w:rPr>
        <w:t>log</w:t>
      </w:r>
      <w:commentRangeEnd w:id="0"/>
      <w:r>
        <w:rPr>
          <w:rStyle w:val="CommentReference"/>
          <w:spacing w:val="0"/>
        </w:rPr>
        <w:commentReference w:id="0"/>
      </w:r>
    </w:p>
    <w:p w14:paraId="1D2642D9" w14:textId="7CF50349" w:rsidR="00146DC9" w:rsidRDefault="00146DC9" w:rsidP="00146DC9">
      <w:pPr>
        <w:spacing w:after="120"/>
        <w:ind w:right="187"/>
        <w:jc w:val="both"/>
        <w:rPr>
          <w:sz w:val="24"/>
          <w:szCs w:val="24"/>
        </w:rPr>
      </w:pPr>
      <w:r w:rsidRPr="00F95DEC">
        <w:rPr>
          <w:sz w:val="24"/>
          <w:szCs w:val="24"/>
        </w:rPr>
        <w:t xml:space="preserve">As </w:t>
      </w:r>
      <w:r w:rsidRPr="00F95DEC">
        <w:rPr>
          <w:b/>
          <w:sz w:val="24"/>
          <w:szCs w:val="24"/>
        </w:rPr>
        <w:t>MAKER</w:t>
      </w:r>
      <w:r w:rsidRPr="00F95DEC">
        <w:rPr>
          <w:sz w:val="24"/>
          <w:szCs w:val="24"/>
        </w:rPr>
        <w:t xml:space="preserve"> executes, you can see the various programs that it runs: </w:t>
      </w:r>
      <w:r w:rsidRPr="00F95DEC">
        <w:rPr>
          <w:b/>
          <w:sz w:val="24"/>
          <w:szCs w:val="24"/>
        </w:rPr>
        <w:t>Exonerate</w:t>
      </w:r>
      <w:r w:rsidRPr="00F95DEC">
        <w:rPr>
          <w:sz w:val="24"/>
          <w:szCs w:val="24"/>
        </w:rPr>
        <w:t xml:space="preserve">, </w:t>
      </w:r>
      <w:r w:rsidRPr="00F95DEC">
        <w:rPr>
          <w:b/>
          <w:sz w:val="24"/>
          <w:szCs w:val="24"/>
        </w:rPr>
        <w:t>SNAP</w:t>
      </w:r>
      <w:r w:rsidRPr="00F95DEC">
        <w:rPr>
          <w:sz w:val="24"/>
          <w:szCs w:val="24"/>
        </w:rPr>
        <w:t xml:space="preserve">, and so on. This execution will </w:t>
      </w:r>
      <w:r>
        <w:rPr>
          <w:sz w:val="24"/>
          <w:szCs w:val="24"/>
        </w:rPr>
        <w:t>take approximately 20 minutes.</w:t>
      </w:r>
    </w:p>
    <w:p w14:paraId="5FDF4DCE" w14:textId="77777777" w:rsidR="00146DC9" w:rsidRPr="0004232E" w:rsidRDefault="00146DC9" w:rsidP="00146DC9">
      <w:pPr>
        <w:spacing w:after="120"/>
        <w:ind w:right="187"/>
        <w:jc w:val="both"/>
        <w:rPr>
          <w:sz w:val="24"/>
          <w:szCs w:val="24"/>
        </w:rPr>
      </w:pPr>
      <w:r>
        <w:rPr>
          <w:b/>
          <w:sz w:val="24"/>
          <w:szCs w:val="24"/>
        </w:rPr>
        <w:t>Note</w:t>
      </w:r>
      <w:r>
        <w:rPr>
          <w:sz w:val="24"/>
          <w:szCs w:val="24"/>
        </w:rPr>
        <w:t xml:space="preserve">: if </w:t>
      </w:r>
      <w:r>
        <w:rPr>
          <w:b/>
          <w:sz w:val="24"/>
          <w:szCs w:val="24"/>
        </w:rPr>
        <w:t xml:space="preserve">MAKER </w:t>
      </w:r>
      <w:r>
        <w:rPr>
          <w:sz w:val="24"/>
          <w:szCs w:val="24"/>
        </w:rPr>
        <w:t>finishes much earlier than 20 minutes, there is probably an error in your input, even if no error message appears.</w:t>
      </w:r>
    </w:p>
    <w:p w14:paraId="14B8C2E9" w14:textId="77777777" w:rsidR="00146DC9" w:rsidRPr="00F95DEC" w:rsidRDefault="00146DC9" w:rsidP="00146DC9">
      <w:pPr>
        <w:numPr>
          <w:ilvl w:val="0"/>
          <w:numId w:val="11"/>
        </w:numPr>
        <w:spacing w:after="120"/>
        <w:ind w:left="720" w:right="187"/>
        <w:jc w:val="both"/>
        <w:rPr>
          <w:sz w:val="24"/>
          <w:szCs w:val="24"/>
        </w:rPr>
      </w:pPr>
      <w:r>
        <w:rPr>
          <w:sz w:val="24"/>
          <w:szCs w:val="24"/>
        </w:rPr>
        <w:t>After completion, l</w:t>
      </w:r>
      <w:r w:rsidRPr="00F95DEC">
        <w:rPr>
          <w:sz w:val="24"/>
          <w:szCs w:val="24"/>
        </w:rPr>
        <w:t xml:space="preserve">ist the contents of the directory and </w:t>
      </w:r>
      <w:proofErr w:type="gramStart"/>
      <w:r w:rsidRPr="00F95DEC">
        <w:rPr>
          <w:sz w:val="24"/>
          <w:szCs w:val="24"/>
        </w:rPr>
        <w:t>take a look</w:t>
      </w:r>
      <w:proofErr w:type="gramEnd"/>
      <w:r w:rsidRPr="00F95DEC">
        <w:rPr>
          <w:sz w:val="24"/>
          <w:szCs w:val="24"/>
        </w:rPr>
        <w:t xml:space="preserve"> at the results.  The output has gone to the directory </w:t>
      </w:r>
      <w:r w:rsidRPr="00F95DEC">
        <w:rPr>
          <w:i/>
          <w:sz w:val="24"/>
          <w:szCs w:val="24"/>
        </w:rPr>
        <w:t>magnaporthe_oryzae_70-15_8_single_</w:t>
      </w:r>
      <w:proofErr w:type="gramStart"/>
      <w:r w:rsidRPr="00F95DEC">
        <w:rPr>
          <w:i/>
          <w:sz w:val="24"/>
          <w:szCs w:val="24"/>
        </w:rPr>
        <w:t>contig.maker</w:t>
      </w:r>
      <w:proofErr w:type="gramEnd"/>
      <w:r w:rsidRPr="00F95DEC">
        <w:rPr>
          <w:i/>
          <w:sz w:val="24"/>
          <w:szCs w:val="24"/>
        </w:rPr>
        <w:t>.output</w:t>
      </w:r>
      <w:r w:rsidRPr="00F95DEC">
        <w:rPr>
          <w:sz w:val="24"/>
          <w:szCs w:val="24"/>
        </w:rPr>
        <w:t xml:space="preserve">. </w:t>
      </w:r>
      <w:proofErr w:type="gramStart"/>
      <w:r w:rsidRPr="00F95DEC">
        <w:rPr>
          <w:sz w:val="24"/>
          <w:szCs w:val="24"/>
        </w:rPr>
        <w:t>Take a look</w:t>
      </w:r>
      <w:proofErr w:type="gramEnd"/>
      <w:r w:rsidRPr="00F95DEC">
        <w:rPr>
          <w:sz w:val="24"/>
          <w:szCs w:val="24"/>
        </w:rPr>
        <w:t xml:space="preserve"> at its contents as well.</w:t>
      </w:r>
    </w:p>
    <w:p w14:paraId="0F1A2DC7" w14:textId="77777777" w:rsidR="00146DC9" w:rsidRPr="00F95DEC" w:rsidRDefault="00146DC9" w:rsidP="00146DC9">
      <w:pPr>
        <w:numPr>
          <w:ilvl w:val="0"/>
          <w:numId w:val="11"/>
        </w:numPr>
        <w:spacing w:after="120"/>
        <w:ind w:left="720" w:right="187"/>
        <w:jc w:val="both"/>
        <w:rPr>
          <w:sz w:val="24"/>
          <w:szCs w:val="24"/>
        </w:rPr>
      </w:pPr>
      <w:r w:rsidRPr="00F95DEC">
        <w:rPr>
          <w:sz w:val="24"/>
          <w:szCs w:val="24"/>
        </w:rPr>
        <w:t xml:space="preserve">There is a </w:t>
      </w:r>
      <w:r w:rsidRPr="00F95DEC">
        <w:rPr>
          <w:i/>
          <w:sz w:val="24"/>
          <w:szCs w:val="24"/>
        </w:rPr>
        <w:t>magnaporthe_oryzae_70-15_8_single_contig_datastore</w:t>
      </w:r>
      <w:r>
        <w:rPr>
          <w:sz w:val="24"/>
          <w:szCs w:val="24"/>
        </w:rPr>
        <w:t xml:space="preserve"> directory containing</w:t>
      </w:r>
      <w:r w:rsidRPr="00F95DEC">
        <w:rPr>
          <w:sz w:val="24"/>
          <w:szCs w:val="24"/>
        </w:rPr>
        <w:t xml:space="preserve"> copies of all the configuration files (renamed </w:t>
      </w:r>
      <w:r>
        <w:rPr>
          <w:iCs/>
          <w:sz w:val="24"/>
          <w:szCs w:val="24"/>
        </w:rPr>
        <w:t>with .log file extensions</w:t>
      </w:r>
      <w:r w:rsidRPr="00F95DEC">
        <w:rPr>
          <w:sz w:val="24"/>
          <w:szCs w:val="24"/>
        </w:rPr>
        <w:t>), and a few additional files. One of these files contains a list of all the contigs examined, and the names of the subdirectories in which the resul</w:t>
      </w:r>
      <w:r>
        <w:rPr>
          <w:sz w:val="24"/>
          <w:szCs w:val="24"/>
        </w:rPr>
        <w:t>ts for that contig may be found.</w:t>
      </w:r>
    </w:p>
    <w:p w14:paraId="7A5AE98E" w14:textId="6D705489" w:rsidR="00146DC9" w:rsidRPr="00ED0578" w:rsidRDefault="00146DC9" w:rsidP="00146DC9">
      <w:pPr>
        <w:pStyle w:val="ListParagraph"/>
        <w:keepNext/>
        <w:numPr>
          <w:ilvl w:val="0"/>
          <w:numId w:val="6"/>
        </w:numPr>
        <w:spacing w:after="120"/>
        <w:ind w:right="187"/>
        <w:contextualSpacing w:val="0"/>
        <w:jc w:val="both"/>
        <w:rPr>
          <w:sz w:val="24"/>
          <w:szCs w:val="24"/>
        </w:rPr>
      </w:pPr>
      <w:r w:rsidRPr="00F95DEC">
        <w:rPr>
          <w:sz w:val="24"/>
          <w:szCs w:val="24"/>
        </w:rPr>
        <w:t xml:space="preserve">Change back to your </w:t>
      </w:r>
      <w:r>
        <w:rPr>
          <w:rFonts w:ascii="Times New Roman" w:hAnsi="Times New Roman"/>
          <w:i/>
          <w:sz w:val="24"/>
          <w:szCs w:val="24"/>
        </w:rPr>
        <w:t>maker</w:t>
      </w:r>
      <w:r w:rsidRPr="00F95DEC">
        <w:rPr>
          <w:sz w:val="24"/>
          <w:szCs w:val="24"/>
        </w:rPr>
        <w:t xml:space="preserve"> directory and look at the log</w:t>
      </w:r>
      <w:r w:rsidR="00DE245F">
        <w:rPr>
          <w:sz w:val="24"/>
          <w:szCs w:val="24"/>
        </w:rPr>
        <w:t xml:space="preserve"> file</w:t>
      </w:r>
      <w:r w:rsidRPr="00F95DEC">
        <w:rPr>
          <w:sz w:val="24"/>
          <w:szCs w:val="24"/>
        </w:rPr>
        <w:t>.</w:t>
      </w:r>
      <w:r w:rsidRPr="00ED0578">
        <w:rPr>
          <w:sz w:val="24"/>
          <w:szCs w:val="24"/>
        </w:rPr>
        <w:t xml:space="preserve"> </w:t>
      </w:r>
      <w:r>
        <w:rPr>
          <w:sz w:val="24"/>
          <w:szCs w:val="24"/>
        </w:rPr>
        <w:t>Remember to</w:t>
      </w:r>
      <w:r w:rsidR="00DE245F">
        <w:rPr>
          <w:sz w:val="24"/>
          <w:szCs w:val="24"/>
        </w:rPr>
        <w:t xml:space="preserve"> use tab completion</w:t>
      </w:r>
      <w:r>
        <w:rPr>
          <w:sz w:val="24"/>
          <w:szCs w:val="24"/>
        </w:rPr>
        <w:t>.</w:t>
      </w:r>
      <w:r w:rsidRPr="00762345">
        <w:rPr>
          <w:sz w:val="24"/>
          <w:szCs w:val="24"/>
        </w:rPr>
        <w:t xml:space="preserve"> </w:t>
      </w:r>
    </w:p>
    <w:p w14:paraId="0CBEEA9E" w14:textId="733E8E6F" w:rsidR="00146DC9" w:rsidRPr="00C41DD6" w:rsidRDefault="00146DC9" w:rsidP="009E2215">
      <w:pPr>
        <w:pStyle w:val="BodyText"/>
        <w:numPr>
          <w:ilvl w:val="0"/>
          <w:numId w:val="37"/>
        </w:numPr>
        <w:pBdr>
          <w:top w:val="single" w:sz="4" w:space="6" w:color="auto"/>
          <w:left w:val="single" w:sz="4" w:space="4" w:color="auto"/>
          <w:bottom w:val="single" w:sz="4" w:space="6" w:color="auto"/>
          <w:right w:val="single" w:sz="4" w:space="0" w:color="auto"/>
        </w:pBdr>
        <w:spacing w:line="360" w:lineRule="auto"/>
        <w:ind w:left="1166" w:right="187"/>
        <w:jc w:val="left"/>
        <w:rPr>
          <w:rFonts w:ascii="DejaVu Sans Mono" w:hAnsi="DejaVu Sans Mono" w:cs="Courier New"/>
          <w:sz w:val="20"/>
          <w:szCs w:val="22"/>
        </w:rPr>
      </w:pPr>
      <w:r w:rsidRPr="00C41DD6">
        <w:rPr>
          <w:rFonts w:ascii="DejaVu Sans Mono" w:hAnsi="DejaVu Sans Mono" w:cs="Courier New"/>
          <w:sz w:val="20"/>
          <w:szCs w:val="22"/>
        </w:rPr>
        <w:t>cat magnaporthe_oryzae_70-15_8_single_</w:t>
      </w:r>
      <w:proofErr w:type="gramStart"/>
      <w:r w:rsidRPr="00C41DD6">
        <w:rPr>
          <w:rFonts w:ascii="DejaVu Sans Mono" w:hAnsi="DejaVu Sans Mono" w:cs="Courier New"/>
          <w:sz w:val="20"/>
          <w:szCs w:val="22"/>
        </w:rPr>
        <w:t>contig.maker</w:t>
      </w:r>
      <w:proofErr w:type="gramEnd"/>
      <w:r w:rsidRPr="00C41DD6">
        <w:rPr>
          <w:rFonts w:ascii="DejaVu Sans Mono" w:hAnsi="DejaVu Sans Mono" w:cs="Courier New"/>
          <w:sz w:val="20"/>
          <w:szCs w:val="22"/>
        </w:rPr>
        <w:t>.output/ magnaporthe_oryzae_70-15_8_</w:t>
      </w:r>
      <w:r>
        <w:rPr>
          <w:rFonts w:ascii="DejaVu Sans Mono" w:hAnsi="DejaVu Sans Mono" w:cs="Courier New"/>
          <w:sz w:val="20"/>
          <w:szCs w:val="22"/>
        </w:rPr>
        <w:t>single_contig_master_datastore_</w:t>
      </w:r>
      <w:r w:rsidRPr="00C41DD6">
        <w:rPr>
          <w:rFonts w:ascii="DejaVu Sans Mono" w:hAnsi="DejaVu Sans Mono" w:cs="Courier New"/>
          <w:sz w:val="20"/>
          <w:szCs w:val="22"/>
        </w:rPr>
        <w:t>index.log</w:t>
      </w:r>
    </w:p>
    <w:p w14:paraId="133B76F5" w14:textId="043E3771" w:rsidR="00146DC9" w:rsidRDefault="00146DC9" w:rsidP="00146DC9">
      <w:pPr>
        <w:ind w:right="180"/>
        <w:jc w:val="both"/>
        <w:rPr>
          <w:sz w:val="24"/>
          <w:szCs w:val="24"/>
        </w:rPr>
      </w:pPr>
      <w:r w:rsidRPr="00F95DEC">
        <w:rPr>
          <w:sz w:val="24"/>
          <w:szCs w:val="24"/>
        </w:rPr>
        <w:lastRenderedPageBreak/>
        <w:t>Each co</w:t>
      </w:r>
      <w:r>
        <w:rPr>
          <w:sz w:val="24"/>
          <w:szCs w:val="24"/>
        </w:rPr>
        <w:t>ntig has its own subdirectory</w:t>
      </w:r>
      <w:r w:rsidRPr="00F95DEC">
        <w:rPr>
          <w:sz w:val="24"/>
          <w:szCs w:val="24"/>
        </w:rPr>
        <w:t xml:space="preserve"> </w:t>
      </w:r>
      <w:r w:rsidR="009E2475">
        <w:rPr>
          <w:sz w:val="24"/>
          <w:szCs w:val="24"/>
        </w:rPr>
        <w:t xml:space="preserve">buried deep </w:t>
      </w:r>
      <w:r>
        <w:rPr>
          <w:sz w:val="24"/>
          <w:szCs w:val="24"/>
        </w:rPr>
        <w:t>within</w:t>
      </w:r>
      <w:r w:rsidR="009E2475">
        <w:rPr>
          <w:sz w:val="24"/>
          <w:szCs w:val="24"/>
        </w:rPr>
        <w:t xml:space="preserve"> the top-level directory </w:t>
      </w:r>
      <w:r w:rsidRPr="0024574B">
        <w:rPr>
          <w:rFonts w:cs="Courier New"/>
          <w:i/>
          <w:sz w:val="24"/>
          <w:szCs w:val="24"/>
        </w:rPr>
        <w:t>magnaporthe_oryzae_70-15_8_single_contig_master_datastore</w:t>
      </w:r>
      <w:r w:rsidRPr="00F95DEC">
        <w:rPr>
          <w:sz w:val="24"/>
          <w:szCs w:val="24"/>
        </w:rPr>
        <w:t xml:space="preserve">, </w:t>
      </w:r>
      <w:r w:rsidR="009E2475">
        <w:rPr>
          <w:sz w:val="24"/>
          <w:szCs w:val="24"/>
        </w:rPr>
        <w:t xml:space="preserve">and this directory </w:t>
      </w:r>
      <w:r w:rsidRPr="00F95DEC">
        <w:rPr>
          <w:sz w:val="24"/>
          <w:szCs w:val="24"/>
        </w:rPr>
        <w:t>contain</w:t>
      </w:r>
      <w:r w:rsidR="009E2475">
        <w:rPr>
          <w:sz w:val="24"/>
          <w:szCs w:val="24"/>
        </w:rPr>
        <w:t>s</w:t>
      </w:r>
      <w:r w:rsidRPr="00F95DEC">
        <w:rPr>
          <w:sz w:val="24"/>
          <w:szCs w:val="24"/>
        </w:rPr>
        <w:t xml:space="preserve"> results </w:t>
      </w:r>
      <w:r w:rsidR="009E2475">
        <w:rPr>
          <w:sz w:val="24"/>
          <w:szCs w:val="24"/>
        </w:rPr>
        <w:t>for</w:t>
      </w:r>
      <w:r w:rsidRPr="00F95DEC">
        <w:rPr>
          <w:sz w:val="24"/>
          <w:szCs w:val="24"/>
        </w:rPr>
        <w:t xml:space="preserve"> all the various programs </w:t>
      </w:r>
      <w:r w:rsidRPr="00F95DEC">
        <w:rPr>
          <w:b/>
          <w:sz w:val="24"/>
          <w:szCs w:val="24"/>
        </w:rPr>
        <w:t>MAKER</w:t>
      </w:r>
      <w:r w:rsidRPr="00F95DEC">
        <w:rPr>
          <w:sz w:val="24"/>
          <w:szCs w:val="24"/>
        </w:rPr>
        <w:t xml:space="preserve"> used.</w:t>
      </w:r>
    </w:p>
    <w:p w14:paraId="6B4F5A63" w14:textId="19D8489B" w:rsidR="00146DC9" w:rsidRPr="00327677" w:rsidRDefault="00146DC9" w:rsidP="00A703B1">
      <w:pPr>
        <w:pStyle w:val="ListParagraph"/>
        <w:keepNext/>
        <w:numPr>
          <w:ilvl w:val="0"/>
          <w:numId w:val="6"/>
        </w:numPr>
        <w:spacing w:before="120" w:after="120"/>
        <w:ind w:right="187"/>
        <w:contextualSpacing w:val="0"/>
        <w:jc w:val="both"/>
        <w:rPr>
          <w:sz w:val="24"/>
          <w:szCs w:val="24"/>
        </w:rPr>
      </w:pPr>
      <w:r>
        <w:rPr>
          <w:sz w:val="24"/>
          <w:szCs w:val="24"/>
        </w:rPr>
        <w:t>M</w:t>
      </w:r>
      <w:r w:rsidRPr="00F95DEC">
        <w:rPr>
          <w:sz w:val="24"/>
          <w:szCs w:val="24"/>
        </w:rPr>
        <w:t>erge everything together into one GFF file:</w:t>
      </w:r>
    </w:p>
    <w:p w14:paraId="599E31EA" w14:textId="01CD6284" w:rsidR="00146DC9" w:rsidRPr="00327677" w:rsidRDefault="00146DC9" w:rsidP="00A703B1">
      <w:pPr>
        <w:pStyle w:val="BodyText"/>
        <w:numPr>
          <w:ilvl w:val="0"/>
          <w:numId w:val="37"/>
        </w:numPr>
        <w:pBdr>
          <w:top w:val="single" w:sz="4" w:space="6" w:color="auto"/>
          <w:left w:val="single" w:sz="4" w:space="4" w:color="auto"/>
          <w:bottom w:val="single" w:sz="4" w:space="6" w:color="auto"/>
          <w:right w:val="single" w:sz="4" w:space="0" w:color="auto"/>
        </w:pBdr>
        <w:spacing w:after="0" w:line="360" w:lineRule="auto"/>
        <w:ind w:left="1166" w:right="187"/>
        <w:jc w:val="left"/>
        <w:rPr>
          <w:rFonts w:ascii="DejaVu Sans Mono" w:hAnsi="DejaVu Sans Mono" w:cs="Courier New"/>
          <w:sz w:val="20"/>
          <w:szCs w:val="22"/>
        </w:rPr>
      </w:pPr>
      <w:r>
        <w:rPr>
          <w:rFonts w:ascii="DejaVu Sans Mono" w:hAnsi="DejaVu Sans Mono" w:cs="Courier New"/>
          <w:sz w:val="20"/>
          <w:szCs w:val="22"/>
        </w:rPr>
        <w:t xml:space="preserve">gff3_merge -d </w:t>
      </w:r>
      <w:r>
        <w:rPr>
          <w:rFonts w:ascii="DejaVu Sans Mono" w:hAnsi="DejaVu Sans Mono" w:cs="Courier New"/>
          <w:sz w:val="20"/>
          <w:szCs w:val="22"/>
        </w:rPr>
        <w:br/>
        <w:t>magnaporthe_oryzae_70-15_8_single_</w:t>
      </w:r>
      <w:proofErr w:type="gramStart"/>
      <w:r>
        <w:rPr>
          <w:rFonts w:ascii="DejaVu Sans Mono" w:hAnsi="DejaVu Sans Mono" w:cs="Courier New"/>
          <w:sz w:val="20"/>
          <w:szCs w:val="22"/>
        </w:rPr>
        <w:t>contig.maker</w:t>
      </w:r>
      <w:proofErr w:type="gramEnd"/>
      <w:r>
        <w:rPr>
          <w:rFonts w:ascii="DejaVu Sans Mono" w:hAnsi="DejaVu Sans Mono" w:cs="Courier New"/>
          <w:sz w:val="20"/>
          <w:szCs w:val="22"/>
        </w:rPr>
        <w:t>.output/</w:t>
      </w:r>
      <w:r>
        <w:rPr>
          <w:rFonts w:ascii="DejaVu Sans Mono" w:hAnsi="DejaVu Sans Mono" w:cs="Courier New"/>
          <w:sz w:val="20"/>
          <w:szCs w:val="22"/>
        </w:rPr>
        <w:br/>
      </w:r>
      <w:r w:rsidRPr="00C41DD6">
        <w:rPr>
          <w:rFonts w:ascii="DejaVu Sans Mono" w:hAnsi="DejaVu Sans Mono" w:cs="Courier New"/>
          <w:sz w:val="20"/>
          <w:szCs w:val="22"/>
        </w:rPr>
        <w:t>magnaporthe_oryzae_70-15_8_single_contig_master_datastore_</w:t>
      </w:r>
      <w:r>
        <w:rPr>
          <w:rFonts w:ascii="DejaVu Sans Mono" w:hAnsi="DejaVu Sans Mono" w:cs="Courier New"/>
          <w:sz w:val="20"/>
          <w:szCs w:val="22"/>
        </w:rPr>
        <w:t xml:space="preserve">index.log </w:t>
      </w:r>
      <w:r>
        <w:rPr>
          <w:rFonts w:ascii="DejaVu Sans Mono" w:hAnsi="DejaVu Sans Mono" w:cs="Courier New"/>
          <w:sz w:val="20"/>
          <w:szCs w:val="22"/>
        </w:rPr>
        <w:br/>
        <w:t>-o maker-</w:t>
      </w:r>
      <w:proofErr w:type="gramStart"/>
      <w:r>
        <w:rPr>
          <w:rFonts w:ascii="DejaVu Sans Mono" w:hAnsi="DejaVu Sans Mono" w:cs="Courier New"/>
          <w:sz w:val="20"/>
          <w:szCs w:val="22"/>
        </w:rPr>
        <w:t>annotations.gff</w:t>
      </w:r>
      <w:proofErr w:type="gramEnd"/>
      <w:r w:rsidR="00DE245F">
        <w:rPr>
          <w:rFonts w:ascii="DejaVu Sans Mono" w:hAnsi="DejaVu Sans Mono" w:cs="Courier New"/>
          <w:sz w:val="20"/>
          <w:szCs w:val="22"/>
        </w:rPr>
        <w:t>3</w:t>
      </w:r>
    </w:p>
    <w:tbl>
      <w:tblPr>
        <w:tblStyle w:val="TableGrid"/>
        <w:tblpPr w:leftFromText="180" w:rightFromText="180" w:vertAnchor="text" w:horzAnchor="margin" w:tblpXSpec="right"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5"/>
        <w:gridCol w:w="4315"/>
      </w:tblGrid>
      <w:tr w:rsidR="00A703B1" w:rsidRPr="00F95DEC" w14:paraId="62A3C07B" w14:textId="77777777" w:rsidTr="00A703B1">
        <w:tc>
          <w:tcPr>
            <w:tcW w:w="4315" w:type="dxa"/>
          </w:tcPr>
          <w:p w14:paraId="3D9442DF" w14:textId="77777777" w:rsidR="00A703B1" w:rsidRPr="00C41DD6" w:rsidRDefault="00A703B1" w:rsidP="00A703B1">
            <w:pPr>
              <w:spacing w:before="240" w:after="120"/>
              <w:ind w:right="187"/>
              <w:jc w:val="left"/>
              <w:rPr>
                <w:rFonts w:ascii="DejaVu Sans Mono" w:hAnsi="DejaVu Sans Mono" w:cs="Courier New"/>
                <w:sz w:val="20"/>
                <w:szCs w:val="22"/>
              </w:rPr>
            </w:pPr>
            <w:r w:rsidRPr="00C41DD6">
              <w:rPr>
                <w:rFonts w:ascii="DejaVu Sans Mono" w:hAnsi="DejaVu Sans Mono" w:cs="Courier New"/>
                <w:sz w:val="20"/>
                <w:szCs w:val="22"/>
              </w:rPr>
              <w:t>-d datastore_index.log</w:t>
            </w:r>
            <w:r>
              <w:rPr>
                <w:rFonts w:ascii="DejaVu Sans Mono" w:hAnsi="DejaVu Sans Mono" w:cs="Courier New"/>
                <w:sz w:val="20"/>
                <w:szCs w:val="22"/>
              </w:rPr>
              <w:br/>
            </w:r>
            <w:r w:rsidRPr="0024574B">
              <w:rPr>
                <w:rFonts w:cs="Courier New"/>
                <w:sz w:val="24"/>
                <w:szCs w:val="24"/>
              </w:rPr>
              <w:t>(file path shortened for formatting)</w:t>
            </w:r>
          </w:p>
        </w:tc>
        <w:tc>
          <w:tcPr>
            <w:tcW w:w="4315" w:type="dxa"/>
          </w:tcPr>
          <w:p w14:paraId="7BD62DB0" w14:textId="77777777" w:rsidR="00A703B1" w:rsidRPr="00F95DEC" w:rsidRDefault="00A703B1" w:rsidP="00A703B1">
            <w:pPr>
              <w:spacing w:before="240" w:after="120"/>
              <w:ind w:right="187"/>
              <w:jc w:val="left"/>
              <w:rPr>
                <w:sz w:val="24"/>
                <w:szCs w:val="24"/>
              </w:rPr>
            </w:pPr>
            <w:r w:rsidRPr="00F95DEC">
              <w:rPr>
                <w:sz w:val="24"/>
                <w:szCs w:val="24"/>
              </w:rPr>
              <w:t>Look for GFF files in the directories mentioned in the log file</w:t>
            </w:r>
          </w:p>
        </w:tc>
      </w:tr>
      <w:tr w:rsidR="00A703B1" w:rsidRPr="00F95DEC" w14:paraId="262D1711" w14:textId="77777777" w:rsidTr="00A703B1">
        <w:tc>
          <w:tcPr>
            <w:tcW w:w="4315" w:type="dxa"/>
          </w:tcPr>
          <w:p w14:paraId="3F1C1F27" w14:textId="535BAD0C" w:rsidR="00A703B1" w:rsidRPr="00C41DD6" w:rsidRDefault="00A703B1" w:rsidP="00A703B1">
            <w:pPr>
              <w:spacing w:after="120"/>
              <w:ind w:right="187"/>
              <w:jc w:val="left"/>
              <w:rPr>
                <w:rFonts w:ascii="DejaVu Sans Mono" w:hAnsi="DejaVu Sans Mono" w:cs="Courier New"/>
                <w:sz w:val="20"/>
                <w:szCs w:val="22"/>
              </w:rPr>
            </w:pPr>
            <w:r w:rsidRPr="00C41DD6">
              <w:rPr>
                <w:rFonts w:ascii="DejaVu Sans Mono" w:hAnsi="DejaVu Sans Mono" w:cs="Courier New"/>
                <w:sz w:val="20"/>
                <w:szCs w:val="22"/>
              </w:rPr>
              <w:t>-o maker-annotations.gff</w:t>
            </w:r>
            <w:r w:rsidR="0081115A">
              <w:rPr>
                <w:rFonts w:ascii="DejaVu Sans Mono" w:hAnsi="DejaVu Sans Mono" w:cs="Courier New"/>
                <w:sz w:val="20"/>
                <w:szCs w:val="22"/>
              </w:rPr>
              <w:t>3</w:t>
            </w:r>
            <w:r w:rsidRPr="00C41DD6">
              <w:rPr>
                <w:rFonts w:ascii="DejaVu Sans Mono" w:hAnsi="DejaVu Sans Mono" w:cs="Courier New"/>
                <w:sz w:val="20"/>
                <w:szCs w:val="22"/>
              </w:rPr>
              <w:t xml:space="preserve">  </w:t>
            </w:r>
          </w:p>
        </w:tc>
        <w:tc>
          <w:tcPr>
            <w:tcW w:w="4315" w:type="dxa"/>
          </w:tcPr>
          <w:p w14:paraId="34E3E74C" w14:textId="77777777" w:rsidR="00A703B1" w:rsidRPr="00F95DEC" w:rsidRDefault="00A703B1" w:rsidP="00A703B1">
            <w:pPr>
              <w:spacing w:after="120"/>
              <w:ind w:right="187"/>
              <w:jc w:val="left"/>
              <w:rPr>
                <w:sz w:val="24"/>
                <w:szCs w:val="24"/>
              </w:rPr>
            </w:pPr>
            <w:r w:rsidRPr="00F95DEC">
              <w:rPr>
                <w:sz w:val="24"/>
                <w:szCs w:val="24"/>
              </w:rPr>
              <w:t>Write results to this GFF file</w:t>
            </w:r>
          </w:p>
        </w:tc>
      </w:tr>
    </w:tbl>
    <w:p w14:paraId="65778007" w14:textId="77777777" w:rsidR="00A703B1" w:rsidRPr="00F95DEC" w:rsidRDefault="00A703B1" w:rsidP="00146DC9">
      <w:pPr>
        <w:pStyle w:val="BodyText"/>
        <w:tabs>
          <w:tab w:val="right" w:pos="9180"/>
        </w:tabs>
        <w:spacing w:line="360" w:lineRule="auto"/>
        <w:ind w:right="180"/>
        <w:contextualSpacing/>
        <w:jc w:val="left"/>
      </w:pPr>
    </w:p>
    <w:p w14:paraId="398F504D" w14:textId="3F491A26" w:rsidR="00B32B34" w:rsidRPr="00B32B34" w:rsidRDefault="00DE245F" w:rsidP="00FE09A7">
      <w:pPr>
        <w:numPr>
          <w:ilvl w:val="0"/>
          <w:numId w:val="37"/>
        </w:numPr>
        <w:spacing w:before="240" w:after="200" w:line="276" w:lineRule="auto"/>
        <w:ind w:left="720" w:right="187"/>
        <w:jc w:val="left"/>
        <w:rPr>
          <w:sz w:val="24"/>
          <w:szCs w:val="24"/>
        </w:rPr>
      </w:pPr>
      <w:r>
        <w:rPr>
          <w:sz w:val="24"/>
          <w:szCs w:val="24"/>
        </w:rPr>
        <w:t xml:space="preserve">Use </w:t>
      </w:r>
      <w:r w:rsidRPr="00DE245F">
        <w:rPr>
          <w:b/>
          <w:bCs/>
          <w:sz w:val="24"/>
          <w:szCs w:val="24"/>
        </w:rPr>
        <w:t>less</w:t>
      </w:r>
      <w:r>
        <w:rPr>
          <w:sz w:val="24"/>
          <w:szCs w:val="24"/>
        </w:rPr>
        <w:t xml:space="preserve"> or </w:t>
      </w:r>
      <w:r w:rsidRPr="00DE245F">
        <w:rPr>
          <w:b/>
          <w:bCs/>
          <w:sz w:val="24"/>
          <w:szCs w:val="24"/>
        </w:rPr>
        <w:t>more</w:t>
      </w:r>
      <w:r>
        <w:rPr>
          <w:sz w:val="24"/>
          <w:szCs w:val="24"/>
        </w:rPr>
        <w:t xml:space="preserve"> to l</w:t>
      </w:r>
      <w:r w:rsidR="00146DC9" w:rsidRPr="00B32B34">
        <w:rPr>
          <w:sz w:val="24"/>
          <w:szCs w:val="24"/>
        </w:rPr>
        <w:t xml:space="preserve">ook at the </w:t>
      </w:r>
      <w:r w:rsidR="00A703B1" w:rsidRPr="00B32B34">
        <w:rPr>
          <w:sz w:val="24"/>
          <w:szCs w:val="24"/>
        </w:rPr>
        <w:t xml:space="preserve">resulting </w:t>
      </w:r>
      <w:r w:rsidR="00146DC9" w:rsidRPr="00B32B34">
        <w:rPr>
          <w:sz w:val="24"/>
          <w:szCs w:val="24"/>
        </w:rPr>
        <w:t xml:space="preserve">file </w:t>
      </w:r>
      <w:r w:rsidR="00146DC9" w:rsidRPr="00B32B34">
        <w:rPr>
          <w:rFonts w:cs="Courier New"/>
          <w:i/>
          <w:iCs/>
          <w:sz w:val="24"/>
          <w:szCs w:val="22"/>
        </w:rPr>
        <w:t>maker-</w:t>
      </w:r>
      <w:proofErr w:type="gramStart"/>
      <w:r w:rsidR="00146DC9" w:rsidRPr="00B32B34">
        <w:rPr>
          <w:rFonts w:cs="Courier New"/>
          <w:i/>
          <w:iCs/>
          <w:sz w:val="24"/>
          <w:szCs w:val="22"/>
        </w:rPr>
        <w:t>annotations.gff</w:t>
      </w:r>
      <w:proofErr w:type="gramEnd"/>
      <w:r>
        <w:rPr>
          <w:rFonts w:cs="Courier New"/>
          <w:i/>
          <w:iCs/>
          <w:sz w:val="24"/>
          <w:szCs w:val="22"/>
        </w:rPr>
        <w:t>3</w:t>
      </w:r>
      <w:r w:rsidR="00B32B34" w:rsidRPr="00B32B34">
        <w:rPr>
          <w:rFonts w:cs="Courier New"/>
          <w:i/>
          <w:iCs/>
          <w:sz w:val="24"/>
          <w:szCs w:val="22"/>
        </w:rPr>
        <w:t xml:space="preserve">. </w:t>
      </w:r>
    </w:p>
    <w:p w14:paraId="15D3FD69" w14:textId="4D6E1F6D" w:rsidR="00DE245F" w:rsidRDefault="00B32B34" w:rsidP="00DE245F">
      <w:pPr>
        <w:numPr>
          <w:ilvl w:val="0"/>
          <w:numId w:val="37"/>
        </w:numPr>
        <w:spacing w:before="120" w:line="276" w:lineRule="auto"/>
        <w:ind w:left="720" w:right="187"/>
        <w:jc w:val="left"/>
        <w:rPr>
          <w:sz w:val="24"/>
          <w:szCs w:val="24"/>
        </w:rPr>
      </w:pPr>
      <w:r>
        <w:rPr>
          <w:sz w:val="24"/>
          <w:szCs w:val="24"/>
        </w:rPr>
        <w:t xml:space="preserve">To understand the GFF format, it is </w:t>
      </w:r>
      <w:r w:rsidR="001C143D">
        <w:rPr>
          <w:sz w:val="24"/>
          <w:szCs w:val="24"/>
        </w:rPr>
        <w:t>necessary</w:t>
      </w:r>
      <w:r>
        <w:rPr>
          <w:sz w:val="24"/>
          <w:szCs w:val="24"/>
        </w:rPr>
        <w:t xml:space="preserve"> to </w:t>
      </w:r>
      <w:r w:rsidR="001C143D">
        <w:rPr>
          <w:sz w:val="24"/>
          <w:szCs w:val="24"/>
        </w:rPr>
        <w:t>know</w:t>
      </w:r>
      <w:r>
        <w:rPr>
          <w:sz w:val="24"/>
          <w:szCs w:val="24"/>
        </w:rPr>
        <w:t xml:space="preserve"> </w:t>
      </w:r>
      <w:r w:rsidR="00DE245F">
        <w:rPr>
          <w:sz w:val="24"/>
          <w:szCs w:val="24"/>
        </w:rPr>
        <w:t>what information is contained within the various columns. These are as follows:</w:t>
      </w:r>
    </w:p>
    <w:p w14:paraId="40CF332E" w14:textId="77777777" w:rsidR="00DE245F" w:rsidRPr="00DE245F" w:rsidRDefault="00DE245F" w:rsidP="00DE245F">
      <w:pPr>
        <w:pStyle w:val="ListParagraph"/>
        <w:numPr>
          <w:ilvl w:val="0"/>
          <w:numId w:val="50"/>
        </w:numPr>
        <w:spacing w:after="120" w:line="240" w:lineRule="atLeast"/>
        <w:jc w:val="left"/>
        <w:rPr>
          <w:rFonts w:eastAsia="Arial Unicode MS" w:cs="Arial Unicode MS"/>
          <w:color w:val="000000"/>
          <w:spacing w:val="-5"/>
          <w:sz w:val="24"/>
          <w:szCs w:val="24"/>
          <w:u w:color="000000"/>
          <w:bdr w:val="nil"/>
        </w:rPr>
      </w:pPr>
      <w:proofErr w:type="spellStart"/>
      <w:r w:rsidRPr="00DE245F">
        <w:rPr>
          <w:rFonts w:eastAsia="Arial Unicode MS" w:cs="Arial Unicode MS"/>
          <w:color w:val="000000"/>
          <w:spacing w:val="-5"/>
          <w:sz w:val="24"/>
          <w:szCs w:val="24"/>
          <w:u w:color="000000"/>
          <w:bdr w:val="nil"/>
        </w:rPr>
        <w:t>seqname</w:t>
      </w:r>
      <w:proofErr w:type="spellEnd"/>
      <w:r w:rsidRPr="00DE245F">
        <w:rPr>
          <w:rFonts w:eastAsia="Arial Unicode MS" w:cs="Arial Unicode MS"/>
          <w:color w:val="000000"/>
          <w:spacing w:val="-5"/>
          <w:sz w:val="24"/>
          <w:szCs w:val="24"/>
          <w:u w:color="000000"/>
          <w:bdr w:val="nil"/>
        </w:rPr>
        <w:t xml:space="preserve"> - name of the chromosome or scaffold; chromosome names can be given with or without the 'chr' prefix. Important note: the </w:t>
      </w:r>
      <w:proofErr w:type="spellStart"/>
      <w:r w:rsidRPr="00DE245F">
        <w:rPr>
          <w:rFonts w:eastAsia="Arial Unicode MS" w:cs="Arial Unicode MS"/>
          <w:color w:val="000000"/>
          <w:spacing w:val="-5"/>
          <w:sz w:val="24"/>
          <w:szCs w:val="24"/>
          <w:u w:color="000000"/>
          <w:bdr w:val="nil"/>
        </w:rPr>
        <w:t>seqname</w:t>
      </w:r>
      <w:proofErr w:type="spellEnd"/>
      <w:r w:rsidRPr="00DE245F">
        <w:rPr>
          <w:rFonts w:eastAsia="Arial Unicode MS" w:cs="Arial Unicode MS"/>
          <w:color w:val="000000"/>
          <w:spacing w:val="-5"/>
          <w:sz w:val="24"/>
          <w:szCs w:val="24"/>
          <w:u w:color="000000"/>
          <w:bdr w:val="nil"/>
        </w:rPr>
        <w:t xml:space="preserve"> must be one used within </w:t>
      </w:r>
      <w:proofErr w:type="spellStart"/>
      <w:r w:rsidRPr="00DE245F">
        <w:rPr>
          <w:rFonts w:eastAsia="Arial Unicode MS" w:cs="Arial Unicode MS"/>
          <w:color w:val="000000"/>
          <w:spacing w:val="-5"/>
          <w:sz w:val="24"/>
          <w:szCs w:val="24"/>
          <w:u w:color="000000"/>
          <w:bdr w:val="nil"/>
        </w:rPr>
        <w:t>Ensembl</w:t>
      </w:r>
      <w:proofErr w:type="spellEnd"/>
      <w:r w:rsidRPr="00DE245F">
        <w:rPr>
          <w:rFonts w:eastAsia="Arial Unicode MS" w:cs="Arial Unicode MS"/>
          <w:color w:val="000000"/>
          <w:spacing w:val="-5"/>
          <w:sz w:val="24"/>
          <w:szCs w:val="24"/>
          <w:u w:color="000000"/>
          <w:bdr w:val="nil"/>
        </w:rPr>
        <w:t xml:space="preserve">, i.e. a standard chromosome name or an </w:t>
      </w:r>
      <w:proofErr w:type="spellStart"/>
      <w:r w:rsidRPr="00DE245F">
        <w:rPr>
          <w:rFonts w:eastAsia="Arial Unicode MS" w:cs="Arial Unicode MS"/>
          <w:color w:val="000000"/>
          <w:spacing w:val="-5"/>
          <w:sz w:val="24"/>
          <w:szCs w:val="24"/>
          <w:u w:color="000000"/>
          <w:bdr w:val="nil"/>
        </w:rPr>
        <w:t>Ensembl</w:t>
      </w:r>
      <w:proofErr w:type="spellEnd"/>
      <w:r w:rsidRPr="00DE245F">
        <w:rPr>
          <w:rFonts w:eastAsia="Arial Unicode MS" w:cs="Arial Unicode MS"/>
          <w:color w:val="000000"/>
          <w:spacing w:val="-5"/>
          <w:sz w:val="24"/>
          <w:szCs w:val="24"/>
          <w:u w:color="000000"/>
          <w:bdr w:val="nil"/>
        </w:rPr>
        <w:t xml:space="preserve"> identifier such as a scaffold ID, without any additional content such as species or assembly. See the example GFF output below.</w:t>
      </w:r>
    </w:p>
    <w:p w14:paraId="67EB38A9" w14:textId="3C9FCCBD"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source - name of the program</w:t>
      </w:r>
      <w:r w:rsidR="001C143D">
        <w:rPr>
          <w:rFonts w:eastAsia="Arial Unicode MS" w:cs="Arial Unicode MS"/>
          <w:color w:val="000000"/>
          <w:spacing w:val="-5"/>
          <w:sz w:val="24"/>
          <w:szCs w:val="24"/>
          <w:u w:color="000000"/>
          <w:bdr w:val="nil"/>
        </w:rPr>
        <w:t>/project/database</w:t>
      </w:r>
      <w:r w:rsidRPr="00DE245F">
        <w:rPr>
          <w:rFonts w:eastAsia="Arial Unicode MS" w:cs="Arial Unicode MS"/>
          <w:color w:val="000000"/>
          <w:spacing w:val="-5"/>
          <w:sz w:val="24"/>
          <w:szCs w:val="24"/>
          <w:u w:color="000000"/>
          <w:bdr w:val="nil"/>
        </w:rPr>
        <w:t xml:space="preserve"> that generated th</w:t>
      </w:r>
      <w:r w:rsidR="001C143D">
        <w:rPr>
          <w:rFonts w:eastAsia="Arial Unicode MS" w:cs="Arial Unicode MS"/>
          <w:color w:val="000000"/>
          <w:spacing w:val="-5"/>
          <w:sz w:val="24"/>
          <w:szCs w:val="24"/>
          <w:u w:color="000000"/>
          <w:bdr w:val="nil"/>
        </w:rPr>
        <w:t xml:space="preserve">e </w:t>
      </w:r>
      <w:r w:rsidRPr="00DE245F">
        <w:rPr>
          <w:rFonts w:eastAsia="Arial Unicode MS" w:cs="Arial Unicode MS"/>
          <w:color w:val="000000"/>
          <w:spacing w:val="-5"/>
          <w:sz w:val="24"/>
          <w:szCs w:val="24"/>
          <w:u w:color="000000"/>
          <w:bdr w:val="nil"/>
        </w:rPr>
        <w:t>feature</w:t>
      </w:r>
      <w:r w:rsidR="001C143D">
        <w:rPr>
          <w:rFonts w:eastAsia="Arial Unicode MS" w:cs="Arial Unicode MS"/>
          <w:color w:val="000000"/>
          <w:spacing w:val="-5"/>
          <w:sz w:val="24"/>
          <w:szCs w:val="24"/>
          <w:u w:color="000000"/>
          <w:bdr w:val="nil"/>
        </w:rPr>
        <w:t>.</w:t>
      </w:r>
    </w:p>
    <w:p w14:paraId="45E99A23" w14:textId="597E4B6C"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feature - feature type name, e.g. Gene, Variation, Similarity</w:t>
      </w:r>
      <w:r w:rsidR="001C143D">
        <w:rPr>
          <w:rFonts w:eastAsia="Arial Unicode MS" w:cs="Arial Unicode MS"/>
          <w:color w:val="000000"/>
          <w:spacing w:val="-5"/>
          <w:sz w:val="24"/>
          <w:szCs w:val="24"/>
          <w:u w:color="000000"/>
          <w:bdr w:val="nil"/>
        </w:rPr>
        <w:t>.</w:t>
      </w:r>
    </w:p>
    <w:p w14:paraId="2DCB1C63" w14:textId="5D204320"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start - Start position of the feature, with sequence numbering starting at 1.</w:t>
      </w:r>
    </w:p>
    <w:p w14:paraId="640CDC7A" w14:textId="39BC1B1C"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end - End position of the feature, with sequence numbering starting at 1.</w:t>
      </w:r>
    </w:p>
    <w:p w14:paraId="5C731E58" w14:textId="77777777"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score - A floating point value.</w:t>
      </w:r>
    </w:p>
    <w:p w14:paraId="475FF0A2" w14:textId="77777777"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strand - defined as + (forward) or - (reverse).</w:t>
      </w:r>
    </w:p>
    <w:p w14:paraId="469F4873" w14:textId="77777777"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 xml:space="preserve">frame - One of '0', '1' or '2'. '0' indicates that the first base of the feature is the first base of a codon, '1' that the second base is the first base of a codon, and so </w:t>
      </w:r>
      <w:proofErr w:type="gramStart"/>
      <w:r w:rsidRPr="00DE245F">
        <w:rPr>
          <w:rFonts w:eastAsia="Arial Unicode MS" w:cs="Arial Unicode MS"/>
          <w:color w:val="000000"/>
          <w:spacing w:val="-5"/>
          <w:sz w:val="24"/>
          <w:szCs w:val="24"/>
          <w:u w:color="000000"/>
          <w:bdr w:val="nil"/>
        </w:rPr>
        <w:t>on..</w:t>
      </w:r>
      <w:proofErr w:type="gramEnd"/>
    </w:p>
    <w:p w14:paraId="170C9F77" w14:textId="528862C4" w:rsidR="00DE245F" w:rsidRPr="00DE245F" w:rsidRDefault="00DE245F" w:rsidP="00DE245F">
      <w:pPr>
        <w:pStyle w:val="ListParagraph"/>
        <w:numPr>
          <w:ilvl w:val="0"/>
          <w:numId w:val="50"/>
        </w:numPr>
        <w:spacing w:before="120" w:after="120" w:line="240" w:lineRule="atLeast"/>
        <w:jc w:val="left"/>
        <w:rPr>
          <w:rFonts w:eastAsia="Arial Unicode MS" w:cs="Arial Unicode MS"/>
          <w:color w:val="000000"/>
          <w:spacing w:val="-5"/>
          <w:sz w:val="24"/>
          <w:szCs w:val="24"/>
          <w:u w:color="000000"/>
          <w:bdr w:val="nil"/>
        </w:rPr>
      </w:pPr>
      <w:r w:rsidRPr="00DE245F">
        <w:rPr>
          <w:rFonts w:eastAsia="Arial Unicode MS" w:cs="Arial Unicode MS"/>
          <w:color w:val="000000"/>
          <w:spacing w:val="-5"/>
          <w:sz w:val="24"/>
          <w:szCs w:val="24"/>
          <w:u w:color="000000"/>
          <w:bdr w:val="nil"/>
        </w:rPr>
        <w:t>attribute - A semicolon-separated list of tag-value pairs, providing additional information about each feature</w:t>
      </w:r>
    </w:p>
    <w:p w14:paraId="61EE46D4" w14:textId="01281A17" w:rsidR="00146DC9" w:rsidRDefault="00DE245F" w:rsidP="00FE09A7">
      <w:pPr>
        <w:numPr>
          <w:ilvl w:val="0"/>
          <w:numId w:val="37"/>
        </w:numPr>
        <w:spacing w:before="240" w:after="200" w:line="276" w:lineRule="auto"/>
        <w:ind w:left="720" w:right="187"/>
        <w:jc w:val="left"/>
        <w:rPr>
          <w:sz w:val="24"/>
          <w:szCs w:val="24"/>
        </w:rPr>
      </w:pPr>
      <w:r>
        <w:rPr>
          <w:sz w:val="24"/>
          <w:szCs w:val="24"/>
        </w:rPr>
        <w:t>Once you understand this form</w:t>
      </w:r>
      <w:r w:rsidR="001C143D">
        <w:rPr>
          <w:sz w:val="24"/>
          <w:szCs w:val="24"/>
        </w:rPr>
        <w:t>at</w:t>
      </w:r>
      <w:r>
        <w:rPr>
          <w:sz w:val="24"/>
          <w:szCs w:val="24"/>
        </w:rPr>
        <w:t>, you should be able to p</w:t>
      </w:r>
      <w:r w:rsidR="0084288F">
        <w:rPr>
          <w:sz w:val="24"/>
          <w:szCs w:val="24"/>
        </w:rPr>
        <w:t xml:space="preserve">ick a gene </w:t>
      </w:r>
      <w:r>
        <w:rPr>
          <w:sz w:val="24"/>
          <w:szCs w:val="24"/>
        </w:rPr>
        <w:t>and</w:t>
      </w:r>
      <w:r w:rsidR="00A821FE">
        <w:rPr>
          <w:sz w:val="24"/>
          <w:szCs w:val="24"/>
        </w:rPr>
        <w:t xml:space="preserve"> draw its structure, </w:t>
      </w:r>
      <w:r>
        <w:rPr>
          <w:sz w:val="24"/>
          <w:szCs w:val="24"/>
        </w:rPr>
        <w:t>including</w:t>
      </w:r>
      <w:r w:rsidR="00A821FE">
        <w:rPr>
          <w:sz w:val="24"/>
          <w:szCs w:val="24"/>
        </w:rPr>
        <w:t xml:space="preserve"> start codon, exons, introns, and stop codons. Draw to approximate scale and note coordinates of each feature on the "virtual" genome.</w:t>
      </w:r>
    </w:p>
    <w:p w14:paraId="42A66C23" w14:textId="77777777" w:rsidR="00E90143" w:rsidRDefault="00E90143">
      <w:pPr>
        <w:rPr>
          <w:sz w:val="24"/>
          <w:szCs w:val="24"/>
        </w:rPr>
      </w:pPr>
      <w:r>
        <w:rPr>
          <w:sz w:val="24"/>
          <w:szCs w:val="24"/>
        </w:rPr>
        <w:br w:type="page"/>
      </w:r>
    </w:p>
    <w:p w14:paraId="67FB6708" w14:textId="1B77167D" w:rsidR="00645FDD" w:rsidRDefault="003C0B13" w:rsidP="001C143D">
      <w:pPr>
        <w:jc w:val="both"/>
        <w:rPr>
          <w:sz w:val="24"/>
          <w:szCs w:val="24"/>
        </w:rPr>
      </w:pPr>
      <w:r>
        <w:rPr>
          <w:sz w:val="24"/>
          <w:szCs w:val="24"/>
        </w:rPr>
        <w:lastRenderedPageBreak/>
        <w:t xml:space="preserve">What if we want to extract the sequences of the various features identified (transcripts, proteins)? </w:t>
      </w:r>
    </w:p>
    <w:p w14:paraId="12F9811A" w14:textId="1E4859DD" w:rsidR="001C143D" w:rsidRPr="00645FDD" w:rsidRDefault="001C143D" w:rsidP="001C143D">
      <w:pPr>
        <w:pStyle w:val="ListParagraph"/>
        <w:numPr>
          <w:ilvl w:val="0"/>
          <w:numId w:val="39"/>
        </w:numPr>
        <w:spacing w:before="240" w:after="200" w:line="276" w:lineRule="auto"/>
        <w:ind w:left="360" w:right="187" w:firstLine="0"/>
        <w:jc w:val="left"/>
        <w:rPr>
          <w:sz w:val="24"/>
          <w:szCs w:val="24"/>
        </w:rPr>
      </w:pPr>
      <w:r w:rsidRPr="00645FDD">
        <w:rPr>
          <w:sz w:val="24"/>
          <w:szCs w:val="24"/>
        </w:rPr>
        <w:t xml:space="preserve">We can do this using the </w:t>
      </w:r>
      <w:proofErr w:type="spellStart"/>
      <w:r w:rsidRPr="00645FDD">
        <w:rPr>
          <w:b/>
          <w:sz w:val="24"/>
          <w:szCs w:val="24"/>
        </w:rPr>
        <w:t>fasta_merge</w:t>
      </w:r>
      <w:proofErr w:type="spellEnd"/>
      <w:r w:rsidRPr="00645FDD">
        <w:rPr>
          <w:sz w:val="24"/>
          <w:szCs w:val="24"/>
        </w:rPr>
        <w:t xml:space="preserve"> tool</w:t>
      </w:r>
      <w:r w:rsidR="0081115A">
        <w:rPr>
          <w:sz w:val="24"/>
          <w:szCs w:val="24"/>
        </w:rPr>
        <w:t xml:space="preserve"> (do not include a space in the file path)</w:t>
      </w:r>
      <w:r w:rsidRPr="00645FDD">
        <w:rPr>
          <w:sz w:val="24"/>
          <w:szCs w:val="24"/>
        </w:rPr>
        <w:t xml:space="preserve">: </w:t>
      </w:r>
    </w:p>
    <w:p w14:paraId="08DA8822" w14:textId="60F2E604" w:rsidR="001C143D" w:rsidRPr="003C0B13" w:rsidRDefault="001C143D" w:rsidP="001C143D">
      <w:pPr>
        <w:pStyle w:val="BodyText"/>
        <w:numPr>
          <w:ilvl w:val="0"/>
          <w:numId w:val="37"/>
        </w:numPr>
        <w:pBdr>
          <w:top w:val="single" w:sz="4" w:space="6" w:color="auto"/>
          <w:left w:val="single" w:sz="4" w:space="4" w:color="auto"/>
          <w:bottom w:val="single" w:sz="4" w:space="6" w:color="auto"/>
          <w:right w:val="single" w:sz="4" w:space="0" w:color="auto"/>
        </w:pBdr>
        <w:spacing w:after="0" w:line="360" w:lineRule="auto"/>
        <w:ind w:left="1166" w:right="187"/>
        <w:jc w:val="left"/>
        <w:rPr>
          <w:rFonts w:ascii="DejaVu Sans Mono" w:hAnsi="DejaVu Sans Mono" w:cs="Courier New"/>
          <w:sz w:val="20"/>
          <w:szCs w:val="22"/>
        </w:rPr>
      </w:pPr>
      <w:proofErr w:type="spellStart"/>
      <w:r>
        <w:rPr>
          <w:rFonts w:ascii="DejaVu Sans Mono" w:hAnsi="DejaVu Sans Mono" w:cs="Courier New"/>
          <w:sz w:val="20"/>
          <w:szCs w:val="22"/>
        </w:rPr>
        <w:t>fasta_merge</w:t>
      </w:r>
      <w:proofErr w:type="spellEnd"/>
      <w:r>
        <w:rPr>
          <w:rFonts w:ascii="DejaVu Sans Mono" w:hAnsi="DejaVu Sans Mono" w:cs="Courier New"/>
          <w:sz w:val="20"/>
          <w:szCs w:val="22"/>
        </w:rPr>
        <w:t xml:space="preserve"> -d </w:t>
      </w:r>
      <w:r>
        <w:rPr>
          <w:rFonts w:ascii="DejaVu Sans Mono" w:hAnsi="DejaVu Sans Mono" w:cs="Courier New"/>
          <w:sz w:val="20"/>
          <w:szCs w:val="22"/>
        </w:rPr>
        <w:br/>
        <w:t>magnaporthe_oryzae_70-15_8_single_</w:t>
      </w:r>
      <w:proofErr w:type="gramStart"/>
      <w:r>
        <w:rPr>
          <w:rFonts w:ascii="DejaVu Sans Mono" w:hAnsi="DejaVu Sans Mono" w:cs="Courier New"/>
          <w:sz w:val="20"/>
          <w:szCs w:val="22"/>
        </w:rPr>
        <w:t>contig.maker</w:t>
      </w:r>
      <w:proofErr w:type="gramEnd"/>
      <w:r>
        <w:rPr>
          <w:rFonts w:ascii="DejaVu Sans Mono" w:hAnsi="DejaVu Sans Mono" w:cs="Courier New"/>
          <w:sz w:val="20"/>
          <w:szCs w:val="22"/>
        </w:rPr>
        <w:t>.output/</w:t>
      </w:r>
      <w:r>
        <w:rPr>
          <w:rFonts w:ascii="DejaVu Sans Mono" w:hAnsi="DejaVu Sans Mono" w:cs="Courier New"/>
          <w:sz w:val="20"/>
          <w:szCs w:val="22"/>
        </w:rPr>
        <w:br/>
      </w:r>
      <w:r w:rsidRPr="00C41DD6">
        <w:rPr>
          <w:rFonts w:ascii="DejaVu Sans Mono" w:hAnsi="DejaVu Sans Mono" w:cs="Courier New"/>
          <w:sz w:val="20"/>
          <w:szCs w:val="22"/>
        </w:rPr>
        <w:t>magnaporthe_oryzae_70-15_8_single_contig_master_datastore_</w:t>
      </w:r>
      <w:r>
        <w:rPr>
          <w:rFonts w:ascii="DejaVu Sans Mono" w:hAnsi="DejaVu Sans Mono" w:cs="Courier New"/>
          <w:sz w:val="20"/>
          <w:szCs w:val="22"/>
        </w:rPr>
        <w:t xml:space="preserve">index.log </w:t>
      </w:r>
      <w:r>
        <w:rPr>
          <w:rFonts w:ascii="DejaVu Sans Mono" w:hAnsi="DejaVu Sans Mono" w:cs="Courier New"/>
          <w:sz w:val="20"/>
          <w:szCs w:val="22"/>
        </w:rPr>
        <w:br/>
        <w:t xml:space="preserve">-o </w:t>
      </w:r>
      <w:r w:rsidR="0081115A" w:rsidRPr="0081115A">
        <w:rPr>
          <w:rFonts w:ascii="DejaVu Sans Mono" w:hAnsi="DejaVu Sans Mono" w:cs="Courier New"/>
          <w:sz w:val="20"/>
          <w:szCs w:val="22"/>
        </w:rPr>
        <w:t>magnaporthe_oryzae_70-15_8_single_contig</w:t>
      </w:r>
    </w:p>
    <w:p w14:paraId="3FC11B7D" w14:textId="6F0A016F" w:rsidR="001C143D" w:rsidRPr="002B7D03" w:rsidRDefault="001C143D" w:rsidP="001C143D">
      <w:pPr>
        <w:pStyle w:val="ListParagraph"/>
        <w:numPr>
          <w:ilvl w:val="0"/>
          <w:numId w:val="39"/>
        </w:numPr>
        <w:spacing w:before="240" w:after="200" w:line="276" w:lineRule="auto"/>
        <w:ind w:left="360" w:right="187" w:firstLine="0"/>
        <w:jc w:val="left"/>
        <w:rPr>
          <w:rFonts w:ascii="Arial Black" w:hAnsi="Arial Black"/>
          <w:color w:val="808080"/>
          <w:spacing w:val="-25"/>
          <w:kern w:val="28"/>
          <w:sz w:val="32"/>
        </w:rPr>
      </w:pPr>
      <w:r>
        <w:rPr>
          <w:sz w:val="24"/>
          <w:szCs w:val="24"/>
        </w:rPr>
        <w:t xml:space="preserve">Use </w:t>
      </w:r>
      <w:r w:rsidR="00141B32">
        <w:rPr>
          <w:sz w:val="24"/>
          <w:szCs w:val="24"/>
        </w:rPr>
        <w:t>grep</w:t>
      </w:r>
      <w:r>
        <w:rPr>
          <w:sz w:val="24"/>
          <w:szCs w:val="24"/>
        </w:rPr>
        <w:t xml:space="preserve"> to </w:t>
      </w:r>
      <w:r w:rsidR="00173010">
        <w:rPr>
          <w:sz w:val="24"/>
          <w:szCs w:val="24"/>
        </w:rPr>
        <w:t>count</w:t>
      </w:r>
      <w:r>
        <w:rPr>
          <w:sz w:val="24"/>
          <w:szCs w:val="24"/>
        </w:rPr>
        <w:t xml:space="preserve"> the number of genes predicted for Chromosome 8.7: ______________</w:t>
      </w:r>
    </w:p>
    <w:tbl>
      <w:tblPr>
        <w:tblStyle w:val="TableGrid"/>
        <w:tblpPr w:leftFromText="180" w:rightFromText="180" w:vertAnchor="text" w:horzAnchor="margin" w:tblpY="26"/>
        <w:tblW w:w="0" w:type="auto"/>
        <w:tblLook w:val="04A0" w:firstRow="1" w:lastRow="0" w:firstColumn="1" w:lastColumn="0" w:noHBand="0" w:noVBand="1"/>
      </w:tblPr>
      <w:tblGrid>
        <w:gridCol w:w="9342"/>
      </w:tblGrid>
      <w:tr w:rsidR="001C143D" w14:paraId="28D210A8" w14:textId="77777777" w:rsidTr="00141B60">
        <w:trPr>
          <w:trHeight w:val="2548"/>
        </w:trPr>
        <w:tc>
          <w:tcPr>
            <w:tcW w:w="9342" w:type="dxa"/>
            <w:tcBorders>
              <w:top w:val="nil"/>
              <w:left w:val="nil"/>
              <w:bottom w:val="nil"/>
              <w:right w:val="nil"/>
            </w:tcBorders>
            <w:shd w:val="clear" w:color="auto" w:fill="C0C0C0"/>
          </w:tcPr>
          <w:p w14:paraId="366CA8B5" w14:textId="77777777" w:rsidR="001C143D" w:rsidRPr="00CA592C" w:rsidRDefault="001C143D" w:rsidP="00141B60">
            <w:pPr>
              <w:spacing w:before="120"/>
              <w:ind w:right="187"/>
              <w:jc w:val="left"/>
              <w:rPr>
                <w:sz w:val="24"/>
                <w:szCs w:val="24"/>
              </w:rPr>
            </w:pPr>
            <w:r w:rsidRPr="00CA592C">
              <w:rPr>
                <w:b/>
                <w:sz w:val="24"/>
                <w:szCs w:val="24"/>
              </w:rPr>
              <w:t xml:space="preserve">Note: </w:t>
            </w:r>
            <w:r w:rsidRPr="00CA592C">
              <w:rPr>
                <w:sz w:val="24"/>
                <w:szCs w:val="24"/>
              </w:rPr>
              <w:t xml:space="preserve">Although we will not be doing so, it is possible to use the results of this </w:t>
            </w:r>
            <w:r w:rsidRPr="00CA592C">
              <w:rPr>
                <w:b/>
                <w:sz w:val="24"/>
                <w:szCs w:val="24"/>
              </w:rPr>
              <w:t>MAKER</w:t>
            </w:r>
            <w:r w:rsidRPr="00CA592C">
              <w:rPr>
                <w:sz w:val="24"/>
                <w:szCs w:val="24"/>
              </w:rPr>
              <w:t xml:space="preserve"> run to re-train </w:t>
            </w:r>
            <w:r w:rsidRPr="00CA592C">
              <w:rPr>
                <w:b/>
                <w:sz w:val="24"/>
                <w:szCs w:val="24"/>
              </w:rPr>
              <w:t>SNAP</w:t>
            </w:r>
            <w:r w:rsidRPr="00CA592C">
              <w:rPr>
                <w:sz w:val="24"/>
                <w:szCs w:val="24"/>
              </w:rPr>
              <w:t xml:space="preserve"> and run </w:t>
            </w:r>
            <w:r w:rsidRPr="00CA592C">
              <w:rPr>
                <w:b/>
                <w:sz w:val="24"/>
                <w:szCs w:val="24"/>
              </w:rPr>
              <w:t>MAKER</w:t>
            </w:r>
            <w:r w:rsidRPr="00CA592C">
              <w:rPr>
                <w:sz w:val="24"/>
                <w:szCs w:val="24"/>
              </w:rPr>
              <w:t xml:space="preserve"> again, producing more and more accurate predictions in an iterative process. </w:t>
            </w:r>
          </w:p>
          <w:p w14:paraId="0190F65C" w14:textId="77777777" w:rsidR="001C143D" w:rsidRPr="00CA592C" w:rsidRDefault="001C143D" w:rsidP="00141B60">
            <w:pPr>
              <w:spacing w:before="120"/>
              <w:ind w:right="187"/>
              <w:jc w:val="left"/>
              <w:rPr>
                <w:sz w:val="24"/>
                <w:szCs w:val="24"/>
              </w:rPr>
            </w:pPr>
            <w:r w:rsidRPr="00CA592C">
              <w:rPr>
                <w:sz w:val="24"/>
                <w:szCs w:val="24"/>
              </w:rPr>
              <w:t xml:space="preserve">We have only begun to scratch the surface of </w:t>
            </w:r>
            <w:r w:rsidRPr="00CA592C">
              <w:rPr>
                <w:b/>
                <w:sz w:val="24"/>
                <w:szCs w:val="24"/>
              </w:rPr>
              <w:t>MAKER</w:t>
            </w:r>
            <w:r w:rsidRPr="00CA592C">
              <w:rPr>
                <w:sz w:val="24"/>
                <w:szCs w:val="24"/>
              </w:rPr>
              <w:t xml:space="preserve">. For more information, visit the </w:t>
            </w:r>
            <w:r w:rsidRPr="00CA592C">
              <w:rPr>
                <w:b/>
                <w:sz w:val="24"/>
                <w:szCs w:val="24"/>
              </w:rPr>
              <w:t>MAKER</w:t>
            </w:r>
            <w:r w:rsidRPr="00CA592C">
              <w:rPr>
                <w:sz w:val="24"/>
                <w:szCs w:val="24"/>
              </w:rPr>
              <w:t xml:space="preserve"> website at gmod.org, where many helpful links and resources are available:</w:t>
            </w:r>
          </w:p>
          <w:p w14:paraId="3147C94A" w14:textId="77777777" w:rsidR="001C143D" w:rsidRPr="00CA592C" w:rsidRDefault="001C143D" w:rsidP="00141B60">
            <w:pPr>
              <w:spacing w:before="120"/>
              <w:ind w:right="187"/>
              <w:rPr>
                <w:sz w:val="24"/>
                <w:szCs w:val="24"/>
              </w:rPr>
            </w:pPr>
            <w:hyperlink r:id="rId25" w:history="1">
              <w:r w:rsidRPr="00CA592C">
                <w:rPr>
                  <w:color w:val="0000FF"/>
                  <w:sz w:val="24"/>
                  <w:szCs w:val="24"/>
                  <w:u w:val="single"/>
                </w:rPr>
                <w:t>http://gmod.org/wiki/MAKER</w:t>
              </w:r>
            </w:hyperlink>
          </w:p>
          <w:p w14:paraId="2A01F99F" w14:textId="77777777" w:rsidR="001C143D" w:rsidRPr="00CA592C" w:rsidRDefault="001C143D" w:rsidP="00141B60">
            <w:pPr>
              <w:spacing w:before="120"/>
              <w:ind w:right="187"/>
              <w:rPr>
                <w:sz w:val="24"/>
                <w:szCs w:val="24"/>
              </w:rPr>
            </w:pPr>
            <w:hyperlink r:id="rId26" w:history="1">
              <w:r w:rsidRPr="00CA592C">
                <w:rPr>
                  <w:color w:val="0000FF"/>
                  <w:sz w:val="24"/>
                  <w:szCs w:val="24"/>
                  <w:u w:val="single"/>
                </w:rPr>
                <w:t>http://www.yandell-lab.org/software/maker.html</w:t>
              </w:r>
            </w:hyperlink>
          </w:p>
        </w:tc>
      </w:tr>
    </w:tbl>
    <w:p w14:paraId="6E831940" w14:textId="77777777" w:rsidR="001C143D" w:rsidRPr="001C143D" w:rsidRDefault="001C143D" w:rsidP="001C143D">
      <w:pPr>
        <w:spacing w:before="240" w:after="200" w:line="276" w:lineRule="auto"/>
        <w:ind w:right="187"/>
        <w:jc w:val="left"/>
        <w:rPr>
          <w:rFonts w:ascii="Arial Black" w:hAnsi="Arial Black"/>
          <w:color w:val="808080"/>
          <w:spacing w:val="-25"/>
          <w:kern w:val="28"/>
          <w:sz w:val="32"/>
        </w:rPr>
      </w:pPr>
    </w:p>
    <w:sectPr w:rsidR="001C143D" w:rsidRPr="001C143D" w:rsidSect="00FF7181">
      <w:headerReference w:type="default" r:id="rId27"/>
      <w:type w:val="continuous"/>
      <w:pgSz w:w="12240" w:h="15840" w:code="1"/>
      <w:pgMar w:top="1440" w:right="1440" w:bottom="720" w:left="1440" w:header="720" w:footer="720" w:gutter="0"/>
      <w:cols w:space="720"/>
      <w:titlePg/>
      <w:docGrid w:linePitch="21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pia, Andrew C." w:date="2021-07-28T01:27:00Z" w:initials="TAC">
    <w:p w14:paraId="23C1E667" w14:textId="77777777" w:rsidR="00146DC9" w:rsidRPr="0034644D" w:rsidRDefault="00146DC9" w:rsidP="00146DC9">
      <w:pPr>
        <w:pStyle w:val="CommentText"/>
      </w:pPr>
      <w:r>
        <w:rPr>
          <w:rStyle w:val="CommentReference"/>
        </w:rPr>
        <w:annotationRef/>
      </w:r>
      <w:r>
        <w:t xml:space="preserve">I removed the &amp; at the end of the command. I don’t think we need to have participants run the command in the background now that we are running everything in </w:t>
      </w:r>
      <w:r>
        <w:rPr>
          <w:b/>
          <w:bCs/>
        </w:rPr>
        <w:t>screen</w:t>
      </w:r>
      <w:r>
        <w:t>. Moreover, running in the background creates confusion as the prompt reappears immediately and does not appear again once the program finishes.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C1E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AB30E7">
    <w16cex:extLst>
      <w16:ext w16:uri="{CE6994B0-6A32-4C9F-8C6B-6E91EDA988CE}">
        <cr:reactions xmlns:cr="http://schemas.microsoft.com/office/comments/2020/reactions">
          <cr:reaction reactionType="1">
            <cr:reactionInfo dateUtc="2024-07-01T16:47:06Z">
              <cr:user userId="S::farman@uky.edu::2c45f937-e6fb-46b9-8add-6931d867c3b0" userProvider="AD" userName="Farman, Mark 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C1E667" w16cid:durableId="24AB30E7"/>
</w16cid:commentsIds>
</file>

<file path=word/customizations.xml><?xml version="1.0" encoding="utf-8"?>
<wne:tcg xmlns:r="http://schemas.openxmlformats.org/officeDocument/2006/relationships" xmlns:wne="http://schemas.microsoft.com/office/word/2006/wordml">
  <wne:keymaps>
    <wne:keymap wne:kcmPrimary="074B">
      <wne:macro wne:macroName="PROJECT.MODULE1.TOGGLECODE7"/>
    </wne:keymap>
    <wne:keymap wne:kcmPrimary="0750" wne:kcmSecondary="0125">
      <wne:macro wne:macroName="PROJECT.MODULE1.BOXINDENT7"/>
    </wne:keymap>
    <wne:keymap wne:kcmPrimary="0750" wne:kcmSecondary="0127">
      <wne:macro wne:macroName="PROJECT.MODULE1.INDENT2_7"/>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BDE2A" w14:textId="77777777" w:rsidR="00E63797" w:rsidRDefault="00E63797">
      <w:r>
        <w:separator/>
      </w:r>
    </w:p>
  </w:endnote>
  <w:endnote w:type="continuationSeparator" w:id="0">
    <w:p w14:paraId="0FC3CD2C" w14:textId="77777777" w:rsidR="00E63797" w:rsidRDefault="00E63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Mono">
    <w:altName w:val="Menlo"/>
    <w:panose1 w:val="020B0604020202020204"/>
    <w:charset w:val="00"/>
    <w:family w:val="modern"/>
    <w:pitch w:val="fixed"/>
    <w:sig w:usb0="E70026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44D73" w14:textId="36EF4C9D" w:rsidR="00C8105B" w:rsidRPr="0010398D" w:rsidRDefault="00000000" w:rsidP="008A78FC">
    <w:pPr>
      <w:pStyle w:val="Footer"/>
      <w:tabs>
        <w:tab w:val="right" w:pos="9840"/>
      </w:tabs>
      <w:ind w:right="30"/>
      <w:jc w:val="both"/>
      <w:rPr>
        <w:color w:val="FFFFFF" w:themeColor="background1"/>
      </w:rPr>
    </w:pPr>
    <w:sdt>
      <w:sdtPr>
        <w:rPr>
          <w:color w:val="FFFFFF" w:themeColor="background1"/>
        </w:rPr>
        <w:id w:val="1473022161"/>
        <w:docPartObj>
          <w:docPartGallery w:val="Page Numbers (Top of Page)"/>
          <w:docPartUnique/>
        </w:docPartObj>
      </w:sdtPr>
      <w:sdtContent>
        <w:r w:rsidR="00800A2D">
          <w:rPr>
            <w:color w:val="FFFFFF" w:themeColor="background1"/>
          </w:rPr>
          <w:t>Essential</w:t>
        </w:r>
        <w:r w:rsidR="00F11DEB">
          <w:rPr>
            <w:color w:val="FFFFFF" w:themeColor="background1"/>
          </w:rPr>
          <w:t xml:space="preserve"> Bioinformatics Skills</w:t>
        </w:r>
        <w:r w:rsidR="00B8181F" w:rsidRPr="00B8181F">
          <w:rPr>
            <w:color w:val="FFFFFF" w:themeColor="background1"/>
          </w:rPr>
          <w:t>, 202</w:t>
        </w:r>
        <w:r w:rsidR="00F11DEB">
          <w:rPr>
            <w:color w:val="FFFFFF" w:themeColor="background1"/>
          </w:rPr>
          <w:t>5</w:t>
        </w:r>
        <w:r w:rsidR="00B8181F" w:rsidRPr="00B8181F">
          <w:rPr>
            <w:color w:val="FFFFFF" w:themeColor="background1"/>
          </w:rPr>
          <w:t xml:space="preserve"> –</w:t>
        </w:r>
        <w:r w:rsidR="00B8181F">
          <w:rPr>
            <w:color w:val="FFFFFF" w:themeColor="background1"/>
          </w:rPr>
          <w:t xml:space="preserve"> </w:t>
        </w:r>
        <w:r w:rsidR="009B636B">
          <w:rPr>
            <w:color w:val="FFFFFF" w:themeColor="background1"/>
          </w:rPr>
          <w:t>Module</w:t>
        </w:r>
        <w:r w:rsidR="00F94833">
          <w:rPr>
            <w:color w:val="FFFFFF" w:themeColor="background1"/>
          </w:rPr>
          <w:t xml:space="preserve"> 5</w:t>
        </w:r>
        <w:r w:rsidR="0010398D">
          <w:rPr>
            <w:color w:val="FFFFFF" w:themeColor="background1"/>
          </w:rPr>
          <w:tab/>
          <w:t>P</w:t>
        </w:r>
        <w:r w:rsidR="0010398D" w:rsidRPr="00B57329">
          <w:rPr>
            <w:color w:val="FFFFFF" w:themeColor="background1"/>
          </w:rPr>
          <w:t xml:space="preserve">age </w:t>
        </w:r>
        <w:r w:rsidR="0010398D" w:rsidRPr="00932D9A">
          <w:rPr>
            <w:color w:val="FFFFFF" w:themeColor="background1"/>
          </w:rPr>
          <w:fldChar w:fldCharType="begin"/>
        </w:r>
        <w:r w:rsidR="0010398D" w:rsidRPr="00932D9A">
          <w:rPr>
            <w:color w:val="FFFFFF" w:themeColor="background1"/>
          </w:rPr>
          <w:instrText xml:space="preserve"> PAGE </w:instrText>
        </w:r>
        <w:r w:rsidR="0010398D" w:rsidRPr="00932D9A">
          <w:rPr>
            <w:color w:val="FFFFFF" w:themeColor="background1"/>
          </w:rPr>
          <w:fldChar w:fldCharType="separate"/>
        </w:r>
        <w:r w:rsidR="00205561">
          <w:rPr>
            <w:noProof/>
            <w:color w:val="FFFFFF" w:themeColor="background1"/>
          </w:rPr>
          <w:t>1</w:t>
        </w:r>
        <w:r w:rsidR="0010398D" w:rsidRPr="00932D9A">
          <w:rPr>
            <w:color w:val="FFFFFF" w:themeColor="background1"/>
          </w:rPr>
          <w:fldChar w:fldCharType="end"/>
        </w:r>
        <w:r w:rsidR="0010398D" w:rsidRPr="00B57329">
          <w:rPr>
            <w:color w:val="FFFFFF" w:themeColor="background1"/>
          </w:rPr>
          <w:t xml:space="preserve"> of </w:t>
        </w:r>
        <w:r w:rsidR="0010398D" w:rsidRPr="00932D9A">
          <w:rPr>
            <w:color w:val="FFFFFF" w:themeColor="background1"/>
          </w:rPr>
          <w:fldChar w:fldCharType="begin"/>
        </w:r>
        <w:r w:rsidR="0010398D" w:rsidRPr="00932D9A">
          <w:rPr>
            <w:color w:val="FFFFFF" w:themeColor="background1"/>
          </w:rPr>
          <w:instrText xml:space="preserve"> NUMPAGES  </w:instrText>
        </w:r>
        <w:r w:rsidR="0010398D" w:rsidRPr="00932D9A">
          <w:rPr>
            <w:color w:val="FFFFFF" w:themeColor="background1"/>
          </w:rPr>
          <w:fldChar w:fldCharType="separate"/>
        </w:r>
        <w:r w:rsidR="00205561">
          <w:rPr>
            <w:noProof/>
            <w:color w:val="FFFFFF" w:themeColor="background1"/>
          </w:rPr>
          <w:t>12</w:t>
        </w:r>
        <w:r w:rsidR="0010398D" w:rsidRPr="00932D9A">
          <w:rPr>
            <w:color w:val="FFFFFF" w:themeColor="background1"/>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4D37" w14:textId="179A1E32" w:rsidR="00C8105B" w:rsidRDefault="00C8105B" w:rsidP="00C8105B">
    <w:pPr>
      <w:pStyle w:val="Footer"/>
      <w:tabs>
        <w:tab w:val="right" w:pos="9000"/>
      </w:tabs>
      <w:ind w:right="270"/>
      <w:jc w:val="left"/>
    </w:pPr>
    <w:r>
      <w:rPr>
        <w:color w:val="FFFFFF" w:themeColor="background1"/>
      </w:rPr>
      <w:t xml:space="preserve">Essentials of Next Generation Sequencing </w:t>
    </w:r>
    <w:r w:rsidR="00EF163E">
      <w:rPr>
        <w:color w:val="FFFFFF" w:themeColor="background1"/>
      </w:rPr>
      <w:t>2019</w:t>
    </w:r>
    <w:r>
      <w:rPr>
        <w:color w:val="FFFFFF" w:themeColor="background1"/>
      </w:rPr>
      <w:tab/>
      <w:t>P</w:t>
    </w:r>
    <w:r w:rsidRPr="00B57329">
      <w:rPr>
        <w:color w:val="FFFFFF" w:themeColor="background1"/>
      </w:rPr>
      <w:t xml:space="preserve">age </w:t>
    </w:r>
    <w:r w:rsidRPr="00932D9A">
      <w:rPr>
        <w:color w:val="FFFFFF" w:themeColor="background1"/>
      </w:rPr>
      <w:fldChar w:fldCharType="begin"/>
    </w:r>
    <w:r w:rsidRPr="00932D9A">
      <w:rPr>
        <w:color w:val="FFFFFF" w:themeColor="background1"/>
      </w:rPr>
      <w:instrText xml:space="preserve"> PAGE </w:instrText>
    </w:r>
    <w:r w:rsidRPr="00932D9A">
      <w:rPr>
        <w:color w:val="FFFFFF" w:themeColor="background1"/>
      </w:rPr>
      <w:fldChar w:fldCharType="separate"/>
    </w:r>
    <w:r w:rsidR="00A463C6">
      <w:rPr>
        <w:noProof/>
        <w:color w:val="FFFFFF" w:themeColor="background1"/>
      </w:rPr>
      <w:t>7</w:t>
    </w:r>
    <w:r w:rsidRPr="00932D9A">
      <w:rPr>
        <w:color w:val="FFFFFF" w:themeColor="background1"/>
      </w:rPr>
      <w:fldChar w:fldCharType="end"/>
    </w:r>
    <w:r w:rsidRPr="00B57329">
      <w:rPr>
        <w:color w:val="FFFFFF" w:themeColor="background1"/>
      </w:rPr>
      <w:t xml:space="preserve"> of </w:t>
    </w:r>
    <w:r w:rsidRPr="00932D9A">
      <w:rPr>
        <w:color w:val="FFFFFF" w:themeColor="background1"/>
      </w:rPr>
      <w:fldChar w:fldCharType="begin"/>
    </w:r>
    <w:r w:rsidRPr="00932D9A">
      <w:rPr>
        <w:color w:val="FFFFFF" w:themeColor="background1"/>
      </w:rPr>
      <w:instrText xml:space="preserve"> NUMPAGES  </w:instrText>
    </w:r>
    <w:r w:rsidRPr="00932D9A">
      <w:rPr>
        <w:color w:val="FFFFFF" w:themeColor="background1"/>
      </w:rPr>
      <w:fldChar w:fldCharType="separate"/>
    </w:r>
    <w:r w:rsidR="00A463C6">
      <w:rPr>
        <w:noProof/>
        <w:color w:val="FFFFFF" w:themeColor="background1"/>
      </w:rPr>
      <w:t>7</w:t>
    </w:r>
    <w:r w:rsidRPr="00932D9A">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3F0C8" w14:textId="77777777" w:rsidR="00E63797" w:rsidRDefault="00E63797">
      <w:r>
        <w:separator/>
      </w:r>
    </w:p>
  </w:footnote>
  <w:footnote w:type="continuationSeparator" w:id="0">
    <w:p w14:paraId="367757CD" w14:textId="77777777" w:rsidR="00E63797" w:rsidRDefault="00E63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6A8C5" w14:textId="16B7135F" w:rsidR="00C8105B" w:rsidRPr="00B9146A" w:rsidRDefault="00EE4E8E" w:rsidP="008D0037">
    <w:pPr>
      <w:pStyle w:val="Header"/>
      <w:jc w:val="left"/>
    </w:pPr>
    <w:r w:rsidRPr="00EE4E8E">
      <w:t xml:space="preserve">UK/KY-INBRE </w:t>
    </w:r>
    <w:r w:rsidR="00F11DEB">
      <w:t>BIOINFORMATICS</w:t>
    </w:r>
    <w:r w:rsidRPr="00EE4E8E">
      <w:t xml:space="preserve"> WORKSHOP, 202</w:t>
    </w:r>
    <w:r w:rsidR="00F11DEB">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C024" w14:textId="3B081B8A" w:rsidR="00C8105B" w:rsidRDefault="00C8105B" w:rsidP="00C8105B">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140D4" w14:textId="377696BB" w:rsidR="00C8105B" w:rsidRPr="00FF7181" w:rsidRDefault="00FF7181" w:rsidP="00FF7181">
    <w:pPr>
      <w:pStyle w:val="Header"/>
      <w:jc w:val="left"/>
    </w:pPr>
    <w:r w:rsidRPr="00EE4E8E">
      <w:t xml:space="preserve">UK/KY-INBRE </w:t>
    </w:r>
    <w:r w:rsidR="00F11DEB">
      <w:t>BIOINFORMATICS</w:t>
    </w:r>
    <w:r w:rsidRPr="00EE4E8E">
      <w:t xml:space="preserve"> WORKSHOP, 202</w:t>
    </w:r>
    <w:r w:rsidR="00F11DEB">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44A"/>
    <w:multiLevelType w:val="hybridMultilevel"/>
    <w:tmpl w:val="C700C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B970C7"/>
    <w:multiLevelType w:val="hybridMultilevel"/>
    <w:tmpl w:val="C596A136"/>
    <w:lvl w:ilvl="0" w:tplc="F85C93E2">
      <w:start w:val="1"/>
      <w:numFmt w:val="bullet"/>
      <w:lvlRestart w:val="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4E29E7"/>
    <w:multiLevelType w:val="hybridMultilevel"/>
    <w:tmpl w:val="60E80B7C"/>
    <w:lvl w:ilvl="0" w:tplc="E0782194">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F1C51"/>
    <w:multiLevelType w:val="hybridMultilevel"/>
    <w:tmpl w:val="EB70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065835"/>
    <w:multiLevelType w:val="hybridMultilevel"/>
    <w:tmpl w:val="83720B38"/>
    <w:lvl w:ilvl="0" w:tplc="F20E85B2">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811EF"/>
    <w:multiLevelType w:val="multilevel"/>
    <w:tmpl w:val="03EA603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15:restartNumberingAfterBreak="0">
    <w:nsid w:val="0E9C2217"/>
    <w:multiLevelType w:val="hybridMultilevel"/>
    <w:tmpl w:val="EE945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9A2E6F"/>
    <w:multiLevelType w:val="hybridMultilevel"/>
    <w:tmpl w:val="780AB392"/>
    <w:lvl w:ilvl="0" w:tplc="04090001">
      <w:start w:val="1"/>
      <w:numFmt w:val="bullet"/>
      <w:lvlText w:val=""/>
      <w:lvlJc w:val="left"/>
      <w:pPr>
        <w:ind w:left="720" w:hanging="360"/>
      </w:pPr>
      <w:rPr>
        <w:rFonts w:ascii="Symbol" w:hAnsi="Symbol" w:hint="default"/>
      </w:rPr>
    </w:lvl>
    <w:lvl w:ilvl="1" w:tplc="95542E3E">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5296F"/>
    <w:multiLevelType w:val="multilevel"/>
    <w:tmpl w:val="842896DA"/>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EC30EB"/>
    <w:multiLevelType w:val="hybridMultilevel"/>
    <w:tmpl w:val="C3869DC2"/>
    <w:lvl w:ilvl="0" w:tplc="95542E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33798"/>
    <w:multiLevelType w:val="hybridMultilevel"/>
    <w:tmpl w:val="ED0A3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54658A"/>
    <w:multiLevelType w:val="hybridMultilevel"/>
    <w:tmpl w:val="4BD6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44095"/>
    <w:multiLevelType w:val="hybridMultilevel"/>
    <w:tmpl w:val="8E3CF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4D6E51"/>
    <w:multiLevelType w:val="hybridMultilevel"/>
    <w:tmpl w:val="DF988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020CC4"/>
    <w:multiLevelType w:val="hybridMultilevel"/>
    <w:tmpl w:val="D0B41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7644AB"/>
    <w:multiLevelType w:val="hybridMultilevel"/>
    <w:tmpl w:val="3348DADE"/>
    <w:lvl w:ilvl="0" w:tplc="95542E3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95991"/>
    <w:multiLevelType w:val="hybridMultilevel"/>
    <w:tmpl w:val="C4847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DA3BDA"/>
    <w:multiLevelType w:val="hybridMultilevel"/>
    <w:tmpl w:val="0E1497C8"/>
    <w:lvl w:ilvl="0" w:tplc="95542E3E">
      <w:start w:val="1"/>
      <w:numFmt w:val="bullet"/>
      <w:lvlText w:val=""/>
      <w:lvlJc w:val="left"/>
      <w:pPr>
        <w:ind w:left="45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B06455"/>
    <w:multiLevelType w:val="hybridMultilevel"/>
    <w:tmpl w:val="0130D374"/>
    <w:lvl w:ilvl="0" w:tplc="95542E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2C7E3D"/>
    <w:multiLevelType w:val="hybridMultilevel"/>
    <w:tmpl w:val="C4662740"/>
    <w:lvl w:ilvl="0" w:tplc="95542E3E">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8F077A"/>
    <w:multiLevelType w:val="multilevel"/>
    <w:tmpl w:val="03EA603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1" w15:restartNumberingAfterBreak="0">
    <w:nsid w:val="2FED6159"/>
    <w:multiLevelType w:val="hybridMultilevel"/>
    <w:tmpl w:val="9FA05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2F4524"/>
    <w:multiLevelType w:val="hybridMultilevel"/>
    <w:tmpl w:val="03EA6030"/>
    <w:lvl w:ilvl="0" w:tplc="95542E3E">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3C9F6C55"/>
    <w:multiLevelType w:val="hybridMultilevel"/>
    <w:tmpl w:val="A4F6F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1F7215"/>
    <w:multiLevelType w:val="hybridMultilevel"/>
    <w:tmpl w:val="BB589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152E65"/>
    <w:multiLevelType w:val="hybridMultilevel"/>
    <w:tmpl w:val="398867B2"/>
    <w:lvl w:ilvl="0" w:tplc="95542E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965639"/>
    <w:multiLevelType w:val="multilevel"/>
    <w:tmpl w:val="37F2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A74F2"/>
    <w:multiLevelType w:val="hybridMultilevel"/>
    <w:tmpl w:val="80BC0DCA"/>
    <w:lvl w:ilvl="0" w:tplc="95542E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FB4CBC"/>
    <w:multiLevelType w:val="hybridMultilevel"/>
    <w:tmpl w:val="35186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C97E58"/>
    <w:multiLevelType w:val="hybridMultilevel"/>
    <w:tmpl w:val="82044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88297B"/>
    <w:multiLevelType w:val="hybridMultilevel"/>
    <w:tmpl w:val="FE8AB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933165"/>
    <w:multiLevelType w:val="hybridMultilevel"/>
    <w:tmpl w:val="6EB69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013E47"/>
    <w:multiLevelType w:val="hybridMultilevel"/>
    <w:tmpl w:val="CA6E981E"/>
    <w:lvl w:ilvl="0" w:tplc="95542E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9A2DBE"/>
    <w:multiLevelType w:val="hybridMultilevel"/>
    <w:tmpl w:val="0C404F66"/>
    <w:lvl w:ilvl="0" w:tplc="F85C93E2">
      <w:start w:val="1"/>
      <w:numFmt w:val="bullet"/>
      <w:lvlRestart w:val="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6D27EB9"/>
    <w:multiLevelType w:val="hybridMultilevel"/>
    <w:tmpl w:val="0EEA6350"/>
    <w:lvl w:ilvl="0" w:tplc="95542E3E">
      <w:start w:val="1"/>
      <w:numFmt w:val="bullet"/>
      <w:lvlText w:val=""/>
      <w:lvlJc w:val="left"/>
      <w:pPr>
        <w:ind w:left="360" w:hanging="360"/>
      </w:pPr>
      <w:rPr>
        <w:rFonts w:ascii="Wingdings" w:hAnsi="Wingdings" w:hint="default"/>
      </w:rPr>
    </w:lvl>
    <w:lvl w:ilvl="1" w:tplc="95542E3E">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3F46AB"/>
    <w:multiLevelType w:val="hybridMultilevel"/>
    <w:tmpl w:val="9B2A23F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58561FB4"/>
    <w:multiLevelType w:val="hybridMultilevel"/>
    <w:tmpl w:val="27461E60"/>
    <w:lvl w:ilvl="0" w:tplc="95542E3E">
      <w:start w:val="1"/>
      <w:numFmt w:val="bullet"/>
      <w:lvlText w:val=""/>
      <w:lvlJc w:val="left"/>
      <w:pPr>
        <w:ind w:left="360" w:hanging="360"/>
      </w:pPr>
      <w:rPr>
        <w:rFonts w:ascii="Wingdings" w:hAnsi="Wingdings" w:hint="default"/>
      </w:rPr>
    </w:lvl>
    <w:lvl w:ilvl="1" w:tplc="95542E3E">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ED5126"/>
    <w:multiLevelType w:val="hybridMultilevel"/>
    <w:tmpl w:val="83B8B716"/>
    <w:lvl w:ilvl="0" w:tplc="95542E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AA83109"/>
    <w:multiLevelType w:val="hybridMultilevel"/>
    <w:tmpl w:val="B1DCC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834BAC"/>
    <w:multiLevelType w:val="multilevel"/>
    <w:tmpl w:val="03EA603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0" w15:restartNumberingAfterBreak="0">
    <w:nsid w:val="633066C1"/>
    <w:multiLevelType w:val="hybridMultilevel"/>
    <w:tmpl w:val="28B0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32667C"/>
    <w:multiLevelType w:val="hybridMultilevel"/>
    <w:tmpl w:val="EF6EF440"/>
    <w:lvl w:ilvl="0" w:tplc="F20E85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78196D"/>
    <w:multiLevelType w:val="hybridMultilevel"/>
    <w:tmpl w:val="40B0FA94"/>
    <w:lvl w:ilvl="0" w:tplc="95542E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8AA159B"/>
    <w:multiLevelType w:val="hybridMultilevel"/>
    <w:tmpl w:val="2B6E6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8CE7D1B"/>
    <w:multiLevelType w:val="hybridMultilevel"/>
    <w:tmpl w:val="6082CD36"/>
    <w:lvl w:ilvl="0" w:tplc="95542E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4A12E8"/>
    <w:multiLevelType w:val="hybridMultilevel"/>
    <w:tmpl w:val="22709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EC140BC"/>
    <w:multiLevelType w:val="hybridMultilevel"/>
    <w:tmpl w:val="73E6B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1836E0C"/>
    <w:multiLevelType w:val="hybridMultilevel"/>
    <w:tmpl w:val="0D609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0626D9"/>
    <w:multiLevelType w:val="hybridMultilevel"/>
    <w:tmpl w:val="20363548"/>
    <w:lvl w:ilvl="0" w:tplc="95542E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6126F55"/>
    <w:multiLevelType w:val="hybridMultilevel"/>
    <w:tmpl w:val="E4B0B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7E26EE4"/>
    <w:multiLevelType w:val="hybridMultilevel"/>
    <w:tmpl w:val="D82E1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0177429">
    <w:abstractNumId w:val="19"/>
  </w:num>
  <w:num w:numId="2" w16cid:durableId="142746463">
    <w:abstractNumId w:val="6"/>
  </w:num>
  <w:num w:numId="3" w16cid:durableId="706637982">
    <w:abstractNumId w:val="7"/>
  </w:num>
  <w:num w:numId="4" w16cid:durableId="502017262">
    <w:abstractNumId w:val="17"/>
  </w:num>
  <w:num w:numId="5" w16cid:durableId="1167287575">
    <w:abstractNumId w:val="23"/>
  </w:num>
  <w:num w:numId="6" w16cid:durableId="1042823241">
    <w:abstractNumId w:val="4"/>
  </w:num>
  <w:num w:numId="7" w16cid:durableId="1054278301">
    <w:abstractNumId w:val="40"/>
  </w:num>
  <w:num w:numId="8" w16cid:durableId="1682660836">
    <w:abstractNumId w:val="35"/>
  </w:num>
  <w:num w:numId="9" w16cid:durableId="1591233952">
    <w:abstractNumId w:val="18"/>
  </w:num>
  <w:num w:numId="10" w16cid:durableId="1944461938">
    <w:abstractNumId w:val="32"/>
  </w:num>
  <w:num w:numId="11" w16cid:durableId="2069497601">
    <w:abstractNumId w:val="34"/>
  </w:num>
  <w:num w:numId="12" w16cid:durableId="530844681">
    <w:abstractNumId w:val="22"/>
  </w:num>
  <w:num w:numId="13" w16cid:durableId="1339574302">
    <w:abstractNumId w:val="36"/>
  </w:num>
  <w:num w:numId="14" w16cid:durableId="422651665">
    <w:abstractNumId w:val="42"/>
  </w:num>
  <w:num w:numId="15" w16cid:durableId="1560551356">
    <w:abstractNumId w:val="48"/>
  </w:num>
  <w:num w:numId="16" w16cid:durableId="1228221621">
    <w:abstractNumId w:val="44"/>
  </w:num>
  <w:num w:numId="17" w16cid:durableId="149445090">
    <w:abstractNumId w:val="25"/>
  </w:num>
  <w:num w:numId="18" w16cid:durableId="518156861">
    <w:abstractNumId w:val="15"/>
  </w:num>
  <w:num w:numId="19" w16cid:durableId="808017676">
    <w:abstractNumId w:val="46"/>
  </w:num>
  <w:num w:numId="20" w16cid:durableId="1244950302">
    <w:abstractNumId w:val="29"/>
  </w:num>
  <w:num w:numId="21" w16cid:durableId="320888919">
    <w:abstractNumId w:val="31"/>
  </w:num>
  <w:num w:numId="22" w16cid:durableId="638609132">
    <w:abstractNumId w:val="10"/>
  </w:num>
  <w:num w:numId="23" w16cid:durableId="1694764917">
    <w:abstractNumId w:val="49"/>
  </w:num>
  <w:num w:numId="24" w16cid:durableId="1861353537">
    <w:abstractNumId w:val="14"/>
  </w:num>
  <w:num w:numId="25" w16cid:durableId="697851532">
    <w:abstractNumId w:val="28"/>
  </w:num>
  <w:num w:numId="26" w16cid:durableId="1515340630">
    <w:abstractNumId w:val="30"/>
  </w:num>
  <w:num w:numId="27" w16cid:durableId="1393849294">
    <w:abstractNumId w:val="3"/>
  </w:num>
  <w:num w:numId="28" w16cid:durableId="2141192415">
    <w:abstractNumId w:val="50"/>
  </w:num>
  <w:num w:numId="29" w16cid:durableId="1063791096">
    <w:abstractNumId w:val="47"/>
  </w:num>
  <w:num w:numId="30" w16cid:durableId="1165392300">
    <w:abstractNumId w:val="38"/>
  </w:num>
  <w:num w:numId="31" w16cid:durableId="982125207">
    <w:abstractNumId w:val="43"/>
  </w:num>
  <w:num w:numId="32" w16cid:durableId="472337901">
    <w:abstractNumId w:val="24"/>
  </w:num>
  <w:num w:numId="33" w16cid:durableId="1852065603">
    <w:abstractNumId w:val="0"/>
  </w:num>
  <w:num w:numId="34" w16cid:durableId="644435059">
    <w:abstractNumId w:val="45"/>
  </w:num>
  <w:num w:numId="35" w16cid:durableId="545683657">
    <w:abstractNumId w:val="12"/>
  </w:num>
  <w:num w:numId="36" w16cid:durableId="1414664298">
    <w:abstractNumId w:val="16"/>
  </w:num>
  <w:num w:numId="37" w16cid:durableId="2073038120">
    <w:abstractNumId w:val="27"/>
  </w:num>
  <w:num w:numId="38" w16cid:durableId="643510615">
    <w:abstractNumId w:val="21"/>
  </w:num>
  <w:num w:numId="39" w16cid:durableId="405609473">
    <w:abstractNumId w:val="37"/>
  </w:num>
  <w:num w:numId="40" w16cid:durableId="837305065">
    <w:abstractNumId w:val="13"/>
  </w:num>
  <w:num w:numId="41" w16cid:durableId="1007319819">
    <w:abstractNumId w:val="9"/>
  </w:num>
  <w:num w:numId="42" w16cid:durableId="1571618998">
    <w:abstractNumId w:val="20"/>
  </w:num>
  <w:num w:numId="43" w16cid:durableId="1682512464">
    <w:abstractNumId w:val="5"/>
  </w:num>
  <w:num w:numId="44" w16cid:durableId="26027355">
    <w:abstractNumId w:val="39"/>
  </w:num>
  <w:num w:numId="45" w16cid:durableId="931545829">
    <w:abstractNumId w:val="2"/>
  </w:num>
  <w:num w:numId="46" w16cid:durableId="1055659640">
    <w:abstractNumId w:val="8"/>
  </w:num>
  <w:num w:numId="47" w16cid:durableId="453016851">
    <w:abstractNumId w:val="33"/>
  </w:num>
  <w:num w:numId="48" w16cid:durableId="1418596245">
    <w:abstractNumId w:val="1"/>
  </w:num>
  <w:num w:numId="49" w16cid:durableId="383914684">
    <w:abstractNumId w:val="26"/>
  </w:num>
  <w:num w:numId="50" w16cid:durableId="554899871">
    <w:abstractNumId w:val="11"/>
  </w:num>
  <w:num w:numId="51" w16cid:durableId="1403479279">
    <w:abstractNumId w:val="4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pia, Andrew C.">
    <w15:presenceInfo w15:providerId="None" w15:userId="Tapia, Andrew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BE"/>
    <w:rsid w:val="00006D4E"/>
    <w:rsid w:val="000124AE"/>
    <w:rsid w:val="00013251"/>
    <w:rsid w:val="00013CD8"/>
    <w:rsid w:val="00015C52"/>
    <w:rsid w:val="00016EC2"/>
    <w:rsid w:val="00023D87"/>
    <w:rsid w:val="0002752F"/>
    <w:rsid w:val="00030647"/>
    <w:rsid w:val="0003268C"/>
    <w:rsid w:val="0003284F"/>
    <w:rsid w:val="0003439D"/>
    <w:rsid w:val="0004232E"/>
    <w:rsid w:val="00045CC1"/>
    <w:rsid w:val="00047446"/>
    <w:rsid w:val="00047A79"/>
    <w:rsid w:val="000651E4"/>
    <w:rsid w:val="00066432"/>
    <w:rsid w:val="00067861"/>
    <w:rsid w:val="00071D45"/>
    <w:rsid w:val="00075A4E"/>
    <w:rsid w:val="000779C4"/>
    <w:rsid w:val="000848F9"/>
    <w:rsid w:val="00090743"/>
    <w:rsid w:val="0009093C"/>
    <w:rsid w:val="00091C88"/>
    <w:rsid w:val="00095111"/>
    <w:rsid w:val="00095709"/>
    <w:rsid w:val="000A0CB0"/>
    <w:rsid w:val="000A10B6"/>
    <w:rsid w:val="000A26A4"/>
    <w:rsid w:val="000A31DD"/>
    <w:rsid w:val="000A41EB"/>
    <w:rsid w:val="000A7C14"/>
    <w:rsid w:val="000C64EC"/>
    <w:rsid w:val="000D069B"/>
    <w:rsid w:val="000D4BF5"/>
    <w:rsid w:val="000D6D9D"/>
    <w:rsid w:val="000E54D8"/>
    <w:rsid w:val="000F73C8"/>
    <w:rsid w:val="0010398D"/>
    <w:rsid w:val="00107EB4"/>
    <w:rsid w:val="00110150"/>
    <w:rsid w:val="0011165D"/>
    <w:rsid w:val="00112082"/>
    <w:rsid w:val="00113F6B"/>
    <w:rsid w:val="00115094"/>
    <w:rsid w:val="0012144E"/>
    <w:rsid w:val="001250DA"/>
    <w:rsid w:val="00131C15"/>
    <w:rsid w:val="001344D1"/>
    <w:rsid w:val="00136F2B"/>
    <w:rsid w:val="00137BC7"/>
    <w:rsid w:val="00141B32"/>
    <w:rsid w:val="00146DC9"/>
    <w:rsid w:val="00147F26"/>
    <w:rsid w:val="00160DB5"/>
    <w:rsid w:val="00162DA9"/>
    <w:rsid w:val="0016397E"/>
    <w:rsid w:val="001654D6"/>
    <w:rsid w:val="00173010"/>
    <w:rsid w:val="00176457"/>
    <w:rsid w:val="00177A52"/>
    <w:rsid w:val="001862D3"/>
    <w:rsid w:val="00197D4F"/>
    <w:rsid w:val="001A6D13"/>
    <w:rsid w:val="001A7A30"/>
    <w:rsid w:val="001C143D"/>
    <w:rsid w:val="001C2245"/>
    <w:rsid w:val="001C5D2A"/>
    <w:rsid w:val="001D0C62"/>
    <w:rsid w:val="001D17CF"/>
    <w:rsid w:val="001D1FA4"/>
    <w:rsid w:val="001D785B"/>
    <w:rsid w:val="001E2662"/>
    <w:rsid w:val="001E72EC"/>
    <w:rsid w:val="001F24D3"/>
    <w:rsid w:val="00200CE4"/>
    <w:rsid w:val="0020360F"/>
    <w:rsid w:val="00205561"/>
    <w:rsid w:val="0020747B"/>
    <w:rsid w:val="00210CE7"/>
    <w:rsid w:val="0021324A"/>
    <w:rsid w:val="0021646E"/>
    <w:rsid w:val="00222DE0"/>
    <w:rsid w:val="00236070"/>
    <w:rsid w:val="00242177"/>
    <w:rsid w:val="0024574B"/>
    <w:rsid w:val="002502DB"/>
    <w:rsid w:val="00250A6E"/>
    <w:rsid w:val="0025408C"/>
    <w:rsid w:val="00260417"/>
    <w:rsid w:val="00265AA7"/>
    <w:rsid w:val="002725F2"/>
    <w:rsid w:val="00275123"/>
    <w:rsid w:val="00277B76"/>
    <w:rsid w:val="00281289"/>
    <w:rsid w:val="002836C3"/>
    <w:rsid w:val="00296E55"/>
    <w:rsid w:val="002A16C9"/>
    <w:rsid w:val="002A2575"/>
    <w:rsid w:val="002A2CAF"/>
    <w:rsid w:val="002A47AE"/>
    <w:rsid w:val="002A63C6"/>
    <w:rsid w:val="002B037B"/>
    <w:rsid w:val="002B437D"/>
    <w:rsid w:val="002B7D03"/>
    <w:rsid w:val="002B7D29"/>
    <w:rsid w:val="002C12F9"/>
    <w:rsid w:val="002C36B2"/>
    <w:rsid w:val="002C759E"/>
    <w:rsid w:val="002D4C6B"/>
    <w:rsid w:val="002D7087"/>
    <w:rsid w:val="002E4ACC"/>
    <w:rsid w:val="002E7A09"/>
    <w:rsid w:val="002F2D63"/>
    <w:rsid w:val="002F377C"/>
    <w:rsid w:val="002F542B"/>
    <w:rsid w:val="002F77E1"/>
    <w:rsid w:val="003040E4"/>
    <w:rsid w:val="00305F27"/>
    <w:rsid w:val="0031562B"/>
    <w:rsid w:val="00317A5A"/>
    <w:rsid w:val="0032463D"/>
    <w:rsid w:val="003313E8"/>
    <w:rsid w:val="003347C9"/>
    <w:rsid w:val="003414C9"/>
    <w:rsid w:val="00344EEA"/>
    <w:rsid w:val="00345146"/>
    <w:rsid w:val="003456C3"/>
    <w:rsid w:val="00355DD3"/>
    <w:rsid w:val="003561D5"/>
    <w:rsid w:val="00357024"/>
    <w:rsid w:val="00360B1B"/>
    <w:rsid w:val="0036361A"/>
    <w:rsid w:val="00370196"/>
    <w:rsid w:val="00370F44"/>
    <w:rsid w:val="0037272A"/>
    <w:rsid w:val="00375621"/>
    <w:rsid w:val="00377A81"/>
    <w:rsid w:val="003858B8"/>
    <w:rsid w:val="003871D2"/>
    <w:rsid w:val="00393FBC"/>
    <w:rsid w:val="00394131"/>
    <w:rsid w:val="00394922"/>
    <w:rsid w:val="003A1581"/>
    <w:rsid w:val="003A2D13"/>
    <w:rsid w:val="003A383E"/>
    <w:rsid w:val="003B2774"/>
    <w:rsid w:val="003B27FD"/>
    <w:rsid w:val="003B5DF0"/>
    <w:rsid w:val="003B7D3E"/>
    <w:rsid w:val="003C0B13"/>
    <w:rsid w:val="003C4F99"/>
    <w:rsid w:val="003C5B28"/>
    <w:rsid w:val="003C631A"/>
    <w:rsid w:val="003C71FE"/>
    <w:rsid w:val="003C74E6"/>
    <w:rsid w:val="003D2659"/>
    <w:rsid w:val="003E087C"/>
    <w:rsid w:val="003E0C15"/>
    <w:rsid w:val="003E48FF"/>
    <w:rsid w:val="003E637D"/>
    <w:rsid w:val="003F432E"/>
    <w:rsid w:val="003F5257"/>
    <w:rsid w:val="003F696B"/>
    <w:rsid w:val="0040359C"/>
    <w:rsid w:val="00405A60"/>
    <w:rsid w:val="00407B71"/>
    <w:rsid w:val="00412106"/>
    <w:rsid w:val="004205D9"/>
    <w:rsid w:val="004265DB"/>
    <w:rsid w:val="004312C6"/>
    <w:rsid w:val="0043239B"/>
    <w:rsid w:val="004335DA"/>
    <w:rsid w:val="00434382"/>
    <w:rsid w:val="004464AB"/>
    <w:rsid w:val="00452B38"/>
    <w:rsid w:val="00466871"/>
    <w:rsid w:val="00474ECC"/>
    <w:rsid w:val="00475484"/>
    <w:rsid w:val="00485B73"/>
    <w:rsid w:val="0048627A"/>
    <w:rsid w:val="00493197"/>
    <w:rsid w:val="00497B42"/>
    <w:rsid w:val="004A4678"/>
    <w:rsid w:val="004A628C"/>
    <w:rsid w:val="004A790B"/>
    <w:rsid w:val="004B6F5C"/>
    <w:rsid w:val="004C1321"/>
    <w:rsid w:val="004C1ACC"/>
    <w:rsid w:val="004C2EFB"/>
    <w:rsid w:val="004D409A"/>
    <w:rsid w:val="004D5E91"/>
    <w:rsid w:val="004E6BA8"/>
    <w:rsid w:val="004F0268"/>
    <w:rsid w:val="004F301F"/>
    <w:rsid w:val="00500DB8"/>
    <w:rsid w:val="00507AE6"/>
    <w:rsid w:val="0051639F"/>
    <w:rsid w:val="005168BD"/>
    <w:rsid w:val="0051743D"/>
    <w:rsid w:val="00531FDD"/>
    <w:rsid w:val="00533328"/>
    <w:rsid w:val="005340FF"/>
    <w:rsid w:val="00536BFB"/>
    <w:rsid w:val="00545FF0"/>
    <w:rsid w:val="0054748E"/>
    <w:rsid w:val="005551AE"/>
    <w:rsid w:val="00562216"/>
    <w:rsid w:val="0056310B"/>
    <w:rsid w:val="00564CF2"/>
    <w:rsid w:val="005705EF"/>
    <w:rsid w:val="00574CF2"/>
    <w:rsid w:val="00576BA4"/>
    <w:rsid w:val="00580042"/>
    <w:rsid w:val="005868D8"/>
    <w:rsid w:val="00597645"/>
    <w:rsid w:val="00597CBE"/>
    <w:rsid w:val="005A23FC"/>
    <w:rsid w:val="005A6E59"/>
    <w:rsid w:val="005B4C2B"/>
    <w:rsid w:val="005C03EB"/>
    <w:rsid w:val="005C1212"/>
    <w:rsid w:val="005C7A82"/>
    <w:rsid w:val="005D0D64"/>
    <w:rsid w:val="005D0D76"/>
    <w:rsid w:val="005D168B"/>
    <w:rsid w:val="005D26B9"/>
    <w:rsid w:val="005D3538"/>
    <w:rsid w:val="005D39B5"/>
    <w:rsid w:val="005D645F"/>
    <w:rsid w:val="005E0D4F"/>
    <w:rsid w:val="005E398A"/>
    <w:rsid w:val="005F06C2"/>
    <w:rsid w:val="005F6105"/>
    <w:rsid w:val="006026D5"/>
    <w:rsid w:val="00602EE0"/>
    <w:rsid w:val="00607F64"/>
    <w:rsid w:val="00612011"/>
    <w:rsid w:val="0061325F"/>
    <w:rsid w:val="00621D05"/>
    <w:rsid w:val="006260B9"/>
    <w:rsid w:val="00630574"/>
    <w:rsid w:val="0063263C"/>
    <w:rsid w:val="006328F6"/>
    <w:rsid w:val="00634427"/>
    <w:rsid w:val="00640B84"/>
    <w:rsid w:val="00645FDD"/>
    <w:rsid w:val="0064648B"/>
    <w:rsid w:val="006473E1"/>
    <w:rsid w:val="00661028"/>
    <w:rsid w:val="00663CE1"/>
    <w:rsid w:val="006706E2"/>
    <w:rsid w:val="00670852"/>
    <w:rsid w:val="00670F98"/>
    <w:rsid w:val="00673E5C"/>
    <w:rsid w:val="006756D1"/>
    <w:rsid w:val="00676CE6"/>
    <w:rsid w:val="00676F87"/>
    <w:rsid w:val="00682FB8"/>
    <w:rsid w:val="00684E3B"/>
    <w:rsid w:val="00684F60"/>
    <w:rsid w:val="00692DC7"/>
    <w:rsid w:val="0069608F"/>
    <w:rsid w:val="006A0F1B"/>
    <w:rsid w:val="006A447E"/>
    <w:rsid w:val="006A5F5D"/>
    <w:rsid w:val="006D05E9"/>
    <w:rsid w:val="006D182B"/>
    <w:rsid w:val="006E1B5B"/>
    <w:rsid w:val="006E3ED6"/>
    <w:rsid w:val="006F1282"/>
    <w:rsid w:val="006F12B3"/>
    <w:rsid w:val="006F1435"/>
    <w:rsid w:val="006F22D8"/>
    <w:rsid w:val="007005E2"/>
    <w:rsid w:val="0070270D"/>
    <w:rsid w:val="00711530"/>
    <w:rsid w:val="00712BC7"/>
    <w:rsid w:val="00714000"/>
    <w:rsid w:val="00724D4B"/>
    <w:rsid w:val="007266A4"/>
    <w:rsid w:val="00730293"/>
    <w:rsid w:val="00736737"/>
    <w:rsid w:val="00737C6C"/>
    <w:rsid w:val="0074049E"/>
    <w:rsid w:val="00741281"/>
    <w:rsid w:val="00757364"/>
    <w:rsid w:val="0075786B"/>
    <w:rsid w:val="007606E1"/>
    <w:rsid w:val="00762345"/>
    <w:rsid w:val="00770B28"/>
    <w:rsid w:val="0077213F"/>
    <w:rsid w:val="007741A8"/>
    <w:rsid w:val="007767AF"/>
    <w:rsid w:val="00783F1B"/>
    <w:rsid w:val="00785450"/>
    <w:rsid w:val="00794A2D"/>
    <w:rsid w:val="00797B98"/>
    <w:rsid w:val="007A3843"/>
    <w:rsid w:val="007A5864"/>
    <w:rsid w:val="007A68DE"/>
    <w:rsid w:val="007B2002"/>
    <w:rsid w:val="007B4D9E"/>
    <w:rsid w:val="007B7080"/>
    <w:rsid w:val="007C3986"/>
    <w:rsid w:val="007C5FC5"/>
    <w:rsid w:val="007C61D8"/>
    <w:rsid w:val="007D4B25"/>
    <w:rsid w:val="007E4C18"/>
    <w:rsid w:val="007E609A"/>
    <w:rsid w:val="007F1C0A"/>
    <w:rsid w:val="007F2DF8"/>
    <w:rsid w:val="007F3C46"/>
    <w:rsid w:val="007F6CFA"/>
    <w:rsid w:val="00800A2D"/>
    <w:rsid w:val="0081115A"/>
    <w:rsid w:val="00815195"/>
    <w:rsid w:val="00831545"/>
    <w:rsid w:val="00834D50"/>
    <w:rsid w:val="00835787"/>
    <w:rsid w:val="00835CB3"/>
    <w:rsid w:val="0083684B"/>
    <w:rsid w:val="008371B7"/>
    <w:rsid w:val="0084288F"/>
    <w:rsid w:val="0084757A"/>
    <w:rsid w:val="00853287"/>
    <w:rsid w:val="00855D60"/>
    <w:rsid w:val="00857CEB"/>
    <w:rsid w:val="008629BC"/>
    <w:rsid w:val="00862B8F"/>
    <w:rsid w:val="00872E8E"/>
    <w:rsid w:val="008757BF"/>
    <w:rsid w:val="00875A84"/>
    <w:rsid w:val="00875DFD"/>
    <w:rsid w:val="00881640"/>
    <w:rsid w:val="00894D52"/>
    <w:rsid w:val="008A78BD"/>
    <w:rsid w:val="008A78FC"/>
    <w:rsid w:val="008B0B65"/>
    <w:rsid w:val="008B4C5B"/>
    <w:rsid w:val="008B6D14"/>
    <w:rsid w:val="008C3A35"/>
    <w:rsid w:val="008D0037"/>
    <w:rsid w:val="008D4DAC"/>
    <w:rsid w:val="008D787C"/>
    <w:rsid w:val="008E118C"/>
    <w:rsid w:val="008E22E2"/>
    <w:rsid w:val="008E2CA8"/>
    <w:rsid w:val="008E4DF6"/>
    <w:rsid w:val="008E658D"/>
    <w:rsid w:val="008F10AB"/>
    <w:rsid w:val="008F239D"/>
    <w:rsid w:val="00900148"/>
    <w:rsid w:val="00916953"/>
    <w:rsid w:val="00925998"/>
    <w:rsid w:val="00925DF7"/>
    <w:rsid w:val="009305B2"/>
    <w:rsid w:val="00932B28"/>
    <w:rsid w:val="00933B25"/>
    <w:rsid w:val="00944585"/>
    <w:rsid w:val="009502A7"/>
    <w:rsid w:val="0095544C"/>
    <w:rsid w:val="00961301"/>
    <w:rsid w:val="009617EC"/>
    <w:rsid w:val="009620D9"/>
    <w:rsid w:val="00971236"/>
    <w:rsid w:val="00977C9A"/>
    <w:rsid w:val="009A074D"/>
    <w:rsid w:val="009B1CF2"/>
    <w:rsid w:val="009B636B"/>
    <w:rsid w:val="009C1648"/>
    <w:rsid w:val="009C2294"/>
    <w:rsid w:val="009C4962"/>
    <w:rsid w:val="009C6299"/>
    <w:rsid w:val="009D0F3C"/>
    <w:rsid w:val="009D5D34"/>
    <w:rsid w:val="009E088A"/>
    <w:rsid w:val="009E2215"/>
    <w:rsid w:val="009E2475"/>
    <w:rsid w:val="009E574E"/>
    <w:rsid w:val="009F1BB8"/>
    <w:rsid w:val="009F5D89"/>
    <w:rsid w:val="009F6E2B"/>
    <w:rsid w:val="00A06A91"/>
    <w:rsid w:val="00A144D3"/>
    <w:rsid w:val="00A14EF4"/>
    <w:rsid w:val="00A21164"/>
    <w:rsid w:val="00A233F4"/>
    <w:rsid w:val="00A26282"/>
    <w:rsid w:val="00A27855"/>
    <w:rsid w:val="00A3112D"/>
    <w:rsid w:val="00A343AD"/>
    <w:rsid w:val="00A35138"/>
    <w:rsid w:val="00A3747A"/>
    <w:rsid w:val="00A463C6"/>
    <w:rsid w:val="00A53041"/>
    <w:rsid w:val="00A64029"/>
    <w:rsid w:val="00A703B1"/>
    <w:rsid w:val="00A72211"/>
    <w:rsid w:val="00A72218"/>
    <w:rsid w:val="00A821FE"/>
    <w:rsid w:val="00A91635"/>
    <w:rsid w:val="00A9416D"/>
    <w:rsid w:val="00AA29D0"/>
    <w:rsid w:val="00AB6D0C"/>
    <w:rsid w:val="00AE0C88"/>
    <w:rsid w:val="00AE481A"/>
    <w:rsid w:val="00AF5783"/>
    <w:rsid w:val="00AF5B2E"/>
    <w:rsid w:val="00B01944"/>
    <w:rsid w:val="00B10CED"/>
    <w:rsid w:val="00B16874"/>
    <w:rsid w:val="00B168B3"/>
    <w:rsid w:val="00B21141"/>
    <w:rsid w:val="00B27BF5"/>
    <w:rsid w:val="00B30012"/>
    <w:rsid w:val="00B32B34"/>
    <w:rsid w:val="00B344A4"/>
    <w:rsid w:val="00B41464"/>
    <w:rsid w:val="00B4331C"/>
    <w:rsid w:val="00B439A4"/>
    <w:rsid w:val="00B551EC"/>
    <w:rsid w:val="00B57329"/>
    <w:rsid w:val="00B57456"/>
    <w:rsid w:val="00B6179B"/>
    <w:rsid w:val="00B63AA0"/>
    <w:rsid w:val="00B66208"/>
    <w:rsid w:val="00B70AF9"/>
    <w:rsid w:val="00B75975"/>
    <w:rsid w:val="00B8181F"/>
    <w:rsid w:val="00B82E75"/>
    <w:rsid w:val="00B9112D"/>
    <w:rsid w:val="00B9146A"/>
    <w:rsid w:val="00B94843"/>
    <w:rsid w:val="00BA1BD5"/>
    <w:rsid w:val="00BB105C"/>
    <w:rsid w:val="00BB16EB"/>
    <w:rsid w:val="00BB401F"/>
    <w:rsid w:val="00BB7944"/>
    <w:rsid w:val="00BC04F4"/>
    <w:rsid w:val="00BC2801"/>
    <w:rsid w:val="00BD6486"/>
    <w:rsid w:val="00BE09B8"/>
    <w:rsid w:val="00BE16F1"/>
    <w:rsid w:val="00BE2C53"/>
    <w:rsid w:val="00BE67CF"/>
    <w:rsid w:val="00BF0BF8"/>
    <w:rsid w:val="00BF1B1E"/>
    <w:rsid w:val="00BF29D3"/>
    <w:rsid w:val="00BF323D"/>
    <w:rsid w:val="00BF4CF6"/>
    <w:rsid w:val="00BF7C7C"/>
    <w:rsid w:val="00C0151C"/>
    <w:rsid w:val="00C0314C"/>
    <w:rsid w:val="00C06137"/>
    <w:rsid w:val="00C13A11"/>
    <w:rsid w:val="00C13D42"/>
    <w:rsid w:val="00C14353"/>
    <w:rsid w:val="00C4148F"/>
    <w:rsid w:val="00C41547"/>
    <w:rsid w:val="00C41DD6"/>
    <w:rsid w:val="00C42AD5"/>
    <w:rsid w:val="00C47480"/>
    <w:rsid w:val="00C5214B"/>
    <w:rsid w:val="00C544EE"/>
    <w:rsid w:val="00C62C41"/>
    <w:rsid w:val="00C648FC"/>
    <w:rsid w:val="00C76F88"/>
    <w:rsid w:val="00C772DD"/>
    <w:rsid w:val="00C8100F"/>
    <w:rsid w:val="00C8105B"/>
    <w:rsid w:val="00C831AD"/>
    <w:rsid w:val="00C84C13"/>
    <w:rsid w:val="00C86094"/>
    <w:rsid w:val="00C91A3D"/>
    <w:rsid w:val="00C96A93"/>
    <w:rsid w:val="00C97EC5"/>
    <w:rsid w:val="00CA592C"/>
    <w:rsid w:val="00CA757F"/>
    <w:rsid w:val="00CA7BC3"/>
    <w:rsid w:val="00CC1ED5"/>
    <w:rsid w:val="00CC44AA"/>
    <w:rsid w:val="00CD0F48"/>
    <w:rsid w:val="00CD5015"/>
    <w:rsid w:val="00CD74F0"/>
    <w:rsid w:val="00CE1CD5"/>
    <w:rsid w:val="00CF0D27"/>
    <w:rsid w:val="00CF1D5F"/>
    <w:rsid w:val="00CF339B"/>
    <w:rsid w:val="00CF6056"/>
    <w:rsid w:val="00D05564"/>
    <w:rsid w:val="00D138A7"/>
    <w:rsid w:val="00D16ADB"/>
    <w:rsid w:val="00D20313"/>
    <w:rsid w:val="00D3432D"/>
    <w:rsid w:val="00D422AB"/>
    <w:rsid w:val="00D45024"/>
    <w:rsid w:val="00D45311"/>
    <w:rsid w:val="00D55864"/>
    <w:rsid w:val="00D61364"/>
    <w:rsid w:val="00D6516D"/>
    <w:rsid w:val="00D65D52"/>
    <w:rsid w:val="00D74E27"/>
    <w:rsid w:val="00D818EB"/>
    <w:rsid w:val="00D828CC"/>
    <w:rsid w:val="00D83543"/>
    <w:rsid w:val="00D86E0F"/>
    <w:rsid w:val="00D874D0"/>
    <w:rsid w:val="00D8779D"/>
    <w:rsid w:val="00D944AB"/>
    <w:rsid w:val="00D962E4"/>
    <w:rsid w:val="00DA28BB"/>
    <w:rsid w:val="00DA3165"/>
    <w:rsid w:val="00DB05AE"/>
    <w:rsid w:val="00DB1FC7"/>
    <w:rsid w:val="00DB38FD"/>
    <w:rsid w:val="00DC09D6"/>
    <w:rsid w:val="00DC7FD9"/>
    <w:rsid w:val="00DD2591"/>
    <w:rsid w:val="00DD67A5"/>
    <w:rsid w:val="00DD7946"/>
    <w:rsid w:val="00DE245F"/>
    <w:rsid w:val="00DF117C"/>
    <w:rsid w:val="00DF3E85"/>
    <w:rsid w:val="00E011B1"/>
    <w:rsid w:val="00E02051"/>
    <w:rsid w:val="00E02F4D"/>
    <w:rsid w:val="00E031E8"/>
    <w:rsid w:val="00E067A1"/>
    <w:rsid w:val="00E12A39"/>
    <w:rsid w:val="00E14354"/>
    <w:rsid w:val="00E157C7"/>
    <w:rsid w:val="00E16EE8"/>
    <w:rsid w:val="00E25418"/>
    <w:rsid w:val="00E25616"/>
    <w:rsid w:val="00E2603D"/>
    <w:rsid w:val="00E2651A"/>
    <w:rsid w:val="00E319A7"/>
    <w:rsid w:val="00E321C4"/>
    <w:rsid w:val="00E352EC"/>
    <w:rsid w:val="00E41161"/>
    <w:rsid w:val="00E440A2"/>
    <w:rsid w:val="00E4440F"/>
    <w:rsid w:val="00E47853"/>
    <w:rsid w:val="00E51C99"/>
    <w:rsid w:val="00E53C46"/>
    <w:rsid w:val="00E54649"/>
    <w:rsid w:val="00E61B02"/>
    <w:rsid w:val="00E63797"/>
    <w:rsid w:val="00E64534"/>
    <w:rsid w:val="00E64DEE"/>
    <w:rsid w:val="00E67EB8"/>
    <w:rsid w:val="00E74E8D"/>
    <w:rsid w:val="00E800AE"/>
    <w:rsid w:val="00E8366B"/>
    <w:rsid w:val="00E84772"/>
    <w:rsid w:val="00E856A1"/>
    <w:rsid w:val="00E90143"/>
    <w:rsid w:val="00E908F5"/>
    <w:rsid w:val="00E94502"/>
    <w:rsid w:val="00EA5193"/>
    <w:rsid w:val="00EB19D3"/>
    <w:rsid w:val="00EB571A"/>
    <w:rsid w:val="00EB74F6"/>
    <w:rsid w:val="00EC7068"/>
    <w:rsid w:val="00ED0578"/>
    <w:rsid w:val="00ED115B"/>
    <w:rsid w:val="00EE4A1B"/>
    <w:rsid w:val="00EE4E8E"/>
    <w:rsid w:val="00EF163E"/>
    <w:rsid w:val="00EF2A8F"/>
    <w:rsid w:val="00EF4E1E"/>
    <w:rsid w:val="00EF4F52"/>
    <w:rsid w:val="00EF5EA7"/>
    <w:rsid w:val="00EF7DA8"/>
    <w:rsid w:val="00F04C6A"/>
    <w:rsid w:val="00F06356"/>
    <w:rsid w:val="00F07AAA"/>
    <w:rsid w:val="00F11458"/>
    <w:rsid w:val="00F11DEB"/>
    <w:rsid w:val="00F13868"/>
    <w:rsid w:val="00F207D1"/>
    <w:rsid w:val="00F23D58"/>
    <w:rsid w:val="00F411E2"/>
    <w:rsid w:val="00F43D6C"/>
    <w:rsid w:val="00F449FC"/>
    <w:rsid w:val="00F5096D"/>
    <w:rsid w:val="00F54539"/>
    <w:rsid w:val="00F62259"/>
    <w:rsid w:val="00F65958"/>
    <w:rsid w:val="00F6661F"/>
    <w:rsid w:val="00F67D73"/>
    <w:rsid w:val="00F80A46"/>
    <w:rsid w:val="00F831CC"/>
    <w:rsid w:val="00F84341"/>
    <w:rsid w:val="00F8730F"/>
    <w:rsid w:val="00F9309A"/>
    <w:rsid w:val="00F94833"/>
    <w:rsid w:val="00F95DEC"/>
    <w:rsid w:val="00FA779A"/>
    <w:rsid w:val="00FB2A5F"/>
    <w:rsid w:val="00FB3854"/>
    <w:rsid w:val="00FC23AB"/>
    <w:rsid w:val="00FC4DB9"/>
    <w:rsid w:val="00FD39FD"/>
    <w:rsid w:val="00FD5C3F"/>
    <w:rsid w:val="00FD5C72"/>
    <w:rsid w:val="00FE4301"/>
    <w:rsid w:val="00FF05B1"/>
    <w:rsid w:val="00FF2869"/>
    <w:rsid w:val="00FF718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545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3251"/>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013251"/>
    <w:pPr>
      <w:keepNext/>
      <w:spacing w:after="240"/>
      <w:outlineLvl w:val="3"/>
    </w:pPr>
    <w:rPr>
      <w:caps/>
      <w:spacing w:val="30"/>
    </w:rPr>
  </w:style>
  <w:style w:type="paragraph" w:styleId="Heading5">
    <w:name w:val="heading 5"/>
    <w:basedOn w:val="Normal"/>
    <w:next w:val="BodyText"/>
    <w:qFormat/>
    <w:rsid w:val="00013251"/>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013251"/>
    <w:pPr>
      <w:keepNext/>
      <w:framePr w:w="1800" w:wrap="around" w:vAnchor="text" w:hAnchor="page" w:x="1201" w:y="1"/>
      <w:outlineLvl w:val="5"/>
    </w:pPr>
  </w:style>
  <w:style w:type="paragraph" w:styleId="Heading7">
    <w:name w:val="heading 7"/>
    <w:basedOn w:val="Normal"/>
    <w:next w:val="BodyText"/>
    <w:qFormat/>
    <w:rsid w:val="00013251"/>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013251"/>
    <w:pPr>
      <w:keepNext/>
      <w:framePr w:w="1860" w:wrap="around" w:vAnchor="text" w:hAnchor="page" w:x="1201" w:y="1"/>
      <w:pBdr>
        <w:top w:val="single" w:sz="24" w:space="0" w:color="auto"/>
        <w:bottom w:val="single" w:sz="6" w:space="0" w:color="auto"/>
      </w:pBdr>
      <w:spacing w:before="60" w:line="320" w:lineRule="exact"/>
      <w:outlineLvl w:val="7"/>
    </w:pPr>
    <w:rPr>
      <w:rFonts w:ascii="Arial Black" w:hAnsi="Arial Black"/>
      <w:caps/>
      <w:spacing w:val="60"/>
      <w:sz w:val="14"/>
    </w:rPr>
  </w:style>
  <w:style w:type="paragraph" w:styleId="Heading9">
    <w:name w:val="heading 9"/>
    <w:basedOn w:val="Normal"/>
    <w:next w:val="BodyText"/>
    <w:qFormat/>
    <w:rsid w:val="00013251"/>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3251"/>
    <w:pPr>
      <w:spacing w:after="240"/>
      <w:jc w:val="both"/>
    </w:pPr>
    <w:rPr>
      <w:spacing w:val="-5"/>
      <w:sz w:val="24"/>
    </w:rPr>
  </w:style>
  <w:style w:type="character" w:styleId="CommentReference">
    <w:name w:val="annotation reference"/>
    <w:semiHidden/>
    <w:qFormat/>
    <w:rsid w:val="00013251"/>
    <w:rPr>
      <w:sz w:val="16"/>
    </w:rPr>
  </w:style>
  <w:style w:type="paragraph" w:styleId="CommentText">
    <w:name w:val="annotation text"/>
    <w:basedOn w:val="Normal"/>
    <w:link w:val="CommentTextChar"/>
    <w:semiHidden/>
    <w:qFormat/>
    <w:rsid w:val="00013251"/>
    <w:pPr>
      <w:tabs>
        <w:tab w:val="left" w:pos="187"/>
      </w:tabs>
      <w:spacing w:after="120" w:line="220" w:lineRule="exact"/>
      <w:ind w:left="187" w:hanging="187"/>
    </w:pPr>
  </w:style>
  <w:style w:type="paragraph" w:customStyle="1" w:styleId="BlockQuotation">
    <w:name w:val="Block Quotation"/>
    <w:basedOn w:val="Normal"/>
    <w:next w:val="BodyText"/>
    <w:rsid w:val="0001325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01325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013251"/>
    <w:pPr>
      <w:keepNext/>
    </w:pPr>
  </w:style>
  <w:style w:type="paragraph" w:styleId="Caption">
    <w:name w:val="caption"/>
    <w:basedOn w:val="Normal"/>
    <w:next w:val="BodyText"/>
    <w:qFormat/>
    <w:rsid w:val="00013251"/>
    <w:pPr>
      <w:spacing w:after="240"/>
    </w:pPr>
    <w:rPr>
      <w:spacing w:val="-5"/>
    </w:rPr>
  </w:style>
  <w:style w:type="paragraph" w:customStyle="1" w:styleId="ChapterSubtitle">
    <w:name w:val="Chapter Subtitle"/>
    <w:basedOn w:val="Normal"/>
    <w:next w:val="BodyText"/>
    <w:rsid w:val="00013251"/>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01325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013251"/>
    <w:pPr>
      <w:spacing w:before="420" w:after="60" w:line="320" w:lineRule="exact"/>
    </w:pPr>
    <w:rPr>
      <w:caps/>
      <w:kern w:val="36"/>
      <w:sz w:val="38"/>
    </w:rPr>
  </w:style>
  <w:style w:type="character" w:styleId="Emphasis">
    <w:name w:val="Emphasis"/>
    <w:qFormat/>
    <w:rsid w:val="00013251"/>
    <w:rPr>
      <w:rFonts w:ascii="Arial Black" w:hAnsi="Arial Black"/>
      <w:sz w:val="18"/>
    </w:rPr>
  </w:style>
  <w:style w:type="character" w:styleId="EndnoteReference">
    <w:name w:val="endnote reference"/>
    <w:semiHidden/>
    <w:rsid w:val="00013251"/>
    <w:rPr>
      <w:sz w:val="18"/>
      <w:vertAlign w:val="superscript"/>
    </w:rPr>
  </w:style>
  <w:style w:type="paragraph" w:styleId="EndnoteText">
    <w:name w:val="endnote text"/>
    <w:basedOn w:val="Normal"/>
    <w:semiHidden/>
    <w:rsid w:val="00013251"/>
    <w:pPr>
      <w:tabs>
        <w:tab w:val="left" w:pos="187"/>
      </w:tabs>
      <w:spacing w:after="120" w:line="220" w:lineRule="exact"/>
      <w:ind w:left="187" w:hanging="187"/>
    </w:pPr>
    <w:rPr>
      <w:sz w:val="18"/>
    </w:rPr>
  </w:style>
  <w:style w:type="paragraph" w:styleId="Footer">
    <w:name w:val="footer"/>
    <w:basedOn w:val="Normal"/>
    <w:link w:val="FooterChar"/>
    <w:uiPriority w:val="99"/>
    <w:rsid w:val="00FF05B1"/>
    <w:pPr>
      <w:keepLines/>
      <w:widowControl w:val="0"/>
      <w:pBdr>
        <w:top w:val="single" w:sz="6" w:space="1" w:color="auto"/>
        <w:left w:val="single" w:sz="6" w:space="4" w:color="auto"/>
        <w:bottom w:val="single" w:sz="6" w:space="1" w:color="auto"/>
        <w:right w:val="single" w:sz="6" w:space="4" w:color="auto"/>
      </w:pBdr>
      <w:shd w:val="clear" w:color="auto" w:fill="005DAA"/>
      <w:outlineLvl w:val="8"/>
    </w:pPr>
    <w:rPr>
      <w:rFonts w:ascii="Arial Black" w:hAnsi="Arial Black"/>
    </w:rPr>
  </w:style>
  <w:style w:type="character" w:styleId="FootnoteReference">
    <w:name w:val="footnote reference"/>
    <w:semiHidden/>
    <w:rsid w:val="00013251"/>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rsid w:val="00013251"/>
    <w:pPr>
      <w:keepLines/>
      <w:tabs>
        <w:tab w:val="center" w:pos="4320"/>
        <w:tab w:val="right" w:pos="8640"/>
      </w:tabs>
    </w:pPr>
    <w:rPr>
      <w:rFonts w:ascii="Arial Black" w:hAnsi="Arial Black"/>
      <w:caps/>
      <w:spacing w:val="60"/>
      <w:sz w:val="14"/>
    </w:rPr>
  </w:style>
  <w:style w:type="paragraph" w:customStyle="1" w:styleId="Icon1">
    <w:name w:val="Icon 1"/>
    <w:basedOn w:val="Normal"/>
    <w:rsid w:val="00013251"/>
    <w:pPr>
      <w:framePr w:w="1440" w:hSpace="187" w:wrap="around" w:vAnchor="text" w:hAnchor="margin" w:y="1"/>
      <w:shd w:val="pct10" w:color="auto" w:fill="auto"/>
      <w:spacing w:before="60" w:line="1440" w:lineRule="exact"/>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013251"/>
    <w:pPr>
      <w:tabs>
        <w:tab w:val="right" w:leader="dot" w:pos="3960"/>
      </w:tabs>
      <w:spacing w:line="240" w:lineRule="atLeast"/>
      <w:ind w:left="180"/>
    </w:pPr>
    <w:rPr>
      <w:sz w:val="18"/>
    </w:rPr>
  </w:style>
  <w:style w:type="paragraph" w:styleId="Index4">
    <w:name w:val="index 4"/>
    <w:basedOn w:val="Normal"/>
    <w:semiHidden/>
    <w:rsid w:val="00013251"/>
    <w:pPr>
      <w:tabs>
        <w:tab w:val="right" w:pos="3960"/>
      </w:tabs>
      <w:spacing w:line="240" w:lineRule="atLeast"/>
      <w:ind w:left="180"/>
    </w:pPr>
    <w:rPr>
      <w:sz w:val="18"/>
    </w:rPr>
  </w:style>
  <w:style w:type="paragraph" w:styleId="Index5">
    <w:name w:val="index 5"/>
    <w:basedOn w:val="Normal"/>
    <w:semiHidden/>
    <w:rsid w:val="00013251"/>
    <w:pPr>
      <w:tabs>
        <w:tab w:val="right" w:pos="3960"/>
      </w:tabs>
      <w:spacing w:line="240" w:lineRule="atLeast"/>
      <w:ind w:left="180"/>
    </w:pPr>
    <w:rPr>
      <w:sz w:val="18"/>
    </w:rPr>
  </w:style>
  <w:style w:type="paragraph" w:styleId="Index6">
    <w:name w:val="index 6"/>
    <w:basedOn w:val="Index1"/>
    <w:next w:val="Normal"/>
    <w:semiHidden/>
    <w:rsid w:val="00013251"/>
    <w:pPr>
      <w:tabs>
        <w:tab w:val="right" w:leader="dot" w:pos="3600"/>
      </w:tabs>
      <w:ind w:left="960" w:hanging="160"/>
    </w:pPr>
  </w:style>
  <w:style w:type="paragraph" w:styleId="Index7">
    <w:name w:val="index 7"/>
    <w:basedOn w:val="Index1"/>
    <w:next w:val="Normal"/>
    <w:semiHidden/>
    <w:rsid w:val="00013251"/>
    <w:pPr>
      <w:tabs>
        <w:tab w:val="right" w:leader="dot" w:pos="3600"/>
      </w:tabs>
      <w:ind w:left="1120" w:hanging="160"/>
    </w:pPr>
  </w:style>
  <w:style w:type="paragraph" w:styleId="Index8">
    <w:name w:val="index 8"/>
    <w:basedOn w:val="Normal"/>
    <w:next w:val="Normal"/>
    <w:semiHidden/>
    <w:rsid w:val="00013251"/>
    <w:pPr>
      <w:tabs>
        <w:tab w:val="right" w:leader="dot" w:pos="3600"/>
      </w:tabs>
      <w:ind w:left="1280" w:hanging="160"/>
    </w:pPr>
  </w:style>
  <w:style w:type="paragraph" w:styleId="IndexHeading">
    <w:name w:val="index heading"/>
    <w:basedOn w:val="Normal"/>
    <w:next w:val="Index1"/>
    <w:semiHidden/>
    <w:rsid w:val="00013251"/>
    <w:pPr>
      <w:keepNext/>
      <w:spacing w:line="480" w:lineRule="exact"/>
    </w:pPr>
    <w:rPr>
      <w:caps/>
      <w:color w:val="808080"/>
      <w:kern w:val="28"/>
      <w:sz w:val="36"/>
    </w:rPr>
  </w:style>
  <w:style w:type="character" w:customStyle="1" w:styleId="Lead-inEmphasis">
    <w:name w:val="Lead-in Emphasis"/>
    <w:rsid w:val="00013251"/>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013251"/>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013251"/>
    <w:pPr>
      <w:spacing w:after="120"/>
    </w:pPr>
    <w:rPr>
      <w:rFonts w:ascii="Courier New" w:hAnsi="Courier New"/>
    </w:rPr>
  </w:style>
  <w:style w:type="character" w:styleId="PageNumber">
    <w:name w:val="page number"/>
    <w:rsid w:val="00013251"/>
    <w:rPr>
      <w:b/>
    </w:rPr>
  </w:style>
  <w:style w:type="paragraph" w:customStyle="1" w:styleId="PartLabel">
    <w:name w:val="Part Label"/>
    <w:basedOn w:val="Normal"/>
    <w:next w:val="Normal"/>
    <w:rsid w:val="008757BF"/>
    <w:pPr>
      <w:framePr w:w="2045" w:hSpace="187" w:vSpace="187" w:wrap="notBeside" w:vAnchor="page" w:hAnchor="margin" w:xAlign="right" w:y="966"/>
      <w:shd w:val="pct20" w:color="auto" w:fill="auto"/>
      <w:spacing w:before="320" w:line="1560" w:lineRule="exact"/>
    </w:pPr>
    <w:rPr>
      <w:rFonts w:ascii="Arial Black" w:hAnsi="Arial Black"/>
      <w:color w:val="FFFFFF"/>
      <w:sz w:val="196"/>
    </w:rPr>
  </w:style>
  <w:style w:type="paragraph" w:customStyle="1" w:styleId="PartTitle">
    <w:name w:val="Part Title"/>
    <w:basedOn w:val="Normal"/>
    <w:next w:val="PartLabel"/>
    <w:rsid w:val="00013251"/>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rPr>
  </w:style>
  <w:style w:type="paragraph" w:customStyle="1" w:styleId="Picture">
    <w:name w:val="Picture"/>
    <w:basedOn w:val="BodyText"/>
    <w:next w:val="Caption"/>
    <w:rsid w:val="00013251"/>
    <w:pPr>
      <w:keepNext/>
    </w:pPr>
  </w:style>
  <w:style w:type="paragraph" w:customStyle="1" w:styleId="ReturnAddress">
    <w:name w:val="Return Address"/>
    <w:basedOn w:val="Normal"/>
    <w:rsid w:val="00013251"/>
    <w:rPr>
      <w:spacing w:val="-3"/>
      <w:sz w:val="20"/>
    </w:rPr>
  </w:style>
  <w:style w:type="paragraph" w:customStyle="1" w:styleId="SectionLabel">
    <w:name w:val="Section Label"/>
    <w:basedOn w:val="Normal"/>
    <w:next w:val="Normal"/>
    <w:rsid w:val="0001325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013251"/>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pPr>
    <w:rPr>
      <w:rFonts w:ascii="Arial Black" w:hAnsi="Arial Black"/>
      <w:color w:val="808080"/>
      <w:spacing w:val="-35"/>
      <w:kern w:val="28"/>
      <w:sz w:val="48"/>
    </w:rPr>
  </w:style>
  <w:style w:type="paragraph" w:customStyle="1" w:styleId="SubtitleCover">
    <w:name w:val="Subtitle Cover"/>
    <w:basedOn w:val="Normal"/>
    <w:next w:val="Normal"/>
    <w:rsid w:val="00013251"/>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013251"/>
    <w:pPr>
      <w:tabs>
        <w:tab w:val="right" w:leader="dot" w:pos="8640"/>
      </w:tabs>
      <w:spacing w:after="240"/>
    </w:pPr>
    <w:rPr>
      <w:sz w:val="20"/>
    </w:rPr>
  </w:style>
  <w:style w:type="paragraph" w:styleId="TableofFigures">
    <w:name w:val="table of figures"/>
    <w:basedOn w:val="Normal"/>
    <w:semiHidden/>
    <w:rsid w:val="00013251"/>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013251"/>
    <w:pPr>
      <w:pBdr>
        <w:top w:val="single" w:sz="24" w:space="1" w:color="auto"/>
        <w:between w:val="single" w:sz="24" w:space="1" w:color="auto"/>
      </w:pBdr>
      <w:tabs>
        <w:tab w:val="right" w:pos="4740"/>
      </w:tabs>
      <w:spacing w:before="60" w:after="60" w:line="360" w:lineRule="exact"/>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013251"/>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013251"/>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013251"/>
    <w:pPr>
      <w:tabs>
        <w:tab w:val="right" w:leader="dot" w:pos="3600"/>
      </w:tabs>
      <w:ind w:left="800"/>
    </w:pPr>
  </w:style>
  <w:style w:type="paragraph" w:styleId="TOC7">
    <w:name w:val="toc 7"/>
    <w:basedOn w:val="Normal"/>
    <w:next w:val="Normal"/>
    <w:semiHidden/>
    <w:rsid w:val="00013251"/>
    <w:pPr>
      <w:tabs>
        <w:tab w:val="right" w:leader="dot" w:pos="3600"/>
      </w:tabs>
      <w:ind w:left="960"/>
    </w:pPr>
  </w:style>
  <w:style w:type="paragraph" w:styleId="TOC8">
    <w:name w:val="toc 8"/>
    <w:basedOn w:val="Normal"/>
    <w:next w:val="Normal"/>
    <w:semiHidden/>
    <w:rsid w:val="00013251"/>
    <w:pPr>
      <w:tabs>
        <w:tab w:val="right" w:leader="dot" w:pos="3600"/>
      </w:tabs>
      <w:ind w:left="1120"/>
    </w:pPr>
  </w:style>
  <w:style w:type="paragraph" w:styleId="TOC9">
    <w:name w:val="toc 9"/>
    <w:basedOn w:val="Normal"/>
    <w:next w:val="Normal"/>
    <w:semiHidden/>
    <w:rsid w:val="00013251"/>
    <w:pPr>
      <w:tabs>
        <w:tab w:val="right" w:leader="dot" w:pos="3600"/>
      </w:tabs>
      <w:ind w:left="1280"/>
    </w:pPr>
  </w:style>
  <w:style w:type="paragraph" w:customStyle="1" w:styleId="TOCBase">
    <w:name w:val="TOC Base"/>
    <w:basedOn w:val="TOC2"/>
    <w:rsid w:val="00013251"/>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character" w:customStyle="1" w:styleId="FooterChar">
    <w:name w:val="Footer Char"/>
    <w:basedOn w:val="DefaultParagraphFont"/>
    <w:link w:val="Footer"/>
    <w:uiPriority w:val="99"/>
    <w:rsid w:val="00FF05B1"/>
    <w:rPr>
      <w:rFonts w:ascii="Arial Black" w:hAnsi="Arial Black"/>
      <w:sz w:val="16"/>
      <w:shd w:val="clear" w:color="auto" w:fill="005DAA"/>
    </w:rPr>
  </w:style>
  <w:style w:type="paragraph" w:styleId="NoSpacing">
    <w:name w:val="No Spacing"/>
    <w:link w:val="NoSpacingChar"/>
    <w:uiPriority w:val="1"/>
    <w:qFormat/>
    <w:rsid w:val="00A21164"/>
    <w:rPr>
      <w:rFonts w:ascii="Calibri" w:hAnsi="Calibri"/>
      <w:sz w:val="22"/>
      <w:szCs w:val="22"/>
    </w:rPr>
  </w:style>
  <w:style w:type="character" w:customStyle="1" w:styleId="NoSpacingChar">
    <w:name w:val="No Spacing Char"/>
    <w:basedOn w:val="DefaultParagraphFont"/>
    <w:link w:val="NoSpacing"/>
    <w:uiPriority w:val="1"/>
    <w:rsid w:val="00A21164"/>
    <w:rPr>
      <w:rFonts w:ascii="Calibri" w:hAnsi="Calibri"/>
      <w:sz w:val="22"/>
      <w:szCs w:val="22"/>
      <w:lang w:val="en-US" w:eastAsia="en-US" w:bidi="ar-SA"/>
    </w:rPr>
  </w:style>
  <w:style w:type="character" w:customStyle="1" w:styleId="HeaderChar">
    <w:name w:val="Header Char"/>
    <w:basedOn w:val="DefaultParagraphFont"/>
    <w:link w:val="Header"/>
    <w:uiPriority w:val="99"/>
    <w:qFormat/>
    <w:rsid w:val="00A21164"/>
    <w:rPr>
      <w:rFonts w:ascii="Arial Black" w:hAnsi="Arial Black"/>
      <w:caps/>
      <w:spacing w:val="60"/>
      <w:sz w:val="14"/>
    </w:rPr>
  </w:style>
  <w:style w:type="paragraph" w:styleId="HTMLPreformatted">
    <w:name w:val="HTML Preformatted"/>
    <w:basedOn w:val="Normal"/>
    <w:link w:val="HTMLPreformattedChar"/>
    <w:uiPriority w:val="99"/>
    <w:unhideWhenUsed/>
    <w:rsid w:val="00BF2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F29D3"/>
    <w:rPr>
      <w:rFonts w:ascii="Courier New" w:hAnsi="Courier New" w:cs="Courier New"/>
    </w:rPr>
  </w:style>
  <w:style w:type="character" w:styleId="FollowedHyperlink">
    <w:name w:val="FollowedHyperlink"/>
    <w:basedOn w:val="DefaultParagraphFont"/>
    <w:uiPriority w:val="99"/>
    <w:semiHidden/>
    <w:unhideWhenUsed/>
    <w:rsid w:val="00281289"/>
    <w:rPr>
      <w:color w:val="800080" w:themeColor="followedHyperlink"/>
      <w:u w:val="single"/>
    </w:rPr>
  </w:style>
  <w:style w:type="paragraph" w:styleId="ListParagraph">
    <w:name w:val="List Paragraph"/>
    <w:basedOn w:val="Normal"/>
    <w:uiPriority w:val="34"/>
    <w:qFormat/>
    <w:rsid w:val="0011165D"/>
    <w:pPr>
      <w:ind w:left="720"/>
      <w:contextualSpacing/>
    </w:pPr>
  </w:style>
  <w:style w:type="paragraph" w:styleId="CommentSubject">
    <w:name w:val="annotation subject"/>
    <w:basedOn w:val="CommentText"/>
    <w:next w:val="CommentText"/>
    <w:link w:val="CommentSubjectChar"/>
    <w:uiPriority w:val="99"/>
    <w:semiHidden/>
    <w:unhideWhenUsed/>
    <w:rsid w:val="002D7087"/>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2D7087"/>
    <w:rPr>
      <w:rFonts w:ascii="Garamond" w:hAnsi="Garamond"/>
      <w:sz w:val="16"/>
    </w:rPr>
  </w:style>
  <w:style w:type="character" w:customStyle="1" w:styleId="CommentSubjectChar">
    <w:name w:val="Comment Subject Char"/>
    <w:basedOn w:val="CommentTextChar"/>
    <w:link w:val="CommentSubject"/>
    <w:rsid w:val="002D7087"/>
    <w:rPr>
      <w:rFonts w:ascii="Garamond" w:hAnsi="Garamond"/>
      <w:sz w:val="16"/>
    </w:rPr>
  </w:style>
  <w:style w:type="table" w:styleId="TableGrid">
    <w:name w:val="Table Grid"/>
    <w:basedOn w:val="TableNormal"/>
    <w:uiPriority w:val="59"/>
    <w:rsid w:val="005D3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D25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dy">
    <w:name w:val="Text Body"/>
    <w:rsid w:val="00146DC9"/>
    <w:pPr>
      <w:pBdr>
        <w:top w:val="nil"/>
        <w:left w:val="nil"/>
        <w:bottom w:val="nil"/>
        <w:right w:val="nil"/>
        <w:between w:val="nil"/>
        <w:bar w:val="nil"/>
      </w:pBdr>
      <w:suppressAutoHyphens/>
      <w:spacing w:after="240" w:line="288" w:lineRule="auto"/>
      <w:jc w:val="both"/>
    </w:pPr>
    <w:rPr>
      <w:rFonts w:ascii="Garamond" w:eastAsia="Arial Unicode MS" w:hAnsi="Garamond" w:cs="Arial Unicode MS"/>
      <w:color w:val="000000"/>
      <w:spacing w:val="-5"/>
      <w:sz w:val="24"/>
      <w:szCs w:val="24"/>
      <w:u w:color="000000"/>
      <w:bdr w:val="nil"/>
    </w:rPr>
  </w:style>
  <w:style w:type="character" w:styleId="Strong">
    <w:name w:val="Strong"/>
    <w:basedOn w:val="DefaultParagraphFont"/>
    <w:uiPriority w:val="22"/>
    <w:qFormat/>
    <w:rsid w:val="00DE245F"/>
    <w:rPr>
      <w:b/>
      <w:bCs/>
    </w:rPr>
  </w:style>
  <w:style w:type="character" w:customStyle="1" w:styleId="apple-converted-space">
    <w:name w:val="apple-converted-space"/>
    <w:basedOn w:val="DefaultParagraphFont"/>
    <w:rsid w:val="00DE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33750">
      <w:bodyDiv w:val="1"/>
      <w:marLeft w:val="0"/>
      <w:marRight w:val="0"/>
      <w:marTop w:val="0"/>
      <w:marBottom w:val="0"/>
      <w:divBdr>
        <w:top w:val="none" w:sz="0" w:space="0" w:color="auto"/>
        <w:left w:val="none" w:sz="0" w:space="0" w:color="auto"/>
        <w:bottom w:val="none" w:sz="0" w:space="0" w:color="auto"/>
        <w:right w:val="none" w:sz="0" w:space="0" w:color="auto"/>
      </w:divBdr>
    </w:div>
    <w:div w:id="515534015">
      <w:bodyDiv w:val="1"/>
      <w:marLeft w:val="0"/>
      <w:marRight w:val="0"/>
      <w:marTop w:val="0"/>
      <w:marBottom w:val="0"/>
      <w:divBdr>
        <w:top w:val="none" w:sz="0" w:space="0" w:color="auto"/>
        <w:left w:val="none" w:sz="0" w:space="0" w:color="auto"/>
        <w:bottom w:val="none" w:sz="0" w:space="0" w:color="auto"/>
        <w:right w:val="none" w:sz="0" w:space="0" w:color="auto"/>
      </w:divBdr>
    </w:div>
    <w:div w:id="590897031">
      <w:bodyDiv w:val="1"/>
      <w:marLeft w:val="0"/>
      <w:marRight w:val="0"/>
      <w:marTop w:val="0"/>
      <w:marBottom w:val="0"/>
      <w:divBdr>
        <w:top w:val="none" w:sz="0" w:space="0" w:color="auto"/>
        <w:left w:val="none" w:sz="0" w:space="0" w:color="auto"/>
        <w:bottom w:val="none" w:sz="0" w:space="0" w:color="auto"/>
        <w:right w:val="none" w:sz="0" w:space="0" w:color="auto"/>
      </w:divBdr>
    </w:div>
    <w:div w:id="652609568">
      <w:bodyDiv w:val="1"/>
      <w:marLeft w:val="0"/>
      <w:marRight w:val="0"/>
      <w:marTop w:val="0"/>
      <w:marBottom w:val="0"/>
      <w:divBdr>
        <w:top w:val="none" w:sz="0" w:space="0" w:color="auto"/>
        <w:left w:val="none" w:sz="0" w:space="0" w:color="auto"/>
        <w:bottom w:val="none" w:sz="0" w:space="0" w:color="auto"/>
        <w:right w:val="none" w:sz="0" w:space="0" w:color="auto"/>
      </w:divBdr>
    </w:div>
    <w:div w:id="684358297">
      <w:bodyDiv w:val="1"/>
      <w:marLeft w:val="0"/>
      <w:marRight w:val="0"/>
      <w:marTop w:val="0"/>
      <w:marBottom w:val="0"/>
      <w:divBdr>
        <w:top w:val="none" w:sz="0" w:space="0" w:color="auto"/>
        <w:left w:val="none" w:sz="0" w:space="0" w:color="auto"/>
        <w:bottom w:val="none" w:sz="0" w:space="0" w:color="auto"/>
        <w:right w:val="none" w:sz="0" w:space="0" w:color="auto"/>
      </w:divBdr>
    </w:div>
    <w:div w:id="698822028">
      <w:bodyDiv w:val="1"/>
      <w:marLeft w:val="0"/>
      <w:marRight w:val="0"/>
      <w:marTop w:val="0"/>
      <w:marBottom w:val="0"/>
      <w:divBdr>
        <w:top w:val="none" w:sz="0" w:space="0" w:color="auto"/>
        <w:left w:val="none" w:sz="0" w:space="0" w:color="auto"/>
        <w:bottom w:val="none" w:sz="0" w:space="0" w:color="auto"/>
        <w:right w:val="none" w:sz="0" w:space="0" w:color="auto"/>
      </w:divBdr>
    </w:div>
    <w:div w:id="903443429">
      <w:bodyDiv w:val="1"/>
      <w:marLeft w:val="0"/>
      <w:marRight w:val="0"/>
      <w:marTop w:val="0"/>
      <w:marBottom w:val="0"/>
      <w:divBdr>
        <w:top w:val="none" w:sz="0" w:space="0" w:color="auto"/>
        <w:left w:val="none" w:sz="0" w:space="0" w:color="auto"/>
        <w:bottom w:val="none" w:sz="0" w:space="0" w:color="auto"/>
        <w:right w:val="none" w:sz="0" w:space="0" w:color="auto"/>
      </w:divBdr>
    </w:div>
    <w:div w:id="989987591">
      <w:bodyDiv w:val="1"/>
      <w:marLeft w:val="0"/>
      <w:marRight w:val="0"/>
      <w:marTop w:val="0"/>
      <w:marBottom w:val="0"/>
      <w:divBdr>
        <w:top w:val="none" w:sz="0" w:space="0" w:color="auto"/>
        <w:left w:val="none" w:sz="0" w:space="0" w:color="auto"/>
        <w:bottom w:val="none" w:sz="0" w:space="0" w:color="auto"/>
        <w:right w:val="none" w:sz="0" w:space="0" w:color="auto"/>
      </w:divBdr>
    </w:div>
    <w:div w:id="1143766677">
      <w:bodyDiv w:val="1"/>
      <w:marLeft w:val="0"/>
      <w:marRight w:val="0"/>
      <w:marTop w:val="0"/>
      <w:marBottom w:val="0"/>
      <w:divBdr>
        <w:top w:val="none" w:sz="0" w:space="0" w:color="auto"/>
        <w:left w:val="none" w:sz="0" w:space="0" w:color="auto"/>
        <w:bottom w:val="none" w:sz="0" w:space="0" w:color="auto"/>
        <w:right w:val="none" w:sz="0" w:space="0" w:color="auto"/>
      </w:divBdr>
    </w:div>
    <w:div w:id="1471823833">
      <w:bodyDiv w:val="1"/>
      <w:marLeft w:val="0"/>
      <w:marRight w:val="0"/>
      <w:marTop w:val="0"/>
      <w:marBottom w:val="0"/>
      <w:divBdr>
        <w:top w:val="none" w:sz="0" w:space="0" w:color="auto"/>
        <w:left w:val="none" w:sz="0" w:space="0" w:color="auto"/>
        <w:bottom w:val="none" w:sz="0" w:space="0" w:color="auto"/>
        <w:right w:val="none" w:sz="0" w:space="0" w:color="auto"/>
      </w:divBdr>
    </w:div>
    <w:div w:id="1663777622">
      <w:bodyDiv w:val="1"/>
      <w:marLeft w:val="0"/>
      <w:marRight w:val="0"/>
      <w:marTop w:val="0"/>
      <w:marBottom w:val="0"/>
      <w:divBdr>
        <w:top w:val="none" w:sz="0" w:space="0" w:color="auto"/>
        <w:left w:val="none" w:sz="0" w:space="0" w:color="auto"/>
        <w:bottom w:val="none" w:sz="0" w:space="0" w:color="auto"/>
        <w:right w:val="none" w:sz="0" w:space="0" w:color="auto"/>
      </w:divBdr>
    </w:div>
    <w:div w:id="1687096467">
      <w:bodyDiv w:val="1"/>
      <w:marLeft w:val="0"/>
      <w:marRight w:val="0"/>
      <w:marTop w:val="0"/>
      <w:marBottom w:val="0"/>
      <w:divBdr>
        <w:top w:val="none" w:sz="0" w:space="0" w:color="auto"/>
        <w:left w:val="none" w:sz="0" w:space="0" w:color="auto"/>
        <w:bottom w:val="none" w:sz="0" w:space="0" w:color="auto"/>
        <w:right w:val="none" w:sz="0" w:space="0" w:color="auto"/>
      </w:divBdr>
    </w:div>
    <w:div w:id="1713534989">
      <w:bodyDiv w:val="1"/>
      <w:marLeft w:val="0"/>
      <w:marRight w:val="0"/>
      <w:marTop w:val="0"/>
      <w:marBottom w:val="0"/>
      <w:divBdr>
        <w:top w:val="none" w:sz="0" w:space="0" w:color="auto"/>
        <w:left w:val="none" w:sz="0" w:space="0" w:color="auto"/>
        <w:bottom w:val="none" w:sz="0" w:space="0" w:color="auto"/>
        <w:right w:val="none" w:sz="0" w:space="0" w:color="auto"/>
      </w:divBdr>
    </w:div>
    <w:div w:id="1744177501">
      <w:bodyDiv w:val="1"/>
      <w:marLeft w:val="0"/>
      <w:marRight w:val="0"/>
      <w:marTop w:val="0"/>
      <w:marBottom w:val="0"/>
      <w:divBdr>
        <w:top w:val="none" w:sz="0" w:space="0" w:color="auto"/>
        <w:left w:val="none" w:sz="0" w:space="0" w:color="auto"/>
        <w:bottom w:val="none" w:sz="0" w:space="0" w:color="auto"/>
        <w:right w:val="none" w:sz="0" w:space="0" w:color="auto"/>
      </w:divBdr>
    </w:div>
    <w:div w:id="20773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bioinf.uni-greifswald.de/webaugustus/training/create" TargetMode="External"/><Relationship Id="rId26" Type="http://schemas.openxmlformats.org/officeDocument/2006/relationships/hyperlink" Target="http://www.yandell-lab.org/software/maker.html" TargetMode="External"/><Relationship Id="rId3" Type="http://schemas.openxmlformats.org/officeDocument/2006/relationships/customXml" Target="../customXml/item2.xml"/><Relationship Id="rId21" Type="http://schemas.openxmlformats.org/officeDocument/2006/relationships/comments" Target="comments.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bioinf.uni-greifswald.de/augustus/" TargetMode="External"/><Relationship Id="rId25" Type="http://schemas.openxmlformats.org/officeDocument/2006/relationships/hyperlink" Target="http://gmod.org/wiki/MAKER" TargetMode="External"/><Relationship Id="rId2" Type="http://schemas.openxmlformats.org/officeDocument/2006/relationships/customXml" Target="../customXml/item1.xml"/><Relationship Id="rId16" Type="http://schemas.openxmlformats.org/officeDocument/2006/relationships/hyperlink" Target="https://github.com/dzerbino/velvet/tree/master" TargetMode="External"/><Relationship Id="rId20" Type="http://schemas.openxmlformats.org/officeDocument/2006/relationships/hyperlink" Target="http://www.ncbi.nlm.nih.gov/genbank/" TargetMode="External"/><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8/08/relationships/commentsExtensible" Target="commentsExtensible.xml"/><Relationship Id="rId5" Type="http://schemas.openxmlformats.org/officeDocument/2006/relationships/customXml" Target="../customXml/item4.xml"/><Relationship Id="rId15" Type="http://schemas.openxmlformats.org/officeDocument/2006/relationships/footer" Target="footer2.xm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yandell-lab.org/software/maker.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1/relationships/commentsExtended" Target="commentsExtended.xm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ylynn\Downloads\401%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7D9640F2457C4E8B8FA4F3AB2AF80D" ma:contentTypeVersion="6" ma:contentTypeDescription="Create a new document." ma:contentTypeScope="" ma:versionID="6aa7de8b28e4beaadbd7aa161134e8c3">
  <xsd:schema xmlns:xsd="http://www.w3.org/2001/XMLSchema" xmlns:xs="http://www.w3.org/2001/XMLSchema" xmlns:p="http://schemas.microsoft.com/office/2006/metadata/properties" xmlns:ns2="5b9e7aa5-0e32-440c-b43a-7eece8e4a48d" xmlns:ns3="964a805a-d73b-476c-a6df-bb0e63ee1edb" targetNamespace="http://schemas.microsoft.com/office/2006/metadata/properties" ma:root="true" ma:fieldsID="2f78d859a28dcf505235c5fc0b92ba71" ns2:_="" ns3:_="">
    <xsd:import namespace="5b9e7aa5-0e32-440c-b43a-7eece8e4a48d"/>
    <xsd:import namespace="964a805a-d73b-476c-a6df-bb0e63ee1e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e7aa5-0e32-440c-b43a-7eece8e4a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4a805a-d73b-476c-a6df-bb0e63ee1e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E9305-0B7E-45C4-9EF2-5AC5A07628E5}">
  <ds:schemaRefs>
    <ds:schemaRef ds:uri="http://schemas.microsoft.com/sharepoint/v3/contenttype/forms"/>
  </ds:schemaRefs>
</ds:datastoreItem>
</file>

<file path=customXml/itemProps2.xml><?xml version="1.0" encoding="utf-8"?>
<ds:datastoreItem xmlns:ds="http://schemas.openxmlformats.org/officeDocument/2006/customXml" ds:itemID="{0CC7522B-5E88-4B42-A021-16C617A1A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e7aa5-0e32-440c-b43a-7eece8e4a48d"/>
    <ds:schemaRef ds:uri="964a805a-d73b-476c-a6df-bb0e63ee1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AA50EA-63F5-4F29-B6C0-D3B2CB4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638F59-F564-334F-8EA8-562A6AEC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C:\Users\Daylynn\Downloads\401 (2).dotx</Template>
  <TotalTime>6</TotalTime>
  <Pages>14</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Daylynn</dc:creator>
  <cp:lastModifiedBy>Farman, Mark L.</cp:lastModifiedBy>
  <cp:revision>4</cp:revision>
  <cp:lastPrinted>2010-08-26T20:17:00Z</cp:lastPrinted>
  <dcterms:created xsi:type="dcterms:W3CDTF">2025-06-30T23:13:00Z</dcterms:created>
  <dcterms:modified xsi:type="dcterms:W3CDTF">2025-06-30T23:27:00Z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ContentTypeId">
    <vt:lpwstr>0x010100717D9640F2457C4E8B8FA4F3AB2AF80D</vt:lpwstr>
  </property>
</Properties>
</file>