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257" w:rsidRPr="006F6646" w:rsidRDefault="00280257" w:rsidP="00280257">
      <w:pPr>
        <w:rPr>
          <w:rFonts w:cstheme="minorHAnsi"/>
          <w:lang w:val="en-US"/>
        </w:rPr>
      </w:pPr>
      <w:r w:rsidRPr="006F6646">
        <w:rPr>
          <w:rFonts w:cstheme="minorHAnsi"/>
          <w:noProof/>
          <w:lang w:eastAsia="de-CH"/>
        </w:rPr>
        <w:drawing>
          <wp:inline distT="0" distB="0" distL="0" distR="0" wp14:anchorId="2321F7F8" wp14:editId="6932AE85">
            <wp:extent cx="5983354" cy="2350008"/>
            <wp:effectExtent l="0" t="0" r="0" b="0"/>
            <wp:docPr id="175" name="Bild 117" descr="C:\Daten\actifsource\Admin\Logo\actifsource_logo\actifSource_logo_3d_gr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Daten\actifsource\Admin\Logo\actifsource_logo\actifSource_logo_3d_gross.jpg"/>
                    <pic:cNvPicPr>
                      <a:picLocks noChangeAspect="1" noChangeArrowheads="1"/>
                    </pic:cNvPicPr>
                  </pic:nvPicPr>
                  <pic:blipFill>
                    <a:blip r:embed="rId10" cstate="print"/>
                    <a:srcRect/>
                    <a:stretch>
                      <a:fillRect/>
                    </a:stretch>
                  </pic:blipFill>
                  <pic:spPr bwMode="auto">
                    <a:xfrm>
                      <a:off x="0" y="0"/>
                      <a:ext cx="5983270" cy="2349975"/>
                    </a:xfrm>
                    <a:prstGeom prst="rect">
                      <a:avLst/>
                    </a:prstGeom>
                    <a:noFill/>
                    <a:ln w="9525">
                      <a:noFill/>
                      <a:miter lim="800000"/>
                      <a:headEnd/>
                      <a:tailEnd/>
                    </a:ln>
                  </pic:spPr>
                </pic:pic>
              </a:graphicData>
            </a:graphic>
          </wp:inline>
        </w:drawing>
      </w:r>
    </w:p>
    <w:p w:rsidR="00280257" w:rsidRPr="006F6646" w:rsidRDefault="00280257" w:rsidP="00280257">
      <w:pPr>
        <w:jc w:val="center"/>
        <w:rPr>
          <w:rFonts w:cstheme="minorHAnsi"/>
          <w:lang w:val="en-US"/>
        </w:rPr>
      </w:pPr>
    </w:p>
    <w:p w:rsidR="00280257" w:rsidRPr="006F6646" w:rsidRDefault="00280257" w:rsidP="00FE4B43">
      <w:pPr>
        <w:rPr>
          <w:rFonts w:cstheme="minorHAnsi"/>
          <w:lang w:val="en-US"/>
        </w:rPr>
      </w:pPr>
    </w:p>
    <w:p w:rsidR="00280257" w:rsidRPr="006F6646" w:rsidRDefault="00280257" w:rsidP="00280257">
      <w:pPr>
        <w:jc w:val="center"/>
        <w:rPr>
          <w:rFonts w:cstheme="minorHAnsi"/>
          <w:lang w:val="en-US"/>
        </w:rPr>
      </w:pPr>
    </w:p>
    <w:p w:rsidR="00280257" w:rsidRDefault="00DF0C3E" w:rsidP="00387782">
      <w:pPr>
        <w:jc w:val="center"/>
        <w:rPr>
          <w:rFonts w:cstheme="minorHAnsi"/>
          <w:b/>
          <w:sz w:val="96"/>
          <w:szCs w:val="96"/>
          <w:lang w:val="en-US"/>
        </w:rPr>
      </w:pPr>
      <w:r>
        <w:rPr>
          <w:rFonts w:cstheme="minorHAnsi"/>
          <w:b/>
          <w:sz w:val="96"/>
          <w:szCs w:val="96"/>
          <w:lang w:val="en-US"/>
        </w:rPr>
        <w:t xml:space="preserve">Model </w:t>
      </w:r>
      <w:r w:rsidR="009E143A">
        <w:rPr>
          <w:rFonts w:cstheme="minorHAnsi"/>
          <w:b/>
          <w:sz w:val="96"/>
          <w:szCs w:val="96"/>
          <w:lang w:val="en-US"/>
        </w:rPr>
        <w:t>Animation</w:t>
      </w:r>
    </w:p>
    <w:p w:rsidR="00FE4B43" w:rsidRPr="00FE4B43" w:rsidRDefault="00FE4B43" w:rsidP="00FE4B43">
      <w:pPr>
        <w:jc w:val="center"/>
        <w:rPr>
          <w:rFonts w:cstheme="minorHAnsi"/>
          <w:b/>
          <w:sz w:val="72"/>
          <w:szCs w:val="72"/>
          <w:lang w:val="en-US"/>
        </w:rPr>
      </w:pPr>
      <w:r w:rsidRPr="00FE4B43">
        <w:rPr>
          <w:rFonts w:cstheme="minorHAnsi"/>
          <w:b/>
          <w:sz w:val="72"/>
          <w:szCs w:val="72"/>
          <w:lang w:val="en-US"/>
        </w:rPr>
        <w:t>Server</w:t>
      </w:r>
    </w:p>
    <w:p w:rsidR="00280257" w:rsidRPr="006F6646" w:rsidRDefault="00280257" w:rsidP="00280257">
      <w:pPr>
        <w:jc w:val="center"/>
        <w:rPr>
          <w:rFonts w:cstheme="minorHAnsi"/>
          <w:sz w:val="72"/>
          <w:szCs w:val="72"/>
          <w:lang w:val="en-US"/>
        </w:rPr>
      </w:pPr>
      <w:r w:rsidRPr="006F6646">
        <w:rPr>
          <w:noProof/>
          <w:lang w:eastAsia="de-CH"/>
        </w:rPr>
        <w:drawing>
          <wp:inline distT="0" distB="0" distL="0" distR="0" wp14:anchorId="585E24D1" wp14:editId="2EB75379">
            <wp:extent cx="952500" cy="952500"/>
            <wp:effectExtent l="19050" t="0" r="0" b="0"/>
            <wp:docPr id="6" name="Bild 1" descr="C:\Daten\actifsource\Admin\Logo\actifsource_sp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en\actifsource\Admin\Logo\actifsource_sphere1.png"/>
                    <pic:cNvPicPr>
                      <a:picLocks noChangeAspect="1" noChangeArrowheads="1"/>
                    </pic:cNvPicPr>
                  </pic:nvPicPr>
                  <pic:blipFill>
                    <a:blip r:embed="rId11"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bl>
      <w:tblPr>
        <w:tblStyle w:val="Tabellenraster"/>
        <w:tblpPr w:leftFromText="141" w:rightFromText="141" w:vertAnchor="text" w:horzAnchor="margin" w:tblpY="1120"/>
        <w:tblW w:w="0" w:type="auto"/>
        <w:tblLook w:val="04A0" w:firstRow="1" w:lastRow="0" w:firstColumn="1" w:lastColumn="0" w:noHBand="0" w:noVBand="1"/>
      </w:tblPr>
      <w:tblGrid>
        <w:gridCol w:w="1271"/>
        <w:gridCol w:w="1843"/>
        <w:gridCol w:w="2664"/>
        <w:gridCol w:w="3284"/>
      </w:tblGrid>
      <w:tr w:rsidR="004D2884" w:rsidTr="006768E7">
        <w:tc>
          <w:tcPr>
            <w:tcW w:w="1271" w:type="dxa"/>
          </w:tcPr>
          <w:p w:rsidR="004D2884" w:rsidRDefault="004D2884" w:rsidP="004D2884">
            <w:pPr>
              <w:rPr>
                <w:lang w:val="en-US"/>
              </w:rPr>
            </w:pPr>
            <w:r>
              <w:rPr>
                <w:lang w:val="en-US"/>
              </w:rPr>
              <w:t>Version</w:t>
            </w:r>
          </w:p>
        </w:tc>
        <w:tc>
          <w:tcPr>
            <w:tcW w:w="1843" w:type="dxa"/>
          </w:tcPr>
          <w:p w:rsidR="004D2884" w:rsidRDefault="004D2884" w:rsidP="004D2884">
            <w:pPr>
              <w:rPr>
                <w:lang w:val="en-US"/>
              </w:rPr>
            </w:pPr>
            <w:r>
              <w:rPr>
                <w:lang w:val="en-US"/>
              </w:rPr>
              <w:t xml:space="preserve">Datum </w:t>
            </w:r>
          </w:p>
        </w:tc>
        <w:tc>
          <w:tcPr>
            <w:tcW w:w="2664" w:type="dxa"/>
          </w:tcPr>
          <w:p w:rsidR="004D2884" w:rsidRDefault="004D2884" w:rsidP="004D2884">
            <w:pPr>
              <w:rPr>
                <w:lang w:val="en-US"/>
              </w:rPr>
            </w:pPr>
            <w:proofErr w:type="spellStart"/>
            <w:r>
              <w:rPr>
                <w:lang w:val="en-US"/>
              </w:rPr>
              <w:t>Autor</w:t>
            </w:r>
            <w:proofErr w:type="spellEnd"/>
          </w:p>
        </w:tc>
        <w:tc>
          <w:tcPr>
            <w:tcW w:w="3284" w:type="dxa"/>
          </w:tcPr>
          <w:p w:rsidR="004D2884" w:rsidRDefault="004D2884" w:rsidP="004D2884">
            <w:pPr>
              <w:rPr>
                <w:lang w:val="en-US"/>
              </w:rPr>
            </w:pPr>
            <w:proofErr w:type="spellStart"/>
            <w:r>
              <w:rPr>
                <w:lang w:val="en-US"/>
              </w:rPr>
              <w:t>Kommentar</w:t>
            </w:r>
            <w:proofErr w:type="spellEnd"/>
          </w:p>
        </w:tc>
      </w:tr>
      <w:tr w:rsidR="004D2884" w:rsidRPr="000B2C7D" w:rsidTr="006768E7">
        <w:tc>
          <w:tcPr>
            <w:tcW w:w="1271" w:type="dxa"/>
          </w:tcPr>
          <w:p w:rsidR="004D2884" w:rsidRDefault="004D2884" w:rsidP="004D2884">
            <w:pPr>
              <w:rPr>
                <w:lang w:val="en-US"/>
              </w:rPr>
            </w:pPr>
            <w:r>
              <w:rPr>
                <w:lang w:val="en-US"/>
              </w:rPr>
              <w:t>v0.1</w:t>
            </w:r>
          </w:p>
        </w:tc>
        <w:tc>
          <w:tcPr>
            <w:tcW w:w="1843" w:type="dxa"/>
          </w:tcPr>
          <w:p w:rsidR="004D2884" w:rsidRDefault="000B2C7D" w:rsidP="004D2884">
            <w:pPr>
              <w:rPr>
                <w:lang w:val="en-US"/>
              </w:rPr>
            </w:pPr>
            <w:r>
              <w:rPr>
                <w:lang w:val="en-US"/>
              </w:rPr>
              <w:t>15.11</w:t>
            </w:r>
            <w:r w:rsidR="009E143A">
              <w:rPr>
                <w:lang w:val="en-US"/>
              </w:rPr>
              <w:t>.2015</w:t>
            </w:r>
          </w:p>
        </w:tc>
        <w:tc>
          <w:tcPr>
            <w:tcW w:w="2664" w:type="dxa"/>
          </w:tcPr>
          <w:p w:rsidR="004D2884" w:rsidRDefault="009E143A" w:rsidP="009E143A">
            <w:pPr>
              <w:rPr>
                <w:lang w:val="en-US"/>
              </w:rPr>
            </w:pPr>
            <w:r>
              <w:rPr>
                <w:lang w:val="en-US"/>
              </w:rPr>
              <w:t>Grischa</w:t>
            </w:r>
            <w:r w:rsidR="006768E7">
              <w:rPr>
                <w:lang w:val="en-US"/>
              </w:rPr>
              <w:t xml:space="preserve"> Rutishauser</w:t>
            </w:r>
          </w:p>
        </w:tc>
        <w:tc>
          <w:tcPr>
            <w:tcW w:w="3284" w:type="dxa"/>
          </w:tcPr>
          <w:p w:rsidR="004D2884" w:rsidRDefault="00C2347C" w:rsidP="004D2884">
            <w:pPr>
              <w:rPr>
                <w:lang w:val="en-US"/>
              </w:rPr>
            </w:pPr>
            <w:proofErr w:type="spellStart"/>
            <w:r>
              <w:rPr>
                <w:lang w:val="en-US"/>
              </w:rPr>
              <w:t>Erstellung</w:t>
            </w:r>
            <w:proofErr w:type="spellEnd"/>
          </w:p>
        </w:tc>
      </w:tr>
      <w:tr w:rsidR="00137E64" w:rsidRPr="000B2C7D" w:rsidTr="006768E7">
        <w:tc>
          <w:tcPr>
            <w:tcW w:w="1271" w:type="dxa"/>
          </w:tcPr>
          <w:p w:rsidR="00137E64" w:rsidRDefault="00B202FC" w:rsidP="004D2884">
            <w:pPr>
              <w:rPr>
                <w:lang w:val="en-US"/>
              </w:rPr>
            </w:pPr>
            <w:r>
              <w:rPr>
                <w:lang w:val="en-US"/>
              </w:rPr>
              <w:t>V0.2</w:t>
            </w:r>
          </w:p>
        </w:tc>
        <w:tc>
          <w:tcPr>
            <w:tcW w:w="1843" w:type="dxa"/>
          </w:tcPr>
          <w:p w:rsidR="00137E64" w:rsidRDefault="00B202FC" w:rsidP="004D2884">
            <w:pPr>
              <w:rPr>
                <w:lang w:val="en-US"/>
              </w:rPr>
            </w:pPr>
            <w:r>
              <w:rPr>
                <w:lang w:val="en-US"/>
              </w:rPr>
              <w:t>04.01.2016</w:t>
            </w:r>
          </w:p>
        </w:tc>
        <w:tc>
          <w:tcPr>
            <w:tcW w:w="2664" w:type="dxa"/>
          </w:tcPr>
          <w:p w:rsidR="00137E64" w:rsidRDefault="00B202FC" w:rsidP="009E143A">
            <w:pPr>
              <w:rPr>
                <w:lang w:val="en-US"/>
              </w:rPr>
            </w:pPr>
            <w:r>
              <w:rPr>
                <w:lang w:val="en-US"/>
              </w:rPr>
              <w:t>Grischa Rutishauser</w:t>
            </w:r>
          </w:p>
        </w:tc>
        <w:tc>
          <w:tcPr>
            <w:tcW w:w="3284" w:type="dxa"/>
          </w:tcPr>
          <w:p w:rsidR="00137E64" w:rsidRPr="00D52313" w:rsidRDefault="00965815" w:rsidP="00D436BC">
            <w:pPr>
              <w:rPr>
                <w:lang w:val="en-US"/>
              </w:rPr>
            </w:pPr>
            <w:proofErr w:type="spellStart"/>
            <w:r>
              <w:rPr>
                <w:lang w:val="en-US"/>
              </w:rPr>
              <w:t>elmStartType</w:t>
            </w:r>
            <w:proofErr w:type="spellEnd"/>
            <w:r>
              <w:rPr>
                <w:lang w:val="en-US"/>
              </w:rPr>
              <w:t xml:space="preserve">,  </w:t>
            </w:r>
            <w:proofErr w:type="spellStart"/>
            <w:r>
              <w:rPr>
                <w:lang w:val="en-US"/>
              </w:rPr>
              <w:t>elmEndType</w:t>
            </w:r>
            <w:proofErr w:type="spellEnd"/>
          </w:p>
        </w:tc>
      </w:tr>
    </w:tbl>
    <w:p w:rsidR="00F8528D" w:rsidRDefault="00F8528D">
      <w:pPr>
        <w:rPr>
          <w:lang w:val="en-US"/>
        </w:rPr>
      </w:pPr>
    </w:p>
    <w:p w:rsidR="00F8528D" w:rsidRDefault="00F8528D">
      <w:pPr>
        <w:rPr>
          <w:lang w:val="en-US"/>
        </w:rPr>
      </w:pPr>
    </w:p>
    <w:p w:rsidR="00F8528D" w:rsidRDefault="00F8528D">
      <w:pPr>
        <w:rPr>
          <w:lang w:val="en-US"/>
        </w:rPr>
      </w:pPr>
    </w:p>
    <w:p w:rsidR="00280257" w:rsidRDefault="00280257">
      <w:pPr>
        <w:rPr>
          <w:lang w:val="en-US"/>
        </w:rPr>
      </w:pPr>
      <w:r w:rsidRPr="006F6646">
        <w:rPr>
          <w:lang w:val="en-US"/>
        </w:rPr>
        <w:br w:type="page"/>
      </w:r>
    </w:p>
    <w:p w:rsidR="00FE4B43" w:rsidRPr="006F6646" w:rsidRDefault="00FE4B43">
      <w:pPr>
        <w:rPr>
          <w:lang w:val="en-US"/>
        </w:rPr>
      </w:pPr>
    </w:p>
    <w:tbl>
      <w:tblPr>
        <w:tblStyle w:val="MittleresRaster3-Akzent6"/>
        <w:tblW w:w="0" w:type="auto"/>
        <w:tblLook w:val="04A0" w:firstRow="1" w:lastRow="0" w:firstColumn="1" w:lastColumn="0" w:noHBand="0" w:noVBand="1"/>
      </w:tblPr>
      <w:tblGrid>
        <w:gridCol w:w="2316"/>
        <w:gridCol w:w="6972"/>
      </w:tblGrid>
      <w:tr w:rsidR="00280257" w:rsidRPr="000B2C7D" w:rsidTr="00C15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6" w:type="dxa"/>
            <w:tcBorders>
              <w:right w:val="single" w:sz="24" w:space="0" w:color="FFFFFF" w:themeColor="background1"/>
            </w:tcBorders>
          </w:tcPr>
          <w:p w:rsidR="00280257" w:rsidRPr="006F6646" w:rsidRDefault="00280257" w:rsidP="00D04D3C">
            <w:pPr>
              <w:rPr>
                <w:rFonts w:cstheme="minorHAnsi"/>
                <w:sz w:val="32"/>
                <w:szCs w:val="32"/>
                <w:lang w:val="en-US"/>
              </w:rPr>
            </w:pPr>
          </w:p>
        </w:tc>
        <w:tc>
          <w:tcPr>
            <w:tcW w:w="6972" w:type="dxa"/>
            <w:tcBorders>
              <w:left w:val="single" w:sz="24" w:space="0" w:color="FFFFFF" w:themeColor="background1"/>
            </w:tcBorders>
          </w:tcPr>
          <w:p w:rsidR="00280257" w:rsidRPr="006F6646" w:rsidRDefault="00280257" w:rsidP="006E2768">
            <w:pPr>
              <w:ind w:left="317"/>
              <w:cnfStyle w:val="100000000000" w:firstRow="1" w:lastRow="0" w:firstColumn="0" w:lastColumn="0" w:oddVBand="0" w:evenVBand="0" w:oddHBand="0" w:evenHBand="0" w:firstRowFirstColumn="0" w:firstRowLastColumn="0" w:lastRowFirstColumn="0" w:lastRowLastColumn="0"/>
              <w:rPr>
                <w:rFonts w:cstheme="minorHAnsi"/>
                <w:sz w:val="32"/>
                <w:szCs w:val="32"/>
                <w:lang w:val="en-US"/>
              </w:rPr>
            </w:pPr>
            <w:r w:rsidRPr="006F6646">
              <w:rPr>
                <w:rFonts w:cstheme="minorHAnsi"/>
                <w:sz w:val="32"/>
                <w:szCs w:val="32"/>
                <w:lang w:val="en-US"/>
              </w:rPr>
              <w:t xml:space="preserve">Actifsource </w:t>
            </w:r>
            <w:r w:rsidR="006E2768">
              <w:rPr>
                <w:rFonts w:cstheme="minorHAnsi"/>
                <w:sz w:val="32"/>
                <w:szCs w:val="32"/>
                <w:lang w:val="en-US"/>
              </w:rPr>
              <w:t>Architecture</w:t>
            </w:r>
          </w:p>
        </w:tc>
      </w:tr>
      <w:tr w:rsidR="00280257" w:rsidRPr="0008158F" w:rsidTr="00C15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6" w:type="dxa"/>
            <w:tcBorders>
              <w:top w:val="single" w:sz="12" w:space="0" w:color="FFFFFF" w:themeColor="background1"/>
              <w:bottom w:val="single" w:sz="12" w:space="0" w:color="FFFFFF" w:themeColor="background1"/>
            </w:tcBorders>
          </w:tcPr>
          <w:p w:rsidR="00280257" w:rsidRPr="006F6646" w:rsidRDefault="00280257" w:rsidP="00D04D3C">
            <w:pPr>
              <w:rPr>
                <w:rFonts w:cstheme="minorHAnsi"/>
                <w:lang w:val="en-US"/>
              </w:rPr>
            </w:pPr>
            <w:r w:rsidRPr="006F6646">
              <w:rPr>
                <w:rFonts w:cstheme="minorHAnsi"/>
                <w:lang w:val="en-US"/>
              </w:rPr>
              <w:t>Notation</w:t>
            </w:r>
          </w:p>
        </w:tc>
        <w:tc>
          <w:tcPr>
            <w:tcW w:w="6972" w:type="dxa"/>
            <w:tcBorders>
              <w:top w:val="single" w:sz="12" w:space="0" w:color="FFFFFF" w:themeColor="background1"/>
              <w:bottom w:val="single" w:sz="12" w:space="0" w:color="FFFFFF" w:themeColor="background1"/>
            </w:tcBorders>
          </w:tcPr>
          <w:p w:rsidR="00280257" w:rsidRPr="006F6646" w:rsidRDefault="00280257" w:rsidP="00280257">
            <w:pPr>
              <w:pStyle w:val="Listenabsatz"/>
              <w:numPr>
                <w:ilvl w:val="0"/>
                <w:numId w:val="4"/>
              </w:numPr>
              <w:cnfStyle w:val="000000100000" w:firstRow="0" w:lastRow="0" w:firstColumn="0" w:lastColumn="0" w:oddVBand="0" w:evenVBand="0" w:oddHBand="1" w:evenHBand="0" w:firstRowFirstColumn="0" w:firstRowLastColumn="0" w:lastRowFirstColumn="0" w:lastRowLastColumn="0"/>
              <w:rPr>
                <w:rStyle w:val="small"/>
                <w:lang w:val="en-US"/>
              </w:rPr>
            </w:pPr>
            <w:r w:rsidRPr="006F6646">
              <w:rPr>
                <w:rStyle w:val="small"/>
                <w:lang w:val="en-US"/>
              </w:rPr>
              <w:t>To do</w:t>
            </w:r>
          </w:p>
          <w:p w:rsidR="00280257" w:rsidRPr="006F6646" w:rsidRDefault="00280257" w:rsidP="00280257">
            <w:pPr>
              <w:pStyle w:val="Listenabsatz"/>
              <w:numPr>
                <w:ilvl w:val="0"/>
                <w:numId w:val="5"/>
              </w:numPr>
              <w:cnfStyle w:val="000000100000" w:firstRow="0" w:lastRow="0" w:firstColumn="0" w:lastColumn="0" w:oddVBand="0" w:evenVBand="0" w:oddHBand="1" w:evenHBand="0" w:firstRowFirstColumn="0" w:firstRowLastColumn="0" w:lastRowFirstColumn="0" w:lastRowLastColumn="0"/>
              <w:rPr>
                <w:rStyle w:val="small"/>
                <w:lang w:val="en-US"/>
              </w:rPr>
            </w:pPr>
            <w:r w:rsidRPr="006F6646">
              <w:rPr>
                <w:rStyle w:val="small"/>
                <w:lang w:val="en-US"/>
              </w:rPr>
              <w:t>Information</w:t>
            </w:r>
          </w:p>
          <w:p w:rsidR="00280257" w:rsidRPr="006F6646" w:rsidRDefault="00280257" w:rsidP="00280257">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Style w:val="small"/>
                <w:lang w:val="en-US"/>
              </w:rPr>
            </w:pPr>
            <w:r w:rsidRPr="006F6646">
              <w:rPr>
                <w:rStyle w:val="small"/>
                <w:b/>
                <w:lang w:val="en-US"/>
              </w:rPr>
              <w:t>Bold</w:t>
            </w:r>
            <w:r w:rsidRPr="006F6646">
              <w:rPr>
                <w:rStyle w:val="small"/>
                <w:lang w:val="en-US"/>
              </w:rPr>
              <w:t xml:space="preserve">: Terms from </w:t>
            </w:r>
            <w:proofErr w:type="spellStart"/>
            <w:r w:rsidRPr="006F6646">
              <w:rPr>
                <w:rStyle w:val="small"/>
                <w:lang w:val="en-US"/>
              </w:rPr>
              <w:t>actifsource</w:t>
            </w:r>
            <w:proofErr w:type="spellEnd"/>
            <w:r w:rsidRPr="006F6646">
              <w:rPr>
                <w:rStyle w:val="small"/>
                <w:lang w:val="en-US"/>
              </w:rPr>
              <w:t xml:space="preserve"> or other technologies and tools</w:t>
            </w:r>
          </w:p>
          <w:p w:rsidR="00280257" w:rsidRPr="006F6646" w:rsidRDefault="00280257" w:rsidP="00280257">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Style w:val="small"/>
                <w:lang w:val="en-US"/>
              </w:rPr>
            </w:pPr>
            <w:r w:rsidRPr="006F6646">
              <w:rPr>
                <w:rStyle w:val="small"/>
                <w:b/>
                <w:u w:val="single"/>
                <w:lang w:val="en-US"/>
              </w:rPr>
              <w:t>Bold underlined</w:t>
            </w:r>
            <w:r w:rsidRPr="006F6646">
              <w:rPr>
                <w:rStyle w:val="small"/>
                <w:lang w:val="en-US"/>
              </w:rPr>
              <w:t xml:space="preserve">: </w:t>
            </w:r>
            <w:proofErr w:type="spellStart"/>
            <w:r w:rsidRPr="006F6646">
              <w:rPr>
                <w:rStyle w:val="small"/>
                <w:lang w:val="en-US"/>
              </w:rPr>
              <w:t>actifsource</w:t>
            </w:r>
            <w:proofErr w:type="spellEnd"/>
            <w:r w:rsidRPr="006F6646">
              <w:rPr>
                <w:rStyle w:val="small"/>
                <w:lang w:val="en-US"/>
              </w:rPr>
              <w:t xml:space="preserve"> Resources</w:t>
            </w:r>
          </w:p>
          <w:p w:rsidR="00280257" w:rsidRPr="006F6646" w:rsidRDefault="00280257" w:rsidP="00280257">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Style w:val="small"/>
                <w:lang w:val="en-US"/>
              </w:rPr>
            </w:pPr>
            <w:r w:rsidRPr="006F6646">
              <w:rPr>
                <w:rStyle w:val="small"/>
                <w:u w:val="single"/>
                <w:lang w:val="en-US"/>
              </w:rPr>
              <w:t>Underlined</w:t>
            </w:r>
            <w:r w:rsidRPr="006F6646">
              <w:rPr>
                <w:rStyle w:val="small"/>
                <w:lang w:val="en-US"/>
              </w:rPr>
              <w:t>: User Resources</w:t>
            </w:r>
          </w:p>
          <w:p w:rsidR="00280257" w:rsidRPr="006F6646" w:rsidRDefault="00280257" w:rsidP="00280257">
            <w:pPr>
              <w:pStyle w:val="Listenabsatz"/>
              <w:numPr>
                <w:ilvl w:val="0"/>
                <w:numId w:val="2"/>
              </w:numPr>
              <w:spacing w:after="200" w:line="276" w:lineRule="auto"/>
              <w:cnfStyle w:val="000000100000" w:firstRow="0" w:lastRow="0" w:firstColumn="0" w:lastColumn="0" w:oddVBand="0" w:evenVBand="0" w:oddHBand="1" w:evenHBand="0" w:firstRowFirstColumn="0" w:firstRowLastColumn="0" w:lastRowFirstColumn="0" w:lastRowLastColumn="0"/>
              <w:rPr>
                <w:rStyle w:val="small"/>
                <w:lang w:val="en-US"/>
              </w:rPr>
            </w:pPr>
            <w:proofErr w:type="spellStart"/>
            <w:r w:rsidRPr="006F6646">
              <w:rPr>
                <w:rStyle w:val="small"/>
                <w:i/>
                <w:u w:val="single"/>
                <w:lang w:val="en-US"/>
              </w:rPr>
              <w:t>UnderlinedItalics</w:t>
            </w:r>
            <w:proofErr w:type="spellEnd"/>
            <w:r w:rsidRPr="006F6646">
              <w:rPr>
                <w:rStyle w:val="small"/>
                <w:lang w:val="en-US"/>
              </w:rPr>
              <w:t>: Resource Functions</w:t>
            </w:r>
          </w:p>
          <w:p w:rsidR="00280257" w:rsidRPr="006F6646" w:rsidRDefault="00280257" w:rsidP="00280257">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Style w:val="small"/>
                <w:lang w:val="en-US"/>
              </w:rPr>
            </w:pPr>
            <w:r w:rsidRPr="006F6646">
              <w:rPr>
                <w:rStyle w:val="small"/>
                <w:rFonts w:ascii="Courier New" w:hAnsi="Courier New" w:cs="Courier New"/>
                <w:lang w:val="en-US"/>
              </w:rPr>
              <w:t>Monospaced</w:t>
            </w:r>
            <w:r w:rsidRPr="006F6646">
              <w:rPr>
                <w:rStyle w:val="small"/>
                <w:lang w:val="en-US"/>
              </w:rPr>
              <w:t>: User input</w:t>
            </w:r>
          </w:p>
          <w:p w:rsidR="00280257" w:rsidRPr="006F6646" w:rsidRDefault="00280257" w:rsidP="00280257">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Style w:val="small"/>
                <w:lang w:val="en-US"/>
              </w:rPr>
            </w:pPr>
            <w:r w:rsidRPr="006F6646">
              <w:rPr>
                <w:rStyle w:val="small"/>
                <w:i/>
                <w:lang w:val="en-US"/>
              </w:rPr>
              <w:t>Italics</w:t>
            </w:r>
            <w:r w:rsidRPr="006F6646">
              <w:rPr>
                <w:rStyle w:val="small"/>
                <w:lang w:val="en-US"/>
              </w:rPr>
              <w:t>: Important terms in current situation</w:t>
            </w:r>
          </w:p>
        </w:tc>
      </w:tr>
      <w:tr w:rsidR="00280257" w:rsidRPr="00085518" w:rsidTr="00C15708">
        <w:tc>
          <w:tcPr>
            <w:cnfStyle w:val="001000000000" w:firstRow="0" w:lastRow="0" w:firstColumn="1" w:lastColumn="0" w:oddVBand="0" w:evenVBand="0" w:oddHBand="0" w:evenHBand="0" w:firstRowFirstColumn="0" w:firstRowLastColumn="0" w:lastRowFirstColumn="0" w:lastRowLastColumn="0"/>
            <w:tcW w:w="2316" w:type="dxa"/>
            <w:tcBorders>
              <w:top w:val="single" w:sz="12" w:space="0" w:color="FFFFFF" w:themeColor="background1"/>
              <w:bottom w:val="single" w:sz="12" w:space="0" w:color="FFFFFF" w:themeColor="background1"/>
            </w:tcBorders>
          </w:tcPr>
          <w:p w:rsidR="00280257" w:rsidRPr="006F6646" w:rsidRDefault="00280257" w:rsidP="00D04D3C">
            <w:pPr>
              <w:rPr>
                <w:rFonts w:cstheme="minorHAnsi"/>
                <w:lang w:val="en-US"/>
              </w:rPr>
            </w:pPr>
            <w:r w:rsidRPr="006F6646">
              <w:rPr>
                <w:rFonts w:cstheme="minorHAnsi"/>
                <w:lang w:val="en-US"/>
              </w:rPr>
              <w:t>Disclaimer</w:t>
            </w:r>
          </w:p>
        </w:tc>
        <w:tc>
          <w:tcPr>
            <w:tcW w:w="6972" w:type="dxa"/>
            <w:tcBorders>
              <w:top w:val="single" w:sz="12" w:space="0" w:color="FFFFFF" w:themeColor="background1"/>
              <w:bottom w:val="single" w:sz="12" w:space="0" w:color="FFFFFF" w:themeColor="background1"/>
            </w:tcBorders>
          </w:tcPr>
          <w:p w:rsidR="00280257" w:rsidRPr="006F6646" w:rsidRDefault="00280257" w:rsidP="00D04D3C">
            <w:pPr>
              <w:ind w:left="360"/>
              <w:cnfStyle w:val="000000000000" w:firstRow="0" w:lastRow="0" w:firstColumn="0" w:lastColumn="0" w:oddVBand="0" w:evenVBand="0" w:oddHBand="0" w:evenHBand="0" w:firstRowFirstColumn="0" w:firstRowLastColumn="0" w:lastRowFirstColumn="0" w:lastRowLastColumn="0"/>
              <w:rPr>
                <w:rFonts w:cstheme="minorHAnsi"/>
                <w:lang w:val="en-US"/>
              </w:rPr>
            </w:pPr>
            <w:r w:rsidRPr="006F6646">
              <w:rPr>
                <w:lang w:val="en-US"/>
              </w:rPr>
              <w:t>The authors do not accept any liability arising out of the application or use of any information or equipment described herein. The information contained within this document is by its very nature incomplete. Therefore the authors accept no responsibility for the precise accuracy of the documentation contained herein. It should be used rather as a guide and starting point.</w:t>
            </w:r>
          </w:p>
        </w:tc>
      </w:tr>
      <w:tr w:rsidR="00280257" w:rsidRPr="006F6646" w:rsidTr="00C15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6" w:type="dxa"/>
            <w:tcBorders>
              <w:top w:val="single" w:sz="12" w:space="0" w:color="FFFFFF" w:themeColor="background1"/>
              <w:bottom w:val="single" w:sz="12" w:space="0" w:color="FFFFFF" w:themeColor="background1"/>
            </w:tcBorders>
          </w:tcPr>
          <w:p w:rsidR="00280257" w:rsidRPr="006F6646" w:rsidRDefault="00280257" w:rsidP="00D04D3C">
            <w:pPr>
              <w:rPr>
                <w:rFonts w:cstheme="minorHAnsi"/>
                <w:lang w:val="en-US"/>
              </w:rPr>
            </w:pPr>
            <w:r w:rsidRPr="006F6646">
              <w:rPr>
                <w:rFonts w:cstheme="minorHAnsi"/>
                <w:lang w:val="en-US"/>
              </w:rPr>
              <w:t>Contact</w:t>
            </w:r>
          </w:p>
        </w:tc>
        <w:tc>
          <w:tcPr>
            <w:tcW w:w="6972" w:type="dxa"/>
            <w:tcBorders>
              <w:top w:val="single" w:sz="12" w:space="0" w:color="FFFFFF" w:themeColor="background1"/>
              <w:bottom w:val="single" w:sz="12" w:space="0" w:color="FFFFFF" w:themeColor="background1"/>
            </w:tcBorders>
          </w:tcPr>
          <w:p w:rsidR="00280257" w:rsidRPr="001551DC" w:rsidRDefault="00280257" w:rsidP="00D04D3C">
            <w:pPr>
              <w:ind w:left="360"/>
              <w:cnfStyle w:val="000000100000" w:firstRow="0" w:lastRow="0" w:firstColumn="0" w:lastColumn="0" w:oddVBand="0" w:evenVBand="0" w:oddHBand="1" w:evenHBand="0" w:firstRowFirstColumn="0" w:firstRowLastColumn="0" w:lastRowFirstColumn="0" w:lastRowLastColumn="0"/>
              <w:rPr>
                <w:b/>
              </w:rPr>
            </w:pPr>
            <w:proofErr w:type="spellStart"/>
            <w:r w:rsidRPr="001551DC">
              <w:rPr>
                <w:b/>
              </w:rPr>
              <w:t>actifsource</w:t>
            </w:r>
            <w:proofErr w:type="spellEnd"/>
            <w:r w:rsidRPr="001551DC">
              <w:rPr>
                <w:b/>
              </w:rPr>
              <w:t xml:space="preserve"> GmbH</w:t>
            </w:r>
          </w:p>
          <w:p w:rsidR="00280257" w:rsidRPr="001551DC" w:rsidRDefault="00280257" w:rsidP="00D04D3C">
            <w:pPr>
              <w:ind w:left="360"/>
              <w:cnfStyle w:val="000000100000" w:firstRow="0" w:lastRow="0" w:firstColumn="0" w:lastColumn="0" w:oddVBand="0" w:evenVBand="0" w:oddHBand="1" w:evenHBand="0" w:firstRowFirstColumn="0" w:firstRowLastColumn="0" w:lastRowFirstColumn="0" w:lastRowLastColumn="0"/>
            </w:pPr>
            <w:proofErr w:type="spellStart"/>
            <w:r w:rsidRPr="001551DC">
              <w:t>Täfernstrasse</w:t>
            </w:r>
            <w:proofErr w:type="spellEnd"/>
            <w:r w:rsidRPr="001551DC">
              <w:t xml:space="preserve"> 37</w:t>
            </w:r>
          </w:p>
          <w:p w:rsidR="00280257" w:rsidRPr="001551DC" w:rsidRDefault="00280257" w:rsidP="00D04D3C">
            <w:pPr>
              <w:ind w:left="360"/>
              <w:cnfStyle w:val="000000100000" w:firstRow="0" w:lastRow="0" w:firstColumn="0" w:lastColumn="0" w:oddVBand="0" w:evenVBand="0" w:oddHBand="1" w:evenHBand="0" w:firstRowFirstColumn="0" w:firstRowLastColumn="0" w:lastRowFirstColumn="0" w:lastRowLastColumn="0"/>
            </w:pPr>
            <w:r w:rsidRPr="001551DC">
              <w:t>5405 Baden-Dättwil</w:t>
            </w:r>
          </w:p>
          <w:p w:rsidR="00280257" w:rsidRPr="001551DC" w:rsidRDefault="00280257" w:rsidP="00D04D3C">
            <w:pPr>
              <w:ind w:left="360"/>
              <w:cnfStyle w:val="000000100000" w:firstRow="0" w:lastRow="0" w:firstColumn="0" w:lastColumn="0" w:oddVBand="0" w:evenVBand="0" w:oddHBand="1" w:evenHBand="0" w:firstRowFirstColumn="0" w:firstRowLastColumn="0" w:lastRowFirstColumn="0" w:lastRowLastColumn="0"/>
            </w:pPr>
            <w:proofErr w:type="spellStart"/>
            <w:r w:rsidRPr="001551DC">
              <w:t>Switzerland</w:t>
            </w:r>
            <w:proofErr w:type="spellEnd"/>
          </w:p>
          <w:p w:rsidR="00280257" w:rsidRPr="006F6646" w:rsidRDefault="00711437" w:rsidP="00D04D3C">
            <w:pPr>
              <w:ind w:left="360"/>
              <w:cnfStyle w:val="000000100000" w:firstRow="0" w:lastRow="0" w:firstColumn="0" w:lastColumn="0" w:oddVBand="0" w:evenVBand="0" w:oddHBand="1" w:evenHBand="0" w:firstRowFirstColumn="0" w:firstRowLastColumn="0" w:lastRowFirstColumn="0" w:lastRowLastColumn="0"/>
              <w:rPr>
                <w:u w:val="single"/>
                <w:lang w:val="en-US"/>
              </w:rPr>
            </w:pPr>
            <w:hyperlink r:id="rId12" w:history="1">
              <w:r w:rsidR="00280257" w:rsidRPr="006F6646">
                <w:rPr>
                  <w:rStyle w:val="Hyperlink"/>
                  <w:lang w:val="en-US"/>
                </w:rPr>
                <w:t>www.actifsource.com</w:t>
              </w:r>
            </w:hyperlink>
          </w:p>
        </w:tc>
      </w:tr>
      <w:tr w:rsidR="00280257" w:rsidRPr="00085518" w:rsidTr="00C15708">
        <w:tc>
          <w:tcPr>
            <w:cnfStyle w:val="001000000000" w:firstRow="0" w:lastRow="0" w:firstColumn="1" w:lastColumn="0" w:oddVBand="0" w:evenVBand="0" w:oddHBand="0" w:evenHBand="0" w:firstRowFirstColumn="0" w:firstRowLastColumn="0" w:lastRowFirstColumn="0" w:lastRowLastColumn="0"/>
            <w:tcW w:w="2316" w:type="dxa"/>
            <w:tcBorders>
              <w:top w:val="single" w:sz="12" w:space="0" w:color="FFFFFF" w:themeColor="background1"/>
            </w:tcBorders>
          </w:tcPr>
          <w:p w:rsidR="00280257" w:rsidRPr="006F6646" w:rsidRDefault="00280257" w:rsidP="00D04D3C">
            <w:pPr>
              <w:rPr>
                <w:rFonts w:cstheme="minorHAnsi"/>
                <w:lang w:val="en-US"/>
              </w:rPr>
            </w:pPr>
            <w:r w:rsidRPr="006F6646">
              <w:rPr>
                <w:rFonts w:cstheme="minorHAnsi"/>
                <w:lang w:val="en-US"/>
              </w:rPr>
              <w:t>Trademark</w:t>
            </w:r>
          </w:p>
        </w:tc>
        <w:tc>
          <w:tcPr>
            <w:tcW w:w="6972" w:type="dxa"/>
            <w:tcBorders>
              <w:top w:val="single" w:sz="12" w:space="0" w:color="FFFFFF" w:themeColor="background1"/>
            </w:tcBorders>
          </w:tcPr>
          <w:p w:rsidR="00280257" w:rsidRPr="006F6646" w:rsidRDefault="00280257" w:rsidP="00D04D3C">
            <w:pPr>
              <w:ind w:left="360"/>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6F6646">
              <w:rPr>
                <w:rStyle w:val="small"/>
                <w:b/>
                <w:lang w:val="en-US"/>
              </w:rPr>
              <w:t>actifsource</w:t>
            </w:r>
            <w:proofErr w:type="spellEnd"/>
            <w:proofErr w:type="gramEnd"/>
            <w:r w:rsidRPr="006F6646">
              <w:rPr>
                <w:rStyle w:val="small"/>
                <w:lang w:val="en-US"/>
              </w:rPr>
              <w:t xml:space="preserve"> is a registered trademark of </w:t>
            </w:r>
            <w:proofErr w:type="spellStart"/>
            <w:r w:rsidRPr="006F6646">
              <w:rPr>
                <w:rStyle w:val="small"/>
                <w:b/>
                <w:lang w:val="en-US"/>
              </w:rPr>
              <w:t>actifsource</w:t>
            </w:r>
            <w:proofErr w:type="spellEnd"/>
            <w:r w:rsidRPr="006F6646">
              <w:rPr>
                <w:rStyle w:val="small"/>
                <w:b/>
                <w:lang w:val="en-US"/>
              </w:rPr>
              <w:t xml:space="preserve"> GmbH</w:t>
            </w:r>
            <w:r w:rsidRPr="006F6646">
              <w:rPr>
                <w:rStyle w:val="small"/>
                <w:lang w:val="en-US"/>
              </w:rPr>
              <w:t xml:space="preserve"> in Switzerland, the EU, USA, and China. Other names appearing on the site may be trademarks of their respective owners.</w:t>
            </w:r>
          </w:p>
        </w:tc>
      </w:tr>
      <w:tr w:rsidR="005056AE" w:rsidRPr="006F6646" w:rsidTr="00C15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6" w:type="dxa"/>
          </w:tcPr>
          <w:p w:rsidR="005056AE" w:rsidRPr="006F6646" w:rsidRDefault="005056AE" w:rsidP="00B31C57">
            <w:pPr>
              <w:rPr>
                <w:rFonts w:cstheme="minorHAnsi"/>
                <w:lang w:val="en-US"/>
              </w:rPr>
            </w:pPr>
            <w:r w:rsidRPr="006F6646">
              <w:rPr>
                <w:rFonts w:cstheme="minorHAnsi"/>
                <w:lang w:val="en-US"/>
              </w:rPr>
              <w:t>Revision</w:t>
            </w:r>
          </w:p>
        </w:tc>
        <w:tc>
          <w:tcPr>
            <w:tcW w:w="6972" w:type="dxa"/>
          </w:tcPr>
          <w:p w:rsidR="005056AE" w:rsidRPr="006F6646" w:rsidRDefault="005056AE" w:rsidP="00637B28">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rFonts w:cstheme="minorHAnsi"/>
                <w:bCs/>
                <w:lang w:val="en-US"/>
              </w:rPr>
            </w:pPr>
            <w:r w:rsidRPr="006F6646">
              <w:rPr>
                <w:rFonts w:cstheme="minorHAnsi"/>
                <w:bCs/>
                <w:lang w:val="en-US"/>
              </w:rPr>
              <w:t>2014/01/</w:t>
            </w:r>
            <w:r w:rsidR="00637B28">
              <w:rPr>
                <w:rFonts w:cstheme="minorHAnsi"/>
                <w:bCs/>
                <w:lang w:val="en-US"/>
              </w:rPr>
              <w:t>30</w:t>
            </w:r>
            <w:r w:rsidRPr="006F6646">
              <w:rPr>
                <w:rFonts w:cstheme="minorHAnsi"/>
                <w:bCs/>
                <w:lang w:val="en-US"/>
              </w:rPr>
              <w:t xml:space="preserve"> [</w:t>
            </w:r>
            <w:proofErr w:type="spellStart"/>
            <w:r w:rsidRPr="006F6646">
              <w:rPr>
                <w:rFonts w:cstheme="minorHAnsi"/>
                <w:bCs/>
                <w:lang w:val="en-US"/>
              </w:rPr>
              <w:t>rc</w:t>
            </w:r>
            <w:proofErr w:type="spellEnd"/>
            <w:r w:rsidRPr="006F6646">
              <w:rPr>
                <w:rFonts w:cstheme="minorHAnsi"/>
                <w:bCs/>
                <w:lang w:val="en-US"/>
              </w:rPr>
              <w:t>] 5.1</w:t>
            </w:r>
            <w:r w:rsidR="0081096A">
              <w:rPr>
                <w:rFonts w:cstheme="minorHAnsi"/>
                <w:bCs/>
                <w:lang w:val="en-US"/>
              </w:rPr>
              <w:t>1</w:t>
            </w:r>
            <w:r w:rsidRPr="006F6646">
              <w:rPr>
                <w:rFonts w:cstheme="minorHAnsi"/>
                <w:bCs/>
                <w:lang w:val="en-US"/>
              </w:rPr>
              <w:t>.</w:t>
            </w:r>
            <w:r w:rsidR="0081096A">
              <w:rPr>
                <w:rFonts w:cstheme="minorHAnsi"/>
                <w:bCs/>
                <w:lang w:val="en-US"/>
              </w:rPr>
              <w:t>0</w:t>
            </w:r>
          </w:p>
        </w:tc>
      </w:tr>
    </w:tbl>
    <w:p w:rsidR="00280257" w:rsidRPr="006F6646" w:rsidRDefault="00280257">
      <w:pPr>
        <w:rPr>
          <w:lang w:val="en-US"/>
        </w:rPr>
      </w:pPr>
    </w:p>
    <w:p w:rsidR="00280257" w:rsidRPr="006F6646" w:rsidRDefault="00280257">
      <w:pPr>
        <w:rPr>
          <w:lang w:val="en-US"/>
        </w:rPr>
      </w:pPr>
      <w:r w:rsidRPr="006F6646">
        <w:rPr>
          <w:lang w:val="en-US"/>
        </w:rPr>
        <w:br w:type="page"/>
      </w:r>
    </w:p>
    <w:sdt>
      <w:sdtPr>
        <w:rPr>
          <w:rFonts w:asciiTheme="minorHAnsi" w:eastAsiaTheme="minorHAnsi" w:hAnsiTheme="minorHAnsi" w:cstheme="minorHAnsi"/>
          <w:b w:val="0"/>
          <w:bCs w:val="0"/>
          <w:color w:val="auto"/>
          <w:sz w:val="22"/>
          <w:szCs w:val="22"/>
          <w:lang w:val="en-US" w:eastAsia="en-US"/>
        </w:rPr>
        <w:id w:val="262656935"/>
        <w:docPartObj>
          <w:docPartGallery w:val="Table of Contents"/>
          <w:docPartUnique/>
        </w:docPartObj>
      </w:sdtPr>
      <w:sdtEndPr>
        <w:rPr>
          <w:rFonts w:cstheme="minorBidi"/>
        </w:rPr>
      </w:sdtEndPr>
      <w:sdtContent>
        <w:p w:rsidR="00280257" w:rsidRPr="006F6646" w:rsidRDefault="000A341F">
          <w:pPr>
            <w:pStyle w:val="Inhaltsverzeichnisberschrift"/>
            <w:rPr>
              <w:rFonts w:asciiTheme="minorHAnsi" w:hAnsiTheme="minorHAnsi" w:cstheme="minorHAnsi"/>
              <w:lang w:val="en-US"/>
            </w:rPr>
          </w:pPr>
          <w:r>
            <w:rPr>
              <w:rFonts w:asciiTheme="minorHAnsi" w:hAnsiTheme="minorHAnsi" w:cstheme="minorHAnsi"/>
              <w:lang w:val="en-US"/>
            </w:rPr>
            <w:t>Table of Content</w:t>
          </w:r>
        </w:p>
        <w:p w:rsidR="00445C2A" w:rsidRDefault="00280257">
          <w:pPr>
            <w:pStyle w:val="Verzeichnis1"/>
            <w:tabs>
              <w:tab w:val="left" w:pos="440"/>
              <w:tab w:val="right" w:leader="dot" w:pos="9062"/>
            </w:tabs>
            <w:rPr>
              <w:noProof/>
            </w:rPr>
          </w:pPr>
          <w:r w:rsidRPr="006F6646">
            <w:rPr>
              <w:lang w:val="en-US"/>
            </w:rPr>
            <w:fldChar w:fldCharType="begin"/>
          </w:r>
          <w:r w:rsidRPr="006F6646">
            <w:rPr>
              <w:lang w:val="en-US"/>
            </w:rPr>
            <w:instrText xml:space="preserve"> TOC \o "1-3" \h \z \u </w:instrText>
          </w:r>
          <w:r w:rsidRPr="006F6646">
            <w:rPr>
              <w:lang w:val="en-US"/>
            </w:rPr>
            <w:fldChar w:fldCharType="separate"/>
          </w:r>
          <w:hyperlink w:anchor="_Toc443751968" w:history="1">
            <w:r w:rsidR="00445C2A" w:rsidRPr="00D51679">
              <w:rPr>
                <w:rStyle w:val="Hyperlink"/>
                <w:noProof/>
              </w:rPr>
              <w:t>1</w:t>
            </w:r>
            <w:r w:rsidR="00445C2A">
              <w:rPr>
                <w:noProof/>
              </w:rPr>
              <w:tab/>
            </w:r>
            <w:r w:rsidR="00445C2A" w:rsidRPr="00D51679">
              <w:rPr>
                <w:rStyle w:val="Hyperlink"/>
                <w:noProof/>
              </w:rPr>
              <w:t xml:space="preserve">JSON Schnittstellendefinition Server </w:t>
            </w:r>
            <w:r w:rsidR="00445C2A" w:rsidRPr="00D51679">
              <w:rPr>
                <w:rStyle w:val="Hyperlink"/>
                <w:noProof/>
              </w:rPr>
              <w:sym w:font="Wingdings" w:char="F0F3"/>
            </w:r>
            <w:r w:rsidR="00445C2A" w:rsidRPr="00D51679">
              <w:rPr>
                <w:rStyle w:val="Hyperlink"/>
                <w:noProof/>
              </w:rPr>
              <w:t xml:space="preserve"> Target</w:t>
            </w:r>
            <w:r w:rsidR="00445C2A">
              <w:rPr>
                <w:noProof/>
                <w:webHidden/>
              </w:rPr>
              <w:tab/>
            </w:r>
            <w:r w:rsidR="00445C2A">
              <w:rPr>
                <w:noProof/>
                <w:webHidden/>
              </w:rPr>
              <w:fldChar w:fldCharType="begin"/>
            </w:r>
            <w:r w:rsidR="00445C2A">
              <w:rPr>
                <w:noProof/>
                <w:webHidden/>
              </w:rPr>
              <w:instrText xml:space="preserve"> PAGEREF _Toc443751968 \h </w:instrText>
            </w:r>
            <w:r w:rsidR="00445C2A">
              <w:rPr>
                <w:noProof/>
                <w:webHidden/>
              </w:rPr>
            </w:r>
            <w:r w:rsidR="00445C2A">
              <w:rPr>
                <w:noProof/>
                <w:webHidden/>
              </w:rPr>
              <w:fldChar w:fldCharType="separate"/>
            </w:r>
            <w:r w:rsidR="00445C2A">
              <w:rPr>
                <w:noProof/>
                <w:webHidden/>
              </w:rPr>
              <w:t>4</w:t>
            </w:r>
            <w:r w:rsidR="00445C2A">
              <w:rPr>
                <w:noProof/>
                <w:webHidden/>
              </w:rPr>
              <w:fldChar w:fldCharType="end"/>
            </w:r>
          </w:hyperlink>
        </w:p>
        <w:p w:rsidR="00445C2A" w:rsidRDefault="00711437">
          <w:pPr>
            <w:pStyle w:val="Verzeichnis2"/>
            <w:tabs>
              <w:tab w:val="left" w:pos="880"/>
              <w:tab w:val="right" w:leader="dot" w:pos="9062"/>
            </w:tabs>
            <w:rPr>
              <w:noProof/>
            </w:rPr>
          </w:pPr>
          <w:hyperlink w:anchor="_Toc443751969" w:history="1">
            <w:r w:rsidR="00445C2A" w:rsidRPr="00D51679">
              <w:rPr>
                <w:rStyle w:val="Hyperlink"/>
                <w:noProof/>
              </w:rPr>
              <w:t>1.1</w:t>
            </w:r>
            <w:r w:rsidR="00445C2A">
              <w:rPr>
                <w:noProof/>
              </w:rPr>
              <w:tab/>
            </w:r>
            <w:r w:rsidR="00445C2A" w:rsidRPr="00D51679">
              <w:rPr>
                <w:rStyle w:val="Hyperlink"/>
                <w:noProof/>
              </w:rPr>
              <w:t>Involvierte Komponenten</w:t>
            </w:r>
            <w:r w:rsidR="00445C2A">
              <w:rPr>
                <w:noProof/>
                <w:webHidden/>
              </w:rPr>
              <w:tab/>
            </w:r>
            <w:r w:rsidR="00445C2A">
              <w:rPr>
                <w:noProof/>
                <w:webHidden/>
              </w:rPr>
              <w:fldChar w:fldCharType="begin"/>
            </w:r>
            <w:r w:rsidR="00445C2A">
              <w:rPr>
                <w:noProof/>
                <w:webHidden/>
              </w:rPr>
              <w:instrText xml:space="preserve"> PAGEREF _Toc443751969 \h </w:instrText>
            </w:r>
            <w:r w:rsidR="00445C2A">
              <w:rPr>
                <w:noProof/>
                <w:webHidden/>
              </w:rPr>
            </w:r>
            <w:r w:rsidR="00445C2A">
              <w:rPr>
                <w:noProof/>
                <w:webHidden/>
              </w:rPr>
              <w:fldChar w:fldCharType="separate"/>
            </w:r>
            <w:r w:rsidR="00445C2A">
              <w:rPr>
                <w:noProof/>
                <w:webHidden/>
              </w:rPr>
              <w:t>4</w:t>
            </w:r>
            <w:r w:rsidR="00445C2A">
              <w:rPr>
                <w:noProof/>
                <w:webHidden/>
              </w:rPr>
              <w:fldChar w:fldCharType="end"/>
            </w:r>
          </w:hyperlink>
        </w:p>
        <w:p w:rsidR="00445C2A" w:rsidRDefault="00711437">
          <w:pPr>
            <w:pStyle w:val="Verzeichnis3"/>
            <w:tabs>
              <w:tab w:val="left" w:pos="1320"/>
              <w:tab w:val="right" w:leader="dot" w:pos="9062"/>
            </w:tabs>
            <w:rPr>
              <w:noProof/>
            </w:rPr>
          </w:pPr>
          <w:hyperlink w:anchor="_Toc443751970" w:history="1">
            <w:r w:rsidR="00445C2A" w:rsidRPr="00D51679">
              <w:rPr>
                <w:rStyle w:val="Hyperlink"/>
                <w:noProof/>
              </w:rPr>
              <w:t>1.1.1</w:t>
            </w:r>
            <w:r w:rsidR="00445C2A">
              <w:rPr>
                <w:noProof/>
              </w:rPr>
              <w:tab/>
            </w:r>
            <w:r w:rsidR="00445C2A" w:rsidRPr="00D51679">
              <w:rPr>
                <w:rStyle w:val="Hyperlink"/>
                <w:noProof/>
              </w:rPr>
              <w:t>Modul CIP</w:t>
            </w:r>
            <w:r w:rsidR="00445C2A">
              <w:rPr>
                <w:noProof/>
                <w:webHidden/>
              </w:rPr>
              <w:tab/>
            </w:r>
            <w:r w:rsidR="00445C2A">
              <w:rPr>
                <w:noProof/>
                <w:webHidden/>
              </w:rPr>
              <w:fldChar w:fldCharType="begin"/>
            </w:r>
            <w:r w:rsidR="00445C2A">
              <w:rPr>
                <w:noProof/>
                <w:webHidden/>
              </w:rPr>
              <w:instrText xml:space="preserve"> PAGEREF _Toc443751970 \h </w:instrText>
            </w:r>
            <w:r w:rsidR="00445C2A">
              <w:rPr>
                <w:noProof/>
                <w:webHidden/>
              </w:rPr>
            </w:r>
            <w:r w:rsidR="00445C2A">
              <w:rPr>
                <w:noProof/>
                <w:webHidden/>
              </w:rPr>
              <w:fldChar w:fldCharType="separate"/>
            </w:r>
            <w:r w:rsidR="00445C2A">
              <w:rPr>
                <w:noProof/>
                <w:webHidden/>
              </w:rPr>
              <w:t>5</w:t>
            </w:r>
            <w:r w:rsidR="00445C2A">
              <w:rPr>
                <w:noProof/>
                <w:webHidden/>
              </w:rPr>
              <w:fldChar w:fldCharType="end"/>
            </w:r>
          </w:hyperlink>
        </w:p>
        <w:p w:rsidR="00445C2A" w:rsidRDefault="00711437">
          <w:pPr>
            <w:pStyle w:val="Verzeichnis3"/>
            <w:tabs>
              <w:tab w:val="left" w:pos="1320"/>
              <w:tab w:val="right" w:leader="dot" w:pos="9062"/>
            </w:tabs>
            <w:rPr>
              <w:noProof/>
            </w:rPr>
          </w:pPr>
          <w:hyperlink w:anchor="_Toc443751971" w:history="1">
            <w:r w:rsidR="00445C2A" w:rsidRPr="00D51679">
              <w:rPr>
                <w:rStyle w:val="Hyperlink"/>
                <w:noProof/>
              </w:rPr>
              <w:t>1.1.2</w:t>
            </w:r>
            <w:r w:rsidR="00445C2A">
              <w:rPr>
                <w:noProof/>
              </w:rPr>
              <w:tab/>
            </w:r>
            <w:r w:rsidR="00445C2A" w:rsidRPr="00D51679">
              <w:rPr>
                <w:rStyle w:val="Hyperlink"/>
                <w:noProof/>
              </w:rPr>
              <w:t>Modul DEC</w:t>
            </w:r>
            <w:r w:rsidR="00445C2A">
              <w:rPr>
                <w:noProof/>
                <w:webHidden/>
              </w:rPr>
              <w:tab/>
            </w:r>
            <w:r w:rsidR="00445C2A">
              <w:rPr>
                <w:noProof/>
                <w:webHidden/>
              </w:rPr>
              <w:fldChar w:fldCharType="begin"/>
            </w:r>
            <w:r w:rsidR="00445C2A">
              <w:rPr>
                <w:noProof/>
                <w:webHidden/>
              </w:rPr>
              <w:instrText xml:space="preserve"> PAGEREF _Toc443751971 \h </w:instrText>
            </w:r>
            <w:r w:rsidR="00445C2A">
              <w:rPr>
                <w:noProof/>
                <w:webHidden/>
              </w:rPr>
            </w:r>
            <w:r w:rsidR="00445C2A">
              <w:rPr>
                <w:noProof/>
                <w:webHidden/>
              </w:rPr>
              <w:fldChar w:fldCharType="separate"/>
            </w:r>
            <w:r w:rsidR="00445C2A">
              <w:rPr>
                <w:noProof/>
                <w:webHidden/>
              </w:rPr>
              <w:t>6</w:t>
            </w:r>
            <w:r w:rsidR="00445C2A">
              <w:rPr>
                <w:noProof/>
                <w:webHidden/>
              </w:rPr>
              <w:fldChar w:fldCharType="end"/>
            </w:r>
          </w:hyperlink>
        </w:p>
        <w:p w:rsidR="00445C2A" w:rsidRDefault="00711437">
          <w:pPr>
            <w:pStyle w:val="Verzeichnis3"/>
            <w:tabs>
              <w:tab w:val="left" w:pos="1320"/>
              <w:tab w:val="right" w:leader="dot" w:pos="9062"/>
            </w:tabs>
            <w:rPr>
              <w:noProof/>
            </w:rPr>
          </w:pPr>
          <w:hyperlink w:anchor="_Toc443751972" w:history="1">
            <w:r w:rsidR="00445C2A" w:rsidRPr="00D51679">
              <w:rPr>
                <w:rStyle w:val="Hyperlink"/>
                <w:noProof/>
              </w:rPr>
              <w:t>1.1.3</w:t>
            </w:r>
            <w:r w:rsidR="00445C2A">
              <w:rPr>
                <w:noProof/>
              </w:rPr>
              <w:tab/>
            </w:r>
            <w:r w:rsidR="00445C2A" w:rsidRPr="00D51679">
              <w:rPr>
                <w:rStyle w:val="Hyperlink"/>
                <w:noProof/>
              </w:rPr>
              <w:t>Target Ring-Buffer</w:t>
            </w:r>
            <w:r w:rsidR="00445C2A">
              <w:rPr>
                <w:noProof/>
                <w:webHidden/>
              </w:rPr>
              <w:tab/>
            </w:r>
            <w:r w:rsidR="00445C2A">
              <w:rPr>
                <w:noProof/>
                <w:webHidden/>
              </w:rPr>
              <w:fldChar w:fldCharType="begin"/>
            </w:r>
            <w:r w:rsidR="00445C2A">
              <w:rPr>
                <w:noProof/>
                <w:webHidden/>
              </w:rPr>
              <w:instrText xml:space="preserve"> PAGEREF _Toc443751972 \h </w:instrText>
            </w:r>
            <w:r w:rsidR="00445C2A">
              <w:rPr>
                <w:noProof/>
                <w:webHidden/>
              </w:rPr>
            </w:r>
            <w:r w:rsidR="00445C2A">
              <w:rPr>
                <w:noProof/>
                <w:webHidden/>
              </w:rPr>
              <w:fldChar w:fldCharType="separate"/>
            </w:r>
            <w:r w:rsidR="00445C2A">
              <w:rPr>
                <w:noProof/>
                <w:webHidden/>
              </w:rPr>
              <w:t>6</w:t>
            </w:r>
            <w:r w:rsidR="00445C2A">
              <w:rPr>
                <w:noProof/>
                <w:webHidden/>
              </w:rPr>
              <w:fldChar w:fldCharType="end"/>
            </w:r>
          </w:hyperlink>
        </w:p>
        <w:p w:rsidR="00445C2A" w:rsidRDefault="00711437">
          <w:pPr>
            <w:pStyle w:val="Verzeichnis3"/>
            <w:tabs>
              <w:tab w:val="left" w:pos="1320"/>
              <w:tab w:val="right" w:leader="dot" w:pos="9062"/>
            </w:tabs>
            <w:rPr>
              <w:noProof/>
            </w:rPr>
          </w:pPr>
          <w:hyperlink w:anchor="_Toc443751973" w:history="1">
            <w:r w:rsidR="00445C2A" w:rsidRPr="00D51679">
              <w:rPr>
                <w:rStyle w:val="Hyperlink"/>
                <w:noProof/>
              </w:rPr>
              <w:t>1.1.4</w:t>
            </w:r>
            <w:r w:rsidR="00445C2A">
              <w:rPr>
                <w:noProof/>
              </w:rPr>
              <w:tab/>
            </w:r>
            <w:r w:rsidR="00445C2A" w:rsidRPr="00D51679">
              <w:rPr>
                <w:rStyle w:val="Hyperlink"/>
                <w:noProof/>
              </w:rPr>
              <w:t>Target Router</w:t>
            </w:r>
            <w:r w:rsidR="00445C2A">
              <w:rPr>
                <w:noProof/>
                <w:webHidden/>
              </w:rPr>
              <w:tab/>
            </w:r>
            <w:r w:rsidR="00445C2A">
              <w:rPr>
                <w:noProof/>
                <w:webHidden/>
              </w:rPr>
              <w:fldChar w:fldCharType="begin"/>
            </w:r>
            <w:r w:rsidR="00445C2A">
              <w:rPr>
                <w:noProof/>
                <w:webHidden/>
              </w:rPr>
              <w:instrText xml:space="preserve"> PAGEREF _Toc443751973 \h </w:instrText>
            </w:r>
            <w:r w:rsidR="00445C2A">
              <w:rPr>
                <w:noProof/>
                <w:webHidden/>
              </w:rPr>
            </w:r>
            <w:r w:rsidR="00445C2A">
              <w:rPr>
                <w:noProof/>
                <w:webHidden/>
              </w:rPr>
              <w:fldChar w:fldCharType="separate"/>
            </w:r>
            <w:r w:rsidR="00445C2A">
              <w:rPr>
                <w:noProof/>
                <w:webHidden/>
              </w:rPr>
              <w:t>6</w:t>
            </w:r>
            <w:r w:rsidR="00445C2A">
              <w:rPr>
                <w:noProof/>
                <w:webHidden/>
              </w:rPr>
              <w:fldChar w:fldCharType="end"/>
            </w:r>
          </w:hyperlink>
        </w:p>
        <w:p w:rsidR="00445C2A" w:rsidRDefault="00711437">
          <w:pPr>
            <w:pStyle w:val="Verzeichnis3"/>
            <w:tabs>
              <w:tab w:val="left" w:pos="1320"/>
              <w:tab w:val="right" w:leader="dot" w:pos="9062"/>
            </w:tabs>
            <w:rPr>
              <w:noProof/>
            </w:rPr>
          </w:pPr>
          <w:hyperlink w:anchor="_Toc443751974" w:history="1">
            <w:r w:rsidR="00445C2A" w:rsidRPr="00D51679">
              <w:rPr>
                <w:rStyle w:val="Hyperlink"/>
                <w:noProof/>
              </w:rPr>
              <w:t>1.1.5</w:t>
            </w:r>
            <w:r w:rsidR="00445C2A">
              <w:rPr>
                <w:noProof/>
              </w:rPr>
              <w:tab/>
            </w:r>
            <w:r w:rsidR="00445C2A" w:rsidRPr="00D51679">
              <w:rPr>
                <w:rStyle w:val="Hyperlink"/>
                <w:noProof/>
              </w:rPr>
              <w:t>PC Server</w:t>
            </w:r>
            <w:r w:rsidR="00445C2A">
              <w:rPr>
                <w:noProof/>
                <w:webHidden/>
              </w:rPr>
              <w:tab/>
            </w:r>
            <w:r w:rsidR="00445C2A">
              <w:rPr>
                <w:noProof/>
                <w:webHidden/>
              </w:rPr>
              <w:fldChar w:fldCharType="begin"/>
            </w:r>
            <w:r w:rsidR="00445C2A">
              <w:rPr>
                <w:noProof/>
                <w:webHidden/>
              </w:rPr>
              <w:instrText xml:space="preserve"> PAGEREF _Toc443751974 \h </w:instrText>
            </w:r>
            <w:r w:rsidR="00445C2A">
              <w:rPr>
                <w:noProof/>
                <w:webHidden/>
              </w:rPr>
            </w:r>
            <w:r w:rsidR="00445C2A">
              <w:rPr>
                <w:noProof/>
                <w:webHidden/>
              </w:rPr>
              <w:fldChar w:fldCharType="separate"/>
            </w:r>
            <w:r w:rsidR="00445C2A">
              <w:rPr>
                <w:noProof/>
                <w:webHidden/>
              </w:rPr>
              <w:t>6</w:t>
            </w:r>
            <w:r w:rsidR="00445C2A">
              <w:rPr>
                <w:noProof/>
                <w:webHidden/>
              </w:rPr>
              <w:fldChar w:fldCharType="end"/>
            </w:r>
          </w:hyperlink>
        </w:p>
        <w:p w:rsidR="00445C2A" w:rsidRDefault="00711437">
          <w:pPr>
            <w:pStyle w:val="Verzeichnis3"/>
            <w:tabs>
              <w:tab w:val="left" w:pos="1320"/>
              <w:tab w:val="right" w:leader="dot" w:pos="9062"/>
            </w:tabs>
            <w:rPr>
              <w:noProof/>
            </w:rPr>
          </w:pPr>
          <w:hyperlink w:anchor="_Toc443751975" w:history="1">
            <w:r w:rsidR="00445C2A" w:rsidRPr="00D51679">
              <w:rPr>
                <w:rStyle w:val="Hyperlink"/>
                <w:noProof/>
              </w:rPr>
              <w:t>1.1.6</w:t>
            </w:r>
            <w:r w:rsidR="00445C2A">
              <w:rPr>
                <w:noProof/>
              </w:rPr>
              <w:tab/>
            </w:r>
            <w:r w:rsidR="00445C2A" w:rsidRPr="00D51679">
              <w:rPr>
                <w:rStyle w:val="Hyperlink"/>
                <w:noProof/>
              </w:rPr>
              <w:t>PC Browser</w:t>
            </w:r>
            <w:r w:rsidR="00445C2A">
              <w:rPr>
                <w:noProof/>
                <w:webHidden/>
              </w:rPr>
              <w:tab/>
            </w:r>
            <w:r w:rsidR="00445C2A">
              <w:rPr>
                <w:noProof/>
                <w:webHidden/>
              </w:rPr>
              <w:fldChar w:fldCharType="begin"/>
            </w:r>
            <w:r w:rsidR="00445C2A">
              <w:rPr>
                <w:noProof/>
                <w:webHidden/>
              </w:rPr>
              <w:instrText xml:space="preserve"> PAGEREF _Toc443751975 \h </w:instrText>
            </w:r>
            <w:r w:rsidR="00445C2A">
              <w:rPr>
                <w:noProof/>
                <w:webHidden/>
              </w:rPr>
            </w:r>
            <w:r w:rsidR="00445C2A">
              <w:rPr>
                <w:noProof/>
                <w:webHidden/>
              </w:rPr>
              <w:fldChar w:fldCharType="separate"/>
            </w:r>
            <w:r w:rsidR="00445C2A">
              <w:rPr>
                <w:noProof/>
                <w:webHidden/>
              </w:rPr>
              <w:t>6</w:t>
            </w:r>
            <w:r w:rsidR="00445C2A">
              <w:rPr>
                <w:noProof/>
                <w:webHidden/>
              </w:rPr>
              <w:fldChar w:fldCharType="end"/>
            </w:r>
          </w:hyperlink>
        </w:p>
        <w:p w:rsidR="00445C2A" w:rsidRDefault="00711437">
          <w:pPr>
            <w:pStyle w:val="Verzeichnis2"/>
            <w:tabs>
              <w:tab w:val="left" w:pos="880"/>
              <w:tab w:val="right" w:leader="dot" w:pos="9062"/>
            </w:tabs>
            <w:rPr>
              <w:noProof/>
            </w:rPr>
          </w:pPr>
          <w:hyperlink w:anchor="_Toc443751976" w:history="1">
            <w:r w:rsidR="00445C2A" w:rsidRPr="00D51679">
              <w:rPr>
                <w:rStyle w:val="Hyperlink"/>
                <w:noProof/>
              </w:rPr>
              <w:t>1.2</w:t>
            </w:r>
            <w:r w:rsidR="00445C2A">
              <w:rPr>
                <w:noProof/>
              </w:rPr>
              <w:tab/>
            </w:r>
            <w:r w:rsidR="00445C2A" w:rsidRPr="00D51679">
              <w:rPr>
                <w:rStyle w:val="Hyperlink"/>
                <w:noProof/>
              </w:rPr>
              <w:t xml:space="preserve">JSON Telegramme zwischen Server </w:t>
            </w:r>
            <w:r w:rsidR="00445C2A" w:rsidRPr="00D51679">
              <w:rPr>
                <w:rStyle w:val="Hyperlink"/>
                <w:noProof/>
              </w:rPr>
              <w:sym w:font="Wingdings" w:char="F0F3"/>
            </w:r>
            <w:r w:rsidR="00445C2A" w:rsidRPr="00D51679">
              <w:rPr>
                <w:rStyle w:val="Hyperlink"/>
                <w:noProof/>
              </w:rPr>
              <w:t xml:space="preserve"> Target</w:t>
            </w:r>
            <w:r w:rsidR="00445C2A">
              <w:rPr>
                <w:noProof/>
                <w:webHidden/>
              </w:rPr>
              <w:tab/>
            </w:r>
            <w:r w:rsidR="00445C2A">
              <w:rPr>
                <w:noProof/>
                <w:webHidden/>
              </w:rPr>
              <w:fldChar w:fldCharType="begin"/>
            </w:r>
            <w:r w:rsidR="00445C2A">
              <w:rPr>
                <w:noProof/>
                <w:webHidden/>
              </w:rPr>
              <w:instrText xml:space="preserve"> PAGEREF _Toc443751976 \h </w:instrText>
            </w:r>
            <w:r w:rsidR="00445C2A">
              <w:rPr>
                <w:noProof/>
                <w:webHidden/>
              </w:rPr>
            </w:r>
            <w:r w:rsidR="00445C2A">
              <w:rPr>
                <w:noProof/>
                <w:webHidden/>
              </w:rPr>
              <w:fldChar w:fldCharType="separate"/>
            </w:r>
            <w:r w:rsidR="00445C2A">
              <w:rPr>
                <w:noProof/>
                <w:webHidden/>
              </w:rPr>
              <w:t>7</w:t>
            </w:r>
            <w:r w:rsidR="00445C2A">
              <w:rPr>
                <w:noProof/>
                <w:webHidden/>
              </w:rPr>
              <w:fldChar w:fldCharType="end"/>
            </w:r>
          </w:hyperlink>
        </w:p>
        <w:p w:rsidR="00445C2A" w:rsidRDefault="00711437">
          <w:pPr>
            <w:pStyle w:val="Verzeichnis3"/>
            <w:tabs>
              <w:tab w:val="left" w:pos="1320"/>
              <w:tab w:val="right" w:leader="dot" w:pos="9062"/>
            </w:tabs>
            <w:rPr>
              <w:noProof/>
            </w:rPr>
          </w:pPr>
          <w:hyperlink w:anchor="_Toc443751977" w:history="1">
            <w:r w:rsidR="00445C2A" w:rsidRPr="00D51679">
              <w:rPr>
                <w:rStyle w:val="Hyperlink"/>
                <w:noProof/>
              </w:rPr>
              <w:t>1.2.1</w:t>
            </w:r>
            <w:r w:rsidR="00445C2A">
              <w:rPr>
                <w:noProof/>
              </w:rPr>
              <w:tab/>
            </w:r>
            <w:r w:rsidR="00445C2A" w:rsidRPr="00D51679">
              <w:rPr>
                <w:rStyle w:val="Hyperlink"/>
                <w:noProof/>
              </w:rPr>
              <w:t>Bind-Request</w:t>
            </w:r>
            <w:r w:rsidR="00445C2A">
              <w:rPr>
                <w:noProof/>
                <w:webHidden/>
              </w:rPr>
              <w:tab/>
            </w:r>
            <w:r w:rsidR="00445C2A">
              <w:rPr>
                <w:noProof/>
                <w:webHidden/>
              </w:rPr>
              <w:fldChar w:fldCharType="begin"/>
            </w:r>
            <w:r w:rsidR="00445C2A">
              <w:rPr>
                <w:noProof/>
                <w:webHidden/>
              </w:rPr>
              <w:instrText xml:space="preserve"> PAGEREF _Toc443751977 \h </w:instrText>
            </w:r>
            <w:r w:rsidR="00445C2A">
              <w:rPr>
                <w:noProof/>
                <w:webHidden/>
              </w:rPr>
            </w:r>
            <w:r w:rsidR="00445C2A">
              <w:rPr>
                <w:noProof/>
                <w:webHidden/>
              </w:rPr>
              <w:fldChar w:fldCharType="separate"/>
            </w:r>
            <w:r w:rsidR="00445C2A">
              <w:rPr>
                <w:noProof/>
                <w:webHidden/>
              </w:rPr>
              <w:t>7</w:t>
            </w:r>
            <w:r w:rsidR="00445C2A">
              <w:rPr>
                <w:noProof/>
                <w:webHidden/>
              </w:rPr>
              <w:fldChar w:fldCharType="end"/>
            </w:r>
          </w:hyperlink>
        </w:p>
        <w:p w:rsidR="00445C2A" w:rsidRDefault="00711437">
          <w:pPr>
            <w:pStyle w:val="Verzeichnis3"/>
            <w:tabs>
              <w:tab w:val="left" w:pos="1320"/>
              <w:tab w:val="right" w:leader="dot" w:pos="9062"/>
            </w:tabs>
            <w:rPr>
              <w:noProof/>
            </w:rPr>
          </w:pPr>
          <w:hyperlink w:anchor="_Toc443751978" w:history="1">
            <w:r w:rsidR="00445C2A" w:rsidRPr="00D51679">
              <w:rPr>
                <w:rStyle w:val="Hyperlink"/>
                <w:noProof/>
              </w:rPr>
              <w:t>1.2.2</w:t>
            </w:r>
            <w:r w:rsidR="00445C2A">
              <w:rPr>
                <w:noProof/>
              </w:rPr>
              <w:tab/>
            </w:r>
            <w:r w:rsidR="00445C2A" w:rsidRPr="00D51679">
              <w:rPr>
                <w:rStyle w:val="Hyperlink"/>
                <w:noProof/>
              </w:rPr>
              <w:t>Unbind-Request</w:t>
            </w:r>
            <w:r w:rsidR="00445C2A">
              <w:rPr>
                <w:noProof/>
                <w:webHidden/>
              </w:rPr>
              <w:tab/>
            </w:r>
            <w:r w:rsidR="00445C2A">
              <w:rPr>
                <w:noProof/>
                <w:webHidden/>
              </w:rPr>
              <w:fldChar w:fldCharType="begin"/>
            </w:r>
            <w:r w:rsidR="00445C2A">
              <w:rPr>
                <w:noProof/>
                <w:webHidden/>
              </w:rPr>
              <w:instrText xml:space="preserve"> PAGEREF _Toc443751978 \h </w:instrText>
            </w:r>
            <w:r w:rsidR="00445C2A">
              <w:rPr>
                <w:noProof/>
                <w:webHidden/>
              </w:rPr>
            </w:r>
            <w:r w:rsidR="00445C2A">
              <w:rPr>
                <w:noProof/>
                <w:webHidden/>
              </w:rPr>
              <w:fldChar w:fldCharType="separate"/>
            </w:r>
            <w:r w:rsidR="00445C2A">
              <w:rPr>
                <w:noProof/>
                <w:webHidden/>
              </w:rPr>
              <w:t>7</w:t>
            </w:r>
            <w:r w:rsidR="00445C2A">
              <w:rPr>
                <w:noProof/>
                <w:webHidden/>
              </w:rPr>
              <w:fldChar w:fldCharType="end"/>
            </w:r>
          </w:hyperlink>
        </w:p>
        <w:p w:rsidR="00445C2A" w:rsidRDefault="00711437">
          <w:pPr>
            <w:pStyle w:val="Verzeichnis3"/>
            <w:tabs>
              <w:tab w:val="left" w:pos="1320"/>
              <w:tab w:val="right" w:leader="dot" w:pos="9062"/>
            </w:tabs>
            <w:rPr>
              <w:noProof/>
            </w:rPr>
          </w:pPr>
          <w:hyperlink w:anchor="_Toc443751979" w:history="1">
            <w:r w:rsidR="00445C2A" w:rsidRPr="00D51679">
              <w:rPr>
                <w:rStyle w:val="Hyperlink"/>
                <w:noProof/>
              </w:rPr>
              <w:t>1.2.3</w:t>
            </w:r>
            <w:r w:rsidR="00445C2A">
              <w:rPr>
                <w:noProof/>
              </w:rPr>
              <w:tab/>
            </w:r>
            <w:r w:rsidR="00445C2A" w:rsidRPr="00D51679">
              <w:rPr>
                <w:rStyle w:val="Hyperlink"/>
                <w:noProof/>
              </w:rPr>
              <w:t>BindValue-Request</w:t>
            </w:r>
            <w:r w:rsidR="00445C2A">
              <w:rPr>
                <w:noProof/>
                <w:webHidden/>
              </w:rPr>
              <w:tab/>
            </w:r>
            <w:r w:rsidR="00445C2A">
              <w:rPr>
                <w:noProof/>
                <w:webHidden/>
              </w:rPr>
              <w:fldChar w:fldCharType="begin"/>
            </w:r>
            <w:r w:rsidR="00445C2A">
              <w:rPr>
                <w:noProof/>
                <w:webHidden/>
              </w:rPr>
              <w:instrText xml:space="preserve"> PAGEREF _Toc443751979 \h </w:instrText>
            </w:r>
            <w:r w:rsidR="00445C2A">
              <w:rPr>
                <w:noProof/>
                <w:webHidden/>
              </w:rPr>
            </w:r>
            <w:r w:rsidR="00445C2A">
              <w:rPr>
                <w:noProof/>
                <w:webHidden/>
              </w:rPr>
              <w:fldChar w:fldCharType="separate"/>
            </w:r>
            <w:r w:rsidR="00445C2A">
              <w:rPr>
                <w:noProof/>
                <w:webHidden/>
              </w:rPr>
              <w:t>7</w:t>
            </w:r>
            <w:r w:rsidR="00445C2A">
              <w:rPr>
                <w:noProof/>
                <w:webHidden/>
              </w:rPr>
              <w:fldChar w:fldCharType="end"/>
            </w:r>
          </w:hyperlink>
        </w:p>
        <w:p w:rsidR="00445C2A" w:rsidRDefault="00711437">
          <w:pPr>
            <w:pStyle w:val="Verzeichnis3"/>
            <w:tabs>
              <w:tab w:val="left" w:pos="1320"/>
              <w:tab w:val="right" w:leader="dot" w:pos="9062"/>
            </w:tabs>
            <w:rPr>
              <w:noProof/>
            </w:rPr>
          </w:pPr>
          <w:hyperlink w:anchor="_Toc443751980" w:history="1">
            <w:r w:rsidR="00445C2A" w:rsidRPr="00D51679">
              <w:rPr>
                <w:rStyle w:val="Hyperlink"/>
                <w:noProof/>
              </w:rPr>
              <w:t>1.2.4</w:t>
            </w:r>
            <w:r w:rsidR="00445C2A">
              <w:rPr>
                <w:noProof/>
              </w:rPr>
              <w:tab/>
            </w:r>
            <w:r w:rsidR="00445C2A" w:rsidRPr="00D51679">
              <w:rPr>
                <w:rStyle w:val="Hyperlink"/>
                <w:noProof/>
              </w:rPr>
              <w:t>UnbindValue-Request</w:t>
            </w:r>
            <w:r w:rsidR="00445C2A">
              <w:rPr>
                <w:noProof/>
                <w:webHidden/>
              </w:rPr>
              <w:tab/>
            </w:r>
            <w:r w:rsidR="00445C2A">
              <w:rPr>
                <w:noProof/>
                <w:webHidden/>
              </w:rPr>
              <w:fldChar w:fldCharType="begin"/>
            </w:r>
            <w:r w:rsidR="00445C2A">
              <w:rPr>
                <w:noProof/>
                <w:webHidden/>
              </w:rPr>
              <w:instrText xml:space="preserve"> PAGEREF _Toc443751980 \h </w:instrText>
            </w:r>
            <w:r w:rsidR="00445C2A">
              <w:rPr>
                <w:noProof/>
                <w:webHidden/>
              </w:rPr>
            </w:r>
            <w:r w:rsidR="00445C2A">
              <w:rPr>
                <w:noProof/>
                <w:webHidden/>
              </w:rPr>
              <w:fldChar w:fldCharType="separate"/>
            </w:r>
            <w:r w:rsidR="00445C2A">
              <w:rPr>
                <w:noProof/>
                <w:webHidden/>
              </w:rPr>
              <w:t>7</w:t>
            </w:r>
            <w:r w:rsidR="00445C2A">
              <w:rPr>
                <w:noProof/>
                <w:webHidden/>
              </w:rPr>
              <w:fldChar w:fldCharType="end"/>
            </w:r>
          </w:hyperlink>
        </w:p>
        <w:p w:rsidR="00445C2A" w:rsidRDefault="00711437">
          <w:pPr>
            <w:pStyle w:val="Verzeichnis3"/>
            <w:tabs>
              <w:tab w:val="left" w:pos="1320"/>
              <w:tab w:val="right" w:leader="dot" w:pos="9062"/>
            </w:tabs>
            <w:rPr>
              <w:noProof/>
            </w:rPr>
          </w:pPr>
          <w:hyperlink w:anchor="_Toc443751981" w:history="1">
            <w:r w:rsidR="00445C2A" w:rsidRPr="00D51679">
              <w:rPr>
                <w:rStyle w:val="Hyperlink"/>
                <w:noProof/>
              </w:rPr>
              <w:t>1.2.5</w:t>
            </w:r>
            <w:r w:rsidR="00445C2A">
              <w:rPr>
                <w:noProof/>
              </w:rPr>
              <w:tab/>
            </w:r>
            <w:r w:rsidR="00445C2A" w:rsidRPr="00D51679">
              <w:rPr>
                <w:rStyle w:val="Hyperlink"/>
                <w:noProof/>
              </w:rPr>
              <w:t>Action-Request</w:t>
            </w:r>
            <w:r w:rsidR="00445C2A">
              <w:rPr>
                <w:noProof/>
                <w:webHidden/>
              </w:rPr>
              <w:tab/>
            </w:r>
            <w:r w:rsidR="00445C2A">
              <w:rPr>
                <w:noProof/>
                <w:webHidden/>
              </w:rPr>
              <w:fldChar w:fldCharType="begin"/>
            </w:r>
            <w:r w:rsidR="00445C2A">
              <w:rPr>
                <w:noProof/>
                <w:webHidden/>
              </w:rPr>
              <w:instrText xml:space="preserve"> PAGEREF _Toc443751981 \h </w:instrText>
            </w:r>
            <w:r w:rsidR="00445C2A">
              <w:rPr>
                <w:noProof/>
                <w:webHidden/>
              </w:rPr>
            </w:r>
            <w:r w:rsidR="00445C2A">
              <w:rPr>
                <w:noProof/>
                <w:webHidden/>
              </w:rPr>
              <w:fldChar w:fldCharType="separate"/>
            </w:r>
            <w:r w:rsidR="00445C2A">
              <w:rPr>
                <w:noProof/>
                <w:webHidden/>
              </w:rPr>
              <w:t>8</w:t>
            </w:r>
            <w:r w:rsidR="00445C2A">
              <w:rPr>
                <w:noProof/>
                <w:webHidden/>
              </w:rPr>
              <w:fldChar w:fldCharType="end"/>
            </w:r>
          </w:hyperlink>
        </w:p>
        <w:p w:rsidR="00445C2A" w:rsidRDefault="00711437">
          <w:pPr>
            <w:pStyle w:val="Verzeichnis3"/>
            <w:tabs>
              <w:tab w:val="left" w:pos="1320"/>
              <w:tab w:val="right" w:leader="dot" w:pos="9062"/>
            </w:tabs>
            <w:rPr>
              <w:noProof/>
            </w:rPr>
          </w:pPr>
          <w:hyperlink w:anchor="_Toc443751982" w:history="1">
            <w:r w:rsidR="00445C2A" w:rsidRPr="00D51679">
              <w:rPr>
                <w:rStyle w:val="Hyperlink"/>
                <w:noProof/>
              </w:rPr>
              <w:t>1.2.6</w:t>
            </w:r>
            <w:r w:rsidR="00445C2A">
              <w:rPr>
                <w:noProof/>
              </w:rPr>
              <w:tab/>
            </w:r>
            <w:r w:rsidR="00445C2A" w:rsidRPr="00D51679">
              <w:rPr>
                <w:rStyle w:val="Hyperlink"/>
                <w:noProof/>
              </w:rPr>
              <w:t>Update-Response</w:t>
            </w:r>
            <w:r w:rsidR="00445C2A">
              <w:rPr>
                <w:noProof/>
                <w:webHidden/>
              </w:rPr>
              <w:tab/>
            </w:r>
            <w:r w:rsidR="00445C2A">
              <w:rPr>
                <w:noProof/>
                <w:webHidden/>
              </w:rPr>
              <w:fldChar w:fldCharType="begin"/>
            </w:r>
            <w:r w:rsidR="00445C2A">
              <w:rPr>
                <w:noProof/>
                <w:webHidden/>
              </w:rPr>
              <w:instrText xml:space="preserve"> PAGEREF _Toc443751982 \h </w:instrText>
            </w:r>
            <w:r w:rsidR="00445C2A">
              <w:rPr>
                <w:noProof/>
                <w:webHidden/>
              </w:rPr>
            </w:r>
            <w:r w:rsidR="00445C2A">
              <w:rPr>
                <w:noProof/>
                <w:webHidden/>
              </w:rPr>
              <w:fldChar w:fldCharType="separate"/>
            </w:r>
            <w:r w:rsidR="00445C2A">
              <w:rPr>
                <w:noProof/>
                <w:webHidden/>
              </w:rPr>
              <w:t>9</w:t>
            </w:r>
            <w:r w:rsidR="00445C2A">
              <w:rPr>
                <w:noProof/>
                <w:webHidden/>
              </w:rPr>
              <w:fldChar w:fldCharType="end"/>
            </w:r>
          </w:hyperlink>
        </w:p>
        <w:p w:rsidR="00280257" w:rsidRPr="006F6646" w:rsidRDefault="00280257">
          <w:pPr>
            <w:rPr>
              <w:lang w:val="en-US"/>
            </w:rPr>
          </w:pPr>
          <w:r w:rsidRPr="006F6646">
            <w:rPr>
              <w:b/>
              <w:bCs/>
              <w:lang w:val="en-US"/>
            </w:rPr>
            <w:fldChar w:fldCharType="end"/>
          </w:r>
        </w:p>
      </w:sdtContent>
    </w:sdt>
    <w:p w:rsidR="00205601" w:rsidRDefault="00205601" w:rsidP="00322F7E">
      <w:pPr>
        <w:rPr>
          <w:lang w:val="en-US"/>
        </w:rPr>
      </w:pPr>
    </w:p>
    <w:p w:rsidR="00205601" w:rsidRDefault="00205601" w:rsidP="00322F7E">
      <w:pPr>
        <w:rPr>
          <w:lang w:val="en-US"/>
        </w:rPr>
      </w:pPr>
    </w:p>
    <w:p w:rsidR="00205601" w:rsidRDefault="00205601" w:rsidP="00322F7E">
      <w:pPr>
        <w:rPr>
          <w:lang w:val="en-US"/>
        </w:rPr>
      </w:pPr>
    </w:p>
    <w:p w:rsidR="00205601" w:rsidRDefault="00205601" w:rsidP="00322F7E">
      <w:pPr>
        <w:rPr>
          <w:lang w:val="en-US"/>
        </w:rPr>
      </w:pPr>
    </w:p>
    <w:p w:rsidR="00205601" w:rsidRDefault="00205601" w:rsidP="00322F7E">
      <w:pPr>
        <w:rPr>
          <w:lang w:val="en-US"/>
        </w:rPr>
      </w:pPr>
    </w:p>
    <w:p w:rsidR="00205601" w:rsidRDefault="00205601" w:rsidP="00322F7E">
      <w:pPr>
        <w:rPr>
          <w:lang w:val="en-US"/>
        </w:rPr>
      </w:pPr>
    </w:p>
    <w:p w:rsidR="004433E6" w:rsidRDefault="004433E6" w:rsidP="00BE4149">
      <w:pPr>
        <w:jc w:val="left"/>
        <w:rPr>
          <w:i/>
          <w:sz w:val="16"/>
          <w:szCs w:val="16"/>
        </w:rPr>
      </w:pPr>
      <w:bookmarkStart w:id="0" w:name="_Design_der_Benutzeroberfläche"/>
      <w:bookmarkEnd w:id="0"/>
    </w:p>
    <w:p w:rsidR="004433E6" w:rsidRDefault="004433E6">
      <w:pPr>
        <w:jc w:val="left"/>
        <w:rPr>
          <w:i/>
          <w:sz w:val="16"/>
          <w:szCs w:val="16"/>
        </w:rPr>
      </w:pPr>
      <w:r>
        <w:rPr>
          <w:i/>
          <w:sz w:val="16"/>
          <w:szCs w:val="16"/>
        </w:rPr>
        <w:br w:type="page"/>
      </w:r>
    </w:p>
    <w:p w:rsidR="004433E6" w:rsidRDefault="004433E6" w:rsidP="004433E6">
      <w:pPr>
        <w:pStyle w:val="berschrift1"/>
      </w:pPr>
      <w:bookmarkStart w:id="1" w:name="_Toc443751968"/>
      <w:r w:rsidRPr="004433E6">
        <w:lastRenderedPageBreak/>
        <w:t xml:space="preserve">JSON Schnittstellendefinition Server </w:t>
      </w:r>
      <w:r w:rsidRPr="004433E6">
        <w:sym w:font="Wingdings" w:char="F0F3"/>
      </w:r>
      <w:r w:rsidRPr="004433E6">
        <w:t xml:space="preserve"> Target</w:t>
      </w:r>
      <w:bookmarkEnd w:id="1"/>
    </w:p>
    <w:p w:rsidR="00465974" w:rsidRDefault="00500402" w:rsidP="00465974">
      <w:r>
        <w:t>In diesem Kapitel</w:t>
      </w:r>
      <w:r w:rsidR="00465974">
        <w:t xml:space="preserve"> werden die Schnittstellen zwischen Server und Target definiert. Diese Schnittstellen werden für CIP</w:t>
      </w:r>
      <w:r w:rsidR="009358AE">
        <w:t>-Animationen (Trumpf</w:t>
      </w:r>
      <w:r w:rsidR="00465974">
        <w:t>) verwendet.</w:t>
      </w:r>
    </w:p>
    <w:p w:rsidR="00DA56B7" w:rsidRDefault="00DA56B7" w:rsidP="00465974"/>
    <w:p w:rsidR="00DA56B7" w:rsidRDefault="00DA56B7" w:rsidP="00DA56B7">
      <w:pPr>
        <w:pStyle w:val="berschrift2"/>
      </w:pPr>
      <w:bookmarkStart w:id="2" w:name="_Toc443751969"/>
      <w:r>
        <w:t>Involvierte Komponenten</w:t>
      </w:r>
      <w:bookmarkEnd w:id="2"/>
    </w:p>
    <w:p w:rsidR="0081469C" w:rsidRPr="0081469C" w:rsidRDefault="0081469C" w:rsidP="0081469C"/>
    <w:p w:rsidR="0081469C" w:rsidRDefault="00A312C9" w:rsidP="0081469C">
      <w:pPr>
        <w:keepNext/>
      </w:pPr>
      <w:r>
        <w:object w:dxaOrig="8677" w:dyaOrig="6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95pt;height:241.7pt" o:ole="">
            <v:imagedata r:id="rId13" o:title=""/>
          </v:shape>
          <o:OLEObject Type="Embed" ProgID="Visio.Drawing.11" ShapeID="_x0000_i1025" DrawAspect="Content" ObjectID="_1523885406" r:id="rId14"/>
        </w:object>
      </w:r>
    </w:p>
    <w:p w:rsidR="0042161D" w:rsidRDefault="0081469C" w:rsidP="0081469C">
      <w:pPr>
        <w:pStyle w:val="Beschriftung"/>
      </w:pPr>
      <w:r>
        <w:t xml:space="preserve">Abbildung </w:t>
      </w:r>
      <w:r w:rsidR="00711437">
        <w:fldChar w:fldCharType="begin"/>
      </w:r>
      <w:r w:rsidR="00711437">
        <w:instrText xml:space="preserve"> SEQ Abbildung \* ARABIC </w:instrText>
      </w:r>
      <w:r w:rsidR="00711437">
        <w:fldChar w:fldCharType="separate"/>
      </w:r>
      <w:r>
        <w:rPr>
          <w:noProof/>
        </w:rPr>
        <w:t>4</w:t>
      </w:r>
      <w:r w:rsidR="00711437">
        <w:rPr>
          <w:noProof/>
        </w:rPr>
        <w:fldChar w:fldCharType="end"/>
      </w:r>
      <w:r>
        <w:t xml:space="preserve"> </w:t>
      </w:r>
      <w:r w:rsidR="00FC61CF">
        <w:t>Invo</w:t>
      </w:r>
      <w:r w:rsidR="00EA0464">
        <w:t>l</w:t>
      </w:r>
      <w:r w:rsidR="00FC61CF">
        <w:t xml:space="preserve">vierte </w:t>
      </w:r>
      <w:r>
        <w:t>Komponenten</w:t>
      </w:r>
    </w:p>
    <w:p w:rsidR="0042161D" w:rsidRDefault="0081469C" w:rsidP="00465974">
      <w:r>
        <w:t xml:space="preserve">In den </w:t>
      </w:r>
      <w:r w:rsidR="00FC61CF">
        <w:t>folgenden Kapiteln werden di</w:t>
      </w:r>
      <w:r w:rsidR="00500402">
        <w:t>e einzelnen Komponenten und deren V</w:t>
      </w:r>
      <w:r w:rsidR="00FC61CF">
        <w:t xml:space="preserve">erhalten genauer beschrieben. </w:t>
      </w:r>
    </w:p>
    <w:p w:rsidR="00E918A4" w:rsidRDefault="00E918A4" w:rsidP="00465974"/>
    <w:p w:rsidR="00E918A4" w:rsidRDefault="00E918A4" w:rsidP="00465974"/>
    <w:p w:rsidR="00E918A4" w:rsidRDefault="00E918A4" w:rsidP="00465974"/>
    <w:p w:rsidR="00E918A4" w:rsidRDefault="00E918A4" w:rsidP="00465974"/>
    <w:p w:rsidR="00E918A4" w:rsidRDefault="00E918A4" w:rsidP="00465974"/>
    <w:p w:rsidR="00E918A4" w:rsidRDefault="00E918A4" w:rsidP="00465974"/>
    <w:p w:rsidR="00E918A4" w:rsidRDefault="00E918A4" w:rsidP="00465974"/>
    <w:p w:rsidR="00E918A4" w:rsidRDefault="00E918A4" w:rsidP="00465974"/>
    <w:p w:rsidR="00E918A4" w:rsidRDefault="00E918A4" w:rsidP="00465974"/>
    <w:p w:rsidR="00E918A4" w:rsidRDefault="00E918A4" w:rsidP="00465974"/>
    <w:p w:rsidR="00FC61CF" w:rsidRDefault="005B460A" w:rsidP="00FC61CF">
      <w:pPr>
        <w:pStyle w:val="berschrift3"/>
      </w:pPr>
      <w:bookmarkStart w:id="3" w:name="_Toc443751970"/>
      <w:r>
        <w:lastRenderedPageBreak/>
        <w:t>Modul</w:t>
      </w:r>
      <w:r w:rsidR="00FC61CF">
        <w:t xml:space="preserve"> CIP</w:t>
      </w:r>
      <w:bookmarkEnd w:id="3"/>
    </w:p>
    <w:p w:rsidR="00752B09" w:rsidRDefault="003722E2" w:rsidP="00143EE0">
      <w:r>
        <w:t xml:space="preserve">Das CIP-System hat die Aufgabe </w:t>
      </w:r>
      <w:r w:rsidR="00752B09">
        <w:t>alle</w:t>
      </w:r>
      <w:r>
        <w:t xml:space="preserve"> Änderungen </w:t>
      </w:r>
      <w:r w:rsidR="00752B09">
        <w:t xml:space="preserve">der zu animierenden Elemente </w:t>
      </w:r>
      <w:r>
        <w:t>(State oder Transition) dem Ring</w:t>
      </w:r>
      <w:r w:rsidR="002D5DDD">
        <w:t>-B</w:t>
      </w:r>
      <w:r w:rsidR="00752B09">
        <w:t xml:space="preserve">uffer </w:t>
      </w:r>
      <w:r>
        <w:t>mitzuteilen.</w:t>
      </w:r>
      <w:r w:rsidR="00752B09">
        <w:t xml:space="preserve"> </w:t>
      </w:r>
    </w:p>
    <w:p w:rsidR="00407F4E" w:rsidRDefault="00407F4E" w:rsidP="00B50B21">
      <w:pPr>
        <w:jc w:val="left"/>
      </w:pPr>
      <w:r>
        <w:t>Jedes animierte Element</w:t>
      </w:r>
      <w:r w:rsidR="00B50B21">
        <w:t xml:space="preserve"> (z.B: </w:t>
      </w:r>
      <w:r w:rsidR="00B50B21" w:rsidRPr="00B50B21">
        <w:t>{"id":[2,4,2,8],"st":1, seq":12}</w:t>
      </w:r>
      <w:r w:rsidR="00B50B21">
        <w:t>)</w:t>
      </w:r>
      <w:r>
        <w:t xml:space="preserve"> besitzt folgende Informationen:</w:t>
      </w:r>
    </w:p>
    <w:tbl>
      <w:tblPr>
        <w:tblStyle w:val="Tabellenraster"/>
        <w:tblW w:w="0" w:type="auto"/>
        <w:tblLook w:val="04A0" w:firstRow="1" w:lastRow="0" w:firstColumn="1" w:lastColumn="0" w:noHBand="0" w:noVBand="1"/>
      </w:tblPr>
      <w:tblGrid>
        <w:gridCol w:w="1384"/>
        <w:gridCol w:w="7828"/>
      </w:tblGrid>
      <w:tr w:rsidR="00407F4E" w:rsidRPr="00CC5B37" w:rsidTr="00407F4E">
        <w:tc>
          <w:tcPr>
            <w:tcW w:w="1384" w:type="dxa"/>
          </w:tcPr>
          <w:p w:rsidR="00407F4E" w:rsidRDefault="00407F4E" w:rsidP="00407F4E">
            <w:r>
              <w:t xml:space="preserve">ID: </w:t>
            </w:r>
          </w:p>
          <w:p w:rsidR="00407F4E" w:rsidRDefault="00407F4E" w:rsidP="00407F4E">
            <w:r>
              <w:t>(id)</w:t>
            </w:r>
          </w:p>
        </w:tc>
        <w:tc>
          <w:tcPr>
            <w:tcW w:w="7828" w:type="dxa"/>
          </w:tcPr>
          <w:p w:rsidR="00407F4E" w:rsidRDefault="00407F4E" w:rsidP="006B3550">
            <w:pPr>
              <w:pStyle w:val="Listenabsatz"/>
              <w:numPr>
                <w:ilvl w:val="0"/>
                <w:numId w:val="14"/>
              </w:numPr>
            </w:pPr>
            <w:r>
              <w:t>Jedes dieser Elemente i</w:t>
            </w:r>
            <w:r w:rsidR="004C2675">
              <w:t xml:space="preserve">st über eine eindeutige </w:t>
            </w:r>
            <w:r>
              <w:t>ID i</w:t>
            </w:r>
            <w:r w:rsidR="006E38BB">
              <w:t>nnerhalb des gesamten Systems (ü</w:t>
            </w:r>
            <w:r>
              <w:t>ber alle Module) ide</w:t>
            </w:r>
            <w:r w:rsidR="00E34325">
              <w:t xml:space="preserve">ntifizierbar. </w:t>
            </w:r>
            <w:r w:rsidR="004C2675">
              <w:t>Diese ID setzt sich aus den folgenden Sub-IDs zusammen:</w:t>
            </w:r>
          </w:p>
          <w:p w:rsidR="00407F4E" w:rsidRPr="00164CAA" w:rsidRDefault="00407F4E" w:rsidP="006B3550">
            <w:pPr>
              <w:pStyle w:val="Listenabsatz"/>
              <w:numPr>
                <w:ilvl w:val="0"/>
                <w:numId w:val="15"/>
              </w:numPr>
              <w:spacing w:after="200" w:line="276" w:lineRule="auto"/>
              <w:jc w:val="left"/>
            </w:pPr>
            <w:r w:rsidRPr="00164CAA">
              <w:t>Sub-ID1 -&gt; Modul_ID</w:t>
            </w:r>
          </w:p>
          <w:p w:rsidR="00407F4E" w:rsidRPr="00164CAA" w:rsidRDefault="00407F4E" w:rsidP="006B3550">
            <w:pPr>
              <w:pStyle w:val="Listenabsatz"/>
              <w:numPr>
                <w:ilvl w:val="0"/>
                <w:numId w:val="15"/>
              </w:numPr>
              <w:spacing w:after="200" w:line="276" w:lineRule="auto"/>
              <w:jc w:val="left"/>
            </w:pPr>
            <w:r w:rsidRPr="00164CAA">
              <w:t>Sub-ID2 -&gt; Process_ID</w:t>
            </w:r>
          </w:p>
          <w:p w:rsidR="00407F4E" w:rsidRPr="00E34325" w:rsidRDefault="00407F4E" w:rsidP="006B3550">
            <w:pPr>
              <w:pStyle w:val="Listenabsatz"/>
              <w:numPr>
                <w:ilvl w:val="0"/>
                <w:numId w:val="15"/>
              </w:numPr>
              <w:spacing w:after="200" w:line="276" w:lineRule="auto"/>
              <w:jc w:val="left"/>
            </w:pPr>
            <w:r w:rsidRPr="00164CAA">
              <w:t>Sub-</w:t>
            </w:r>
            <w:r w:rsidRPr="00E34325">
              <w:t>ID2 -&gt; Multiplicity</w:t>
            </w:r>
            <w:r w:rsidR="003320A7" w:rsidRPr="00E34325">
              <w:t>Process</w:t>
            </w:r>
            <w:r w:rsidRPr="00E34325">
              <w:t>Index_ID</w:t>
            </w:r>
          </w:p>
          <w:p w:rsidR="00407F4E" w:rsidRPr="00ED5C3C" w:rsidRDefault="00407F4E" w:rsidP="006B3550">
            <w:pPr>
              <w:pStyle w:val="Listenabsatz"/>
              <w:numPr>
                <w:ilvl w:val="0"/>
                <w:numId w:val="15"/>
              </w:numPr>
            </w:pPr>
            <w:r w:rsidRPr="00E34325">
              <w:t>Sub-ID4 -&gt; Element_ID</w:t>
            </w:r>
          </w:p>
          <w:p w:rsidR="00ED5C3C" w:rsidRDefault="00ED5C3C" w:rsidP="00ED5C3C">
            <w:pPr>
              <w:pStyle w:val="Listenabsatz"/>
            </w:pPr>
          </w:p>
          <w:p w:rsidR="00E34325" w:rsidRPr="00CC5B37" w:rsidRDefault="00E34325" w:rsidP="006B3550">
            <w:pPr>
              <w:pStyle w:val="Listenabsatz"/>
              <w:numPr>
                <w:ilvl w:val="0"/>
                <w:numId w:val="14"/>
              </w:numPr>
            </w:pPr>
            <w:r>
              <w:t>Der Sub-ID Wert „0“ dient als Broadcast Adresse für die entsprechende Stufe</w:t>
            </w:r>
            <w:r w:rsidR="00447873">
              <w:t xml:space="preserve">. Dieser </w:t>
            </w:r>
            <w:r w:rsidR="00295FDA">
              <w:t>w</w:t>
            </w:r>
            <w:r>
              <w:t xml:space="preserve">ird </w:t>
            </w:r>
            <w:r w:rsidR="00447873">
              <w:t xml:space="preserve">z.B. </w:t>
            </w:r>
            <w:r>
              <w:t xml:space="preserve">für </w:t>
            </w:r>
            <w:r w:rsidR="00447873">
              <w:t xml:space="preserve">einen </w:t>
            </w:r>
            <w:r>
              <w:t xml:space="preserve">Mode-Change verwendet. </w:t>
            </w:r>
          </w:p>
        </w:tc>
      </w:tr>
      <w:tr w:rsidR="00407F4E" w:rsidRPr="00085518" w:rsidTr="00407F4E">
        <w:tc>
          <w:tcPr>
            <w:tcW w:w="1384" w:type="dxa"/>
          </w:tcPr>
          <w:p w:rsidR="00407F4E" w:rsidRDefault="00407F4E" w:rsidP="00407F4E">
            <w:r>
              <w:t xml:space="preserve">State: </w:t>
            </w:r>
          </w:p>
          <w:p w:rsidR="00407F4E" w:rsidRDefault="00407F4E" w:rsidP="00407F4E">
            <w:r>
              <w:t>(st)</w:t>
            </w:r>
          </w:p>
        </w:tc>
        <w:tc>
          <w:tcPr>
            <w:tcW w:w="7828" w:type="dxa"/>
          </w:tcPr>
          <w:p w:rsidR="00407F4E" w:rsidRPr="00480D40" w:rsidRDefault="00407F4E" w:rsidP="006B3550">
            <w:pPr>
              <w:pStyle w:val="Listenabsatz"/>
              <w:numPr>
                <w:ilvl w:val="0"/>
                <w:numId w:val="8"/>
              </w:numPr>
              <w:rPr>
                <w:i/>
                <w:lang w:val="en-US"/>
              </w:rPr>
            </w:pPr>
            <w:r w:rsidRPr="00480D40">
              <w:rPr>
                <w:i/>
                <w:lang w:val="en-US"/>
              </w:rPr>
              <w:t>How the element should be displayed.</w:t>
            </w:r>
          </w:p>
        </w:tc>
      </w:tr>
      <w:tr w:rsidR="00407F4E" w:rsidRPr="00E4714C" w:rsidTr="00407F4E">
        <w:tc>
          <w:tcPr>
            <w:tcW w:w="1384" w:type="dxa"/>
          </w:tcPr>
          <w:p w:rsidR="00407F4E" w:rsidRDefault="00407F4E" w:rsidP="00407F4E">
            <w:r>
              <w:t xml:space="preserve">Time: </w:t>
            </w:r>
          </w:p>
          <w:p w:rsidR="00407F4E" w:rsidRDefault="00407F4E" w:rsidP="00407F4E">
            <w:r>
              <w:t>(time)</w:t>
            </w:r>
          </w:p>
        </w:tc>
        <w:tc>
          <w:tcPr>
            <w:tcW w:w="7828" w:type="dxa"/>
          </w:tcPr>
          <w:p w:rsidR="00407F4E" w:rsidRPr="00B50B21" w:rsidRDefault="00B50B21" w:rsidP="006B3550">
            <w:pPr>
              <w:pStyle w:val="Listenabsatz"/>
              <w:numPr>
                <w:ilvl w:val="0"/>
                <w:numId w:val="7"/>
              </w:numPr>
              <w:rPr>
                <w:i/>
              </w:rPr>
            </w:pPr>
            <w:r w:rsidRPr="00B50B21">
              <w:t>Der</w:t>
            </w:r>
            <w:r>
              <w:t xml:space="preserve"> </w:t>
            </w:r>
            <w:r w:rsidR="00B4682D">
              <w:t>Zeitstempel</w:t>
            </w:r>
            <w:r>
              <w:t xml:space="preserve"> könnte</w:t>
            </w:r>
            <w:r w:rsidRPr="00B50B21">
              <w:t xml:space="preserve"> für die Synchronisation zwischen den Modulen</w:t>
            </w:r>
            <w:r>
              <w:t xml:space="preserve"> verwendet werden</w:t>
            </w:r>
            <w:r w:rsidR="00447873">
              <w:t>, d</w:t>
            </w:r>
            <w:r w:rsidR="008D4759">
              <w:t>a sich der Undo-Kontext auf ein Modul bezieht.</w:t>
            </w:r>
          </w:p>
        </w:tc>
      </w:tr>
      <w:tr w:rsidR="00407F4E" w:rsidTr="00407F4E">
        <w:tc>
          <w:tcPr>
            <w:tcW w:w="1384" w:type="dxa"/>
          </w:tcPr>
          <w:p w:rsidR="00407F4E" w:rsidRDefault="00407F4E" w:rsidP="00407F4E">
            <w:r>
              <w:t>Sequence:</w:t>
            </w:r>
          </w:p>
          <w:p w:rsidR="00407F4E" w:rsidRDefault="00407F4E" w:rsidP="00407F4E">
            <w:r>
              <w:t>(seq)</w:t>
            </w:r>
          </w:p>
        </w:tc>
        <w:tc>
          <w:tcPr>
            <w:tcW w:w="7828" w:type="dxa"/>
          </w:tcPr>
          <w:p w:rsidR="00407F4E" w:rsidRPr="000967B6" w:rsidRDefault="0097598E" w:rsidP="006B3550">
            <w:pPr>
              <w:pStyle w:val="Listenabsatz"/>
              <w:numPr>
                <w:ilvl w:val="0"/>
                <w:numId w:val="10"/>
              </w:numPr>
              <w:rPr>
                <w:i/>
              </w:rPr>
            </w:pPr>
            <w:r>
              <w:t>Die Se</w:t>
            </w:r>
            <w:r w:rsidR="00501168">
              <w:t>quence</w:t>
            </w:r>
            <w:r>
              <w:t>-Number ist e</w:t>
            </w:r>
            <w:r w:rsidR="00407F4E" w:rsidRPr="007F4F25">
              <w:t xml:space="preserve">indeutig innerhalb </w:t>
            </w:r>
            <w:r w:rsidR="00B50B21">
              <w:t>eines Moduls</w:t>
            </w:r>
            <w:r w:rsidR="00407F4E">
              <w:t>.</w:t>
            </w:r>
            <w:r w:rsidR="00B50B21">
              <w:t xml:space="preserve"> Der Undo-Kontext bezieht sich auf ein Modul.</w:t>
            </w:r>
          </w:p>
        </w:tc>
      </w:tr>
    </w:tbl>
    <w:p w:rsidR="00407F4E" w:rsidRDefault="00407F4E" w:rsidP="00407F4E">
      <w:pPr>
        <w:rPr>
          <w:i/>
          <w:sz w:val="16"/>
          <w:szCs w:val="16"/>
        </w:rPr>
      </w:pPr>
      <w:r>
        <w:rPr>
          <w:i/>
          <w:sz w:val="16"/>
          <w:szCs w:val="16"/>
        </w:rPr>
        <w:t xml:space="preserve">Information eines </w:t>
      </w:r>
      <w:r w:rsidRPr="00E4714C">
        <w:rPr>
          <w:i/>
          <w:sz w:val="16"/>
          <w:szCs w:val="16"/>
        </w:rPr>
        <w:t>Element</w:t>
      </w:r>
      <w:r>
        <w:rPr>
          <w:i/>
          <w:sz w:val="16"/>
          <w:szCs w:val="16"/>
        </w:rPr>
        <w:t>s</w:t>
      </w:r>
    </w:p>
    <w:p w:rsidR="00993370" w:rsidRPr="00EC0BA5" w:rsidRDefault="00551D58" w:rsidP="00993370">
      <w:r>
        <w:t xml:space="preserve">Über die </w:t>
      </w:r>
      <w:r w:rsidR="00993370">
        <w:t>Funktion „</w:t>
      </w:r>
      <w:r w:rsidR="00993370" w:rsidRPr="00001410">
        <w:t>mvaSetElementState</w:t>
      </w:r>
      <w:r w:rsidR="00993370">
        <w:t>“</w:t>
      </w:r>
      <w:r w:rsidR="00993370" w:rsidRPr="00993370">
        <w:t xml:space="preserve"> </w:t>
      </w:r>
      <w:r w:rsidR="00993370">
        <w:t>wird der Ring-Buffer</w:t>
      </w:r>
      <w:r w:rsidR="00993370" w:rsidRPr="00993370">
        <w:t xml:space="preserve"> </w:t>
      </w:r>
      <w:r w:rsidR="00993370">
        <w:t xml:space="preserve">vom CIP-System benachrichtigt. </w:t>
      </w:r>
      <w:r w:rsidR="008D4759">
        <w:t>Alle übergebenen E</w:t>
      </w:r>
      <w:r w:rsidR="00B4682D">
        <w:t>lement</w:t>
      </w:r>
      <w:r w:rsidR="008D4759">
        <w:t>e besitzen die gl</w:t>
      </w:r>
      <w:r w:rsidR="00E17DA1">
        <w:t>e</w:t>
      </w:r>
      <w:r w:rsidR="008D4759">
        <w:t>iche Sequence-</w:t>
      </w:r>
      <w:r w:rsidR="00B4682D">
        <w:t>Number. Nach jedem Aufruf dieser Funktion, muss die Sequence inkrementiert werden.</w:t>
      </w:r>
    </w:p>
    <w:tbl>
      <w:tblPr>
        <w:tblStyle w:val="Tabellenraster"/>
        <w:tblW w:w="0" w:type="auto"/>
        <w:tblInd w:w="-34" w:type="dxa"/>
        <w:tblLook w:val="04A0" w:firstRow="1" w:lastRow="0" w:firstColumn="1" w:lastColumn="0" w:noHBand="0" w:noVBand="1"/>
      </w:tblPr>
      <w:tblGrid>
        <w:gridCol w:w="9322"/>
      </w:tblGrid>
      <w:tr w:rsidR="00993370" w:rsidRPr="00085518" w:rsidTr="006E38BB">
        <w:tc>
          <w:tcPr>
            <w:tcW w:w="9322" w:type="dxa"/>
          </w:tcPr>
          <w:p w:rsidR="00993370" w:rsidRPr="00993370" w:rsidRDefault="00993370" w:rsidP="006E38BB">
            <w:pPr>
              <w:rPr>
                <w:lang w:val="en-US"/>
              </w:rPr>
            </w:pPr>
            <w:r w:rsidRPr="00752B09">
              <w:rPr>
                <w:lang w:val="en-US"/>
              </w:rPr>
              <w:t>mvaSetElementState(unsigned char elementCount,  t_AnimationElement elements[]);</w:t>
            </w:r>
          </w:p>
        </w:tc>
      </w:tr>
    </w:tbl>
    <w:p w:rsidR="00993370" w:rsidRPr="00993370" w:rsidRDefault="00B4682D" w:rsidP="00993370">
      <w:pPr>
        <w:rPr>
          <w:i/>
          <w:sz w:val="16"/>
          <w:szCs w:val="16"/>
          <w:lang w:val="en-US"/>
        </w:rPr>
      </w:pPr>
      <w:proofErr w:type="spellStart"/>
      <w:r>
        <w:rPr>
          <w:i/>
          <w:sz w:val="16"/>
          <w:szCs w:val="16"/>
          <w:lang w:val="en-US"/>
        </w:rPr>
        <w:t>Cip</w:t>
      </w:r>
      <w:proofErr w:type="spellEnd"/>
      <w:r>
        <w:rPr>
          <w:i/>
          <w:sz w:val="16"/>
          <w:szCs w:val="16"/>
          <w:lang w:val="en-US"/>
        </w:rPr>
        <w:t xml:space="preserve"> F</w:t>
      </w:r>
      <w:r w:rsidR="00993370">
        <w:rPr>
          <w:i/>
          <w:sz w:val="16"/>
          <w:szCs w:val="16"/>
          <w:lang w:val="en-US"/>
        </w:rPr>
        <w:t>unction</w:t>
      </w:r>
      <w:r w:rsidR="008D4759">
        <w:rPr>
          <w:i/>
          <w:sz w:val="16"/>
          <w:szCs w:val="16"/>
          <w:lang w:val="en-US"/>
        </w:rPr>
        <w:t>-</w:t>
      </w:r>
      <w:r>
        <w:rPr>
          <w:i/>
          <w:sz w:val="16"/>
          <w:szCs w:val="16"/>
          <w:lang w:val="en-US"/>
        </w:rPr>
        <w:t>Call</w:t>
      </w:r>
      <w:r w:rsidR="00993370">
        <w:rPr>
          <w:i/>
          <w:sz w:val="16"/>
          <w:szCs w:val="16"/>
          <w:lang w:val="en-US"/>
        </w:rPr>
        <w:t>.</w:t>
      </w:r>
    </w:p>
    <w:tbl>
      <w:tblPr>
        <w:tblStyle w:val="Tabellenraster"/>
        <w:tblW w:w="0" w:type="auto"/>
        <w:tblInd w:w="-34" w:type="dxa"/>
        <w:tblLook w:val="04A0" w:firstRow="1" w:lastRow="0" w:firstColumn="1" w:lastColumn="0" w:noHBand="0" w:noVBand="1"/>
      </w:tblPr>
      <w:tblGrid>
        <w:gridCol w:w="9322"/>
      </w:tblGrid>
      <w:tr w:rsidR="00993370" w:rsidRPr="00993370" w:rsidTr="006E38BB">
        <w:tc>
          <w:tcPr>
            <w:tcW w:w="9322" w:type="dxa"/>
          </w:tcPr>
          <w:p w:rsidR="00993370" w:rsidRPr="00480D40" w:rsidRDefault="00993370" w:rsidP="00993370">
            <w:pPr>
              <w:jc w:val="left"/>
              <w:rPr>
                <w:lang w:val="en-US"/>
              </w:rPr>
            </w:pPr>
            <w:r w:rsidRPr="00480D40">
              <w:rPr>
                <w:lang w:val="en-US"/>
              </w:rPr>
              <w:t>typedef struct {</w:t>
            </w:r>
          </w:p>
          <w:p w:rsidR="00993370" w:rsidRPr="00480D40" w:rsidRDefault="00616969" w:rsidP="00993370">
            <w:pPr>
              <w:ind w:left="705"/>
              <w:jc w:val="left"/>
              <w:rPr>
                <w:lang w:val="en-US"/>
              </w:rPr>
            </w:pPr>
            <w:r w:rsidRPr="00480D40">
              <w:rPr>
                <w:lang w:val="en-US"/>
              </w:rPr>
              <w:t xml:space="preserve">unsigned </w:t>
            </w:r>
            <w:r w:rsidR="00993370" w:rsidRPr="00480D40">
              <w:rPr>
                <w:lang w:val="en-US"/>
              </w:rPr>
              <w:t>int processId;</w:t>
            </w:r>
            <w:r w:rsidR="00591CCD" w:rsidRPr="00480D40">
              <w:rPr>
                <w:lang w:val="en-US"/>
              </w:rPr>
              <w:t xml:space="preserve"> // </w:t>
            </w:r>
            <w:r w:rsidR="00C54314" w:rsidRPr="00480D40">
              <w:rPr>
                <w:lang w:val="en-US"/>
              </w:rPr>
              <w:t>Prozess</w:t>
            </w:r>
            <w:r w:rsidR="00993370" w:rsidRPr="00480D40">
              <w:rPr>
                <w:lang w:val="en-US"/>
              </w:rPr>
              <w:t>-ID</w:t>
            </w:r>
            <w:r w:rsidR="00591CCD" w:rsidRPr="00480D40">
              <w:rPr>
                <w:lang w:val="en-US"/>
              </w:rPr>
              <w:t>,</w:t>
            </w:r>
            <w:r w:rsidR="00993370" w:rsidRPr="00480D40">
              <w:rPr>
                <w:lang w:val="en-US"/>
              </w:rPr>
              <w:t xml:space="preserve"> eindeutig innerhalb des Moduls</w:t>
            </w:r>
            <w:r w:rsidR="00993370" w:rsidRPr="00480D40">
              <w:rPr>
                <w:lang w:val="en-US"/>
              </w:rPr>
              <w:br/>
            </w:r>
            <w:r w:rsidR="00993370" w:rsidRPr="00480D40">
              <w:rPr>
                <w:lang w:val="en-US"/>
              </w:rPr>
              <w:tab/>
              <w:t>unsigned</w:t>
            </w:r>
            <w:r w:rsidR="00591CCD" w:rsidRPr="00480D40">
              <w:rPr>
                <w:lang w:val="en-US"/>
              </w:rPr>
              <w:t xml:space="preserve"> char multiplicityIndex; // </w:t>
            </w:r>
            <w:r w:rsidR="00993370" w:rsidRPr="00480D40">
              <w:rPr>
                <w:lang w:val="en-US"/>
              </w:rPr>
              <w:t xml:space="preserve">Array-Index des Prozesses </w:t>
            </w:r>
            <w:r w:rsidR="00993370" w:rsidRPr="00480D40">
              <w:rPr>
                <w:lang w:val="en-US"/>
              </w:rPr>
              <w:br/>
            </w:r>
            <w:r w:rsidRPr="00480D40">
              <w:rPr>
                <w:lang w:val="en-US"/>
              </w:rPr>
              <w:t xml:space="preserve">unsigned </w:t>
            </w:r>
            <w:r w:rsidR="00993370" w:rsidRPr="00480D40">
              <w:rPr>
                <w:lang w:val="en-US"/>
              </w:rPr>
              <w:t>int elementId; // Element-ID</w:t>
            </w:r>
            <w:r w:rsidR="00591CCD" w:rsidRPr="00480D40">
              <w:rPr>
                <w:lang w:val="en-US"/>
              </w:rPr>
              <w:t>,</w:t>
            </w:r>
            <w:r w:rsidR="00993370" w:rsidRPr="00480D40">
              <w:rPr>
                <w:lang w:val="en-US"/>
              </w:rPr>
              <w:t xml:space="preserve"> eindeutig innerhalb des Prozesses (State oder Transition)</w:t>
            </w:r>
            <w:r w:rsidR="00993370" w:rsidRPr="00480D40">
              <w:rPr>
                <w:lang w:val="en-US"/>
              </w:rPr>
              <w:br/>
              <w:t>unsigned char state; // State des Elementes (z.B: Rot oder Grün…)</w:t>
            </w:r>
          </w:p>
          <w:p w:rsidR="00993370" w:rsidRPr="00993370" w:rsidRDefault="00993370" w:rsidP="00993370">
            <w:pPr>
              <w:rPr>
                <w:lang w:val="en-US"/>
              </w:rPr>
            </w:pPr>
            <w:r w:rsidRPr="00B740FD">
              <w:rPr>
                <w:lang w:val="en-US"/>
              </w:rPr>
              <w:t>}</w:t>
            </w:r>
            <w:r>
              <w:rPr>
                <w:lang w:val="en-US"/>
              </w:rPr>
              <w:t xml:space="preserve"> t_Animation</w:t>
            </w:r>
            <w:r w:rsidRPr="00B740FD">
              <w:rPr>
                <w:lang w:val="en-US"/>
              </w:rPr>
              <w:t>Element;</w:t>
            </w:r>
          </w:p>
        </w:tc>
      </w:tr>
    </w:tbl>
    <w:p w:rsidR="00993370" w:rsidRPr="00993370" w:rsidRDefault="008D4759" w:rsidP="00993370">
      <w:pPr>
        <w:rPr>
          <w:i/>
          <w:sz w:val="16"/>
          <w:szCs w:val="16"/>
          <w:lang w:val="en-US"/>
        </w:rPr>
      </w:pPr>
      <w:r>
        <w:rPr>
          <w:i/>
          <w:sz w:val="16"/>
          <w:szCs w:val="16"/>
          <w:lang w:val="en-US"/>
        </w:rPr>
        <w:t>Element-</w:t>
      </w:r>
      <w:r w:rsidR="00993370">
        <w:rPr>
          <w:i/>
          <w:sz w:val="16"/>
          <w:szCs w:val="16"/>
          <w:lang w:val="en-US"/>
        </w:rPr>
        <w:t>Struct</w:t>
      </w:r>
    </w:p>
    <w:p w:rsidR="000E63DA" w:rsidRPr="00EC0BA5" w:rsidRDefault="002D5DDD" w:rsidP="000E63DA">
      <w:r>
        <w:t>Über die Funktion</w:t>
      </w:r>
      <w:r w:rsidRPr="002D5DDD">
        <w:t xml:space="preserve"> </w:t>
      </w:r>
      <w:r>
        <w:t>„</w:t>
      </w:r>
      <w:r w:rsidRPr="002D5DDD">
        <w:t>mvaGetProcessSnapshot</w:t>
      </w:r>
      <w:r>
        <w:t xml:space="preserve">“ kann der gesamte Snapshot aus dem System abgefragt werden. </w:t>
      </w:r>
    </w:p>
    <w:tbl>
      <w:tblPr>
        <w:tblStyle w:val="Tabellenraster"/>
        <w:tblW w:w="0" w:type="auto"/>
        <w:tblInd w:w="-34" w:type="dxa"/>
        <w:tblLook w:val="04A0" w:firstRow="1" w:lastRow="0" w:firstColumn="1" w:lastColumn="0" w:noHBand="0" w:noVBand="1"/>
      </w:tblPr>
      <w:tblGrid>
        <w:gridCol w:w="9322"/>
      </w:tblGrid>
      <w:tr w:rsidR="000E63DA" w:rsidRPr="00993370" w:rsidTr="006E38BB">
        <w:tc>
          <w:tcPr>
            <w:tcW w:w="9322" w:type="dxa"/>
          </w:tcPr>
          <w:p w:rsidR="000E63DA" w:rsidRPr="00993370" w:rsidRDefault="00AB3505" w:rsidP="006E38BB">
            <w:pPr>
              <w:rPr>
                <w:lang w:val="en-US"/>
              </w:rPr>
            </w:pPr>
            <w:r w:rsidRPr="002D5DDD">
              <w:t>mvaGet</w:t>
            </w:r>
            <w:r>
              <w:t>System</w:t>
            </w:r>
            <w:r w:rsidRPr="002D5DDD">
              <w:t>Snapshot( t_AnimationElement *</w:t>
            </w:r>
            <w:r>
              <w:t>processesElemente</w:t>
            </w:r>
            <w:r w:rsidRPr="002D5DDD">
              <w:t>);</w:t>
            </w:r>
          </w:p>
        </w:tc>
      </w:tr>
    </w:tbl>
    <w:p w:rsidR="000E63DA" w:rsidRDefault="000E63DA" w:rsidP="000E63DA">
      <w:pPr>
        <w:rPr>
          <w:i/>
          <w:sz w:val="16"/>
          <w:szCs w:val="16"/>
          <w:lang w:val="en-US"/>
        </w:rPr>
      </w:pPr>
      <w:r>
        <w:rPr>
          <w:i/>
          <w:sz w:val="16"/>
          <w:szCs w:val="16"/>
          <w:lang w:val="en-US"/>
        </w:rPr>
        <w:t xml:space="preserve">Cip </w:t>
      </w:r>
      <w:r w:rsidR="008D4759">
        <w:rPr>
          <w:i/>
          <w:sz w:val="16"/>
          <w:szCs w:val="16"/>
          <w:lang w:val="en-US"/>
        </w:rPr>
        <w:t>S</w:t>
      </w:r>
      <w:r w:rsidR="00AB3505">
        <w:rPr>
          <w:i/>
          <w:sz w:val="16"/>
          <w:szCs w:val="16"/>
          <w:lang w:val="en-US"/>
        </w:rPr>
        <w:t>y</w:t>
      </w:r>
      <w:r w:rsidR="008D4759">
        <w:rPr>
          <w:i/>
          <w:sz w:val="16"/>
          <w:szCs w:val="16"/>
          <w:lang w:val="en-US"/>
        </w:rPr>
        <w:t>stem-S</w:t>
      </w:r>
      <w:r w:rsidR="00AB3505">
        <w:rPr>
          <w:i/>
          <w:sz w:val="16"/>
          <w:szCs w:val="16"/>
          <w:lang w:val="en-US"/>
        </w:rPr>
        <w:t>napshot</w:t>
      </w:r>
      <w:r>
        <w:rPr>
          <w:i/>
          <w:sz w:val="16"/>
          <w:szCs w:val="16"/>
          <w:lang w:val="en-US"/>
        </w:rPr>
        <w:t>.</w:t>
      </w:r>
    </w:p>
    <w:p w:rsidR="00AB3505" w:rsidRDefault="00AB3505" w:rsidP="000E63DA">
      <w:pPr>
        <w:rPr>
          <w:i/>
          <w:sz w:val="16"/>
          <w:szCs w:val="16"/>
          <w:lang w:val="en-US"/>
        </w:rPr>
      </w:pPr>
    </w:p>
    <w:p w:rsidR="00AB3505" w:rsidRDefault="00AB3505" w:rsidP="000E63DA">
      <w:pPr>
        <w:rPr>
          <w:i/>
          <w:sz w:val="16"/>
          <w:szCs w:val="16"/>
          <w:lang w:val="en-US"/>
        </w:rPr>
      </w:pPr>
    </w:p>
    <w:p w:rsidR="00E9305C" w:rsidRDefault="00E9305C" w:rsidP="000E63DA">
      <w:pPr>
        <w:rPr>
          <w:i/>
          <w:sz w:val="16"/>
          <w:szCs w:val="16"/>
          <w:lang w:val="en-US"/>
        </w:rPr>
      </w:pPr>
    </w:p>
    <w:p w:rsidR="00E9305C" w:rsidRPr="00993370" w:rsidRDefault="00E34325" w:rsidP="00E34325">
      <w:pPr>
        <w:jc w:val="left"/>
        <w:rPr>
          <w:i/>
          <w:sz w:val="16"/>
          <w:szCs w:val="16"/>
          <w:lang w:val="en-US"/>
        </w:rPr>
      </w:pPr>
      <w:r>
        <w:rPr>
          <w:i/>
          <w:sz w:val="16"/>
          <w:szCs w:val="16"/>
          <w:lang w:val="en-US"/>
        </w:rPr>
        <w:br w:type="page"/>
      </w:r>
    </w:p>
    <w:p w:rsidR="00EC0BA5" w:rsidRDefault="005B460A" w:rsidP="00EC0BA5">
      <w:pPr>
        <w:pStyle w:val="berschrift3"/>
      </w:pPr>
      <w:bookmarkStart w:id="4" w:name="_Toc443751971"/>
      <w:r>
        <w:lastRenderedPageBreak/>
        <w:t>Modul</w:t>
      </w:r>
      <w:r w:rsidR="00EC0BA5">
        <w:t xml:space="preserve"> DEC</w:t>
      </w:r>
      <w:bookmarkEnd w:id="4"/>
    </w:p>
    <w:p w:rsidR="005B460A" w:rsidRDefault="00FE6C64" w:rsidP="00FC61CF">
      <w:r>
        <w:t>Über die</w:t>
      </w:r>
      <w:r w:rsidR="00FC4609">
        <w:t xml:space="preserve"> DEC-Komponente</w:t>
      </w:r>
      <w:r w:rsidR="005E39A9">
        <w:t xml:space="preserve"> werden nun die A</w:t>
      </w:r>
      <w:r>
        <w:t xml:space="preserve">nimation Elemente an </w:t>
      </w:r>
      <w:r w:rsidR="00AA6512">
        <w:t>das Bussystem</w:t>
      </w:r>
      <w:r>
        <w:t xml:space="preserve"> weitergeleitet. </w:t>
      </w:r>
      <w:r w:rsidR="00DC748A">
        <w:t>Ankommende Meldungen werden entsprechend interpretiert.</w:t>
      </w:r>
      <w:r w:rsidR="00547FDC">
        <w:t xml:space="preserve"> </w:t>
      </w:r>
    </w:p>
    <w:p w:rsidR="00FC61CF" w:rsidRDefault="00FC61CF" w:rsidP="00FC61CF">
      <w:pPr>
        <w:pStyle w:val="berschrift3"/>
      </w:pPr>
      <w:bookmarkStart w:id="5" w:name="_Toc443751972"/>
      <w:r>
        <w:t>Target Ring</w:t>
      </w:r>
      <w:r w:rsidR="00AD18DE">
        <w:t>-B</w:t>
      </w:r>
      <w:r>
        <w:t>uffer</w:t>
      </w:r>
      <w:bookmarkEnd w:id="5"/>
    </w:p>
    <w:p w:rsidR="0042161D" w:rsidRDefault="00547FDC" w:rsidP="00465974">
      <w:r>
        <w:t>De</w:t>
      </w:r>
      <w:r w:rsidR="005E39A9">
        <w:t>r Ring-Buffer dient als History-</w:t>
      </w:r>
      <w:r>
        <w:t>Speicher</w:t>
      </w:r>
      <w:r w:rsidR="005E39A9">
        <w:t>,</w:t>
      </w:r>
      <w:r>
        <w:t xml:space="preserve"> um in der Zeit zurück zu gehen.</w:t>
      </w:r>
    </w:p>
    <w:p w:rsidR="0093232C" w:rsidRDefault="0093232C" w:rsidP="0093232C">
      <w:pPr>
        <w:pStyle w:val="berschrift3"/>
      </w:pPr>
      <w:bookmarkStart w:id="6" w:name="_Toc443751973"/>
      <w:r>
        <w:t>Target Router</w:t>
      </w:r>
      <w:bookmarkEnd w:id="6"/>
    </w:p>
    <w:p w:rsidR="0093232C" w:rsidRDefault="0098200D" w:rsidP="00465974">
      <w:r>
        <w:t xml:space="preserve">Der Router hat die Aufgabe ankommende JSON Telegramme (PC -&gt; Router) in ein </w:t>
      </w:r>
      <w:r w:rsidR="00154A0E">
        <w:t>Proprietäres</w:t>
      </w:r>
      <w:r>
        <w:t xml:space="preserve"> Protokoll umzuwandeln </w:t>
      </w:r>
      <w:r w:rsidR="00154A0E">
        <w:t xml:space="preserve">und an das </w:t>
      </w:r>
      <w:r>
        <w:t xml:space="preserve">richtigen Modul weiterzuleiten. Das gleiche gilt für die Gegenrichtung. </w:t>
      </w:r>
    </w:p>
    <w:p w:rsidR="00FC61CF" w:rsidRDefault="00FC61CF" w:rsidP="00FC61CF">
      <w:pPr>
        <w:pStyle w:val="berschrift3"/>
      </w:pPr>
      <w:bookmarkStart w:id="7" w:name="_Toc443751974"/>
      <w:r>
        <w:t>PC Server</w:t>
      </w:r>
      <w:bookmarkEnd w:id="7"/>
      <w:r>
        <w:t xml:space="preserve"> </w:t>
      </w:r>
    </w:p>
    <w:p w:rsidR="008E65FC" w:rsidRPr="0098200D" w:rsidRDefault="000812CA" w:rsidP="004433E6">
      <w:r>
        <w:t xml:space="preserve">Der Server wird in C oder Java geschrieben. Er hat die Aufgabe </w:t>
      </w:r>
      <w:r w:rsidR="00C43F2B">
        <w:t>I</w:t>
      </w:r>
      <w:r>
        <w:t>nformation</w:t>
      </w:r>
      <w:r w:rsidR="00C43F2B">
        <w:t>en</w:t>
      </w:r>
      <w:r w:rsidR="005E39A9">
        <w:t>,</w:t>
      </w:r>
      <w:r w:rsidR="00C43F2B">
        <w:t xml:space="preserve"> welche vom </w:t>
      </w:r>
      <w:r>
        <w:t xml:space="preserve"> Browser (</w:t>
      </w:r>
      <w:hyperlink w:anchor="_JSON_Schnittstellendefinition_Brows" w:history="1">
        <w:r>
          <w:rPr>
            <w:rStyle w:val="Hyperlink"/>
          </w:rPr>
          <w:t>2</w:t>
        </w:r>
        <w:r w:rsidRPr="000812CA">
          <w:rPr>
            <w:rStyle w:val="Hyperlink"/>
          </w:rPr>
          <w:t xml:space="preserve"> Kommunikation Server &lt;-&gt; Browser</w:t>
        </w:r>
      </w:hyperlink>
      <w:r>
        <w:t xml:space="preserve">) </w:t>
      </w:r>
      <w:r w:rsidR="00C43F2B">
        <w:t xml:space="preserve">benötigt werden, </w:t>
      </w:r>
      <w:r w:rsidR="0098200D">
        <w:t xml:space="preserve">beim Modul </w:t>
      </w:r>
      <w:r w:rsidR="00C43F2B">
        <w:t>anzufordern</w:t>
      </w:r>
      <w:r w:rsidR="005E39A9">
        <w:t xml:space="preserve"> und zwischen zu </w:t>
      </w:r>
      <w:r w:rsidR="00BA1F35">
        <w:t>s</w:t>
      </w:r>
      <w:r w:rsidR="0081455F">
        <w:t>peicher</w:t>
      </w:r>
      <w:r w:rsidR="00BA1F35">
        <w:t>n</w:t>
      </w:r>
      <w:r w:rsidR="00C43F2B">
        <w:t>.</w:t>
      </w:r>
    </w:p>
    <w:p w:rsidR="001879DE" w:rsidRDefault="001879DE" w:rsidP="001879DE">
      <w:pPr>
        <w:pStyle w:val="berschrift3"/>
      </w:pPr>
      <w:bookmarkStart w:id="8" w:name="_Toc443751975"/>
      <w:r>
        <w:t>PC Browser</w:t>
      </w:r>
      <w:bookmarkEnd w:id="8"/>
    </w:p>
    <w:p w:rsidR="001879DE" w:rsidRDefault="00711437" w:rsidP="001879DE">
      <w:pPr>
        <w:rPr>
          <w:lang w:val="en-US"/>
        </w:rPr>
      </w:pPr>
      <w:hyperlink w:anchor="_Design_der_Benutzeroberfläche" w:history="1">
        <w:r w:rsidR="001879DE">
          <w:rPr>
            <w:rStyle w:val="Hyperlink"/>
            <w:lang w:val="en-US"/>
          </w:rPr>
          <w:t>1 D</w:t>
        </w:r>
        <w:r w:rsidR="001879DE" w:rsidRPr="001879DE">
          <w:rPr>
            <w:rStyle w:val="Hyperlink"/>
            <w:lang w:val="en-US"/>
          </w:rPr>
          <w:t>esign der Benutzeroberfläche</w:t>
        </w:r>
      </w:hyperlink>
    </w:p>
    <w:p w:rsidR="001879DE" w:rsidRDefault="001879DE" w:rsidP="001879DE"/>
    <w:p w:rsidR="001879DE" w:rsidRDefault="001879DE" w:rsidP="0098200D">
      <w:pPr>
        <w:jc w:val="left"/>
      </w:pPr>
    </w:p>
    <w:p w:rsidR="0098200D" w:rsidRDefault="0098200D" w:rsidP="0098200D">
      <w:pPr>
        <w:jc w:val="left"/>
      </w:pPr>
    </w:p>
    <w:p w:rsidR="0098200D" w:rsidRDefault="0098200D" w:rsidP="0098200D">
      <w:pPr>
        <w:jc w:val="left"/>
      </w:pPr>
    </w:p>
    <w:p w:rsidR="00850FB9" w:rsidRDefault="00E34325" w:rsidP="0098200D">
      <w:pPr>
        <w:jc w:val="left"/>
      </w:pPr>
      <w:r>
        <w:br w:type="page"/>
      </w:r>
    </w:p>
    <w:p w:rsidR="0098200D" w:rsidRDefault="00850FB9" w:rsidP="00850FB9">
      <w:pPr>
        <w:pStyle w:val="berschrift2"/>
      </w:pPr>
      <w:bookmarkStart w:id="9" w:name="_Toc443751976"/>
      <w:r>
        <w:lastRenderedPageBreak/>
        <w:t>JSON Telegramme</w:t>
      </w:r>
      <w:r w:rsidR="009B06B3">
        <w:t xml:space="preserve"> zwischen Server </w:t>
      </w:r>
      <w:r w:rsidR="009B06B3" w:rsidRPr="004433E6">
        <w:sym w:font="Wingdings" w:char="F0F3"/>
      </w:r>
      <w:r w:rsidR="009B06B3">
        <w:t xml:space="preserve"> Target</w:t>
      </w:r>
      <w:bookmarkEnd w:id="9"/>
    </w:p>
    <w:p w:rsidR="0001407D" w:rsidRDefault="0001407D" w:rsidP="0001407D">
      <w:r>
        <w:t xml:space="preserve">Dieses Kapitel beinhaltet alle JSON Telegramme welche zwischen Server (PC) und Target (Modul) ausgetauscht werden. </w:t>
      </w:r>
    </w:p>
    <w:p w:rsidR="0001407D" w:rsidRDefault="0001407D" w:rsidP="0001407D">
      <w:pPr>
        <w:pStyle w:val="berschrift3"/>
      </w:pPr>
      <w:bookmarkStart w:id="10" w:name="_Toc443751977"/>
      <w:r>
        <w:t>Bind-Request</w:t>
      </w:r>
      <w:bookmarkEnd w:id="10"/>
    </w:p>
    <w:p w:rsidR="0001407D" w:rsidRPr="00EC0BA5" w:rsidRDefault="0001407D" w:rsidP="00850FB9">
      <w:r>
        <w:t xml:space="preserve">Registriert der Browser beim Server eine neue statusbehaftete Komponente (SK). Leitet der Server diese Anfrage an </w:t>
      </w:r>
      <w:r w:rsidR="00F0383A">
        <w:t xml:space="preserve">das entsprechende Modul weiter, </w:t>
      </w:r>
      <w:r w:rsidR="009F11D1">
        <w:t xml:space="preserve">solange dieses Modul noch nicht registriert wurde. </w:t>
      </w:r>
      <w:r w:rsidR="004C0E84">
        <w:t>(Die „i</w:t>
      </w:r>
      <w:r>
        <w:t>d“ im JSON Bind-Request entspricht der</w:t>
      </w:r>
      <w:r w:rsidR="009F11D1">
        <w:t xml:space="preserve"> Modul-ID</w:t>
      </w:r>
      <w:r>
        <w:t xml:space="preserve">). </w:t>
      </w:r>
    </w:p>
    <w:tbl>
      <w:tblPr>
        <w:tblStyle w:val="Tabellenraster"/>
        <w:tblW w:w="0" w:type="auto"/>
        <w:tblInd w:w="-34" w:type="dxa"/>
        <w:tblLook w:val="04A0" w:firstRow="1" w:lastRow="0" w:firstColumn="1" w:lastColumn="0" w:noHBand="0" w:noVBand="1"/>
      </w:tblPr>
      <w:tblGrid>
        <w:gridCol w:w="9322"/>
      </w:tblGrid>
      <w:tr w:rsidR="00850FB9" w:rsidTr="006E38BB">
        <w:tc>
          <w:tcPr>
            <w:tcW w:w="9322" w:type="dxa"/>
          </w:tcPr>
          <w:p w:rsidR="00850FB9" w:rsidRPr="00C06D56" w:rsidRDefault="00850FB9" w:rsidP="006E38BB">
            <w:r w:rsidRPr="00C06D56">
              <w:t>{</w:t>
            </w:r>
          </w:p>
          <w:p w:rsidR="00850FB9" w:rsidRPr="00C06D56" w:rsidRDefault="00850FB9" w:rsidP="006E38BB">
            <w:r w:rsidRPr="00C06D56">
              <w:t xml:space="preserve">    "</w:t>
            </w:r>
            <w:r>
              <w:t>bind</w:t>
            </w:r>
            <w:r w:rsidRPr="00C06D56">
              <w:t>":[</w:t>
            </w:r>
          </w:p>
          <w:p w:rsidR="00850FB9" w:rsidRDefault="004F2765" w:rsidP="006E38BB">
            <w:r>
              <w:t xml:space="preserve">        {"id":[4</w:t>
            </w:r>
            <w:r w:rsidR="00850FB9">
              <w:t>]}</w:t>
            </w:r>
            <w:r w:rsidR="00850FB9" w:rsidRPr="00C06D56">
              <w:t xml:space="preserve">    </w:t>
            </w:r>
          </w:p>
          <w:p w:rsidR="00850FB9" w:rsidRPr="00C06D56" w:rsidRDefault="00850FB9" w:rsidP="006E38BB">
            <w:r>
              <w:t xml:space="preserve">   </w:t>
            </w:r>
            <w:r w:rsidRPr="00C06D56">
              <w:t xml:space="preserve"> ]</w:t>
            </w:r>
          </w:p>
          <w:p w:rsidR="00850FB9" w:rsidRDefault="00850FB9" w:rsidP="006E38BB">
            <w:r w:rsidRPr="00C06D56">
              <w:t>}</w:t>
            </w:r>
          </w:p>
        </w:tc>
      </w:tr>
    </w:tbl>
    <w:p w:rsidR="00850FB9" w:rsidRDefault="00850FB9" w:rsidP="00850FB9">
      <w:pPr>
        <w:rPr>
          <w:i/>
          <w:sz w:val="16"/>
          <w:szCs w:val="16"/>
        </w:rPr>
      </w:pPr>
      <w:r>
        <w:rPr>
          <w:i/>
          <w:sz w:val="16"/>
          <w:szCs w:val="16"/>
        </w:rPr>
        <w:t>JSON Bind-Request</w:t>
      </w:r>
    </w:p>
    <w:p w:rsidR="00776A4D" w:rsidRDefault="00776A4D" w:rsidP="00850FB9">
      <w:pPr>
        <w:pStyle w:val="berschrift3"/>
      </w:pPr>
      <w:bookmarkStart w:id="11" w:name="_Toc443751978"/>
      <w:r>
        <w:t>Unbind-Request</w:t>
      </w:r>
      <w:bookmarkEnd w:id="11"/>
    </w:p>
    <w:p w:rsidR="002D0B2B" w:rsidRPr="002D0B2B" w:rsidRDefault="00EA7A0E" w:rsidP="002D0B2B">
      <w:r>
        <w:t xml:space="preserve">Wird </w:t>
      </w:r>
      <w:r w:rsidR="00881C33">
        <w:t>ein Modul (a</w:t>
      </w:r>
      <w:r w:rsidR="00A02F48">
        <w:t>lle SKs eines Moduls) v</w:t>
      </w:r>
      <w:r>
        <w:t xml:space="preserve">om Browser </w:t>
      </w:r>
      <w:r w:rsidR="00A02F48">
        <w:t xml:space="preserve">nicht mehr </w:t>
      </w:r>
      <w:r>
        <w:t>benötigt, wird dieses Modul über den Unbind-Request abgemeldet.</w:t>
      </w:r>
    </w:p>
    <w:tbl>
      <w:tblPr>
        <w:tblStyle w:val="Tabellenraster"/>
        <w:tblW w:w="0" w:type="auto"/>
        <w:tblInd w:w="-34" w:type="dxa"/>
        <w:tblLook w:val="04A0" w:firstRow="1" w:lastRow="0" w:firstColumn="1" w:lastColumn="0" w:noHBand="0" w:noVBand="1"/>
      </w:tblPr>
      <w:tblGrid>
        <w:gridCol w:w="9322"/>
      </w:tblGrid>
      <w:tr w:rsidR="00850FB9" w:rsidTr="006E38BB">
        <w:tc>
          <w:tcPr>
            <w:tcW w:w="9322" w:type="dxa"/>
          </w:tcPr>
          <w:p w:rsidR="00850FB9" w:rsidRPr="00C06D56" w:rsidRDefault="00850FB9" w:rsidP="006E38BB">
            <w:r w:rsidRPr="00C06D56">
              <w:t>{</w:t>
            </w:r>
          </w:p>
          <w:p w:rsidR="00850FB9" w:rsidRPr="00C06D56" w:rsidRDefault="00850FB9" w:rsidP="006E38BB">
            <w:r w:rsidRPr="00C06D56">
              <w:t xml:space="preserve">    "</w:t>
            </w:r>
            <w:r>
              <w:t>unbind</w:t>
            </w:r>
            <w:r w:rsidRPr="00C06D56">
              <w:t>":[</w:t>
            </w:r>
          </w:p>
          <w:p w:rsidR="00850FB9" w:rsidRPr="00C06D56" w:rsidRDefault="004F2765" w:rsidP="006E38BB">
            <w:r>
              <w:t xml:space="preserve">        {"id":[4</w:t>
            </w:r>
            <w:r w:rsidR="00850FB9">
              <w:t>]}</w:t>
            </w:r>
          </w:p>
          <w:p w:rsidR="00850FB9" w:rsidRPr="00C06D56" w:rsidRDefault="00850FB9" w:rsidP="006E38BB">
            <w:r w:rsidRPr="00C06D56">
              <w:t xml:space="preserve">     ]</w:t>
            </w:r>
          </w:p>
          <w:p w:rsidR="00850FB9" w:rsidRDefault="00850FB9" w:rsidP="006E38BB">
            <w:r w:rsidRPr="00C06D56">
              <w:t>}</w:t>
            </w:r>
          </w:p>
        </w:tc>
      </w:tr>
    </w:tbl>
    <w:p w:rsidR="003F3AFB" w:rsidRDefault="00850FB9" w:rsidP="003F3AFB">
      <w:pPr>
        <w:rPr>
          <w:i/>
          <w:sz w:val="16"/>
          <w:szCs w:val="16"/>
        </w:rPr>
      </w:pPr>
      <w:r>
        <w:rPr>
          <w:i/>
          <w:sz w:val="16"/>
          <w:szCs w:val="16"/>
        </w:rPr>
        <w:t xml:space="preserve">JSON </w:t>
      </w:r>
      <w:proofErr w:type="spellStart"/>
      <w:r>
        <w:rPr>
          <w:i/>
          <w:sz w:val="16"/>
          <w:szCs w:val="16"/>
        </w:rPr>
        <w:t>Unbind</w:t>
      </w:r>
      <w:proofErr w:type="spellEnd"/>
      <w:r>
        <w:rPr>
          <w:i/>
          <w:sz w:val="16"/>
          <w:szCs w:val="16"/>
        </w:rPr>
        <w:t>-Request</w:t>
      </w:r>
    </w:p>
    <w:p w:rsidR="00267000" w:rsidRDefault="00267000" w:rsidP="00267000">
      <w:pPr>
        <w:pStyle w:val="berschrift3"/>
        <w:rPr>
          <w:lang w:val="en-US"/>
        </w:rPr>
      </w:pPr>
      <w:bookmarkStart w:id="12" w:name="_Toc443750475"/>
      <w:r>
        <w:rPr>
          <w:lang w:val="en-US"/>
        </w:rPr>
        <w:t>CRC</w:t>
      </w:r>
      <w:r w:rsidRPr="00C01536">
        <w:rPr>
          <w:lang w:val="en-US"/>
        </w:rPr>
        <w:t>-</w:t>
      </w:r>
      <w:r w:rsidRPr="006D6EA0">
        <w:rPr>
          <w:lang w:val="en-US"/>
        </w:rPr>
        <w:t xml:space="preserve"> </w:t>
      </w:r>
      <w:r w:rsidRPr="00FE61C7">
        <w:rPr>
          <w:lang w:val="en-US"/>
        </w:rPr>
        <w:t>Request</w:t>
      </w:r>
      <w:bookmarkEnd w:id="12"/>
    </w:p>
    <w:p w:rsidR="00267000" w:rsidRPr="006D6EA0" w:rsidRDefault="00267000" w:rsidP="00267000">
      <w:r>
        <w:t xml:space="preserve">Der Browser hat die Möglichkeit den </w:t>
      </w:r>
      <w:proofErr w:type="spellStart"/>
      <w:r>
        <w:t>Application</w:t>
      </w:r>
      <w:proofErr w:type="spellEnd"/>
      <w:r>
        <w:t xml:space="preserve"> CRC-Wert beim Server anzufordern. Diese Anfrage erfolgt über </w:t>
      </w:r>
      <w:proofErr w:type="spellStart"/>
      <w:r>
        <w:t>WebSocket</w:t>
      </w:r>
      <w:proofErr w:type="spellEnd"/>
      <w:r>
        <w:t xml:space="preserve">. </w:t>
      </w:r>
    </w:p>
    <w:tbl>
      <w:tblPr>
        <w:tblStyle w:val="Tabellenraster"/>
        <w:tblW w:w="0" w:type="auto"/>
        <w:tblLook w:val="04A0" w:firstRow="1" w:lastRow="0" w:firstColumn="1" w:lastColumn="0" w:noHBand="0" w:noVBand="1"/>
      </w:tblPr>
      <w:tblGrid>
        <w:gridCol w:w="9212"/>
      </w:tblGrid>
      <w:tr w:rsidR="00267000" w:rsidRPr="008A7537" w:rsidTr="00CE4387">
        <w:tc>
          <w:tcPr>
            <w:tcW w:w="9212" w:type="dxa"/>
          </w:tcPr>
          <w:p w:rsidR="00267000" w:rsidRPr="004D0B73" w:rsidRDefault="00267000" w:rsidP="00CE4387">
            <w:r w:rsidRPr="004D0B73">
              <w:t>{</w:t>
            </w:r>
          </w:p>
          <w:p w:rsidR="00267000" w:rsidRDefault="00267000" w:rsidP="00CE4387">
            <w:r>
              <w:t xml:space="preserve">    "</w:t>
            </w:r>
            <w:proofErr w:type="spellStart"/>
            <w:r>
              <w:t>crc</w:t>
            </w:r>
            <w:proofErr w:type="spellEnd"/>
            <w:r>
              <w:t>":"</w:t>
            </w:r>
            <w:proofErr w:type="spellStart"/>
            <w:r>
              <w:t>get</w:t>
            </w:r>
            <w:proofErr w:type="spellEnd"/>
            <w:r>
              <w:t>",</w:t>
            </w:r>
            <w:r w:rsidR="00397F2A">
              <w:t xml:space="preserve"> </w:t>
            </w:r>
            <w:r w:rsidR="00397F2A">
              <w:rPr>
                <w:lang w:val="en-US"/>
              </w:rPr>
              <w:t>"id":[4]</w:t>
            </w:r>
          </w:p>
          <w:p w:rsidR="00267000" w:rsidRPr="004D0B73" w:rsidRDefault="00267000" w:rsidP="00CE4387">
            <w:r w:rsidRPr="004D0B73">
              <w:t>}</w:t>
            </w:r>
          </w:p>
        </w:tc>
      </w:tr>
    </w:tbl>
    <w:p w:rsidR="00267000" w:rsidRDefault="00267000" w:rsidP="00267000">
      <w:pPr>
        <w:rPr>
          <w:i/>
          <w:sz w:val="16"/>
          <w:szCs w:val="16"/>
        </w:rPr>
      </w:pPr>
      <w:r>
        <w:rPr>
          <w:i/>
          <w:sz w:val="16"/>
          <w:szCs w:val="16"/>
        </w:rPr>
        <w:t>JSON</w:t>
      </w:r>
      <w:r w:rsidRPr="008A7537">
        <w:rPr>
          <w:i/>
          <w:sz w:val="16"/>
          <w:szCs w:val="16"/>
        </w:rPr>
        <w:t xml:space="preserve"> </w:t>
      </w:r>
      <w:r>
        <w:rPr>
          <w:i/>
          <w:sz w:val="16"/>
          <w:szCs w:val="16"/>
        </w:rPr>
        <w:t xml:space="preserve">Anfrage </w:t>
      </w:r>
      <w:proofErr w:type="spellStart"/>
      <w:r>
        <w:rPr>
          <w:i/>
          <w:sz w:val="16"/>
          <w:szCs w:val="16"/>
        </w:rPr>
        <w:t>get</w:t>
      </w:r>
      <w:proofErr w:type="spellEnd"/>
      <w:r>
        <w:rPr>
          <w:i/>
          <w:sz w:val="16"/>
          <w:szCs w:val="16"/>
        </w:rPr>
        <w:t xml:space="preserve"> </w:t>
      </w:r>
      <w:proofErr w:type="spellStart"/>
      <w:r>
        <w:rPr>
          <w:i/>
          <w:sz w:val="16"/>
          <w:szCs w:val="16"/>
        </w:rPr>
        <w:t>crc</w:t>
      </w:r>
      <w:proofErr w:type="spellEnd"/>
    </w:p>
    <w:p w:rsidR="00267000" w:rsidRDefault="00267000" w:rsidP="00267000">
      <w:pPr>
        <w:rPr>
          <w:i/>
          <w:sz w:val="16"/>
          <w:szCs w:val="16"/>
        </w:rPr>
      </w:pPr>
    </w:p>
    <w:p w:rsidR="00267000" w:rsidRDefault="00267000" w:rsidP="00267000">
      <w:pPr>
        <w:pStyle w:val="berschrift3"/>
        <w:rPr>
          <w:lang w:val="en-US"/>
        </w:rPr>
      </w:pPr>
      <w:bookmarkStart w:id="13" w:name="_Toc443750476"/>
      <w:r>
        <w:rPr>
          <w:lang w:val="en-US"/>
        </w:rPr>
        <w:t>CRC</w:t>
      </w:r>
      <w:r w:rsidRPr="00C01536">
        <w:rPr>
          <w:lang w:val="en-US"/>
        </w:rPr>
        <w:t>-Response</w:t>
      </w:r>
      <w:bookmarkEnd w:id="13"/>
    </w:p>
    <w:p w:rsidR="00267000" w:rsidRPr="00317497" w:rsidRDefault="00267000" w:rsidP="00267000">
      <w:r>
        <w:t>Anhand der Informationen im CRC-Response wird der Browser nun überprüft, ob der Browser und der Server synchron sind.</w:t>
      </w:r>
    </w:p>
    <w:tbl>
      <w:tblPr>
        <w:tblStyle w:val="Tabellenraster"/>
        <w:tblW w:w="0" w:type="auto"/>
        <w:tblInd w:w="-34" w:type="dxa"/>
        <w:tblLook w:val="04A0" w:firstRow="1" w:lastRow="0" w:firstColumn="1" w:lastColumn="0" w:noHBand="0" w:noVBand="1"/>
      </w:tblPr>
      <w:tblGrid>
        <w:gridCol w:w="9246"/>
      </w:tblGrid>
      <w:tr w:rsidR="00267000" w:rsidRPr="005B351E" w:rsidTr="00CE4387">
        <w:tc>
          <w:tcPr>
            <w:tcW w:w="9246" w:type="dxa"/>
          </w:tcPr>
          <w:p w:rsidR="00267000" w:rsidRPr="00245349" w:rsidRDefault="00267000" w:rsidP="00CE4387">
            <w:pPr>
              <w:rPr>
                <w:lang w:val="en-US"/>
              </w:rPr>
            </w:pPr>
            <w:r w:rsidRPr="00245349">
              <w:rPr>
                <w:lang w:val="en-US"/>
              </w:rPr>
              <w:t>{</w:t>
            </w:r>
          </w:p>
          <w:p w:rsidR="00267000" w:rsidRPr="00245349" w:rsidRDefault="00267000" w:rsidP="00CE4387">
            <w:pPr>
              <w:rPr>
                <w:lang w:val="en-US"/>
              </w:rPr>
            </w:pPr>
            <w:r w:rsidRPr="00245349">
              <w:rPr>
                <w:lang w:val="en-US"/>
              </w:rPr>
              <w:t xml:space="preserve">    "</w:t>
            </w:r>
            <w:r>
              <w:rPr>
                <w:lang w:val="en-US"/>
              </w:rPr>
              <w:t>crc":14345345435,</w:t>
            </w:r>
            <w:r w:rsidR="00397F2A">
              <w:rPr>
                <w:lang w:val="en-US"/>
              </w:rPr>
              <w:t xml:space="preserve"> "id":[4]</w:t>
            </w:r>
          </w:p>
          <w:p w:rsidR="00267000" w:rsidRPr="00FF33AD" w:rsidRDefault="00267000" w:rsidP="00CE4387">
            <w:pPr>
              <w:rPr>
                <w:lang w:val="en-US"/>
              </w:rPr>
            </w:pPr>
            <w:r w:rsidRPr="00BB29E7">
              <w:rPr>
                <w:lang w:val="en-US"/>
              </w:rPr>
              <w:t>}</w:t>
            </w:r>
          </w:p>
        </w:tc>
      </w:tr>
    </w:tbl>
    <w:p w:rsidR="00267000" w:rsidRPr="00317497" w:rsidRDefault="00267000" w:rsidP="00267000">
      <w:pPr>
        <w:rPr>
          <w:i/>
          <w:sz w:val="16"/>
          <w:szCs w:val="16"/>
        </w:rPr>
      </w:pPr>
      <w:r>
        <w:rPr>
          <w:i/>
          <w:sz w:val="16"/>
          <w:szCs w:val="16"/>
        </w:rPr>
        <w:t>JSON CRC-</w:t>
      </w:r>
      <w:r w:rsidRPr="005C399F">
        <w:rPr>
          <w:i/>
          <w:sz w:val="16"/>
          <w:szCs w:val="16"/>
        </w:rPr>
        <w:t>Response</w:t>
      </w:r>
    </w:p>
    <w:p w:rsidR="00267000" w:rsidRDefault="00267000" w:rsidP="003F3AFB">
      <w:pPr>
        <w:rPr>
          <w:i/>
          <w:sz w:val="16"/>
          <w:szCs w:val="16"/>
        </w:rPr>
      </w:pPr>
    </w:p>
    <w:p w:rsidR="00B07034" w:rsidRDefault="00B07034" w:rsidP="003F3AFB">
      <w:pPr>
        <w:rPr>
          <w:i/>
          <w:sz w:val="16"/>
          <w:szCs w:val="16"/>
        </w:rPr>
      </w:pPr>
    </w:p>
    <w:p w:rsidR="00B07034" w:rsidRDefault="00B07034" w:rsidP="003F3AFB">
      <w:pPr>
        <w:rPr>
          <w:i/>
          <w:sz w:val="16"/>
          <w:szCs w:val="16"/>
        </w:rPr>
      </w:pPr>
    </w:p>
    <w:p w:rsidR="00CA6F79" w:rsidRDefault="00CA6F79" w:rsidP="00CA6F79">
      <w:pPr>
        <w:pStyle w:val="berschrift3"/>
      </w:pPr>
      <w:bookmarkStart w:id="14" w:name="_Toc443751979"/>
      <w:r>
        <w:lastRenderedPageBreak/>
        <w:t>BindValue-Request</w:t>
      </w:r>
      <w:bookmarkEnd w:id="14"/>
    </w:p>
    <w:p w:rsidR="009644A7" w:rsidRPr="009644A7" w:rsidRDefault="009644A7" w:rsidP="009644A7">
      <w:r>
        <w:t>Über diesen Request kann der Browser Value-Daten b</w:t>
      </w:r>
      <w:r w:rsidR="00881C33">
        <w:t>eim Modul anfordern. (Die „i</w:t>
      </w:r>
      <w:r>
        <w:t>d“ im JSON-Request entspricht der Modul-ID und Value-ID).</w:t>
      </w:r>
      <w:r w:rsidR="00B326D0">
        <w:t xml:space="preserve"> (time entspricht der periode)</w:t>
      </w:r>
    </w:p>
    <w:tbl>
      <w:tblPr>
        <w:tblStyle w:val="Tabellenraster"/>
        <w:tblW w:w="0" w:type="auto"/>
        <w:tblInd w:w="-34" w:type="dxa"/>
        <w:tblLook w:val="04A0" w:firstRow="1" w:lastRow="0" w:firstColumn="1" w:lastColumn="0" w:noHBand="0" w:noVBand="1"/>
      </w:tblPr>
      <w:tblGrid>
        <w:gridCol w:w="9322"/>
      </w:tblGrid>
      <w:tr w:rsidR="003F3AFB" w:rsidTr="006E38BB">
        <w:tc>
          <w:tcPr>
            <w:tcW w:w="9322" w:type="dxa"/>
          </w:tcPr>
          <w:p w:rsidR="003F3AFB" w:rsidRPr="00C06D56" w:rsidRDefault="003F3AFB" w:rsidP="006E38BB">
            <w:r w:rsidRPr="00C06D56">
              <w:t>{</w:t>
            </w:r>
          </w:p>
          <w:p w:rsidR="003F3AFB" w:rsidRPr="00C06D56" w:rsidRDefault="003F3AFB" w:rsidP="006E38BB">
            <w:r w:rsidRPr="00C06D56">
              <w:t xml:space="preserve">    "</w:t>
            </w:r>
            <w:r>
              <w:t>bindValue</w:t>
            </w:r>
            <w:r w:rsidRPr="00C06D56">
              <w:t>":[</w:t>
            </w:r>
          </w:p>
          <w:p w:rsidR="003F3AFB" w:rsidRDefault="003F3AFB" w:rsidP="006E38BB">
            <w:r>
              <w:t xml:space="preserve">        {"id":[4,2]</w:t>
            </w:r>
            <w:r w:rsidR="00B326D0">
              <w:t>,</w:t>
            </w:r>
            <w:r w:rsidR="00DD6EEB">
              <w:t>"</w:t>
            </w:r>
            <w:r w:rsidR="004A3B30">
              <w:t>cycletime</w:t>
            </w:r>
            <w:r w:rsidR="00DD6EEB">
              <w:t>":55</w:t>
            </w:r>
            <w:r>
              <w:t>}</w:t>
            </w:r>
            <w:r w:rsidRPr="00C06D56">
              <w:t xml:space="preserve">    </w:t>
            </w:r>
          </w:p>
          <w:p w:rsidR="003F3AFB" w:rsidRPr="00C06D56" w:rsidRDefault="003F3AFB" w:rsidP="006E38BB">
            <w:r>
              <w:t xml:space="preserve">   </w:t>
            </w:r>
            <w:r w:rsidRPr="00C06D56">
              <w:t xml:space="preserve"> ]</w:t>
            </w:r>
          </w:p>
          <w:p w:rsidR="003F3AFB" w:rsidRDefault="003F3AFB" w:rsidP="006E38BB">
            <w:r w:rsidRPr="00C06D56">
              <w:t>}</w:t>
            </w:r>
          </w:p>
        </w:tc>
      </w:tr>
    </w:tbl>
    <w:p w:rsidR="003F3AFB" w:rsidRDefault="003F3AFB" w:rsidP="003F3AFB">
      <w:pPr>
        <w:rPr>
          <w:i/>
          <w:sz w:val="16"/>
          <w:szCs w:val="16"/>
        </w:rPr>
      </w:pPr>
      <w:r>
        <w:rPr>
          <w:i/>
          <w:sz w:val="16"/>
          <w:szCs w:val="16"/>
        </w:rPr>
        <w:t>JSON Bind</w:t>
      </w:r>
      <w:r w:rsidR="00776A4D">
        <w:rPr>
          <w:i/>
          <w:sz w:val="16"/>
          <w:szCs w:val="16"/>
        </w:rPr>
        <w:t>Value</w:t>
      </w:r>
      <w:r>
        <w:rPr>
          <w:i/>
          <w:sz w:val="16"/>
          <w:szCs w:val="16"/>
        </w:rPr>
        <w:t>-Request</w:t>
      </w:r>
    </w:p>
    <w:p w:rsidR="00CA6F79" w:rsidRDefault="00CA6F79" w:rsidP="00CA6F79">
      <w:pPr>
        <w:pStyle w:val="berschrift3"/>
      </w:pPr>
      <w:bookmarkStart w:id="15" w:name="_Toc443751980"/>
      <w:r>
        <w:t>UnbindValue-Request</w:t>
      </w:r>
      <w:bookmarkEnd w:id="15"/>
    </w:p>
    <w:p w:rsidR="009644A7" w:rsidRPr="009644A7" w:rsidRDefault="009644A7" w:rsidP="009644A7">
      <w:r>
        <w:t>Benötigt der Browser den Value nicht mehr, wird dieser über den UnbindValue-Request beim Modul abgemeldet.</w:t>
      </w:r>
    </w:p>
    <w:tbl>
      <w:tblPr>
        <w:tblStyle w:val="Tabellenraster"/>
        <w:tblW w:w="0" w:type="auto"/>
        <w:tblInd w:w="-34" w:type="dxa"/>
        <w:tblLook w:val="04A0" w:firstRow="1" w:lastRow="0" w:firstColumn="1" w:lastColumn="0" w:noHBand="0" w:noVBand="1"/>
      </w:tblPr>
      <w:tblGrid>
        <w:gridCol w:w="9322"/>
      </w:tblGrid>
      <w:tr w:rsidR="003F3AFB" w:rsidTr="006E38BB">
        <w:tc>
          <w:tcPr>
            <w:tcW w:w="9322" w:type="dxa"/>
          </w:tcPr>
          <w:p w:rsidR="003F3AFB" w:rsidRPr="00C06D56" w:rsidRDefault="003F3AFB" w:rsidP="006E38BB">
            <w:r w:rsidRPr="00C06D56">
              <w:t>{</w:t>
            </w:r>
          </w:p>
          <w:p w:rsidR="003F3AFB" w:rsidRPr="00C06D56" w:rsidRDefault="003F3AFB" w:rsidP="006E38BB">
            <w:r w:rsidRPr="00C06D56">
              <w:t xml:space="preserve">    "</w:t>
            </w:r>
            <w:r>
              <w:t>unbindValue</w:t>
            </w:r>
            <w:r w:rsidRPr="00C06D56">
              <w:t>":[</w:t>
            </w:r>
          </w:p>
          <w:p w:rsidR="003F3AFB" w:rsidRPr="00C06D56" w:rsidRDefault="003F3AFB" w:rsidP="006E38BB">
            <w:r>
              <w:t xml:space="preserve">        {"id":[4,2]}</w:t>
            </w:r>
          </w:p>
          <w:p w:rsidR="003F3AFB" w:rsidRPr="00C06D56" w:rsidRDefault="003F3AFB" w:rsidP="006E38BB">
            <w:r w:rsidRPr="00C06D56">
              <w:t xml:space="preserve">     ]</w:t>
            </w:r>
          </w:p>
          <w:p w:rsidR="003F3AFB" w:rsidRDefault="003F3AFB" w:rsidP="006E38BB">
            <w:r w:rsidRPr="00C06D56">
              <w:t>}</w:t>
            </w:r>
          </w:p>
        </w:tc>
      </w:tr>
    </w:tbl>
    <w:p w:rsidR="002D0B2B" w:rsidRDefault="003F3AFB" w:rsidP="00E07D4E">
      <w:pPr>
        <w:rPr>
          <w:i/>
          <w:sz w:val="16"/>
          <w:szCs w:val="16"/>
        </w:rPr>
      </w:pPr>
      <w:r>
        <w:rPr>
          <w:i/>
          <w:sz w:val="16"/>
          <w:szCs w:val="16"/>
        </w:rPr>
        <w:t xml:space="preserve">JSON </w:t>
      </w:r>
      <w:proofErr w:type="spellStart"/>
      <w:r>
        <w:rPr>
          <w:i/>
          <w:sz w:val="16"/>
          <w:szCs w:val="16"/>
        </w:rPr>
        <w:t>Unbind</w:t>
      </w:r>
      <w:r w:rsidR="00776A4D">
        <w:rPr>
          <w:i/>
          <w:sz w:val="16"/>
          <w:szCs w:val="16"/>
        </w:rPr>
        <w:t>Value</w:t>
      </w:r>
      <w:proofErr w:type="spellEnd"/>
      <w:r>
        <w:rPr>
          <w:i/>
          <w:sz w:val="16"/>
          <w:szCs w:val="16"/>
        </w:rPr>
        <w:t>-Request</w:t>
      </w:r>
    </w:p>
    <w:p w:rsidR="00A82E59" w:rsidRDefault="00A82E59" w:rsidP="00E07D4E">
      <w:pPr>
        <w:rPr>
          <w:i/>
          <w:sz w:val="16"/>
          <w:szCs w:val="16"/>
        </w:rPr>
      </w:pPr>
    </w:p>
    <w:p w:rsidR="00A82E59" w:rsidRDefault="00A82E59" w:rsidP="00A82E59">
      <w:pPr>
        <w:pStyle w:val="berschrift3"/>
      </w:pPr>
      <w:bookmarkStart w:id="16" w:name="_Toc443751981"/>
      <w:r w:rsidRPr="00D84B11">
        <w:t>Action</w:t>
      </w:r>
      <w:r w:rsidR="006129D7">
        <w:t>-Request</w:t>
      </w:r>
      <w:bookmarkEnd w:id="16"/>
    </w:p>
    <w:p w:rsidR="00A82E59" w:rsidRPr="004B3704" w:rsidRDefault="00A82E59" w:rsidP="00A82E59">
      <w:r>
        <w:t>Über den Browser können Action an das Target abgesendet werden. (Die „</w:t>
      </w:r>
      <w:proofErr w:type="spellStart"/>
      <w:r>
        <w:t>id</w:t>
      </w:r>
      <w:proofErr w:type="spellEnd"/>
      <w:r>
        <w:t>“ im JSON-Request entspricht der Modul-ID und Action-ID).</w:t>
      </w:r>
    </w:p>
    <w:tbl>
      <w:tblPr>
        <w:tblStyle w:val="Tabellenraster"/>
        <w:tblW w:w="0" w:type="auto"/>
        <w:tblLook w:val="04A0" w:firstRow="1" w:lastRow="0" w:firstColumn="1" w:lastColumn="0" w:noHBand="0" w:noVBand="1"/>
      </w:tblPr>
      <w:tblGrid>
        <w:gridCol w:w="9212"/>
      </w:tblGrid>
      <w:tr w:rsidR="00A82E59" w:rsidRPr="002B7835" w:rsidTr="00CE4387">
        <w:tc>
          <w:tcPr>
            <w:tcW w:w="9212" w:type="dxa"/>
          </w:tcPr>
          <w:p w:rsidR="00A82E59" w:rsidRPr="004D0B73" w:rsidRDefault="00A82E59" w:rsidP="00CE4387">
            <w:pPr>
              <w:rPr>
                <w:lang w:val="en-US"/>
              </w:rPr>
            </w:pPr>
            <w:r w:rsidRPr="004D0B73">
              <w:rPr>
                <w:lang w:val="en-US"/>
              </w:rPr>
              <w:t xml:space="preserve">{ </w:t>
            </w:r>
          </w:p>
          <w:p w:rsidR="00A82E59" w:rsidRPr="00CE306C" w:rsidRDefault="00A82E59" w:rsidP="00CE4387">
            <w:pPr>
              <w:rPr>
                <w:lang w:val="en-US"/>
              </w:rPr>
            </w:pPr>
            <w:r w:rsidRPr="004D0B73">
              <w:rPr>
                <w:lang w:val="en-US"/>
              </w:rPr>
              <w:t xml:space="preserve">   </w:t>
            </w:r>
            <w:r w:rsidRPr="00CE306C">
              <w:rPr>
                <w:lang w:val="en-US"/>
              </w:rPr>
              <w:t>"action":[</w:t>
            </w:r>
          </w:p>
          <w:p w:rsidR="00A82E59" w:rsidRPr="00CE306C" w:rsidRDefault="00A82E59" w:rsidP="00CE4387">
            <w:pPr>
              <w:rPr>
                <w:lang w:val="en-US"/>
              </w:rPr>
            </w:pPr>
            <w:r w:rsidRPr="00CE306C">
              <w:rPr>
                <w:lang w:val="en-US"/>
              </w:rPr>
              <w:t xml:space="preserve">      {"id"</w:t>
            </w:r>
            <w:proofErr w:type="gramStart"/>
            <w:r w:rsidRPr="00CE306C">
              <w:rPr>
                <w:lang w:val="en-US"/>
              </w:rPr>
              <w:t>:</w:t>
            </w:r>
            <w:r>
              <w:rPr>
                <w:lang w:val="en-US"/>
              </w:rPr>
              <w:t>[</w:t>
            </w:r>
            <w:proofErr w:type="gramEnd"/>
            <w:r>
              <w:rPr>
                <w:lang w:val="en-US"/>
              </w:rPr>
              <w:t>4,3], "value":0}</w:t>
            </w:r>
          </w:p>
          <w:p w:rsidR="00A82E59" w:rsidRPr="002B7835" w:rsidRDefault="00A82E59" w:rsidP="00CE4387">
            <w:pPr>
              <w:rPr>
                <w:lang w:val="en-US"/>
              </w:rPr>
            </w:pPr>
            <w:r w:rsidRPr="00CE306C">
              <w:rPr>
                <w:lang w:val="en-US"/>
              </w:rPr>
              <w:t xml:space="preserve">   </w:t>
            </w:r>
            <w:r w:rsidRPr="002B7835">
              <w:rPr>
                <w:lang w:val="en-US"/>
              </w:rPr>
              <w:t>]</w:t>
            </w:r>
          </w:p>
          <w:p w:rsidR="00A82E59" w:rsidRPr="002B7835" w:rsidRDefault="00A82E59" w:rsidP="00CE4387">
            <w:pPr>
              <w:rPr>
                <w:lang w:val="en-US"/>
              </w:rPr>
            </w:pPr>
            <w:r w:rsidRPr="002B7835">
              <w:rPr>
                <w:lang w:val="en-US"/>
              </w:rPr>
              <w:t>}</w:t>
            </w:r>
          </w:p>
        </w:tc>
      </w:tr>
    </w:tbl>
    <w:p w:rsidR="00A82E59" w:rsidRPr="008A7537" w:rsidRDefault="00A82E59" w:rsidP="00A82E59">
      <w:pPr>
        <w:rPr>
          <w:i/>
          <w:sz w:val="16"/>
          <w:szCs w:val="16"/>
        </w:rPr>
      </w:pPr>
      <w:r>
        <w:rPr>
          <w:i/>
          <w:sz w:val="16"/>
          <w:szCs w:val="16"/>
        </w:rPr>
        <w:t>JSON</w:t>
      </w:r>
      <w:r w:rsidR="006129D7">
        <w:rPr>
          <w:i/>
          <w:sz w:val="16"/>
          <w:szCs w:val="16"/>
        </w:rPr>
        <w:t xml:space="preserve"> Action-Request</w:t>
      </w:r>
    </w:p>
    <w:p w:rsidR="003F3AFB" w:rsidRDefault="002D0B2B" w:rsidP="00F84912">
      <w:pPr>
        <w:jc w:val="left"/>
        <w:rPr>
          <w:i/>
          <w:sz w:val="16"/>
          <w:szCs w:val="16"/>
        </w:rPr>
      </w:pPr>
      <w:r>
        <w:rPr>
          <w:i/>
          <w:sz w:val="16"/>
          <w:szCs w:val="16"/>
        </w:rPr>
        <w:br w:type="page"/>
      </w:r>
    </w:p>
    <w:p w:rsidR="00267000" w:rsidRPr="00CC7CCD" w:rsidRDefault="00267000" w:rsidP="00267000">
      <w:pPr>
        <w:pStyle w:val="berschrift3"/>
        <w:rPr>
          <w:lang w:val="en-US"/>
        </w:rPr>
      </w:pPr>
      <w:bookmarkStart w:id="17" w:name="_Toc443750479"/>
      <w:r w:rsidRPr="00CC7CCD">
        <w:rPr>
          <w:lang w:val="en-US"/>
        </w:rPr>
        <w:lastRenderedPageBreak/>
        <w:t>Tree-Request</w:t>
      </w:r>
      <w:bookmarkEnd w:id="17"/>
    </w:p>
    <w:p w:rsidR="00267000" w:rsidRDefault="00267000" w:rsidP="00267000">
      <w:pPr>
        <w:pStyle w:val="KeinLeerraum"/>
      </w:pPr>
      <w:r>
        <w:t xml:space="preserve">Die dynamischen Komponenten des </w:t>
      </w:r>
      <w:proofErr w:type="spellStart"/>
      <w:r>
        <w:t>Naviagtion</w:t>
      </w:r>
      <w:proofErr w:type="spellEnd"/>
      <w:r>
        <w:t xml:space="preserve">-Baums werden über </w:t>
      </w:r>
      <w:proofErr w:type="spellStart"/>
      <w:r>
        <w:t>WebSocket</w:t>
      </w:r>
      <w:proofErr w:type="spellEnd"/>
      <w:r>
        <w:t xml:space="preserve"> automatisch nach dem Erhalten des </w:t>
      </w:r>
      <w:proofErr w:type="spellStart"/>
      <w:r>
        <w:t>explorer-data.json</w:t>
      </w:r>
      <w:proofErr w:type="spellEnd"/>
      <w:r>
        <w:t xml:space="preserve"> Files vom Browser angefordert (</w:t>
      </w:r>
      <w:proofErr w:type="spellStart"/>
      <w:r>
        <w:t>Tree</w:t>
      </w:r>
      <w:proofErr w:type="spellEnd"/>
      <w:r>
        <w:t>-Request). Dieser Request erfolgt nur einmal.</w:t>
      </w:r>
    </w:p>
    <w:p w:rsidR="00267000" w:rsidRPr="008A7537" w:rsidRDefault="00267000" w:rsidP="00267000">
      <w:pPr>
        <w:pStyle w:val="KeinLeerraum"/>
      </w:pPr>
    </w:p>
    <w:tbl>
      <w:tblPr>
        <w:tblStyle w:val="Tabellenraster"/>
        <w:tblW w:w="0" w:type="auto"/>
        <w:tblLook w:val="04A0" w:firstRow="1" w:lastRow="0" w:firstColumn="1" w:lastColumn="0" w:noHBand="0" w:noVBand="1"/>
      </w:tblPr>
      <w:tblGrid>
        <w:gridCol w:w="9212"/>
      </w:tblGrid>
      <w:tr w:rsidR="00267000" w:rsidRPr="008A7537" w:rsidTr="00CE4387">
        <w:tc>
          <w:tcPr>
            <w:tcW w:w="9212" w:type="dxa"/>
          </w:tcPr>
          <w:p w:rsidR="00267000" w:rsidRPr="004D0B73" w:rsidRDefault="00267000" w:rsidP="00CE4387">
            <w:r w:rsidRPr="004D0B73">
              <w:t>{</w:t>
            </w:r>
          </w:p>
          <w:p w:rsidR="00267000" w:rsidRDefault="00267000" w:rsidP="00CE4387">
            <w:r>
              <w:t xml:space="preserve">    "</w:t>
            </w:r>
            <w:proofErr w:type="spellStart"/>
            <w:r>
              <w:t>tree</w:t>
            </w:r>
            <w:proofErr w:type="spellEnd"/>
            <w:r>
              <w:t>":"</w:t>
            </w:r>
            <w:proofErr w:type="spellStart"/>
            <w:r>
              <w:t>get</w:t>
            </w:r>
            <w:proofErr w:type="spellEnd"/>
            <w:r>
              <w:t>"</w:t>
            </w:r>
          </w:p>
          <w:p w:rsidR="00267000" w:rsidRPr="004D0B73" w:rsidRDefault="00267000" w:rsidP="00CE4387">
            <w:r w:rsidRPr="004D0B73">
              <w:t>}</w:t>
            </w:r>
          </w:p>
        </w:tc>
      </w:tr>
    </w:tbl>
    <w:p w:rsidR="00267000" w:rsidRPr="00267000" w:rsidRDefault="00267000" w:rsidP="00267000">
      <w:pPr>
        <w:rPr>
          <w:i/>
          <w:sz w:val="16"/>
          <w:szCs w:val="16"/>
        </w:rPr>
      </w:pPr>
      <w:r>
        <w:rPr>
          <w:i/>
          <w:sz w:val="16"/>
          <w:szCs w:val="16"/>
        </w:rPr>
        <w:t>JSON</w:t>
      </w:r>
      <w:r w:rsidRPr="008A7537">
        <w:rPr>
          <w:i/>
          <w:sz w:val="16"/>
          <w:szCs w:val="16"/>
        </w:rPr>
        <w:t xml:space="preserve"> </w:t>
      </w:r>
      <w:proofErr w:type="spellStart"/>
      <w:r>
        <w:rPr>
          <w:i/>
          <w:sz w:val="16"/>
          <w:szCs w:val="16"/>
        </w:rPr>
        <w:t>Tree</w:t>
      </w:r>
      <w:proofErr w:type="spellEnd"/>
      <w:r>
        <w:rPr>
          <w:i/>
          <w:sz w:val="16"/>
          <w:szCs w:val="16"/>
        </w:rPr>
        <w:t>-Request</w:t>
      </w:r>
    </w:p>
    <w:p w:rsidR="00267000" w:rsidRDefault="00267000" w:rsidP="00267000">
      <w:pPr>
        <w:pStyle w:val="berschrift3"/>
      </w:pPr>
      <w:bookmarkStart w:id="18" w:name="_Toc443750480"/>
      <w:proofErr w:type="spellStart"/>
      <w:r>
        <w:t>Tree</w:t>
      </w:r>
      <w:proofErr w:type="spellEnd"/>
      <w:r>
        <w:t>-Response</w:t>
      </w:r>
      <w:bookmarkEnd w:id="18"/>
    </w:p>
    <w:p w:rsidR="00267000" w:rsidRPr="00366BFB" w:rsidRDefault="00267000" w:rsidP="00267000">
      <w:pPr>
        <w:jc w:val="left"/>
      </w:pPr>
      <w:r>
        <w:t xml:space="preserve">Dieses Telegramm erfolgt als Respons auf einen </w:t>
      </w:r>
      <w:proofErr w:type="spellStart"/>
      <w:r>
        <w:t>Tree</w:t>
      </w:r>
      <w:proofErr w:type="spellEnd"/>
      <w:r>
        <w:t xml:space="preserve">-Request. Es enthält alle dynamischen </w:t>
      </w:r>
      <w:proofErr w:type="spellStart"/>
      <w:r>
        <w:t>Tree</w:t>
      </w:r>
      <w:proofErr w:type="spellEnd"/>
      <w:r>
        <w:t>-Nodes, welche von der Default-Initialisierung abweichen. Dieses Telegramm kann zu jedem Zeitpunkt beim Browser eintreffen, wodurch der Browser die Änderungen aktualisiert.</w:t>
      </w:r>
    </w:p>
    <w:tbl>
      <w:tblPr>
        <w:tblStyle w:val="Tabellenraster"/>
        <w:tblW w:w="0" w:type="auto"/>
        <w:tblLook w:val="04A0" w:firstRow="1" w:lastRow="0" w:firstColumn="1" w:lastColumn="0" w:noHBand="0" w:noVBand="1"/>
      </w:tblPr>
      <w:tblGrid>
        <w:gridCol w:w="9212"/>
      </w:tblGrid>
      <w:tr w:rsidR="00267000" w:rsidRPr="00BC076F" w:rsidTr="00CE4387">
        <w:tc>
          <w:tcPr>
            <w:tcW w:w="9212" w:type="dxa"/>
          </w:tcPr>
          <w:p w:rsidR="00267000" w:rsidRPr="00587087" w:rsidRDefault="00267000" w:rsidP="00CE4387">
            <w:pPr>
              <w:rPr>
                <w:lang w:val="en-US"/>
              </w:rPr>
            </w:pPr>
            <w:r w:rsidRPr="00587087">
              <w:rPr>
                <w:lang w:val="en-US"/>
              </w:rPr>
              <w:t>{</w:t>
            </w:r>
          </w:p>
          <w:p w:rsidR="00267000" w:rsidRPr="00587087" w:rsidRDefault="00267000" w:rsidP="00CE4387">
            <w:pPr>
              <w:rPr>
                <w:lang w:val="en-US"/>
              </w:rPr>
            </w:pPr>
            <w:r w:rsidRPr="00587087">
              <w:rPr>
                <w:lang w:val="en-US"/>
              </w:rPr>
              <w:t xml:space="preserve">    "tree":[</w:t>
            </w:r>
          </w:p>
          <w:p w:rsidR="00267000" w:rsidRPr="001429A3" w:rsidRDefault="00267000" w:rsidP="00CE4387">
            <w:pPr>
              <w:rPr>
                <w:lang w:val="en-US"/>
              </w:rPr>
            </w:pPr>
            <w:r w:rsidRPr="00587087">
              <w:rPr>
                <w:lang w:val="en-US"/>
              </w:rPr>
              <w:t xml:space="preserve">       {"id":[“aa9ad4c4-1424-11e5-8041-a1180c924d9f”</w:t>
            </w:r>
            <w:r w:rsidRPr="001429A3">
              <w:rPr>
                <w:lang w:val="en-US"/>
              </w:rPr>
              <w:t>, 4]</w:t>
            </w:r>
            <w:r>
              <w:rPr>
                <w:lang w:val="en-US"/>
              </w:rPr>
              <w:t>,"st":0</w:t>
            </w:r>
            <w:r w:rsidRPr="001429A3">
              <w:rPr>
                <w:lang w:val="en-US"/>
              </w:rPr>
              <w:t>,"name":"</w:t>
            </w:r>
            <w:r>
              <w:rPr>
                <w:lang w:val="en-US"/>
              </w:rPr>
              <w:t>NewName</w:t>
            </w:r>
            <w:r w:rsidRPr="001429A3">
              <w:rPr>
                <w:lang w:val="en-US"/>
              </w:rPr>
              <w:t>"},</w:t>
            </w:r>
          </w:p>
          <w:p w:rsidR="00267000" w:rsidRPr="00137280" w:rsidRDefault="00267000" w:rsidP="00CE4387">
            <w:pPr>
              <w:rPr>
                <w:lang w:val="it-IT"/>
              </w:rPr>
            </w:pPr>
            <w:r w:rsidRPr="00C364C4">
              <w:rPr>
                <w:lang w:val="en-US"/>
              </w:rPr>
              <w:t xml:space="preserve">       </w:t>
            </w:r>
            <w:proofErr w:type="gramStart"/>
            <w:r w:rsidRPr="00137280">
              <w:rPr>
                <w:lang w:val="it-IT"/>
              </w:rPr>
              <w:t>{"</w:t>
            </w:r>
            <w:proofErr w:type="gramEnd"/>
            <w:r w:rsidRPr="00137280">
              <w:rPr>
                <w:lang w:val="it-IT"/>
              </w:rPr>
              <w:t>id":[“aa9ad4c4-1424-11e5-8042-a1180c924d9f”, 5</w:t>
            </w:r>
            <w:r>
              <w:rPr>
                <w:lang w:val="it-IT"/>
              </w:rPr>
              <w:t>],"st</w:t>
            </w:r>
            <w:r w:rsidRPr="00137280">
              <w:rPr>
                <w:lang w:val="it-IT"/>
              </w:rPr>
              <w:t>":</w:t>
            </w:r>
            <w:r>
              <w:rPr>
                <w:lang w:val="it-IT"/>
              </w:rPr>
              <w:t>1</w:t>
            </w:r>
            <w:r w:rsidRPr="00137280">
              <w:rPr>
                <w:lang w:val="it-IT"/>
              </w:rPr>
              <w:t xml:space="preserve">} </w:t>
            </w:r>
          </w:p>
          <w:p w:rsidR="00267000" w:rsidRPr="00BC076F" w:rsidRDefault="00267000" w:rsidP="00CE4387">
            <w:pPr>
              <w:rPr>
                <w:lang w:val="en-US"/>
              </w:rPr>
            </w:pPr>
            <w:r w:rsidRPr="00137280">
              <w:rPr>
                <w:lang w:val="it-IT"/>
              </w:rPr>
              <w:t xml:space="preserve">    </w:t>
            </w:r>
            <w:r w:rsidRPr="00BC076F">
              <w:rPr>
                <w:lang w:val="en-US"/>
              </w:rPr>
              <w:t>]</w:t>
            </w:r>
          </w:p>
          <w:p w:rsidR="00267000" w:rsidRPr="00BC076F" w:rsidRDefault="00267000" w:rsidP="00CE4387">
            <w:pPr>
              <w:rPr>
                <w:lang w:val="en-US"/>
              </w:rPr>
            </w:pPr>
            <w:r w:rsidRPr="00BC076F">
              <w:rPr>
                <w:lang w:val="en-US"/>
              </w:rPr>
              <w:t>}</w:t>
            </w:r>
          </w:p>
        </w:tc>
      </w:tr>
    </w:tbl>
    <w:p w:rsidR="00267000" w:rsidRDefault="00267000" w:rsidP="00267000">
      <w:pPr>
        <w:rPr>
          <w:i/>
          <w:sz w:val="16"/>
          <w:szCs w:val="16"/>
          <w:lang w:val="en-US"/>
        </w:rPr>
      </w:pPr>
      <w:r w:rsidRPr="00EF4796">
        <w:rPr>
          <w:i/>
          <w:sz w:val="16"/>
          <w:szCs w:val="16"/>
          <w:lang w:val="en-US"/>
        </w:rPr>
        <w:t xml:space="preserve">JSON Tree-Node </w:t>
      </w:r>
      <w:proofErr w:type="spellStart"/>
      <w:r>
        <w:rPr>
          <w:i/>
          <w:sz w:val="16"/>
          <w:szCs w:val="16"/>
          <w:lang w:val="en-US"/>
        </w:rPr>
        <w:t>Config</w:t>
      </w:r>
      <w:proofErr w:type="spellEnd"/>
    </w:p>
    <w:p w:rsidR="00397F2A" w:rsidRDefault="00397F2A">
      <w:pPr>
        <w:jc w:val="left"/>
        <w:rPr>
          <w:i/>
          <w:sz w:val="16"/>
          <w:szCs w:val="16"/>
        </w:rPr>
      </w:pPr>
      <w:r>
        <w:rPr>
          <w:i/>
          <w:sz w:val="16"/>
          <w:szCs w:val="16"/>
        </w:rPr>
        <w:br w:type="page"/>
      </w:r>
    </w:p>
    <w:p w:rsidR="00267000" w:rsidRDefault="00267000" w:rsidP="00F84912">
      <w:pPr>
        <w:jc w:val="left"/>
        <w:rPr>
          <w:i/>
          <w:sz w:val="16"/>
          <w:szCs w:val="16"/>
        </w:rPr>
      </w:pPr>
    </w:p>
    <w:p w:rsidR="00CA6F79" w:rsidRDefault="00CA6F79" w:rsidP="00CA6F79">
      <w:pPr>
        <w:pStyle w:val="berschrift3"/>
      </w:pPr>
      <w:bookmarkStart w:id="19" w:name="_Toc443751982"/>
      <w:r>
        <w:t>Update-</w:t>
      </w:r>
      <w:r w:rsidRPr="005C399F">
        <w:t>Response</w:t>
      </w:r>
      <w:bookmarkEnd w:id="19"/>
    </w:p>
    <w:p w:rsidR="00BA6B02" w:rsidRDefault="00BA6B02" w:rsidP="002D0B2B">
      <w:r>
        <w:t>Wird eine Bind-Request an ein Modul gesendet, leitet dieses Modul folgende Schritte ein:</w:t>
      </w:r>
    </w:p>
    <w:p w:rsidR="00BA6B02" w:rsidRDefault="00220ABB" w:rsidP="006B3550">
      <w:pPr>
        <w:pStyle w:val="Listenabsatz"/>
        <w:numPr>
          <w:ilvl w:val="0"/>
          <w:numId w:val="16"/>
        </w:numPr>
      </w:pPr>
      <w:r>
        <w:t xml:space="preserve">Als erstes werden alle </w:t>
      </w:r>
      <w:proofErr w:type="spellStart"/>
      <w:r>
        <w:t>History</w:t>
      </w:r>
      <w:proofErr w:type="spellEnd"/>
      <w:r>
        <w:t>-</w:t>
      </w:r>
      <w:r w:rsidR="007C2EF0">
        <w:t>Elemente gesendet vom ältesten zu</w:t>
      </w:r>
      <w:r w:rsidR="00881C33">
        <w:t>m</w:t>
      </w:r>
      <w:r w:rsidR="007C2EF0">
        <w:t xml:space="preserve"> neusten</w:t>
      </w:r>
      <w:r w:rsidR="00CB546E">
        <w:t xml:space="preserve"> (</w:t>
      </w:r>
      <w:proofErr w:type="spellStart"/>
      <w:r w:rsidR="00CB546E" w:rsidRPr="008F751D">
        <w:t>elmStartType</w:t>
      </w:r>
      <w:proofErr w:type="spellEnd"/>
      <w:r w:rsidR="00CB546E">
        <w:t xml:space="preserve">: </w:t>
      </w:r>
      <w:proofErr w:type="spellStart"/>
      <w:r w:rsidR="00CB546E" w:rsidRPr="00CB546E">
        <w:t>history</w:t>
      </w:r>
      <w:proofErr w:type="spellEnd"/>
      <w:r w:rsidR="00CB546E">
        <w:t>).</w:t>
      </w:r>
    </w:p>
    <w:p w:rsidR="00750378" w:rsidRDefault="00750378" w:rsidP="006B3550">
      <w:pPr>
        <w:pStyle w:val="Listenabsatz"/>
        <w:numPr>
          <w:ilvl w:val="0"/>
          <w:numId w:val="16"/>
        </w:numPr>
      </w:pPr>
      <w:r>
        <w:t xml:space="preserve">Danach folgt der Snapshot des Systems. Es müssen nur jene Elemente übermittelt werden, welche vom </w:t>
      </w:r>
      <w:r w:rsidR="00220ABB">
        <w:t>Init-</w:t>
      </w:r>
      <w:r>
        <w:t>Wert abweichen. D</w:t>
      </w:r>
      <w:r w:rsidR="00220ABB">
        <w:t xml:space="preserve">iese Elemente besitzen keine </w:t>
      </w:r>
      <w:proofErr w:type="spellStart"/>
      <w:r w:rsidR="00220ABB">
        <w:t>Sequence-N</w:t>
      </w:r>
      <w:r>
        <w:t>umber</w:t>
      </w:r>
      <w:proofErr w:type="spellEnd"/>
      <w:r w:rsidR="00CB546E">
        <w:t xml:space="preserve"> (</w:t>
      </w:r>
      <w:proofErr w:type="spellStart"/>
      <w:r w:rsidR="00CB546E" w:rsidRPr="008F751D">
        <w:t>elmStartType</w:t>
      </w:r>
      <w:proofErr w:type="spellEnd"/>
      <w:r w:rsidR="00CB546E">
        <w:t xml:space="preserve">: </w:t>
      </w:r>
      <w:r w:rsidR="00CB546E">
        <w:rPr>
          <w:lang w:val="en-US"/>
        </w:rPr>
        <w:t>snapshot</w:t>
      </w:r>
      <w:r w:rsidR="00CB546E">
        <w:t>).</w:t>
      </w:r>
    </w:p>
    <w:p w:rsidR="000D55F6" w:rsidRDefault="00750378" w:rsidP="006B3550">
      <w:pPr>
        <w:pStyle w:val="Listenabsatz"/>
        <w:numPr>
          <w:ilvl w:val="0"/>
          <w:numId w:val="16"/>
        </w:numPr>
      </w:pPr>
      <w:r>
        <w:t xml:space="preserve">Nach dem Snapshot folgen alle </w:t>
      </w:r>
      <w:r w:rsidR="00220ABB">
        <w:t>zukünftigen E</w:t>
      </w:r>
      <w:r w:rsidR="000D55F6">
        <w:t>reignisse</w:t>
      </w:r>
      <w:r w:rsidR="008F751D">
        <w:t xml:space="preserve"> (</w:t>
      </w:r>
      <w:proofErr w:type="spellStart"/>
      <w:r w:rsidR="008F751D" w:rsidRPr="008F751D">
        <w:t>elmStartType</w:t>
      </w:r>
      <w:proofErr w:type="spellEnd"/>
      <w:r w:rsidR="008F751D">
        <w:t>: update)</w:t>
      </w:r>
      <w:r w:rsidR="000D55F6">
        <w:t>.</w:t>
      </w:r>
    </w:p>
    <w:p w:rsidR="000D55F6" w:rsidRPr="002D0B2B" w:rsidRDefault="000D55F6" w:rsidP="006B3550">
      <w:pPr>
        <w:pStyle w:val="Listenabsatz"/>
        <w:numPr>
          <w:ilvl w:val="0"/>
          <w:numId w:val="16"/>
        </w:numPr>
      </w:pPr>
      <w:r>
        <w:t>Dies wird solange fortgesetzt bis der Unbind-Request eintrifft.</w:t>
      </w:r>
    </w:p>
    <w:p w:rsidR="00BA6B02" w:rsidRDefault="000D55F6" w:rsidP="006B3550">
      <w:pPr>
        <w:pStyle w:val="Listenabsatz"/>
        <w:numPr>
          <w:ilvl w:val="0"/>
          <w:numId w:val="16"/>
        </w:numPr>
      </w:pPr>
      <w:r>
        <w:t>Trifft nach einem Unbind-Request wieder ein Bind-Request ein, beginnt das Ganze von vorne.</w:t>
      </w:r>
    </w:p>
    <w:p w:rsidR="00984E92" w:rsidRPr="002D0B2B" w:rsidRDefault="002D0B2B" w:rsidP="002D0B2B">
      <w:r>
        <w:t>Die Übermittlung kann in unterschiedliche Telegramme unterteilt sein.</w:t>
      </w:r>
      <w:r w:rsidR="008840A2">
        <w:t xml:space="preserve"> </w:t>
      </w:r>
      <w:r w:rsidR="000D55F6">
        <w:t xml:space="preserve">Allerdings darf die Reihenfolge der Elemente auf dem Weg zum Server nicht verändert werden. </w:t>
      </w:r>
    </w:p>
    <w:tbl>
      <w:tblPr>
        <w:tblStyle w:val="Tabellenraster"/>
        <w:tblW w:w="0" w:type="auto"/>
        <w:tblInd w:w="-34" w:type="dxa"/>
        <w:tblLook w:val="04A0" w:firstRow="1" w:lastRow="0" w:firstColumn="1" w:lastColumn="0" w:noHBand="0" w:noVBand="1"/>
      </w:tblPr>
      <w:tblGrid>
        <w:gridCol w:w="9246"/>
      </w:tblGrid>
      <w:tr w:rsidR="00E07D4E" w:rsidRPr="00E07D4E" w:rsidTr="006E38BB">
        <w:tc>
          <w:tcPr>
            <w:tcW w:w="9246" w:type="dxa"/>
          </w:tcPr>
          <w:p w:rsidR="00E07D4E" w:rsidRDefault="00E07D4E" w:rsidP="006E38BB">
            <w:pPr>
              <w:rPr>
                <w:lang w:val="en-US"/>
              </w:rPr>
            </w:pPr>
            <w:r w:rsidRPr="00752B09">
              <w:rPr>
                <w:lang w:val="en-US"/>
              </w:rPr>
              <w:t>{</w:t>
            </w:r>
          </w:p>
          <w:p w:rsidR="00B202FC" w:rsidRPr="00752B09" w:rsidRDefault="00B202FC" w:rsidP="006E38BB">
            <w:pPr>
              <w:rPr>
                <w:lang w:val="en-US"/>
              </w:rPr>
            </w:pPr>
            <w:r>
              <w:rPr>
                <w:lang w:val="en-US"/>
              </w:rPr>
              <w:t xml:space="preserve">        </w:t>
            </w:r>
            <w:r w:rsidRPr="00752B09">
              <w:rPr>
                <w:lang w:val="en-US"/>
              </w:rPr>
              <w:t>"</w:t>
            </w:r>
            <w:r w:rsidR="000B1658">
              <w:rPr>
                <w:lang w:val="en-US"/>
              </w:rPr>
              <w:t>elmStart</w:t>
            </w:r>
            <w:r>
              <w:rPr>
                <w:lang w:val="en-US"/>
              </w:rPr>
              <w:t>Type</w:t>
            </w:r>
            <w:r w:rsidRPr="00752B09">
              <w:rPr>
                <w:lang w:val="en-US"/>
              </w:rPr>
              <w:t>":</w:t>
            </w:r>
            <w:r w:rsidR="00C57784">
              <w:rPr>
                <w:lang w:val="en-US"/>
              </w:rPr>
              <w:t>{</w:t>
            </w:r>
            <w:r w:rsidR="00C57784" w:rsidRPr="00FF33AD">
              <w:rPr>
                <w:lang w:val="en-US"/>
              </w:rPr>
              <w:t>"id":</w:t>
            </w:r>
            <w:r w:rsidR="00C57784">
              <w:rPr>
                <w:lang w:val="en-US"/>
              </w:rPr>
              <w:t>[4],</w:t>
            </w:r>
            <w:r w:rsidR="0029736B" w:rsidRPr="00752B09">
              <w:rPr>
                <w:lang w:val="en-US"/>
              </w:rPr>
              <w:t>"</w:t>
            </w:r>
            <w:r w:rsidR="0029736B">
              <w:rPr>
                <w:lang w:val="en-US"/>
              </w:rPr>
              <w:t>type</w:t>
            </w:r>
            <w:r w:rsidR="0029736B" w:rsidRPr="00752B09">
              <w:rPr>
                <w:lang w:val="en-US"/>
              </w:rPr>
              <w:t>"</w:t>
            </w:r>
            <w:r w:rsidR="0029736B">
              <w:rPr>
                <w:lang w:val="en-US"/>
              </w:rPr>
              <w:t>:</w:t>
            </w:r>
            <w:r w:rsidRPr="00752B09">
              <w:rPr>
                <w:lang w:val="en-US"/>
              </w:rPr>
              <w:t>"</w:t>
            </w:r>
            <w:r>
              <w:rPr>
                <w:lang w:val="en-US"/>
              </w:rPr>
              <w:t>history"</w:t>
            </w:r>
            <w:r w:rsidR="00C57784">
              <w:rPr>
                <w:lang w:val="en-US"/>
              </w:rPr>
              <w:t>}</w:t>
            </w:r>
            <w:r>
              <w:rPr>
                <w:lang w:val="en-US"/>
              </w:rPr>
              <w:t>,</w:t>
            </w:r>
          </w:p>
          <w:p w:rsidR="00F33079" w:rsidRDefault="00E07D4E" w:rsidP="00A91F96">
            <w:pPr>
              <w:rPr>
                <w:lang w:val="en-US"/>
              </w:rPr>
            </w:pPr>
            <w:r w:rsidRPr="00752B09">
              <w:rPr>
                <w:lang w:val="en-US"/>
              </w:rPr>
              <w:t xml:space="preserve">        "elm":[</w:t>
            </w:r>
          </w:p>
          <w:p w:rsidR="00E07D4E" w:rsidRPr="00752B09" w:rsidRDefault="00E07D4E" w:rsidP="006E38BB">
            <w:pPr>
              <w:rPr>
                <w:lang w:val="en-US"/>
              </w:rPr>
            </w:pPr>
            <w:r w:rsidRPr="00752B09">
              <w:rPr>
                <w:lang w:val="en-US"/>
              </w:rPr>
              <w:t xml:space="preserve">                </w:t>
            </w:r>
            <w:r w:rsidR="003F3AFB">
              <w:rPr>
                <w:lang w:val="en-US"/>
              </w:rPr>
              <w:t>{"id":[4</w:t>
            </w:r>
            <w:r w:rsidRPr="00752B09">
              <w:rPr>
                <w:lang w:val="en-US"/>
              </w:rPr>
              <w:t>,2,3,1</w:t>
            </w:r>
            <w:r w:rsidR="00F765DE">
              <w:rPr>
                <w:lang w:val="en-US"/>
              </w:rPr>
              <w:t>],"st":1,"seq":</w:t>
            </w:r>
            <w:r w:rsidR="00A45F39">
              <w:rPr>
                <w:lang w:val="en-US"/>
              </w:rPr>
              <w:t>220</w:t>
            </w:r>
            <w:r w:rsidRPr="00752B09">
              <w:rPr>
                <w:lang w:val="en-US"/>
              </w:rPr>
              <w:t>},</w:t>
            </w:r>
          </w:p>
          <w:p w:rsidR="00E07D4E" w:rsidRDefault="00E07D4E" w:rsidP="006E38BB">
            <w:pPr>
              <w:rPr>
                <w:lang w:val="en-US"/>
              </w:rPr>
            </w:pPr>
            <w:r w:rsidRPr="00752B09">
              <w:rPr>
                <w:lang w:val="en-US"/>
              </w:rPr>
              <w:t xml:space="preserve">                </w:t>
            </w:r>
            <w:r w:rsidR="003F3AFB">
              <w:rPr>
                <w:lang w:val="en-US"/>
              </w:rPr>
              <w:t>{"id":[4</w:t>
            </w:r>
            <w:r w:rsidR="00A45F39">
              <w:rPr>
                <w:lang w:val="en-US"/>
              </w:rPr>
              <w:t>,2,3,3],"st":0,"seq":219</w:t>
            </w:r>
            <w:r w:rsidRPr="00752B09">
              <w:rPr>
                <w:lang w:val="en-US"/>
              </w:rPr>
              <w:t xml:space="preserve">},  </w:t>
            </w:r>
          </w:p>
          <w:p w:rsidR="00F765DE" w:rsidRPr="00752B09" w:rsidRDefault="00F765DE" w:rsidP="00F765DE">
            <w:pPr>
              <w:rPr>
                <w:lang w:val="en-US"/>
              </w:rPr>
            </w:pPr>
            <w:r w:rsidRPr="00752B09">
              <w:rPr>
                <w:lang w:val="en-US"/>
              </w:rPr>
              <w:t xml:space="preserve">                </w:t>
            </w:r>
            <w:r w:rsidR="00A45F39">
              <w:rPr>
                <w:lang w:val="en-US"/>
              </w:rPr>
              <w:t>{"id":[4,2,3,4],"st":0,"seq":115</w:t>
            </w:r>
            <w:r w:rsidRPr="00752B09">
              <w:rPr>
                <w:lang w:val="en-US"/>
              </w:rPr>
              <w:t xml:space="preserve">},  </w:t>
            </w:r>
          </w:p>
          <w:p w:rsidR="00E07D4E" w:rsidRDefault="00E07D4E" w:rsidP="006E38BB">
            <w:pPr>
              <w:rPr>
                <w:lang w:val="en-US"/>
              </w:rPr>
            </w:pPr>
            <w:r w:rsidRPr="00F11B6C">
              <w:rPr>
                <w:lang w:val="en-US"/>
              </w:rPr>
              <w:t xml:space="preserve">     </w:t>
            </w:r>
            <w:r>
              <w:rPr>
                <w:lang w:val="en-US"/>
              </w:rPr>
              <w:t xml:space="preserve">   ],</w:t>
            </w:r>
          </w:p>
          <w:p w:rsidR="00E07D4E" w:rsidRPr="00FF33AD" w:rsidRDefault="00E07D4E" w:rsidP="00E07D4E">
            <w:pPr>
              <w:rPr>
                <w:lang w:val="en-US"/>
              </w:rPr>
            </w:pPr>
            <w:r>
              <w:rPr>
                <w:lang w:val="en-US"/>
              </w:rPr>
              <w:t xml:space="preserve">       "value</w:t>
            </w:r>
            <w:r w:rsidRPr="00FF33AD">
              <w:rPr>
                <w:lang w:val="en-US"/>
              </w:rPr>
              <w:t>":[</w:t>
            </w:r>
          </w:p>
          <w:p w:rsidR="00E07D4E" w:rsidRPr="00FF33AD" w:rsidRDefault="00E07D4E" w:rsidP="00E07D4E">
            <w:pPr>
              <w:rPr>
                <w:lang w:val="en-US"/>
              </w:rPr>
            </w:pPr>
            <w:r w:rsidRPr="00FF33AD">
              <w:rPr>
                <w:lang w:val="en-US"/>
              </w:rPr>
              <w:t xml:space="preserve">        </w:t>
            </w:r>
            <w:r>
              <w:rPr>
                <w:lang w:val="en-US"/>
              </w:rPr>
              <w:t xml:space="preserve">        </w:t>
            </w:r>
            <w:r w:rsidRPr="00FF33AD">
              <w:rPr>
                <w:lang w:val="en-US"/>
              </w:rPr>
              <w:t>{"id":</w:t>
            </w:r>
            <w:r>
              <w:rPr>
                <w:lang w:val="en-US"/>
              </w:rPr>
              <w:t>[</w:t>
            </w:r>
            <w:r w:rsidR="003F3AFB">
              <w:rPr>
                <w:lang w:val="en-US"/>
              </w:rPr>
              <w:t>4,</w:t>
            </w:r>
            <w:r w:rsidRPr="00FF33AD">
              <w:rPr>
                <w:lang w:val="en-US"/>
              </w:rPr>
              <w:t>1</w:t>
            </w:r>
            <w:r>
              <w:rPr>
                <w:lang w:val="en-US"/>
              </w:rPr>
              <w:t>]</w:t>
            </w:r>
            <w:r w:rsidRPr="00FF33AD">
              <w:rPr>
                <w:lang w:val="en-US"/>
              </w:rPr>
              <w:t>,</w:t>
            </w:r>
            <w:r>
              <w:rPr>
                <w:lang w:val="en-US"/>
              </w:rPr>
              <w:t>"st</w:t>
            </w:r>
            <w:r w:rsidRPr="00FF33AD">
              <w:rPr>
                <w:lang w:val="en-US"/>
              </w:rPr>
              <w:t>":1,"value":1},</w:t>
            </w:r>
          </w:p>
          <w:p w:rsidR="00E07D4E" w:rsidRPr="00FF33AD" w:rsidRDefault="00E07D4E" w:rsidP="00E07D4E">
            <w:pPr>
              <w:rPr>
                <w:lang w:val="en-US"/>
              </w:rPr>
            </w:pPr>
            <w:r w:rsidRPr="00FF33AD">
              <w:rPr>
                <w:lang w:val="en-US"/>
              </w:rPr>
              <w:t xml:space="preserve">        </w:t>
            </w:r>
            <w:r>
              <w:rPr>
                <w:lang w:val="en-US"/>
              </w:rPr>
              <w:t xml:space="preserve">        </w:t>
            </w:r>
            <w:r w:rsidRPr="00FF33AD">
              <w:rPr>
                <w:lang w:val="en-US"/>
              </w:rPr>
              <w:t>{"id":</w:t>
            </w:r>
            <w:r>
              <w:rPr>
                <w:lang w:val="en-US"/>
              </w:rPr>
              <w:t>[</w:t>
            </w:r>
            <w:r w:rsidR="003F3AFB">
              <w:rPr>
                <w:lang w:val="en-US"/>
              </w:rPr>
              <w:t>4,</w:t>
            </w:r>
            <w:r w:rsidRPr="00FF33AD">
              <w:rPr>
                <w:lang w:val="en-US"/>
              </w:rPr>
              <w:t>2</w:t>
            </w:r>
            <w:r>
              <w:rPr>
                <w:lang w:val="en-US"/>
              </w:rPr>
              <w:t>]</w:t>
            </w:r>
            <w:r w:rsidRPr="00FF33AD">
              <w:rPr>
                <w:lang w:val="en-US"/>
              </w:rPr>
              <w:t>,</w:t>
            </w:r>
            <w:r>
              <w:rPr>
                <w:lang w:val="en-US"/>
              </w:rPr>
              <w:t>"st</w:t>
            </w:r>
            <w:r w:rsidRPr="00FF33AD">
              <w:rPr>
                <w:lang w:val="en-US"/>
              </w:rPr>
              <w:t>":1,"value":9}</w:t>
            </w:r>
          </w:p>
          <w:p w:rsidR="00E07D4E" w:rsidRDefault="00E07D4E" w:rsidP="006E38BB">
            <w:pPr>
              <w:rPr>
                <w:lang w:val="en-US"/>
              </w:rPr>
            </w:pPr>
            <w:r w:rsidRPr="00FF33AD">
              <w:rPr>
                <w:lang w:val="en-US"/>
              </w:rPr>
              <w:t xml:space="preserve">     </w:t>
            </w:r>
            <w:r>
              <w:rPr>
                <w:lang w:val="en-US"/>
              </w:rPr>
              <w:t xml:space="preserve">  </w:t>
            </w:r>
            <w:r w:rsidRPr="00FF33AD">
              <w:rPr>
                <w:lang w:val="en-US"/>
              </w:rPr>
              <w:t>]</w:t>
            </w:r>
            <w:r>
              <w:rPr>
                <w:lang w:val="en-US"/>
              </w:rPr>
              <w:t>,</w:t>
            </w:r>
          </w:p>
          <w:p w:rsidR="00E07D4E" w:rsidRDefault="00E07D4E" w:rsidP="00E07D4E">
            <w:pPr>
              <w:rPr>
                <w:lang w:val="en-US"/>
              </w:rPr>
            </w:pPr>
            <w:r>
              <w:rPr>
                <w:lang w:val="en-US"/>
              </w:rPr>
              <w:t xml:space="preserve">        "error</w:t>
            </w:r>
            <w:r w:rsidRPr="008E79B7">
              <w:rPr>
                <w:lang w:val="en-US"/>
              </w:rPr>
              <w:t>":[</w:t>
            </w:r>
          </w:p>
          <w:p w:rsidR="00E07D4E" w:rsidRPr="00E07D4E" w:rsidRDefault="00E07D4E" w:rsidP="00E07D4E">
            <w:pPr>
              <w:rPr>
                <w:lang w:val="en-US"/>
              </w:rPr>
            </w:pPr>
            <w:r>
              <w:rPr>
                <w:lang w:val="en-US"/>
              </w:rPr>
              <w:t xml:space="preserve">              {</w:t>
            </w:r>
            <w:r w:rsidRPr="00FF33AD">
              <w:rPr>
                <w:lang w:val="en-US"/>
              </w:rPr>
              <w:t>"</w:t>
            </w:r>
            <w:r>
              <w:rPr>
                <w:lang w:val="en-US"/>
              </w:rPr>
              <w:t>nr":1,</w:t>
            </w:r>
            <w:r w:rsidRPr="00FF33AD">
              <w:rPr>
                <w:lang w:val="en-US"/>
              </w:rPr>
              <w:t>"</w:t>
            </w:r>
            <w:r>
              <w:rPr>
                <w:lang w:val="en-US"/>
              </w:rPr>
              <w:t>msg":</w:t>
            </w:r>
            <w:r w:rsidRPr="00FF33AD">
              <w:rPr>
                <w:lang w:val="en-US"/>
              </w:rPr>
              <w:t>"</w:t>
            </w:r>
            <w:r>
              <w:rPr>
                <w:lang w:val="en-US"/>
              </w:rPr>
              <w:t>Error message"}</w:t>
            </w:r>
          </w:p>
          <w:p w:rsidR="00E07D4E" w:rsidRDefault="00E07D4E" w:rsidP="006E38BB">
            <w:pPr>
              <w:rPr>
                <w:lang w:val="en-US"/>
              </w:rPr>
            </w:pPr>
            <w:r w:rsidRPr="00F11B6C">
              <w:rPr>
                <w:lang w:val="en-US"/>
              </w:rPr>
              <w:t xml:space="preserve">     </w:t>
            </w:r>
            <w:r>
              <w:rPr>
                <w:lang w:val="en-US"/>
              </w:rPr>
              <w:t xml:space="preserve">   ]</w:t>
            </w:r>
            <w:r w:rsidR="009E7424">
              <w:rPr>
                <w:lang w:val="en-US"/>
              </w:rPr>
              <w:t>,</w:t>
            </w:r>
          </w:p>
          <w:p w:rsidR="009E7424" w:rsidRPr="009E7424" w:rsidRDefault="009E7424" w:rsidP="009E7424">
            <w:pPr>
              <w:rPr>
                <w:lang w:val="en-US"/>
              </w:rPr>
            </w:pPr>
            <w:r>
              <w:rPr>
                <w:lang w:val="en-US"/>
              </w:rPr>
              <w:t xml:space="preserve">       </w:t>
            </w:r>
            <w:r w:rsidRPr="009E7424">
              <w:rPr>
                <w:lang w:val="en-US"/>
              </w:rPr>
              <w:t>"log":[</w:t>
            </w:r>
          </w:p>
          <w:p w:rsidR="009E7424" w:rsidRPr="00EF47AB" w:rsidRDefault="009E7424" w:rsidP="009E7424">
            <w:pPr>
              <w:rPr>
                <w:lang w:val="en-US"/>
              </w:rPr>
            </w:pPr>
            <w:r w:rsidRPr="00FF33AD">
              <w:rPr>
                <w:lang w:val="en-US"/>
              </w:rPr>
              <w:t xml:space="preserve">        </w:t>
            </w:r>
            <w:r>
              <w:rPr>
                <w:lang w:val="en-US"/>
              </w:rPr>
              <w:t xml:space="preserve">      {"time":16666, "</w:t>
            </w:r>
            <w:proofErr w:type="spellStart"/>
            <w:r>
              <w:rPr>
                <w:lang w:val="en-US"/>
              </w:rPr>
              <w:t>st</w:t>
            </w:r>
            <w:proofErr w:type="spellEnd"/>
            <w:r w:rsidRPr="00EF47AB">
              <w:rPr>
                <w:lang w:val="en-US"/>
              </w:rPr>
              <w:t xml:space="preserve">": </w:t>
            </w:r>
            <w:r>
              <w:rPr>
                <w:lang w:val="en-US"/>
              </w:rPr>
              <w:t>1,"msg</w:t>
            </w:r>
            <w:r w:rsidRPr="00EF47AB">
              <w:rPr>
                <w:lang w:val="en-US"/>
              </w:rPr>
              <w:t>":"Test Message"}</w:t>
            </w:r>
          </w:p>
          <w:p w:rsidR="009E7424" w:rsidRPr="009E7424" w:rsidRDefault="009E7424" w:rsidP="006E38BB">
            <w:r w:rsidRPr="00EF47AB">
              <w:rPr>
                <w:lang w:val="en-US"/>
              </w:rPr>
              <w:t xml:space="preserve">     </w:t>
            </w:r>
            <w:r>
              <w:rPr>
                <w:lang w:val="en-US"/>
              </w:rPr>
              <w:t xml:space="preserve">  </w:t>
            </w:r>
            <w:r w:rsidRPr="00EF47AB">
              <w:t>]</w:t>
            </w:r>
          </w:p>
          <w:p w:rsidR="00E07D4E" w:rsidRPr="00FF33AD" w:rsidRDefault="00E07D4E" w:rsidP="006E38BB">
            <w:pPr>
              <w:rPr>
                <w:lang w:val="en-US"/>
              </w:rPr>
            </w:pPr>
            <w:r w:rsidRPr="00BB29E7">
              <w:rPr>
                <w:lang w:val="en-US"/>
              </w:rPr>
              <w:t>}</w:t>
            </w:r>
          </w:p>
        </w:tc>
      </w:tr>
    </w:tbl>
    <w:p w:rsidR="00101B67" w:rsidRDefault="00E07D4E" w:rsidP="00101B67">
      <w:pPr>
        <w:rPr>
          <w:i/>
          <w:sz w:val="16"/>
          <w:szCs w:val="16"/>
        </w:rPr>
      </w:pPr>
      <w:r>
        <w:rPr>
          <w:i/>
          <w:sz w:val="16"/>
          <w:szCs w:val="16"/>
        </w:rPr>
        <w:t>JSON Update-</w:t>
      </w:r>
      <w:r w:rsidRPr="005C399F">
        <w:rPr>
          <w:i/>
          <w:sz w:val="16"/>
          <w:szCs w:val="16"/>
        </w:rPr>
        <w:t>Response</w:t>
      </w:r>
    </w:p>
    <w:p w:rsidR="00A91F96" w:rsidRDefault="00A91F96">
      <w:pPr>
        <w:jc w:val="left"/>
        <w:rPr>
          <w:i/>
          <w:sz w:val="16"/>
          <w:szCs w:val="16"/>
        </w:rPr>
      </w:pPr>
      <w:r>
        <w:rPr>
          <w:i/>
          <w:sz w:val="16"/>
          <w:szCs w:val="16"/>
        </w:rPr>
        <w:br w:type="page"/>
      </w:r>
    </w:p>
    <w:p w:rsidR="00A91F96" w:rsidRDefault="00A91F96" w:rsidP="00101B67">
      <w:pPr>
        <w:rPr>
          <w:i/>
          <w:sz w:val="16"/>
          <w:szCs w:val="16"/>
        </w:rPr>
      </w:pPr>
    </w:p>
    <w:tbl>
      <w:tblPr>
        <w:tblStyle w:val="Tabellenraster"/>
        <w:tblW w:w="0" w:type="auto"/>
        <w:tblInd w:w="-34" w:type="dxa"/>
        <w:tblLook w:val="04A0" w:firstRow="1" w:lastRow="0" w:firstColumn="1" w:lastColumn="0" w:noHBand="0" w:noVBand="1"/>
      </w:tblPr>
      <w:tblGrid>
        <w:gridCol w:w="9246"/>
      </w:tblGrid>
      <w:tr w:rsidR="00A91F96" w:rsidRPr="00E07D4E" w:rsidTr="00BD2ADF">
        <w:tc>
          <w:tcPr>
            <w:tcW w:w="9246" w:type="dxa"/>
          </w:tcPr>
          <w:p w:rsidR="00A91F96" w:rsidRDefault="00A91F96" w:rsidP="00BD2ADF">
            <w:pPr>
              <w:rPr>
                <w:lang w:val="en-US"/>
              </w:rPr>
            </w:pPr>
            <w:r w:rsidRPr="00752B09">
              <w:rPr>
                <w:lang w:val="en-US"/>
              </w:rPr>
              <w:t>{</w:t>
            </w:r>
          </w:p>
          <w:p w:rsidR="00B95C3D" w:rsidRPr="00752B09" w:rsidRDefault="00A91F96" w:rsidP="00B95C3D">
            <w:pPr>
              <w:rPr>
                <w:lang w:val="en-US"/>
              </w:rPr>
            </w:pPr>
            <w:r>
              <w:rPr>
                <w:lang w:val="en-US"/>
              </w:rPr>
              <w:t xml:space="preserve">        </w:t>
            </w:r>
            <w:r w:rsidR="00B95C3D" w:rsidRPr="00752B09">
              <w:rPr>
                <w:lang w:val="en-US"/>
              </w:rPr>
              <w:t>"</w:t>
            </w:r>
            <w:proofErr w:type="spellStart"/>
            <w:r w:rsidR="00B95C3D">
              <w:rPr>
                <w:lang w:val="en-US"/>
              </w:rPr>
              <w:t>elmStartType</w:t>
            </w:r>
            <w:proofErr w:type="spellEnd"/>
            <w:r w:rsidR="00B95C3D" w:rsidRPr="00752B09">
              <w:rPr>
                <w:lang w:val="en-US"/>
              </w:rPr>
              <w:t>":</w:t>
            </w:r>
            <w:r w:rsidR="00B95C3D">
              <w:rPr>
                <w:lang w:val="en-US"/>
              </w:rPr>
              <w:t>{</w:t>
            </w:r>
            <w:r w:rsidR="00B95C3D" w:rsidRPr="00FF33AD">
              <w:rPr>
                <w:lang w:val="en-US"/>
              </w:rPr>
              <w:t>"id":</w:t>
            </w:r>
            <w:r w:rsidR="00B95C3D">
              <w:rPr>
                <w:lang w:val="en-US"/>
              </w:rPr>
              <w:t>[4],</w:t>
            </w:r>
            <w:r w:rsidR="00B95C3D" w:rsidRPr="00752B09">
              <w:rPr>
                <w:lang w:val="en-US"/>
              </w:rPr>
              <w:t>"</w:t>
            </w:r>
            <w:proofErr w:type="spellStart"/>
            <w:r w:rsidR="00B95C3D">
              <w:rPr>
                <w:lang w:val="en-US"/>
              </w:rPr>
              <w:t>type</w:t>
            </w:r>
            <w:r w:rsidR="00B95C3D" w:rsidRPr="00752B09">
              <w:rPr>
                <w:lang w:val="en-US"/>
              </w:rPr>
              <w:t>"</w:t>
            </w:r>
            <w:r w:rsidR="00B95C3D">
              <w:rPr>
                <w:lang w:val="en-US"/>
              </w:rPr>
              <w:t>:</w:t>
            </w:r>
            <w:r w:rsidR="00B95C3D" w:rsidRPr="00752B09">
              <w:rPr>
                <w:lang w:val="en-US"/>
              </w:rPr>
              <w:t>"</w:t>
            </w:r>
            <w:r w:rsidR="00085518">
              <w:rPr>
                <w:lang w:val="en-US"/>
              </w:rPr>
              <w:t>snapshot</w:t>
            </w:r>
            <w:proofErr w:type="spellEnd"/>
            <w:r w:rsidR="00B95C3D">
              <w:rPr>
                <w:lang w:val="en-US"/>
              </w:rPr>
              <w:t>"},</w:t>
            </w:r>
          </w:p>
          <w:p w:rsidR="00A91F96" w:rsidRDefault="00A91F96" w:rsidP="00BD2ADF">
            <w:pPr>
              <w:rPr>
                <w:lang w:val="en-US"/>
              </w:rPr>
            </w:pPr>
            <w:r w:rsidRPr="00752B09">
              <w:rPr>
                <w:lang w:val="en-US"/>
              </w:rPr>
              <w:t xml:space="preserve">        "elm":[</w:t>
            </w:r>
          </w:p>
          <w:p w:rsidR="00A91F96" w:rsidRPr="00752B09" w:rsidRDefault="00A91F96" w:rsidP="00BD2ADF">
            <w:pPr>
              <w:rPr>
                <w:lang w:val="en-US"/>
              </w:rPr>
            </w:pPr>
            <w:r w:rsidRPr="00752B09">
              <w:rPr>
                <w:lang w:val="en-US"/>
              </w:rPr>
              <w:t xml:space="preserve">                </w:t>
            </w:r>
            <w:r>
              <w:rPr>
                <w:lang w:val="en-US"/>
              </w:rPr>
              <w:t>{"id":[4,2,3,1],"st":1,"seq":230</w:t>
            </w:r>
            <w:r w:rsidRPr="00752B09">
              <w:rPr>
                <w:lang w:val="en-US"/>
              </w:rPr>
              <w:t xml:space="preserve">},  </w:t>
            </w:r>
          </w:p>
          <w:p w:rsidR="00A91F96" w:rsidRPr="00752B09" w:rsidRDefault="00A91F96" w:rsidP="00BD2ADF">
            <w:pPr>
              <w:rPr>
                <w:lang w:val="en-US"/>
              </w:rPr>
            </w:pPr>
            <w:r w:rsidRPr="00752B09">
              <w:rPr>
                <w:lang w:val="en-US"/>
              </w:rPr>
              <w:t xml:space="preserve">                </w:t>
            </w:r>
            <w:r>
              <w:rPr>
                <w:lang w:val="en-US"/>
              </w:rPr>
              <w:t>{"id":[4,2,3,3</w:t>
            </w:r>
            <w:r w:rsidRPr="00752B09">
              <w:rPr>
                <w:lang w:val="en-US"/>
              </w:rPr>
              <w:t>],"st":0</w:t>
            </w:r>
            <w:r>
              <w:rPr>
                <w:lang w:val="en-US"/>
              </w:rPr>
              <w:t>,"seq":230</w:t>
            </w:r>
            <w:r w:rsidRPr="00752B09">
              <w:rPr>
                <w:lang w:val="en-US"/>
              </w:rPr>
              <w:t xml:space="preserve">},  </w:t>
            </w:r>
          </w:p>
          <w:p w:rsidR="00A91F96" w:rsidRPr="00752B09" w:rsidRDefault="00A91F96" w:rsidP="00BD2ADF">
            <w:pPr>
              <w:rPr>
                <w:lang w:val="en-US"/>
              </w:rPr>
            </w:pPr>
            <w:r w:rsidRPr="00752B09">
              <w:rPr>
                <w:lang w:val="en-US"/>
              </w:rPr>
              <w:t xml:space="preserve">                </w:t>
            </w:r>
            <w:r>
              <w:rPr>
                <w:lang w:val="en-US"/>
              </w:rPr>
              <w:t>{"id":[4,2,3,2],"st":1,"seq":230</w:t>
            </w:r>
            <w:r w:rsidRPr="00752B09">
              <w:rPr>
                <w:lang w:val="en-US"/>
              </w:rPr>
              <w:t xml:space="preserve">},  </w:t>
            </w:r>
          </w:p>
          <w:p w:rsidR="00A91F96" w:rsidRDefault="00A91F96" w:rsidP="00BD2ADF">
            <w:pPr>
              <w:rPr>
                <w:lang w:val="en-US"/>
              </w:rPr>
            </w:pPr>
            <w:r w:rsidRPr="00752B09">
              <w:rPr>
                <w:lang w:val="en-US"/>
              </w:rPr>
              <w:t xml:space="preserve">                </w:t>
            </w:r>
            <w:r>
              <w:rPr>
                <w:lang w:val="en-US"/>
              </w:rPr>
              <w:t>{"i</w:t>
            </w:r>
            <w:r w:rsidR="00395B2D">
              <w:rPr>
                <w:lang w:val="en-US"/>
              </w:rPr>
              <w:t>d":[4,2,3,4],"st":0,"seq":230}</w:t>
            </w:r>
            <w:r>
              <w:rPr>
                <w:lang w:val="en-US"/>
              </w:rPr>
              <w:t xml:space="preserve"> </w:t>
            </w:r>
          </w:p>
          <w:p w:rsidR="00A91F96" w:rsidRDefault="00A91F96" w:rsidP="00BD2ADF">
            <w:pPr>
              <w:rPr>
                <w:lang w:val="en-US"/>
              </w:rPr>
            </w:pPr>
            <w:r w:rsidRPr="00F11B6C">
              <w:rPr>
                <w:lang w:val="en-US"/>
              </w:rPr>
              <w:t xml:space="preserve">     </w:t>
            </w:r>
            <w:r>
              <w:rPr>
                <w:lang w:val="en-US"/>
              </w:rPr>
              <w:t xml:space="preserve">   ],</w:t>
            </w:r>
          </w:p>
          <w:p w:rsidR="00A91F96" w:rsidRPr="00FF33AD" w:rsidRDefault="00CB546E" w:rsidP="00CB546E">
            <w:pPr>
              <w:rPr>
                <w:lang w:val="en-US"/>
              </w:rPr>
            </w:pPr>
            <w:r>
              <w:rPr>
                <w:lang w:val="en-US"/>
              </w:rPr>
              <w:t xml:space="preserve"> </w:t>
            </w:r>
            <w:r w:rsidR="00A91F96" w:rsidRPr="00BB29E7">
              <w:rPr>
                <w:lang w:val="en-US"/>
              </w:rPr>
              <w:t>}</w:t>
            </w:r>
          </w:p>
        </w:tc>
      </w:tr>
    </w:tbl>
    <w:p w:rsidR="00453D22" w:rsidRPr="00A27700" w:rsidRDefault="00A91F96" w:rsidP="00453D22">
      <w:pPr>
        <w:rPr>
          <w:i/>
          <w:sz w:val="16"/>
          <w:szCs w:val="16"/>
        </w:rPr>
      </w:pPr>
      <w:r>
        <w:rPr>
          <w:i/>
          <w:sz w:val="16"/>
          <w:szCs w:val="16"/>
        </w:rPr>
        <w:t>JSON Update-</w:t>
      </w:r>
      <w:r w:rsidRPr="005C399F">
        <w:rPr>
          <w:i/>
          <w:sz w:val="16"/>
          <w:szCs w:val="16"/>
        </w:rPr>
        <w:t>Response</w:t>
      </w:r>
      <w:bookmarkStart w:id="20" w:name="_GoBack"/>
      <w:bookmarkEnd w:id="20"/>
    </w:p>
    <w:p w:rsidR="00A27700" w:rsidRPr="00A27700" w:rsidRDefault="00A27700" w:rsidP="00A27700">
      <w:r>
        <w:t>Auch möglich:</w:t>
      </w:r>
    </w:p>
    <w:tbl>
      <w:tblPr>
        <w:tblStyle w:val="Tabellenraster"/>
        <w:tblW w:w="0" w:type="auto"/>
        <w:tblInd w:w="-34" w:type="dxa"/>
        <w:tblLook w:val="04A0" w:firstRow="1" w:lastRow="0" w:firstColumn="1" w:lastColumn="0" w:noHBand="0" w:noVBand="1"/>
      </w:tblPr>
      <w:tblGrid>
        <w:gridCol w:w="9246"/>
      </w:tblGrid>
      <w:tr w:rsidR="00A27700" w:rsidRPr="00E07D4E" w:rsidTr="00BD2ADF">
        <w:tc>
          <w:tcPr>
            <w:tcW w:w="9246" w:type="dxa"/>
          </w:tcPr>
          <w:p w:rsidR="00A27700" w:rsidRDefault="00A27700" w:rsidP="00BD2ADF">
            <w:pPr>
              <w:rPr>
                <w:lang w:val="en-US"/>
              </w:rPr>
            </w:pPr>
            <w:r w:rsidRPr="00752B09">
              <w:rPr>
                <w:lang w:val="en-US"/>
              </w:rPr>
              <w:t>{</w:t>
            </w:r>
          </w:p>
          <w:p w:rsidR="00A27700" w:rsidRPr="00752B09" w:rsidRDefault="00A27700" w:rsidP="00BD2ADF">
            <w:pPr>
              <w:rPr>
                <w:lang w:val="en-US"/>
              </w:rPr>
            </w:pPr>
            <w:r>
              <w:rPr>
                <w:lang w:val="en-US"/>
              </w:rPr>
              <w:t xml:space="preserve">        </w:t>
            </w:r>
            <w:r w:rsidR="00B95C3D" w:rsidRPr="00752B09">
              <w:rPr>
                <w:lang w:val="en-US"/>
              </w:rPr>
              <w:t>"</w:t>
            </w:r>
            <w:proofErr w:type="spellStart"/>
            <w:r w:rsidR="00B95C3D">
              <w:rPr>
                <w:lang w:val="en-US"/>
              </w:rPr>
              <w:t>elmStartType</w:t>
            </w:r>
            <w:proofErr w:type="spellEnd"/>
            <w:r w:rsidR="00B95C3D" w:rsidRPr="00752B09">
              <w:rPr>
                <w:lang w:val="en-US"/>
              </w:rPr>
              <w:t>":</w:t>
            </w:r>
            <w:r w:rsidR="00B95C3D">
              <w:rPr>
                <w:lang w:val="en-US"/>
              </w:rPr>
              <w:t>{</w:t>
            </w:r>
            <w:r w:rsidR="00B95C3D" w:rsidRPr="00FF33AD">
              <w:rPr>
                <w:lang w:val="en-US"/>
              </w:rPr>
              <w:t>"id":</w:t>
            </w:r>
            <w:r w:rsidR="00B95C3D">
              <w:rPr>
                <w:lang w:val="en-US"/>
              </w:rPr>
              <w:t>[4],</w:t>
            </w:r>
            <w:r w:rsidR="00B95C3D" w:rsidRPr="00752B09">
              <w:rPr>
                <w:lang w:val="en-US"/>
              </w:rPr>
              <w:t>"</w:t>
            </w:r>
            <w:proofErr w:type="spellStart"/>
            <w:r w:rsidR="00B95C3D">
              <w:rPr>
                <w:lang w:val="en-US"/>
              </w:rPr>
              <w:t>type</w:t>
            </w:r>
            <w:r w:rsidR="00B95C3D" w:rsidRPr="00752B09">
              <w:rPr>
                <w:lang w:val="en-US"/>
              </w:rPr>
              <w:t>"</w:t>
            </w:r>
            <w:r w:rsidR="00B95C3D">
              <w:rPr>
                <w:lang w:val="en-US"/>
              </w:rPr>
              <w:t>:</w:t>
            </w:r>
            <w:r w:rsidR="00B95C3D" w:rsidRPr="00752B09">
              <w:rPr>
                <w:lang w:val="en-US"/>
              </w:rPr>
              <w:t>"</w:t>
            </w:r>
            <w:r w:rsidR="00CB546E" w:rsidRPr="00824239">
              <w:rPr>
                <w:lang w:val="en-US"/>
              </w:rPr>
              <w:t>update</w:t>
            </w:r>
            <w:proofErr w:type="spellEnd"/>
            <w:r w:rsidR="00B95C3D">
              <w:rPr>
                <w:lang w:val="en-US"/>
              </w:rPr>
              <w:t>"},</w:t>
            </w:r>
          </w:p>
          <w:p w:rsidR="00A27700" w:rsidRDefault="00A27700" w:rsidP="00BD2ADF">
            <w:pPr>
              <w:rPr>
                <w:lang w:val="en-US"/>
              </w:rPr>
            </w:pPr>
            <w:r w:rsidRPr="00752B09">
              <w:rPr>
                <w:lang w:val="en-US"/>
              </w:rPr>
              <w:t xml:space="preserve">        "elm":[</w:t>
            </w:r>
          </w:p>
          <w:p w:rsidR="00A27700" w:rsidRPr="00752B09" w:rsidRDefault="00A27700" w:rsidP="00BD2ADF">
            <w:pPr>
              <w:rPr>
                <w:lang w:val="en-US"/>
              </w:rPr>
            </w:pPr>
            <w:r w:rsidRPr="00752B09">
              <w:rPr>
                <w:lang w:val="en-US"/>
              </w:rPr>
              <w:t xml:space="preserve">                </w:t>
            </w:r>
            <w:r>
              <w:rPr>
                <w:lang w:val="en-US"/>
              </w:rPr>
              <w:t>{"id":[4,2,3,1],"st":1,"seq":230</w:t>
            </w:r>
            <w:r w:rsidRPr="00752B09">
              <w:rPr>
                <w:lang w:val="en-US"/>
              </w:rPr>
              <w:t xml:space="preserve">},  </w:t>
            </w:r>
          </w:p>
          <w:p w:rsidR="00A27700" w:rsidRPr="00752B09" w:rsidRDefault="00A27700" w:rsidP="00BD2ADF">
            <w:pPr>
              <w:rPr>
                <w:lang w:val="en-US"/>
              </w:rPr>
            </w:pPr>
            <w:r w:rsidRPr="00752B09">
              <w:rPr>
                <w:lang w:val="en-US"/>
              </w:rPr>
              <w:t xml:space="preserve">                </w:t>
            </w:r>
            <w:r>
              <w:rPr>
                <w:lang w:val="en-US"/>
              </w:rPr>
              <w:t>{"id":[4,2,3,3</w:t>
            </w:r>
            <w:r w:rsidRPr="00752B09">
              <w:rPr>
                <w:lang w:val="en-US"/>
              </w:rPr>
              <w:t>],"st":0</w:t>
            </w:r>
            <w:r>
              <w:rPr>
                <w:lang w:val="en-US"/>
              </w:rPr>
              <w:t>,"seq":230</w:t>
            </w:r>
            <w:r w:rsidRPr="00752B09">
              <w:rPr>
                <w:lang w:val="en-US"/>
              </w:rPr>
              <w:t xml:space="preserve">},  </w:t>
            </w:r>
          </w:p>
          <w:p w:rsidR="00A27700" w:rsidRPr="00752B09" w:rsidRDefault="00A27700" w:rsidP="00BD2ADF">
            <w:pPr>
              <w:rPr>
                <w:lang w:val="en-US"/>
              </w:rPr>
            </w:pPr>
            <w:r w:rsidRPr="00752B09">
              <w:rPr>
                <w:lang w:val="en-US"/>
              </w:rPr>
              <w:t xml:space="preserve">                </w:t>
            </w:r>
            <w:r>
              <w:rPr>
                <w:lang w:val="en-US"/>
              </w:rPr>
              <w:t>{"id":[4,2,3,2],"st":1,"seq":230</w:t>
            </w:r>
            <w:r w:rsidRPr="00752B09">
              <w:rPr>
                <w:lang w:val="en-US"/>
              </w:rPr>
              <w:t xml:space="preserve">},  </w:t>
            </w:r>
          </w:p>
          <w:p w:rsidR="00A27700" w:rsidRDefault="00A27700" w:rsidP="00BD2ADF">
            <w:pPr>
              <w:rPr>
                <w:lang w:val="en-US"/>
              </w:rPr>
            </w:pPr>
            <w:r w:rsidRPr="00752B09">
              <w:rPr>
                <w:lang w:val="en-US"/>
              </w:rPr>
              <w:t xml:space="preserve">                </w:t>
            </w:r>
            <w:r>
              <w:rPr>
                <w:lang w:val="en-US"/>
              </w:rPr>
              <w:t>{"id</w:t>
            </w:r>
            <w:r w:rsidR="00395B2D">
              <w:rPr>
                <w:lang w:val="en-US"/>
              </w:rPr>
              <w:t>":[4,2,3,4],"st":0,"seq":230}</w:t>
            </w:r>
          </w:p>
          <w:p w:rsidR="00A27700" w:rsidRDefault="00A27700" w:rsidP="00BD2ADF">
            <w:pPr>
              <w:rPr>
                <w:lang w:val="en-US"/>
              </w:rPr>
            </w:pPr>
            <w:r w:rsidRPr="00F11B6C">
              <w:rPr>
                <w:lang w:val="en-US"/>
              </w:rPr>
              <w:t xml:space="preserve">     </w:t>
            </w:r>
            <w:r>
              <w:rPr>
                <w:lang w:val="en-US"/>
              </w:rPr>
              <w:t xml:space="preserve">   ],</w:t>
            </w:r>
          </w:p>
          <w:p w:rsidR="00A27700" w:rsidRDefault="00A27700" w:rsidP="00BD2ADF">
            <w:pPr>
              <w:rPr>
                <w:lang w:val="en-US"/>
              </w:rPr>
            </w:pPr>
            <w:r w:rsidRPr="00BB29E7">
              <w:rPr>
                <w:lang w:val="en-US"/>
              </w:rPr>
              <w:t>}</w:t>
            </w:r>
          </w:p>
          <w:p w:rsidR="00A27700" w:rsidRPr="0038633B" w:rsidRDefault="0038633B" w:rsidP="0038633B">
            <w:pPr>
              <w:ind w:left="360"/>
              <w:rPr>
                <w:b/>
                <w:lang w:val="en-US"/>
              </w:rPr>
            </w:pPr>
            <w:r>
              <w:rPr>
                <w:b/>
                <w:lang w:val="en-US"/>
              </w:rPr>
              <w:t>--</w:t>
            </w:r>
            <w:r w:rsidRPr="0038633B">
              <w:rPr>
                <w:b/>
                <w:lang w:val="en-US"/>
              </w:rPr>
              <w:t xml:space="preserve">New </w:t>
            </w:r>
            <w:proofErr w:type="spellStart"/>
            <w:r w:rsidRPr="0038633B">
              <w:rPr>
                <w:b/>
                <w:lang w:val="en-US"/>
              </w:rPr>
              <w:t>Json</w:t>
            </w:r>
            <w:proofErr w:type="spellEnd"/>
            <w:r w:rsidRPr="0038633B">
              <w:rPr>
                <w:b/>
                <w:lang w:val="en-US"/>
              </w:rPr>
              <w:t xml:space="preserve"> Object-</w:t>
            </w:r>
            <w:r w:rsidR="00A27700" w:rsidRPr="0038633B">
              <w:rPr>
                <w:b/>
                <w:lang w:val="en-US"/>
              </w:rPr>
              <w:t>-</w:t>
            </w:r>
          </w:p>
          <w:p w:rsidR="00A27700" w:rsidRDefault="00A27700" w:rsidP="00A27700">
            <w:pPr>
              <w:rPr>
                <w:lang w:val="en-US"/>
              </w:rPr>
            </w:pPr>
            <w:r w:rsidRPr="00752B09">
              <w:rPr>
                <w:lang w:val="en-US"/>
              </w:rPr>
              <w:t>{</w:t>
            </w:r>
          </w:p>
          <w:p w:rsidR="00A27700" w:rsidRDefault="00A27700" w:rsidP="00A27700">
            <w:pPr>
              <w:rPr>
                <w:lang w:val="en-US"/>
              </w:rPr>
            </w:pPr>
            <w:r w:rsidRPr="00752B09">
              <w:rPr>
                <w:lang w:val="en-US"/>
              </w:rPr>
              <w:t xml:space="preserve">        "elm":[</w:t>
            </w:r>
          </w:p>
          <w:p w:rsidR="00A27700" w:rsidRPr="00752B09" w:rsidRDefault="00A27700" w:rsidP="00A27700">
            <w:pPr>
              <w:rPr>
                <w:lang w:val="en-US"/>
              </w:rPr>
            </w:pPr>
            <w:r w:rsidRPr="00752B09">
              <w:rPr>
                <w:lang w:val="en-US"/>
              </w:rPr>
              <w:t xml:space="preserve">                </w:t>
            </w:r>
            <w:r>
              <w:rPr>
                <w:lang w:val="en-US"/>
              </w:rPr>
              <w:t>{"id":[4,2,3,5],"st":1,"seq":230</w:t>
            </w:r>
            <w:r w:rsidRPr="00752B09">
              <w:rPr>
                <w:lang w:val="en-US"/>
              </w:rPr>
              <w:t xml:space="preserve">},  </w:t>
            </w:r>
          </w:p>
          <w:p w:rsidR="00A27700" w:rsidRPr="00752B09" w:rsidRDefault="00A27700" w:rsidP="00A27700">
            <w:pPr>
              <w:rPr>
                <w:lang w:val="en-US"/>
              </w:rPr>
            </w:pPr>
            <w:r w:rsidRPr="00752B09">
              <w:rPr>
                <w:lang w:val="en-US"/>
              </w:rPr>
              <w:t xml:space="preserve">                </w:t>
            </w:r>
            <w:r>
              <w:rPr>
                <w:lang w:val="en-US"/>
              </w:rPr>
              <w:t>{"id":[4,2,3,6</w:t>
            </w:r>
            <w:r w:rsidRPr="00752B09">
              <w:rPr>
                <w:lang w:val="en-US"/>
              </w:rPr>
              <w:t>],"st":0</w:t>
            </w:r>
            <w:r>
              <w:rPr>
                <w:lang w:val="en-US"/>
              </w:rPr>
              <w:t>,"seq":230</w:t>
            </w:r>
            <w:r w:rsidRPr="00752B09">
              <w:rPr>
                <w:lang w:val="en-US"/>
              </w:rPr>
              <w:t xml:space="preserve">},  </w:t>
            </w:r>
          </w:p>
          <w:p w:rsidR="00A27700" w:rsidRPr="00752B09" w:rsidRDefault="00A27700" w:rsidP="00A27700">
            <w:pPr>
              <w:rPr>
                <w:lang w:val="en-US"/>
              </w:rPr>
            </w:pPr>
            <w:r w:rsidRPr="00752B09">
              <w:rPr>
                <w:lang w:val="en-US"/>
              </w:rPr>
              <w:t xml:space="preserve">                </w:t>
            </w:r>
            <w:r>
              <w:rPr>
                <w:lang w:val="en-US"/>
              </w:rPr>
              <w:t>{"id":[4,2,3,7],"st":1,"seq":230</w:t>
            </w:r>
            <w:r w:rsidRPr="00752B09">
              <w:rPr>
                <w:lang w:val="en-US"/>
              </w:rPr>
              <w:t xml:space="preserve">},  </w:t>
            </w:r>
          </w:p>
          <w:p w:rsidR="00A27700" w:rsidRDefault="00A27700" w:rsidP="00A27700">
            <w:pPr>
              <w:rPr>
                <w:lang w:val="en-US"/>
              </w:rPr>
            </w:pPr>
            <w:r w:rsidRPr="00752B09">
              <w:rPr>
                <w:lang w:val="en-US"/>
              </w:rPr>
              <w:t xml:space="preserve">                </w:t>
            </w:r>
            <w:r>
              <w:rPr>
                <w:lang w:val="en-US"/>
              </w:rPr>
              <w:t>{"id</w:t>
            </w:r>
            <w:r w:rsidR="00395B2D">
              <w:rPr>
                <w:lang w:val="en-US"/>
              </w:rPr>
              <w:t>":[4,2,3,8],"st":0,"seq":230}</w:t>
            </w:r>
          </w:p>
          <w:p w:rsidR="00A27700" w:rsidRDefault="00A27700" w:rsidP="00A27700">
            <w:pPr>
              <w:rPr>
                <w:lang w:val="en-US"/>
              </w:rPr>
            </w:pPr>
            <w:r w:rsidRPr="00F11B6C">
              <w:rPr>
                <w:lang w:val="en-US"/>
              </w:rPr>
              <w:t xml:space="preserve">     </w:t>
            </w:r>
            <w:r>
              <w:rPr>
                <w:lang w:val="en-US"/>
              </w:rPr>
              <w:t xml:space="preserve">   ],</w:t>
            </w:r>
          </w:p>
          <w:p w:rsidR="00A27700" w:rsidRDefault="00A27700" w:rsidP="00A27700">
            <w:pPr>
              <w:rPr>
                <w:lang w:val="en-US"/>
              </w:rPr>
            </w:pPr>
            <w:r w:rsidRPr="00BB29E7">
              <w:rPr>
                <w:lang w:val="en-US"/>
              </w:rPr>
              <w:t>}</w:t>
            </w:r>
          </w:p>
          <w:p w:rsidR="0038633B" w:rsidRPr="0038633B" w:rsidRDefault="0038633B" w:rsidP="0038633B">
            <w:pPr>
              <w:ind w:left="360"/>
              <w:rPr>
                <w:b/>
                <w:lang w:val="en-US"/>
              </w:rPr>
            </w:pPr>
            <w:r>
              <w:rPr>
                <w:b/>
                <w:lang w:val="en-US"/>
              </w:rPr>
              <w:t>--</w:t>
            </w:r>
            <w:r w:rsidRPr="0038633B">
              <w:rPr>
                <w:b/>
                <w:lang w:val="en-US"/>
              </w:rPr>
              <w:t xml:space="preserve">New </w:t>
            </w:r>
            <w:proofErr w:type="spellStart"/>
            <w:r w:rsidRPr="0038633B">
              <w:rPr>
                <w:b/>
                <w:lang w:val="en-US"/>
              </w:rPr>
              <w:t>Json</w:t>
            </w:r>
            <w:proofErr w:type="spellEnd"/>
            <w:r w:rsidRPr="0038633B">
              <w:rPr>
                <w:b/>
                <w:lang w:val="en-US"/>
              </w:rPr>
              <w:t xml:space="preserve"> Object--</w:t>
            </w:r>
          </w:p>
          <w:p w:rsidR="00A27700" w:rsidRDefault="00A27700" w:rsidP="00A27700">
            <w:pPr>
              <w:rPr>
                <w:lang w:val="en-US"/>
              </w:rPr>
            </w:pPr>
            <w:r w:rsidRPr="00752B09">
              <w:rPr>
                <w:lang w:val="en-US"/>
              </w:rPr>
              <w:t>{</w:t>
            </w:r>
          </w:p>
          <w:p w:rsidR="00A27700" w:rsidRDefault="00A27700" w:rsidP="00A27700">
            <w:pPr>
              <w:rPr>
                <w:lang w:val="en-US"/>
              </w:rPr>
            </w:pPr>
            <w:r w:rsidRPr="00752B09">
              <w:rPr>
                <w:lang w:val="en-US"/>
              </w:rPr>
              <w:t xml:space="preserve">        "elm":[</w:t>
            </w:r>
          </w:p>
          <w:p w:rsidR="00A27700" w:rsidRPr="00752B09" w:rsidRDefault="00A27700" w:rsidP="00A27700">
            <w:pPr>
              <w:rPr>
                <w:lang w:val="en-US"/>
              </w:rPr>
            </w:pPr>
            <w:r w:rsidRPr="00752B09">
              <w:rPr>
                <w:lang w:val="en-US"/>
              </w:rPr>
              <w:t xml:space="preserve">                </w:t>
            </w:r>
            <w:r>
              <w:rPr>
                <w:lang w:val="en-US"/>
              </w:rPr>
              <w:t>{"id":[4,2,3,11],"st":1,"seq":230</w:t>
            </w:r>
            <w:r w:rsidRPr="00752B09">
              <w:rPr>
                <w:lang w:val="en-US"/>
              </w:rPr>
              <w:t xml:space="preserve">},  </w:t>
            </w:r>
          </w:p>
          <w:p w:rsidR="00A27700" w:rsidRPr="00752B09" w:rsidRDefault="00A27700" w:rsidP="00A27700">
            <w:pPr>
              <w:rPr>
                <w:lang w:val="en-US"/>
              </w:rPr>
            </w:pPr>
            <w:r w:rsidRPr="00752B09">
              <w:rPr>
                <w:lang w:val="en-US"/>
              </w:rPr>
              <w:t xml:space="preserve">                </w:t>
            </w:r>
            <w:r>
              <w:rPr>
                <w:lang w:val="en-US"/>
              </w:rPr>
              <w:t>{"id":[4,2,3,13</w:t>
            </w:r>
            <w:r w:rsidRPr="00752B09">
              <w:rPr>
                <w:lang w:val="en-US"/>
              </w:rPr>
              <w:t>],"st":0</w:t>
            </w:r>
            <w:r>
              <w:rPr>
                <w:lang w:val="en-US"/>
              </w:rPr>
              <w:t>,"seq":230</w:t>
            </w:r>
            <w:r w:rsidRPr="00752B09">
              <w:rPr>
                <w:lang w:val="en-US"/>
              </w:rPr>
              <w:t xml:space="preserve">},  </w:t>
            </w:r>
          </w:p>
          <w:p w:rsidR="00A27700" w:rsidRPr="00752B09" w:rsidRDefault="00A27700" w:rsidP="00A27700">
            <w:pPr>
              <w:rPr>
                <w:lang w:val="en-US"/>
              </w:rPr>
            </w:pPr>
            <w:r w:rsidRPr="00752B09">
              <w:rPr>
                <w:lang w:val="en-US"/>
              </w:rPr>
              <w:t xml:space="preserve">                </w:t>
            </w:r>
            <w:r>
              <w:rPr>
                <w:lang w:val="en-US"/>
              </w:rPr>
              <w:t>{"id":[4,2,3,12],"st":1,"seq":230</w:t>
            </w:r>
            <w:r w:rsidRPr="00752B09">
              <w:rPr>
                <w:lang w:val="en-US"/>
              </w:rPr>
              <w:t xml:space="preserve">},  </w:t>
            </w:r>
          </w:p>
          <w:p w:rsidR="00A27700" w:rsidRDefault="00A27700" w:rsidP="00A27700">
            <w:pPr>
              <w:rPr>
                <w:lang w:val="en-US"/>
              </w:rPr>
            </w:pPr>
            <w:r w:rsidRPr="00752B09">
              <w:rPr>
                <w:lang w:val="en-US"/>
              </w:rPr>
              <w:t xml:space="preserve">                </w:t>
            </w:r>
            <w:r>
              <w:rPr>
                <w:lang w:val="en-US"/>
              </w:rPr>
              <w:t>{"id":[</w:t>
            </w:r>
            <w:r w:rsidR="006E1BD1">
              <w:rPr>
                <w:lang w:val="en-US"/>
              </w:rPr>
              <w:t>4,2,3,10],"st":0,"seq":230}</w:t>
            </w:r>
          </w:p>
          <w:p w:rsidR="00A27700" w:rsidRDefault="00A27700" w:rsidP="00A27700">
            <w:pPr>
              <w:rPr>
                <w:lang w:val="en-US"/>
              </w:rPr>
            </w:pPr>
            <w:r w:rsidRPr="00F11B6C">
              <w:rPr>
                <w:lang w:val="en-US"/>
              </w:rPr>
              <w:t xml:space="preserve">     </w:t>
            </w:r>
            <w:r>
              <w:rPr>
                <w:lang w:val="en-US"/>
              </w:rPr>
              <w:t xml:space="preserve">   ],</w:t>
            </w:r>
          </w:p>
          <w:p w:rsidR="00A27700" w:rsidRPr="00FF33AD" w:rsidRDefault="00A27700" w:rsidP="00CB546E">
            <w:pPr>
              <w:rPr>
                <w:lang w:val="en-US"/>
              </w:rPr>
            </w:pPr>
            <w:r w:rsidRPr="00BB29E7">
              <w:rPr>
                <w:lang w:val="en-US"/>
              </w:rPr>
              <w:t>}</w:t>
            </w:r>
          </w:p>
        </w:tc>
      </w:tr>
    </w:tbl>
    <w:p w:rsidR="00A27700" w:rsidRDefault="00A27700" w:rsidP="00A27700">
      <w:pPr>
        <w:rPr>
          <w:i/>
          <w:sz w:val="16"/>
          <w:szCs w:val="16"/>
        </w:rPr>
      </w:pPr>
      <w:r>
        <w:rPr>
          <w:i/>
          <w:sz w:val="16"/>
          <w:szCs w:val="16"/>
        </w:rPr>
        <w:t>JSON Update-</w:t>
      </w:r>
      <w:r w:rsidRPr="005C399F">
        <w:rPr>
          <w:i/>
          <w:sz w:val="16"/>
          <w:szCs w:val="16"/>
        </w:rPr>
        <w:t>Response</w:t>
      </w:r>
    </w:p>
    <w:p w:rsidR="00453D22" w:rsidRPr="006508F3" w:rsidRDefault="00453D22" w:rsidP="00453D22">
      <w:r>
        <w:t>In der gl</w:t>
      </w:r>
      <w:r w:rsidR="00881C33">
        <w:t>e</w:t>
      </w:r>
      <w:r>
        <w:t>ichen Update-Response könne</w:t>
      </w:r>
      <w:r w:rsidR="00881C33">
        <w:t>n</w:t>
      </w:r>
      <w:r>
        <w:t xml:space="preserve"> Elemente, Values und Errors übermittelt werden.</w:t>
      </w:r>
    </w:p>
    <w:p w:rsidR="00850FB9" w:rsidRDefault="00850FB9">
      <w:pPr>
        <w:jc w:val="left"/>
      </w:pPr>
    </w:p>
    <w:p w:rsidR="00824239" w:rsidRDefault="00824239">
      <w:pPr>
        <w:jc w:val="left"/>
      </w:pPr>
    </w:p>
    <w:p w:rsidR="00824239" w:rsidRDefault="00824239">
      <w:pPr>
        <w:jc w:val="left"/>
      </w:pPr>
    </w:p>
    <w:p w:rsidR="00824239" w:rsidRDefault="00824239" w:rsidP="00824239">
      <w:pPr>
        <w:pStyle w:val="berschrift3"/>
      </w:pPr>
      <w:r>
        <w:t>Test-</w:t>
      </w:r>
      <w:proofErr w:type="spellStart"/>
      <w:r>
        <w:t>Bench</w:t>
      </w:r>
      <w:proofErr w:type="spellEnd"/>
    </w:p>
    <w:p w:rsidR="00824239" w:rsidRDefault="00824239">
      <w:pPr>
        <w:jc w:val="left"/>
      </w:pPr>
    </w:p>
    <w:p w:rsidR="00824239" w:rsidRPr="008A7537" w:rsidRDefault="00824239" w:rsidP="00824239">
      <w:pPr>
        <w:pStyle w:val="KeinLeerraum"/>
      </w:pPr>
    </w:p>
    <w:tbl>
      <w:tblPr>
        <w:tblStyle w:val="Tabellenraster"/>
        <w:tblW w:w="0" w:type="auto"/>
        <w:tblLook w:val="04A0" w:firstRow="1" w:lastRow="0" w:firstColumn="1" w:lastColumn="0" w:noHBand="0" w:noVBand="1"/>
      </w:tblPr>
      <w:tblGrid>
        <w:gridCol w:w="9212"/>
      </w:tblGrid>
      <w:tr w:rsidR="00824239" w:rsidRPr="008A7537" w:rsidTr="00AF5205">
        <w:tc>
          <w:tcPr>
            <w:tcW w:w="9212" w:type="dxa"/>
          </w:tcPr>
          <w:p w:rsidR="00824239" w:rsidRPr="004D0B73" w:rsidRDefault="00824239" w:rsidP="00AF5205">
            <w:r w:rsidRPr="004D0B73">
              <w:t>{</w:t>
            </w:r>
          </w:p>
          <w:p w:rsidR="00824239" w:rsidRDefault="00824239" w:rsidP="00AF5205">
            <w:r>
              <w:t xml:space="preserve">    "</w:t>
            </w:r>
            <w:proofErr w:type="spellStart"/>
            <w:r>
              <w:t>testbenchState</w:t>
            </w:r>
            <w:proofErr w:type="spellEnd"/>
            <w:r>
              <w:t>":"</w:t>
            </w:r>
            <w:proofErr w:type="spellStart"/>
            <w:r>
              <w:t>reset</w:t>
            </w:r>
            <w:proofErr w:type="spellEnd"/>
            <w:r>
              <w:t xml:space="preserve"> "</w:t>
            </w:r>
          </w:p>
          <w:p w:rsidR="00824239" w:rsidRPr="004D0B73" w:rsidRDefault="00824239" w:rsidP="00AF5205">
            <w:r w:rsidRPr="004D0B73">
              <w:t>}</w:t>
            </w:r>
          </w:p>
        </w:tc>
      </w:tr>
    </w:tbl>
    <w:p w:rsidR="00824239" w:rsidRDefault="00824239" w:rsidP="00824239">
      <w:pPr>
        <w:rPr>
          <w:i/>
          <w:sz w:val="16"/>
          <w:szCs w:val="16"/>
        </w:rPr>
      </w:pPr>
      <w:r>
        <w:rPr>
          <w:i/>
          <w:sz w:val="16"/>
          <w:szCs w:val="16"/>
        </w:rPr>
        <w:t>JSON</w:t>
      </w:r>
      <w:r w:rsidRPr="008A7537">
        <w:rPr>
          <w:i/>
          <w:sz w:val="16"/>
          <w:szCs w:val="16"/>
        </w:rPr>
        <w:t xml:space="preserve"> </w:t>
      </w:r>
      <w:r>
        <w:rPr>
          <w:i/>
          <w:sz w:val="16"/>
          <w:szCs w:val="16"/>
        </w:rPr>
        <w:t>–Request</w:t>
      </w:r>
    </w:p>
    <w:p w:rsidR="00824239" w:rsidRDefault="00824239" w:rsidP="00824239">
      <w:r>
        <w:t>Browser -&gt; Server</w:t>
      </w:r>
    </w:p>
    <w:tbl>
      <w:tblPr>
        <w:tblStyle w:val="Tabellenraster"/>
        <w:tblW w:w="0" w:type="auto"/>
        <w:tblLook w:val="04A0" w:firstRow="1" w:lastRow="0" w:firstColumn="1" w:lastColumn="0" w:noHBand="0" w:noVBand="1"/>
      </w:tblPr>
      <w:tblGrid>
        <w:gridCol w:w="9212"/>
      </w:tblGrid>
      <w:tr w:rsidR="00824239" w:rsidRPr="002B7835" w:rsidTr="00AF5205">
        <w:tc>
          <w:tcPr>
            <w:tcW w:w="9212" w:type="dxa"/>
          </w:tcPr>
          <w:p w:rsidR="00824239" w:rsidRPr="003E349F" w:rsidRDefault="00824239" w:rsidP="00AF5205">
            <w:r w:rsidRPr="003E349F">
              <w:t xml:space="preserve">{ </w:t>
            </w:r>
          </w:p>
          <w:p w:rsidR="00824239" w:rsidRPr="00E81EF5" w:rsidRDefault="00824239" w:rsidP="00AF5205">
            <w:r w:rsidRPr="003E349F">
              <w:t xml:space="preserve">   "</w:t>
            </w:r>
            <w:proofErr w:type="spellStart"/>
            <w:r>
              <w:t>testbenchEvent</w:t>
            </w:r>
            <w:proofErr w:type="spellEnd"/>
            <w:r>
              <w:t>":{"</w:t>
            </w:r>
            <w:proofErr w:type="spellStart"/>
            <w:r>
              <w:t>id</w:t>
            </w:r>
            <w:proofErr w:type="spellEnd"/>
            <w:r>
              <w:t>":[3], "value":0</w:t>
            </w:r>
            <w:r w:rsidRPr="003E349F">
              <w:t>}</w:t>
            </w:r>
          </w:p>
          <w:p w:rsidR="00824239" w:rsidRPr="002B7835" w:rsidRDefault="00824239" w:rsidP="00AF5205">
            <w:pPr>
              <w:rPr>
                <w:lang w:val="en-US"/>
              </w:rPr>
            </w:pPr>
            <w:r w:rsidRPr="002B7835">
              <w:rPr>
                <w:lang w:val="en-US"/>
              </w:rPr>
              <w:t>}</w:t>
            </w:r>
          </w:p>
        </w:tc>
      </w:tr>
    </w:tbl>
    <w:p w:rsidR="00824239" w:rsidRPr="000D3ABA" w:rsidRDefault="00824239" w:rsidP="00824239">
      <w:pPr>
        <w:rPr>
          <w:i/>
          <w:sz w:val="16"/>
          <w:szCs w:val="16"/>
        </w:rPr>
      </w:pPr>
      <w:r>
        <w:rPr>
          <w:i/>
          <w:sz w:val="16"/>
          <w:szCs w:val="16"/>
        </w:rPr>
        <w:t>JSON</w:t>
      </w:r>
      <w:r w:rsidRPr="00D84B11">
        <w:rPr>
          <w:i/>
          <w:sz w:val="16"/>
          <w:szCs w:val="16"/>
        </w:rPr>
        <w:t xml:space="preserve"> </w:t>
      </w:r>
      <w:r>
        <w:rPr>
          <w:i/>
          <w:sz w:val="16"/>
          <w:szCs w:val="16"/>
        </w:rPr>
        <w:t>Test Case Event</w:t>
      </w:r>
      <w:r w:rsidRPr="00D84B11">
        <w:rPr>
          <w:i/>
          <w:sz w:val="16"/>
          <w:szCs w:val="16"/>
        </w:rPr>
        <w:t xml:space="preserve"> </w:t>
      </w:r>
    </w:p>
    <w:p w:rsidR="00824239" w:rsidRDefault="00824239" w:rsidP="00824239">
      <w:r>
        <w:t>Server -&gt; Browser</w:t>
      </w:r>
    </w:p>
    <w:tbl>
      <w:tblPr>
        <w:tblStyle w:val="Tabellenraster"/>
        <w:tblW w:w="0" w:type="auto"/>
        <w:tblLook w:val="04A0" w:firstRow="1" w:lastRow="0" w:firstColumn="1" w:lastColumn="0" w:noHBand="0" w:noVBand="1"/>
      </w:tblPr>
      <w:tblGrid>
        <w:gridCol w:w="9212"/>
      </w:tblGrid>
      <w:tr w:rsidR="00824239" w:rsidRPr="002B7835" w:rsidTr="00AF5205">
        <w:tc>
          <w:tcPr>
            <w:tcW w:w="9212" w:type="dxa"/>
          </w:tcPr>
          <w:p w:rsidR="00824239" w:rsidRPr="00313112" w:rsidRDefault="00824239" w:rsidP="00AF5205">
            <w:r w:rsidRPr="00313112">
              <w:t xml:space="preserve">{ </w:t>
            </w:r>
          </w:p>
          <w:p w:rsidR="00824239" w:rsidRPr="001B65F4" w:rsidRDefault="00824239" w:rsidP="00AF5205">
            <w:r w:rsidRPr="00313112">
              <w:t xml:space="preserve">   "</w:t>
            </w:r>
            <w:proofErr w:type="spellStart"/>
            <w:r>
              <w:t>testbenchAction</w:t>
            </w:r>
            <w:proofErr w:type="spellEnd"/>
            <w:r>
              <w:t xml:space="preserve">": </w:t>
            </w:r>
            <w:r w:rsidRPr="001B65F4">
              <w:t>{"</w:t>
            </w:r>
            <w:proofErr w:type="spellStart"/>
            <w:r w:rsidRPr="001B65F4">
              <w:t>id</w:t>
            </w:r>
            <w:proofErr w:type="spellEnd"/>
            <w:r w:rsidRPr="001B65F4">
              <w:t>":[2], "</w:t>
            </w:r>
            <w:proofErr w:type="spellStart"/>
            <w:r w:rsidRPr="001B65F4">
              <w:t>value</w:t>
            </w:r>
            <w:proofErr w:type="spellEnd"/>
            <w:r w:rsidRPr="001B65F4">
              <w:t>":{"f1":44, "f2":66, "f3":{"f1":88}}}</w:t>
            </w:r>
          </w:p>
          <w:p w:rsidR="00824239" w:rsidRPr="002B7835" w:rsidRDefault="00824239" w:rsidP="00AF5205">
            <w:pPr>
              <w:rPr>
                <w:lang w:val="en-US"/>
              </w:rPr>
            </w:pPr>
            <w:r w:rsidRPr="002B7835">
              <w:rPr>
                <w:lang w:val="en-US"/>
              </w:rPr>
              <w:t>}</w:t>
            </w:r>
          </w:p>
        </w:tc>
      </w:tr>
    </w:tbl>
    <w:p w:rsidR="00824239" w:rsidRDefault="00824239" w:rsidP="00824239">
      <w:pPr>
        <w:rPr>
          <w:i/>
          <w:sz w:val="16"/>
          <w:szCs w:val="16"/>
        </w:rPr>
      </w:pPr>
      <w:r>
        <w:rPr>
          <w:i/>
          <w:sz w:val="16"/>
          <w:szCs w:val="16"/>
        </w:rPr>
        <w:t>JSON</w:t>
      </w:r>
      <w:r w:rsidRPr="00D84B11">
        <w:rPr>
          <w:i/>
          <w:sz w:val="16"/>
          <w:szCs w:val="16"/>
        </w:rPr>
        <w:t xml:space="preserve"> </w:t>
      </w:r>
      <w:r>
        <w:rPr>
          <w:i/>
          <w:sz w:val="16"/>
          <w:szCs w:val="16"/>
        </w:rPr>
        <w:t xml:space="preserve">Test Case </w:t>
      </w:r>
      <w:r w:rsidRPr="00D84B11">
        <w:rPr>
          <w:i/>
          <w:sz w:val="16"/>
          <w:szCs w:val="16"/>
        </w:rPr>
        <w:t xml:space="preserve">Action </w:t>
      </w:r>
    </w:p>
    <w:p w:rsidR="00824239" w:rsidRDefault="00824239" w:rsidP="00824239">
      <w:pPr>
        <w:rPr>
          <w:i/>
          <w:sz w:val="16"/>
          <w:szCs w:val="16"/>
        </w:rPr>
      </w:pPr>
    </w:p>
    <w:p w:rsidR="00824239" w:rsidRPr="003D36E3" w:rsidRDefault="000C67D4" w:rsidP="00824239">
      <w:proofErr w:type="spellStart"/>
      <w:proofErr w:type="gramStart"/>
      <w:r>
        <w:t>Complete</w:t>
      </w:r>
      <w:proofErr w:type="spellEnd"/>
      <w:r>
        <w:t xml:space="preserve"> :</w:t>
      </w:r>
      <w:proofErr w:type="gramEnd"/>
      <w:r>
        <w:t xml:space="preserve"> </w:t>
      </w:r>
      <w:proofErr w:type="spellStart"/>
      <w:r>
        <w:t>reset</w:t>
      </w:r>
      <w:proofErr w:type="spellEnd"/>
      <w:r w:rsidR="00824239">
        <w:t xml:space="preserve"> </w:t>
      </w:r>
      <w:proofErr w:type="spellStart"/>
      <w:r w:rsidR="00824239">
        <w:t>and</w:t>
      </w:r>
      <w:proofErr w:type="spellEnd"/>
      <w:r w:rsidR="00824239">
        <w:t xml:space="preserve"> Event </w:t>
      </w:r>
    </w:p>
    <w:tbl>
      <w:tblPr>
        <w:tblStyle w:val="Tabellenraster"/>
        <w:tblW w:w="0" w:type="auto"/>
        <w:tblLook w:val="04A0" w:firstRow="1" w:lastRow="0" w:firstColumn="1" w:lastColumn="0" w:noHBand="0" w:noVBand="1"/>
      </w:tblPr>
      <w:tblGrid>
        <w:gridCol w:w="9212"/>
      </w:tblGrid>
      <w:tr w:rsidR="00824239" w:rsidRPr="008A7537" w:rsidTr="00AF5205">
        <w:tc>
          <w:tcPr>
            <w:tcW w:w="9212" w:type="dxa"/>
          </w:tcPr>
          <w:p w:rsidR="00824239" w:rsidRPr="004D0B73" w:rsidRDefault="00824239" w:rsidP="00AF5205">
            <w:r w:rsidRPr="004D0B73">
              <w:t>{</w:t>
            </w:r>
          </w:p>
          <w:p w:rsidR="00824239" w:rsidRDefault="00824239" w:rsidP="00AF5205">
            <w:r>
              <w:t xml:space="preserve">    " </w:t>
            </w:r>
            <w:proofErr w:type="spellStart"/>
            <w:r>
              <w:t>testbenchState</w:t>
            </w:r>
            <w:proofErr w:type="spellEnd"/>
            <w:r>
              <w:t xml:space="preserve"> ":"</w:t>
            </w:r>
            <w:proofErr w:type="spellStart"/>
            <w:r>
              <w:t>complete</w:t>
            </w:r>
            <w:proofErr w:type="spellEnd"/>
            <w:r>
              <w:t>"</w:t>
            </w:r>
          </w:p>
          <w:p w:rsidR="00824239" w:rsidRPr="004D0B73" w:rsidRDefault="00824239" w:rsidP="00AF5205">
            <w:r w:rsidRPr="004D0B73">
              <w:t>}</w:t>
            </w:r>
          </w:p>
        </w:tc>
      </w:tr>
    </w:tbl>
    <w:p w:rsidR="00824239" w:rsidRDefault="00824239" w:rsidP="00824239">
      <w:pPr>
        <w:rPr>
          <w:i/>
          <w:sz w:val="16"/>
          <w:szCs w:val="16"/>
        </w:rPr>
      </w:pPr>
      <w:r>
        <w:rPr>
          <w:i/>
          <w:sz w:val="16"/>
          <w:szCs w:val="16"/>
        </w:rPr>
        <w:t>JSON</w:t>
      </w:r>
      <w:r w:rsidRPr="008A7537">
        <w:rPr>
          <w:i/>
          <w:sz w:val="16"/>
          <w:szCs w:val="16"/>
        </w:rPr>
        <w:t xml:space="preserve"> </w:t>
      </w:r>
      <w:r>
        <w:rPr>
          <w:i/>
          <w:sz w:val="16"/>
          <w:szCs w:val="16"/>
        </w:rPr>
        <w:t>–Response (Event  )</w:t>
      </w:r>
    </w:p>
    <w:p w:rsidR="00824239" w:rsidRDefault="00824239">
      <w:pPr>
        <w:jc w:val="left"/>
      </w:pPr>
    </w:p>
    <w:p w:rsidR="000C67D4" w:rsidRDefault="000C67D4" w:rsidP="000C67D4">
      <w:r>
        <w:t>Server -&gt; Browser</w:t>
      </w:r>
    </w:p>
    <w:tbl>
      <w:tblPr>
        <w:tblStyle w:val="Tabellenraster"/>
        <w:tblW w:w="0" w:type="auto"/>
        <w:tblLook w:val="04A0" w:firstRow="1" w:lastRow="0" w:firstColumn="1" w:lastColumn="0" w:noHBand="0" w:noVBand="1"/>
      </w:tblPr>
      <w:tblGrid>
        <w:gridCol w:w="9212"/>
      </w:tblGrid>
      <w:tr w:rsidR="000C67D4" w:rsidRPr="002B7835" w:rsidTr="00AF5205">
        <w:tc>
          <w:tcPr>
            <w:tcW w:w="9212" w:type="dxa"/>
          </w:tcPr>
          <w:p w:rsidR="000C67D4" w:rsidRPr="00313112" w:rsidRDefault="000C67D4" w:rsidP="00AF5205">
            <w:r w:rsidRPr="00313112">
              <w:t xml:space="preserve">{ </w:t>
            </w:r>
          </w:p>
          <w:p w:rsidR="000C67D4" w:rsidRPr="00313112" w:rsidRDefault="000C67D4" w:rsidP="00AF5205">
            <w:r w:rsidRPr="00313112">
              <w:t xml:space="preserve">   "</w:t>
            </w:r>
            <w:proofErr w:type="spellStart"/>
            <w:r>
              <w:t>requiredInput</w:t>
            </w:r>
            <w:proofErr w:type="spellEnd"/>
            <w:r>
              <w:t>": {"</w:t>
            </w:r>
            <w:proofErr w:type="spellStart"/>
            <w:r>
              <w:t>id</w:t>
            </w:r>
            <w:proofErr w:type="spellEnd"/>
            <w:r>
              <w:t>":[3]}</w:t>
            </w:r>
          </w:p>
          <w:p w:rsidR="000C67D4" w:rsidRPr="002B7835" w:rsidRDefault="000C67D4" w:rsidP="00AF5205">
            <w:pPr>
              <w:rPr>
                <w:lang w:val="en-US"/>
              </w:rPr>
            </w:pPr>
            <w:r w:rsidRPr="002B7835">
              <w:rPr>
                <w:lang w:val="en-US"/>
              </w:rPr>
              <w:t>}</w:t>
            </w:r>
          </w:p>
        </w:tc>
      </w:tr>
    </w:tbl>
    <w:p w:rsidR="000C67D4" w:rsidRPr="008A7537" w:rsidRDefault="000C67D4" w:rsidP="000C67D4">
      <w:pPr>
        <w:rPr>
          <w:i/>
          <w:sz w:val="16"/>
          <w:szCs w:val="16"/>
        </w:rPr>
      </w:pPr>
      <w:r>
        <w:rPr>
          <w:i/>
          <w:sz w:val="16"/>
          <w:szCs w:val="16"/>
        </w:rPr>
        <w:t>JSON</w:t>
      </w:r>
      <w:r w:rsidRPr="00D84B11">
        <w:rPr>
          <w:i/>
          <w:sz w:val="16"/>
          <w:szCs w:val="16"/>
        </w:rPr>
        <w:t xml:space="preserve"> </w:t>
      </w:r>
      <w:r>
        <w:rPr>
          <w:i/>
          <w:sz w:val="16"/>
          <w:szCs w:val="16"/>
        </w:rPr>
        <w:t xml:space="preserve">Test Case </w:t>
      </w:r>
      <w:r w:rsidRPr="00D84B11">
        <w:rPr>
          <w:i/>
          <w:sz w:val="16"/>
          <w:szCs w:val="16"/>
        </w:rPr>
        <w:t xml:space="preserve">Action </w:t>
      </w:r>
    </w:p>
    <w:p w:rsidR="000C67D4" w:rsidRDefault="000C67D4" w:rsidP="000C67D4">
      <w:r>
        <w:t>Browser -&gt; Server</w:t>
      </w:r>
    </w:p>
    <w:tbl>
      <w:tblPr>
        <w:tblStyle w:val="Tabellenraster"/>
        <w:tblW w:w="0" w:type="auto"/>
        <w:tblLook w:val="04A0" w:firstRow="1" w:lastRow="0" w:firstColumn="1" w:lastColumn="0" w:noHBand="0" w:noVBand="1"/>
      </w:tblPr>
      <w:tblGrid>
        <w:gridCol w:w="9212"/>
      </w:tblGrid>
      <w:tr w:rsidR="000C67D4" w:rsidRPr="002B7835" w:rsidTr="00AF5205">
        <w:tc>
          <w:tcPr>
            <w:tcW w:w="9212" w:type="dxa"/>
          </w:tcPr>
          <w:p w:rsidR="000C67D4" w:rsidRPr="003E349F" w:rsidRDefault="000C67D4" w:rsidP="00AF5205">
            <w:r w:rsidRPr="003E349F">
              <w:t xml:space="preserve">{ </w:t>
            </w:r>
          </w:p>
          <w:p w:rsidR="000C67D4" w:rsidRPr="000C67D4" w:rsidRDefault="000C67D4" w:rsidP="00AF5205">
            <w:r w:rsidRPr="000C67D4">
              <w:t xml:space="preserve">   "requiredOutput":{"id":[2], "value":{"f1":44, "f2":66, "f3":{"f1":88}}}</w:t>
            </w:r>
          </w:p>
          <w:p w:rsidR="000C67D4" w:rsidRPr="002B7835" w:rsidRDefault="000C67D4" w:rsidP="00AF5205">
            <w:pPr>
              <w:rPr>
                <w:lang w:val="en-US"/>
              </w:rPr>
            </w:pPr>
            <w:r w:rsidRPr="002B7835">
              <w:rPr>
                <w:lang w:val="en-US"/>
              </w:rPr>
              <w:t>}</w:t>
            </w:r>
          </w:p>
        </w:tc>
      </w:tr>
    </w:tbl>
    <w:p w:rsidR="000C67D4" w:rsidRDefault="000C67D4" w:rsidP="000C67D4">
      <w:pPr>
        <w:rPr>
          <w:i/>
          <w:sz w:val="16"/>
          <w:szCs w:val="16"/>
        </w:rPr>
      </w:pPr>
      <w:r>
        <w:rPr>
          <w:i/>
          <w:sz w:val="16"/>
          <w:szCs w:val="16"/>
        </w:rPr>
        <w:t>JSON</w:t>
      </w:r>
      <w:r w:rsidRPr="00D84B11">
        <w:rPr>
          <w:i/>
          <w:sz w:val="16"/>
          <w:szCs w:val="16"/>
        </w:rPr>
        <w:t xml:space="preserve"> </w:t>
      </w:r>
      <w:r>
        <w:rPr>
          <w:i/>
          <w:sz w:val="16"/>
          <w:szCs w:val="16"/>
        </w:rPr>
        <w:t>Test Case Event</w:t>
      </w:r>
      <w:r w:rsidRPr="00D84B11">
        <w:rPr>
          <w:i/>
          <w:sz w:val="16"/>
          <w:szCs w:val="16"/>
        </w:rPr>
        <w:t xml:space="preserve"> </w:t>
      </w:r>
    </w:p>
    <w:p w:rsidR="000C67D4" w:rsidRDefault="000C67D4">
      <w:pPr>
        <w:jc w:val="left"/>
      </w:pPr>
    </w:p>
    <w:sectPr w:rsidR="000C67D4" w:rsidSect="00280257">
      <w:headerReference w:type="default" r:id="rId15"/>
      <w:footerReference w:type="defaul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437" w:rsidRDefault="00711437" w:rsidP="00280257">
      <w:pPr>
        <w:spacing w:after="0" w:line="240" w:lineRule="auto"/>
      </w:pPr>
      <w:r>
        <w:separator/>
      </w:r>
    </w:p>
  </w:endnote>
  <w:endnote w:type="continuationSeparator" w:id="0">
    <w:p w:rsidR="00711437" w:rsidRDefault="00711437" w:rsidP="00280257">
      <w:pPr>
        <w:spacing w:after="0" w:line="240" w:lineRule="auto"/>
      </w:pPr>
      <w:r>
        <w:continuationSeparator/>
      </w:r>
    </w:p>
  </w:endnote>
  <w:endnote w:type="continuationNotice" w:id="1">
    <w:p w:rsidR="00711437" w:rsidRDefault="007114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ADF" w:rsidRPr="00280257" w:rsidRDefault="00BD2ADF">
    <w:pPr>
      <w:pStyle w:val="Fuzeile"/>
      <w:rPr>
        <w:lang w:val="en-US"/>
      </w:rPr>
    </w:pPr>
    <w:r>
      <w:tab/>
    </w:r>
    <w:r w:rsidRPr="002000A7">
      <w:rPr>
        <w:color w:val="A6A6A6" w:themeColor="background1" w:themeShade="A6"/>
        <w:lang w:val="en-US"/>
      </w:rPr>
      <w:t>© 201</w:t>
    </w:r>
    <w:r>
      <w:rPr>
        <w:color w:val="A6A6A6" w:themeColor="background1" w:themeShade="A6"/>
        <w:lang w:val="en-US"/>
      </w:rPr>
      <w:t>5</w:t>
    </w:r>
    <w:r w:rsidRPr="002000A7">
      <w:rPr>
        <w:color w:val="A6A6A6" w:themeColor="background1" w:themeShade="A6"/>
        <w:lang w:val="en-US"/>
      </w:rPr>
      <w:t xml:space="preserve"> </w:t>
    </w:r>
    <w:proofErr w:type="spellStart"/>
    <w:r w:rsidRPr="002000A7">
      <w:rPr>
        <w:color w:val="A6A6A6" w:themeColor="background1" w:themeShade="A6"/>
        <w:lang w:val="en-US"/>
      </w:rPr>
      <w:t>actifsource</w:t>
    </w:r>
    <w:proofErr w:type="spellEnd"/>
    <w:r w:rsidRPr="002000A7">
      <w:rPr>
        <w:color w:val="A6A6A6" w:themeColor="background1" w:themeShade="A6"/>
        <w:lang w:val="en-US"/>
      </w:rPr>
      <w:t xml:space="preserve"> GmbH, S</w:t>
    </w:r>
    <w:r>
      <w:rPr>
        <w:color w:val="A6A6A6" w:themeColor="background1" w:themeShade="A6"/>
        <w:lang w:val="en-US"/>
      </w:rPr>
      <w:t>witzerland</w:t>
    </w:r>
    <w:r w:rsidRPr="002000A7">
      <w:rPr>
        <w:color w:val="A6A6A6" w:themeColor="background1" w:themeShade="A6"/>
        <w:lang w:val="en-US"/>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437" w:rsidRDefault="00711437" w:rsidP="00280257">
      <w:pPr>
        <w:spacing w:after="0" w:line="240" w:lineRule="auto"/>
      </w:pPr>
      <w:r>
        <w:separator/>
      </w:r>
    </w:p>
  </w:footnote>
  <w:footnote w:type="continuationSeparator" w:id="0">
    <w:p w:rsidR="00711437" w:rsidRDefault="00711437" w:rsidP="00280257">
      <w:pPr>
        <w:spacing w:after="0" w:line="240" w:lineRule="auto"/>
      </w:pPr>
      <w:r>
        <w:continuationSeparator/>
      </w:r>
    </w:p>
  </w:footnote>
  <w:footnote w:type="continuationNotice" w:id="1">
    <w:p w:rsidR="00711437" w:rsidRDefault="0071143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ADF" w:rsidRPr="00280257" w:rsidRDefault="00BD2ADF">
    <w:pPr>
      <w:pStyle w:val="Kopfzeile"/>
      <w:rPr>
        <w:rFonts w:cstheme="minorHAnsi"/>
        <w:color w:val="A6A6A6" w:themeColor="background1" w:themeShade="A6"/>
        <w:lang w:val="en-US"/>
      </w:rPr>
    </w:pPr>
    <w:r>
      <w:rPr>
        <w:rFonts w:cstheme="minorHAnsi"/>
        <w:color w:val="A6A6A6" w:themeColor="background1" w:themeShade="A6"/>
        <w:lang w:val="en-US"/>
      </w:rPr>
      <w:t>Animation v1.0</w:t>
    </w:r>
    <w:r w:rsidRPr="00280257">
      <w:rPr>
        <w:rFonts w:cstheme="minorHAnsi"/>
        <w:color w:val="A6A6A6" w:themeColor="background1" w:themeShade="A6"/>
        <w:lang w:val="en-US"/>
      </w:rPr>
      <w:tab/>
    </w:r>
    <w:r w:rsidRPr="00280257">
      <w:rPr>
        <w:rFonts w:cstheme="minorHAnsi"/>
        <w:color w:val="A6A6A6" w:themeColor="background1" w:themeShade="A6"/>
        <w:lang w:val="en-US"/>
      </w:rPr>
      <w:tab/>
    </w:r>
    <w:sdt>
      <w:sdtPr>
        <w:rPr>
          <w:rFonts w:cstheme="minorHAnsi"/>
          <w:color w:val="A6A6A6" w:themeColor="background1" w:themeShade="A6"/>
        </w:rPr>
        <w:id w:val="1108703629"/>
        <w:docPartObj>
          <w:docPartGallery w:val="Page Numbers (Top of Page)"/>
          <w:docPartUnique/>
        </w:docPartObj>
      </w:sdtPr>
      <w:sdtEndPr/>
      <w:sdtContent>
        <w:r w:rsidRPr="00280257">
          <w:rPr>
            <w:rFonts w:cstheme="minorHAnsi"/>
            <w:color w:val="A6A6A6" w:themeColor="background1" w:themeShade="A6"/>
          </w:rPr>
          <w:fldChar w:fldCharType="begin"/>
        </w:r>
        <w:r w:rsidRPr="00280257">
          <w:rPr>
            <w:rFonts w:cstheme="minorHAnsi"/>
            <w:color w:val="A6A6A6" w:themeColor="background1" w:themeShade="A6"/>
            <w:lang w:val="en-US"/>
          </w:rPr>
          <w:instrText>PAGE   \* MERGEFORMAT</w:instrText>
        </w:r>
        <w:r w:rsidRPr="00280257">
          <w:rPr>
            <w:rFonts w:cstheme="minorHAnsi"/>
            <w:color w:val="A6A6A6" w:themeColor="background1" w:themeShade="A6"/>
          </w:rPr>
          <w:fldChar w:fldCharType="separate"/>
        </w:r>
        <w:r w:rsidR="00C7309D">
          <w:rPr>
            <w:rFonts w:cstheme="minorHAnsi"/>
            <w:noProof/>
            <w:color w:val="A6A6A6" w:themeColor="background1" w:themeShade="A6"/>
            <w:lang w:val="en-US"/>
          </w:rPr>
          <w:t>11</w:t>
        </w:r>
        <w:r w:rsidRPr="00280257">
          <w:rPr>
            <w:rFonts w:cstheme="minorHAnsi"/>
            <w:color w:val="A6A6A6" w:themeColor="background1" w:themeShade="A6"/>
          </w:rPr>
          <w:fldChar w:fldCharType="end"/>
        </w:r>
      </w:sdtContent>
    </w:sdt>
  </w:p>
  <w:p w:rsidR="00BD2ADF" w:rsidRPr="00280257" w:rsidRDefault="00BD2ADF">
    <w:pPr>
      <w:pStyle w:val="Kopfzeil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A213B"/>
    <w:multiLevelType w:val="hybridMultilevel"/>
    <w:tmpl w:val="6B40FEB0"/>
    <w:lvl w:ilvl="0" w:tplc="123607B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E460A76"/>
    <w:multiLevelType w:val="hybridMultilevel"/>
    <w:tmpl w:val="FC8296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E933654"/>
    <w:multiLevelType w:val="hybridMultilevel"/>
    <w:tmpl w:val="DB003C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7BB7DB0"/>
    <w:multiLevelType w:val="hybridMultilevel"/>
    <w:tmpl w:val="FA624CB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8521711"/>
    <w:multiLevelType w:val="hybridMultilevel"/>
    <w:tmpl w:val="85A822C6"/>
    <w:lvl w:ilvl="0" w:tplc="394A5E1C">
      <w:start w:val="1"/>
      <w:numFmt w:val="bullet"/>
      <w:lvlText w:val=""/>
      <w:lvlJc w:val="left"/>
      <w:pPr>
        <w:ind w:left="720" w:hanging="360"/>
      </w:pPr>
      <w:rPr>
        <w:rFonts w:ascii="Wingdings" w:hAnsi="Wingdings" w:hint="default"/>
        <w:u w:color="E36C0A" w:themeColor="accent6" w:themeShade="BF"/>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AD90AE7"/>
    <w:multiLevelType w:val="hybridMultilevel"/>
    <w:tmpl w:val="B8C6F9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0392B71"/>
    <w:multiLevelType w:val="hybridMultilevel"/>
    <w:tmpl w:val="E90C1302"/>
    <w:lvl w:ilvl="0" w:tplc="3970CBE0">
      <w:start w:val="60"/>
      <w:numFmt w:val="bullet"/>
      <w:lvlText w:val=""/>
      <w:lvlJc w:val="left"/>
      <w:pPr>
        <w:ind w:left="720" w:hanging="360"/>
      </w:pPr>
      <w:rPr>
        <w:rFonts w:ascii="Symbol" w:eastAsiaTheme="minorHAnsi" w:hAnsi="Symbol" w:cstheme="minorHAns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1623836"/>
    <w:multiLevelType w:val="hybridMultilevel"/>
    <w:tmpl w:val="FA624CB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46943C2"/>
    <w:multiLevelType w:val="hybridMultilevel"/>
    <w:tmpl w:val="E618AC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B874DC8"/>
    <w:multiLevelType w:val="hybridMultilevel"/>
    <w:tmpl w:val="5A8619DE"/>
    <w:lvl w:ilvl="0" w:tplc="3970CBE0">
      <w:start w:val="60"/>
      <w:numFmt w:val="bullet"/>
      <w:lvlText w:val=""/>
      <w:lvlJc w:val="left"/>
      <w:pPr>
        <w:ind w:left="720" w:hanging="360"/>
      </w:pPr>
      <w:rPr>
        <w:rFonts w:ascii="Symbol" w:eastAsiaTheme="minorHAnsi" w:hAnsi="Symbol" w:cstheme="minorHAns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4CAF17BB"/>
    <w:multiLevelType w:val="hybridMultilevel"/>
    <w:tmpl w:val="FA624CB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52FD006D"/>
    <w:multiLevelType w:val="hybridMultilevel"/>
    <w:tmpl w:val="FA624CB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92366D2"/>
    <w:multiLevelType w:val="hybridMultilevel"/>
    <w:tmpl w:val="9514C7A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5A39179E"/>
    <w:multiLevelType w:val="hybridMultilevel"/>
    <w:tmpl w:val="90602D2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5EDF4FFF"/>
    <w:multiLevelType w:val="hybridMultilevel"/>
    <w:tmpl w:val="99C801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3EE7AA4"/>
    <w:multiLevelType w:val="hybridMultilevel"/>
    <w:tmpl w:val="DB587222"/>
    <w:lvl w:ilvl="0" w:tplc="DCCADD94">
      <w:start w:val="1"/>
      <w:numFmt w:val="bullet"/>
      <w:lvlText w:val=""/>
      <w:lvlJc w:val="left"/>
      <w:pPr>
        <w:ind w:left="720" w:hanging="360"/>
      </w:pPr>
      <w:rPr>
        <w:rFonts w:ascii="Webdings" w:hAnsi="Web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67C116C9"/>
    <w:multiLevelType w:val="multilevel"/>
    <w:tmpl w:val="8F2AB99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862"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6"/>
  </w:num>
  <w:num w:numId="2">
    <w:abstractNumId w:val="6"/>
  </w:num>
  <w:num w:numId="3">
    <w:abstractNumId w:val="9"/>
  </w:num>
  <w:num w:numId="4">
    <w:abstractNumId w:val="4"/>
  </w:num>
  <w:num w:numId="5">
    <w:abstractNumId w:val="15"/>
  </w:num>
  <w:num w:numId="6">
    <w:abstractNumId w:val="10"/>
  </w:num>
  <w:num w:numId="7">
    <w:abstractNumId w:val="8"/>
  </w:num>
  <w:num w:numId="8">
    <w:abstractNumId w:val="1"/>
  </w:num>
  <w:num w:numId="9">
    <w:abstractNumId w:val="14"/>
  </w:num>
  <w:num w:numId="10">
    <w:abstractNumId w:val="5"/>
  </w:num>
  <w:num w:numId="11">
    <w:abstractNumId w:val="11"/>
  </w:num>
  <w:num w:numId="12">
    <w:abstractNumId w:val="3"/>
  </w:num>
  <w:num w:numId="13">
    <w:abstractNumId w:val="7"/>
  </w:num>
  <w:num w:numId="14">
    <w:abstractNumId w:val="2"/>
  </w:num>
  <w:num w:numId="15">
    <w:abstractNumId w:val="13"/>
  </w:num>
  <w:num w:numId="16">
    <w:abstractNumId w:val="12"/>
  </w:num>
  <w:num w:numId="17">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activeWritingStyle w:appName="MSWord" w:lang="en-US" w:vendorID="64" w:dllVersion="131078" w:nlCheck="1" w:checkStyle="1"/>
  <w:activeWritingStyle w:appName="MSWord" w:lang="de-CH" w:vendorID="64" w:dllVersion="131078" w:nlCheck="1" w:checkStyle="1"/>
  <w:activeWritingStyle w:appName="MSWord" w:lang="en-GB" w:vendorID="64" w:dllVersion="131078" w:nlCheck="1" w:checkStyle="1"/>
  <w:activeWritingStyle w:appName="MSWord" w:lang="de-DE" w:vendorID="64" w:dllVersion="131078" w:nlCheck="1" w:checkStyle="1"/>
  <w:activeWritingStyle w:appName="MSWord" w:lang="fr-CH"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008"/>
    <w:rsid w:val="00000FEF"/>
    <w:rsid w:val="00001410"/>
    <w:rsid w:val="00007507"/>
    <w:rsid w:val="00007912"/>
    <w:rsid w:val="000109F9"/>
    <w:rsid w:val="0001126E"/>
    <w:rsid w:val="00012883"/>
    <w:rsid w:val="00012B0E"/>
    <w:rsid w:val="00013C7B"/>
    <w:rsid w:val="00013D33"/>
    <w:rsid w:val="0001407D"/>
    <w:rsid w:val="00014A83"/>
    <w:rsid w:val="00014EFA"/>
    <w:rsid w:val="00015C69"/>
    <w:rsid w:val="00015CEF"/>
    <w:rsid w:val="000175C4"/>
    <w:rsid w:val="00021010"/>
    <w:rsid w:val="00024187"/>
    <w:rsid w:val="00025138"/>
    <w:rsid w:val="00025333"/>
    <w:rsid w:val="00025835"/>
    <w:rsid w:val="00025A54"/>
    <w:rsid w:val="0003174B"/>
    <w:rsid w:val="00035AE1"/>
    <w:rsid w:val="00036630"/>
    <w:rsid w:val="00043363"/>
    <w:rsid w:val="00047851"/>
    <w:rsid w:val="00051406"/>
    <w:rsid w:val="00051F5D"/>
    <w:rsid w:val="000525DE"/>
    <w:rsid w:val="00060B4F"/>
    <w:rsid w:val="0006213D"/>
    <w:rsid w:val="000629D4"/>
    <w:rsid w:val="0006315C"/>
    <w:rsid w:val="00066A7D"/>
    <w:rsid w:val="00067E41"/>
    <w:rsid w:val="00071132"/>
    <w:rsid w:val="00075B7F"/>
    <w:rsid w:val="00076993"/>
    <w:rsid w:val="00076F96"/>
    <w:rsid w:val="00080341"/>
    <w:rsid w:val="000812CA"/>
    <w:rsid w:val="0008158F"/>
    <w:rsid w:val="0008249C"/>
    <w:rsid w:val="00083F60"/>
    <w:rsid w:val="00084DC7"/>
    <w:rsid w:val="00085518"/>
    <w:rsid w:val="00090C4D"/>
    <w:rsid w:val="00091C5B"/>
    <w:rsid w:val="00092681"/>
    <w:rsid w:val="00094E36"/>
    <w:rsid w:val="000967B6"/>
    <w:rsid w:val="00097A85"/>
    <w:rsid w:val="000A1BCA"/>
    <w:rsid w:val="000A1F4B"/>
    <w:rsid w:val="000A341F"/>
    <w:rsid w:val="000A63EC"/>
    <w:rsid w:val="000A6CD7"/>
    <w:rsid w:val="000B0F49"/>
    <w:rsid w:val="000B1658"/>
    <w:rsid w:val="000B189F"/>
    <w:rsid w:val="000B1B9A"/>
    <w:rsid w:val="000B2C7D"/>
    <w:rsid w:val="000B2E1C"/>
    <w:rsid w:val="000B61D4"/>
    <w:rsid w:val="000B727C"/>
    <w:rsid w:val="000C0705"/>
    <w:rsid w:val="000C3748"/>
    <w:rsid w:val="000C3798"/>
    <w:rsid w:val="000C67D4"/>
    <w:rsid w:val="000D3393"/>
    <w:rsid w:val="000D3A96"/>
    <w:rsid w:val="000D55F6"/>
    <w:rsid w:val="000D63D7"/>
    <w:rsid w:val="000D7424"/>
    <w:rsid w:val="000E2518"/>
    <w:rsid w:val="000E3036"/>
    <w:rsid w:val="000E5754"/>
    <w:rsid w:val="000E63DA"/>
    <w:rsid w:val="000F0B01"/>
    <w:rsid w:val="000F143B"/>
    <w:rsid w:val="000F4560"/>
    <w:rsid w:val="000F4B60"/>
    <w:rsid w:val="000F5502"/>
    <w:rsid w:val="000F5EA7"/>
    <w:rsid w:val="000F6AFB"/>
    <w:rsid w:val="001000A8"/>
    <w:rsid w:val="00100C3C"/>
    <w:rsid w:val="0010109E"/>
    <w:rsid w:val="00101B67"/>
    <w:rsid w:val="00101E44"/>
    <w:rsid w:val="0010246A"/>
    <w:rsid w:val="00105006"/>
    <w:rsid w:val="00106BAB"/>
    <w:rsid w:val="00110F94"/>
    <w:rsid w:val="00111213"/>
    <w:rsid w:val="00115260"/>
    <w:rsid w:val="00123B5C"/>
    <w:rsid w:val="00123CD4"/>
    <w:rsid w:val="0012487D"/>
    <w:rsid w:val="00124C62"/>
    <w:rsid w:val="00124FD2"/>
    <w:rsid w:val="001252C4"/>
    <w:rsid w:val="001274EF"/>
    <w:rsid w:val="0013221C"/>
    <w:rsid w:val="001356FB"/>
    <w:rsid w:val="00137280"/>
    <w:rsid w:val="00137E64"/>
    <w:rsid w:val="00141AE7"/>
    <w:rsid w:val="00142310"/>
    <w:rsid w:val="001429A3"/>
    <w:rsid w:val="001434D4"/>
    <w:rsid w:val="00143EE0"/>
    <w:rsid w:val="001441B7"/>
    <w:rsid w:val="0014517E"/>
    <w:rsid w:val="001452E1"/>
    <w:rsid w:val="0014530F"/>
    <w:rsid w:val="00146459"/>
    <w:rsid w:val="00147E57"/>
    <w:rsid w:val="00150901"/>
    <w:rsid w:val="00154A0E"/>
    <w:rsid w:val="001551DC"/>
    <w:rsid w:val="0015529E"/>
    <w:rsid w:val="00156A59"/>
    <w:rsid w:val="00162E03"/>
    <w:rsid w:val="00162E32"/>
    <w:rsid w:val="0016365F"/>
    <w:rsid w:val="00163665"/>
    <w:rsid w:val="00164CAA"/>
    <w:rsid w:val="00165553"/>
    <w:rsid w:val="001705E3"/>
    <w:rsid w:val="001719CA"/>
    <w:rsid w:val="001722AA"/>
    <w:rsid w:val="00172E58"/>
    <w:rsid w:val="001734F4"/>
    <w:rsid w:val="001743AB"/>
    <w:rsid w:val="00175B6B"/>
    <w:rsid w:val="00176319"/>
    <w:rsid w:val="001765CD"/>
    <w:rsid w:val="00177E1D"/>
    <w:rsid w:val="00180767"/>
    <w:rsid w:val="00180C1A"/>
    <w:rsid w:val="001811A7"/>
    <w:rsid w:val="001828BB"/>
    <w:rsid w:val="001853E7"/>
    <w:rsid w:val="001879DE"/>
    <w:rsid w:val="001945BD"/>
    <w:rsid w:val="001958EF"/>
    <w:rsid w:val="001966D5"/>
    <w:rsid w:val="00196B13"/>
    <w:rsid w:val="001A2969"/>
    <w:rsid w:val="001A6505"/>
    <w:rsid w:val="001A7B95"/>
    <w:rsid w:val="001B2790"/>
    <w:rsid w:val="001B6969"/>
    <w:rsid w:val="001B76A9"/>
    <w:rsid w:val="001B78E9"/>
    <w:rsid w:val="001B78FE"/>
    <w:rsid w:val="001B7C37"/>
    <w:rsid w:val="001C1CD3"/>
    <w:rsid w:val="001C37D1"/>
    <w:rsid w:val="001C3EFB"/>
    <w:rsid w:val="001C48F9"/>
    <w:rsid w:val="001C5672"/>
    <w:rsid w:val="001D06B2"/>
    <w:rsid w:val="001D1849"/>
    <w:rsid w:val="001D283F"/>
    <w:rsid w:val="001D2D8B"/>
    <w:rsid w:val="001D44E9"/>
    <w:rsid w:val="001D4AC4"/>
    <w:rsid w:val="001D5288"/>
    <w:rsid w:val="001D5C13"/>
    <w:rsid w:val="001D626D"/>
    <w:rsid w:val="001D62F6"/>
    <w:rsid w:val="001E0962"/>
    <w:rsid w:val="001E0EBD"/>
    <w:rsid w:val="001E188C"/>
    <w:rsid w:val="001E22F8"/>
    <w:rsid w:val="001E269E"/>
    <w:rsid w:val="001E2BE3"/>
    <w:rsid w:val="001E3980"/>
    <w:rsid w:val="001E52AA"/>
    <w:rsid w:val="001F55C3"/>
    <w:rsid w:val="001F5865"/>
    <w:rsid w:val="001F5CF4"/>
    <w:rsid w:val="00202963"/>
    <w:rsid w:val="0020315F"/>
    <w:rsid w:val="0020370F"/>
    <w:rsid w:val="00203D14"/>
    <w:rsid w:val="00205601"/>
    <w:rsid w:val="00206036"/>
    <w:rsid w:val="00207865"/>
    <w:rsid w:val="00212782"/>
    <w:rsid w:val="00216162"/>
    <w:rsid w:val="00216808"/>
    <w:rsid w:val="00220740"/>
    <w:rsid w:val="00220ABB"/>
    <w:rsid w:val="00222464"/>
    <w:rsid w:val="002234F7"/>
    <w:rsid w:val="00227A97"/>
    <w:rsid w:val="00231C51"/>
    <w:rsid w:val="00231F42"/>
    <w:rsid w:val="0023211E"/>
    <w:rsid w:val="0023549F"/>
    <w:rsid w:val="00235920"/>
    <w:rsid w:val="002369E0"/>
    <w:rsid w:val="0023718F"/>
    <w:rsid w:val="002372A4"/>
    <w:rsid w:val="0024209A"/>
    <w:rsid w:val="002421E6"/>
    <w:rsid w:val="00244A34"/>
    <w:rsid w:val="00245349"/>
    <w:rsid w:val="00250C7E"/>
    <w:rsid w:val="00251060"/>
    <w:rsid w:val="0025279A"/>
    <w:rsid w:val="002533AA"/>
    <w:rsid w:val="00253704"/>
    <w:rsid w:val="002537C0"/>
    <w:rsid w:val="00253A3E"/>
    <w:rsid w:val="00253FD3"/>
    <w:rsid w:val="0025429E"/>
    <w:rsid w:val="00256927"/>
    <w:rsid w:val="00256FE2"/>
    <w:rsid w:val="00257E04"/>
    <w:rsid w:val="002621C1"/>
    <w:rsid w:val="00265003"/>
    <w:rsid w:val="00267000"/>
    <w:rsid w:val="002678CB"/>
    <w:rsid w:val="00270C7F"/>
    <w:rsid w:val="00277298"/>
    <w:rsid w:val="00277962"/>
    <w:rsid w:val="00280257"/>
    <w:rsid w:val="0028097F"/>
    <w:rsid w:val="00281CBD"/>
    <w:rsid w:val="00282CFF"/>
    <w:rsid w:val="00282F90"/>
    <w:rsid w:val="0028451E"/>
    <w:rsid w:val="0028579A"/>
    <w:rsid w:val="002858B0"/>
    <w:rsid w:val="00285D79"/>
    <w:rsid w:val="00291013"/>
    <w:rsid w:val="00291D2F"/>
    <w:rsid w:val="00291F54"/>
    <w:rsid w:val="00293CF6"/>
    <w:rsid w:val="00294BE8"/>
    <w:rsid w:val="00295FDA"/>
    <w:rsid w:val="00296623"/>
    <w:rsid w:val="0029736B"/>
    <w:rsid w:val="002A2004"/>
    <w:rsid w:val="002A2ABC"/>
    <w:rsid w:val="002A37CB"/>
    <w:rsid w:val="002A3CC6"/>
    <w:rsid w:val="002A471B"/>
    <w:rsid w:val="002A4C9F"/>
    <w:rsid w:val="002A5BFE"/>
    <w:rsid w:val="002A5C82"/>
    <w:rsid w:val="002A706A"/>
    <w:rsid w:val="002B1058"/>
    <w:rsid w:val="002B2B41"/>
    <w:rsid w:val="002B2C95"/>
    <w:rsid w:val="002B58E7"/>
    <w:rsid w:val="002B736C"/>
    <w:rsid w:val="002B7835"/>
    <w:rsid w:val="002B784C"/>
    <w:rsid w:val="002C12CC"/>
    <w:rsid w:val="002C2432"/>
    <w:rsid w:val="002C2D5F"/>
    <w:rsid w:val="002C3136"/>
    <w:rsid w:val="002C3A74"/>
    <w:rsid w:val="002C4A09"/>
    <w:rsid w:val="002C5969"/>
    <w:rsid w:val="002D0722"/>
    <w:rsid w:val="002D0B2B"/>
    <w:rsid w:val="002D4744"/>
    <w:rsid w:val="002D5DDD"/>
    <w:rsid w:val="002D608A"/>
    <w:rsid w:val="002E21AA"/>
    <w:rsid w:val="002E7BF0"/>
    <w:rsid w:val="002F1F5C"/>
    <w:rsid w:val="002F1FA8"/>
    <w:rsid w:val="002F4DC8"/>
    <w:rsid w:val="002F58D1"/>
    <w:rsid w:val="002F599B"/>
    <w:rsid w:val="002F5F14"/>
    <w:rsid w:val="0030027A"/>
    <w:rsid w:val="00300A2C"/>
    <w:rsid w:val="003048E8"/>
    <w:rsid w:val="00306BE7"/>
    <w:rsid w:val="00306CC9"/>
    <w:rsid w:val="00311234"/>
    <w:rsid w:val="00311A83"/>
    <w:rsid w:val="00312F96"/>
    <w:rsid w:val="00315176"/>
    <w:rsid w:val="00315698"/>
    <w:rsid w:val="00321279"/>
    <w:rsid w:val="00322F7E"/>
    <w:rsid w:val="00323591"/>
    <w:rsid w:val="00324CF8"/>
    <w:rsid w:val="003264B1"/>
    <w:rsid w:val="003268BB"/>
    <w:rsid w:val="003320A7"/>
    <w:rsid w:val="00332C98"/>
    <w:rsid w:val="00334358"/>
    <w:rsid w:val="00335F7E"/>
    <w:rsid w:val="003379AA"/>
    <w:rsid w:val="00343356"/>
    <w:rsid w:val="003435FD"/>
    <w:rsid w:val="00343695"/>
    <w:rsid w:val="003436CC"/>
    <w:rsid w:val="003446A6"/>
    <w:rsid w:val="003449C1"/>
    <w:rsid w:val="00345D66"/>
    <w:rsid w:val="00351DF7"/>
    <w:rsid w:val="00354041"/>
    <w:rsid w:val="003564D9"/>
    <w:rsid w:val="00361214"/>
    <w:rsid w:val="0036273D"/>
    <w:rsid w:val="00362AA5"/>
    <w:rsid w:val="00362E57"/>
    <w:rsid w:val="0036308F"/>
    <w:rsid w:val="00363C08"/>
    <w:rsid w:val="00363EDD"/>
    <w:rsid w:val="003656EC"/>
    <w:rsid w:val="003659C7"/>
    <w:rsid w:val="00366BFB"/>
    <w:rsid w:val="00366D36"/>
    <w:rsid w:val="00367DB5"/>
    <w:rsid w:val="003722E2"/>
    <w:rsid w:val="003745BD"/>
    <w:rsid w:val="0037548B"/>
    <w:rsid w:val="0037635B"/>
    <w:rsid w:val="00381C85"/>
    <w:rsid w:val="0038383E"/>
    <w:rsid w:val="00383E45"/>
    <w:rsid w:val="00383F44"/>
    <w:rsid w:val="003847FE"/>
    <w:rsid w:val="00384826"/>
    <w:rsid w:val="003853F4"/>
    <w:rsid w:val="0038633B"/>
    <w:rsid w:val="00387782"/>
    <w:rsid w:val="00387FA7"/>
    <w:rsid w:val="003900F3"/>
    <w:rsid w:val="00390166"/>
    <w:rsid w:val="00390FAC"/>
    <w:rsid w:val="0039102A"/>
    <w:rsid w:val="00392BAE"/>
    <w:rsid w:val="00392F7B"/>
    <w:rsid w:val="00393D58"/>
    <w:rsid w:val="003946E1"/>
    <w:rsid w:val="00394B2F"/>
    <w:rsid w:val="0039523F"/>
    <w:rsid w:val="003957D2"/>
    <w:rsid w:val="00395B2D"/>
    <w:rsid w:val="0039654C"/>
    <w:rsid w:val="00397F2A"/>
    <w:rsid w:val="003A014A"/>
    <w:rsid w:val="003A1E9B"/>
    <w:rsid w:val="003B0F6D"/>
    <w:rsid w:val="003B3520"/>
    <w:rsid w:val="003B70DF"/>
    <w:rsid w:val="003B79A4"/>
    <w:rsid w:val="003C37D3"/>
    <w:rsid w:val="003C5F54"/>
    <w:rsid w:val="003C6C0E"/>
    <w:rsid w:val="003D1C8A"/>
    <w:rsid w:val="003D1D7B"/>
    <w:rsid w:val="003D2E29"/>
    <w:rsid w:val="003D4DE9"/>
    <w:rsid w:val="003D5A50"/>
    <w:rsid w:val="003D5E52"/>
    <w:rsid w:val="003D6274"/>
    <w:rsid w:val="003D769D"/>
    <w:rsid w:val="003E2CA7"/>
    <w:rsid w:val="003E2FE6"/>
    <w:rsid w:val="003E3FD0"/>
    <w:rsid w:val="003E4545"/>
    <w:rsid w:val="003E6AB1"/>
    <w:rsid w:val="003F026B"/>
    <w:rsid w:val="003F0DB9"/>
    <w:rsid w:val="003F0ECD"/>
    <w:rsid w:val="003F247E"/>
    <w:rsid w:val="003F31D6"/>
    <w:rsid w:val="003F3AFB"/>
    <w:rsid w:val="00400DD8"/>
    <w:rsid w:val="00404E3A"/>
    <w:rsid w:val="00404F4C"/>
    <w:rsid w:val="004050E8"/>
    <w:rsid w:val="00406080"/>
    <w:rsid w:val="0040620A"/>
    <w:rsid w:val="0040668E"/>
    <w:rsid w:val="00407985"/>
    <w:rsid w:val="00407F4E"/>
    <w:rsid w:val="004126EF"/>
    <w:rsid w:val="00412C10"/>
    <w:rsid w:val="0041545A"/>
    <w:rsid w:val="0041618A"/>
    <w:rsid w:val="00420999"/>
    <w:rsid w:val="004214BE"/>
    <w:rsid w:val="0042161D"/>
    <w:rsid w:val="00423D7B"/>
    <w:rsid w:val="004263BF"/>
    <w:rsid w:val="004267BC"/>
    <w:rsid w:val="00430B8D"/>
    <w:rsid w:val="0043145A"/>
    <w:rsid w:val="0043165B"/>
    <w:rsid w:val="00434F05"/>
    <w:rsid w:val="004433E6"/>
    <w:rsid w:val="00443DFF"/>
    <w:rsid w:val="00444DDF"/>
    <w:rsid w:val="00445C2A"/>
    <w:rsid w:val="00447873"/>
    <w:rsid w:val="00450E17"/>
    <w:rsid w:val="00453908"/>
    <w:rsid w:val="00453D22"/>
    <w:rsid w:val="00455EC7"/>
    <w:rsid w:val="004561EA"/>
    <w:rsid w:val="00457784"/>
    <w:rsid w:val="00457F05"/>
    <w:rsid w:val="004614C4"/>
    <w:rsid w:val="0046271F"/>
    <w:rsid w:val="0046428C"/>
    <w:rsid w:val="00465974"/>
    <w:rsid w:val="00467158"/>
    <w:rsid w:val="00467CCF"/>
    <w:rsid w:val="00470C3E"/>
    <w:rsid w:val="004716AD"/>
    <w:rsid w:val="00472D49"/>
    <w:rsid w:val="00473C97"/>
    <w:rsid w:val="00475269"/>
    <w:rsid w:val="00475337"/>
    <w:rsid w:val="00475654"/>
    <w:rsid w:val="004802F9"/>
    <w:rsid w:val="0048080A"/>
    <w:rsid w:val="00480857"/>
    <w:rsid w:val="00480D40"/>
    <w:rsid w:val="00480E4C"/>
    <w:rsid w:val="004823E6"/>
    <w:rsid w:val="00487C7D"/>
    <w:rsid w:val="00492A00"/>
    <w:rsid w:val="00497149"/>
    <w:rsid w:val="004979D2"/>
    <w:rsid w:val="004A0624"/>
    <w:rsid w:val="004A0ABC"/>
    <w:rsid w:val="004A1308"/>
    <w:rsid w:val="004A150C"/>
    <w:rsid w:val="004A1E6C"/>
    <w:rsid w:val="004A2626"/>
    <w:rsid w:val="004A30D1"/>
    <w:rsid w:val="004A38B0"/>
    <w:rsid w:val="004A3B30"/>
    <w:rsid w:val="004A4390"/>
    <w:rsid w:val="004A4E4A"/>
    <w:rsid w:val="004A5DDD"/>
    <w:rsid w:val="004B0AF9"/>
    <w:rsid w:val="004B1FD6"/>
    <w:rsid w:val="004B2DE4"/>
    <w:rsid w:val="004B35A7"/>
    <w:rsid w:val="004B3704"/>
    <w:rsid w:val="004B4BB6"/>
    <w:rsid w:val="004B5523"/>
    <w:rsid w:val="004C0D9F"/>
    <w:rsid w:val="004C0E84"/>
    <w:rsid w:val="004C1B85"/>
    <w:rsid w:val="004C1F06"/>
    <w:rsid w:val="004C2675"/>
    <w:rsid w:val="004C26E5"/>
    <w:rsid w:val="004C4104"/>
    <w:rsid w:val="004C4811"/>
    <w:rsid w:val="004C532F"/>
    <w:rsid w:val="004C6645"/>
    <w:rsid w:val="004C7394"/>
    <w:rsid w:val="004D07FC"/>
    <w:rsid w:val="004D0B73"/>
    <w:rsid w:val="004D1CF0"/>
    <w:rsid w:val="004D2753"/>
    <w:rsid w:val="004D2884"/>
    <w:rsid w:val="004D2CE4"/>
    <w:rsid w:val="004D3867"/>
    <w:rsid w:val="004D425F"/>
    <w:rsid w:val="004D7120"/>
    <w:rsid w:val="004D73D9"/>
    <w:rsid w:val="004E23E0"/>
    <w:rsid w:val="004E34C6"/>
    <w:rsid w:val="004E363B"/>
    <w:rsid w:val="004E6E5F"/>
    <w:rsid w:val="004E6F14"/>
    <w:rsid w:val="004F183C"/>
    <w:rsid w:val="004F2765"/>
    <w:rsid w:val="004F2A0F"/>
    <w:rsid w:val="004F42AC"/>
    <w:rsid w:val="004F43DD"/>
    <w:rsid w:val="004F744C"/>
    <w:rsid w:val="005001F0"/>
    <w:rsid w:val="00500402"/>
    <w:rsid w:val="00500D11"/>
    <w:rsid w:val="00501168"/>
    <w:rsid w:val="0050132E"/>
    <w:rsid w:val="00502266"/>
    <w:rsid w:val="005034C0"/>
    <w:rsid w:val="00503AA9"/>
    <w:rsid w:val="005056AE"/>
    <w:rsid w:val="0051417D"/>
    <w:rsid w:val="00517977"/>
    <w:rsid w:val="00522D63"/>
    <w:rsid w:val="00523C4A"/>
    <w:rsid w:val="00526068"/>
    <w:rsid w:val="00527599"/>
    <w:rsid w:val="00530CE1"/>
    <w:rsid w:val="00532ACC"/>
    <w:rsid w:val="00535C14"/>
    <w:rsid w:val="00540623"/>
    <w:rsid w:val="00540BC0"/>
    <w:rsid w:val="00541411"/>
    <w:rsid w:val="00541A32"/>
    <w:rsid w:val="00541A8A"/>
    <w:rsid w:val="005442D9"/>
    <w:rsid w:val="005460D0"/>
    <w:rsid w:val="00546C1B"/>
    <w:rsid w:val="00547FDC"/>
    <w:rsid w:val="00551D58"/>
    <w:rsid w:val="005521D9"/>
    <w:rsid w:val="00552DE1"/>
    <w:rsid w:val="00554C07"/>
    <w:rsid w:val="00554F8A"/>
    <w:rsid w:val="0055514E"/>
    <w:rsid w:val="00555387"/>
    <w:rsid w:val="00561370"/>
    <w:rsid w:val="00561663"/>
    <w:rsid w:val="00562CBC"/>
    <w:rsid w:val="00565381"/>
    <w:rsid w:val="0056580D"/>
    <w:rsid w:val="0056591A"/>
    <w:rsid w:val="00566A67"/>
    <w:rsid w:val="005672C1"/>
    <w:rsid w:val="005709A6"/>
    <w:rsid w:val="00570BEA"/>
    <w:rsid w:val="00570F69"/>
    <w:rsid w:val="00571179"/>
    <w:rsid w:val="005718A1"/>
    <w:rsid w:val="00571EC0"/>
    <w:rsid w:val="005734D6"/>
    <w:rsid w:val="00573A61"/>
    <w:rsid w:val="00573C63"/>
    <w:rsid w:val="00574F5B"/>
    <w:rsid w:val="0057612C"/>
    <w:rsid w:val="00576B59"/>
    <w:rsid w:val="00580F3F"/>
    <w:rsid w:val="00581EFC"/>
    <w:rsid w:val="005826F4"/>
    <w:rsid w:val="0058352A"/>
    <w:rsid w:val="00583B3D"/>
    <w:rsid w:val="0058448E"/>
    <w:rsid w:val="00586842"/>
    <w:rsid w:val="00587087"/>
    <w:rsid w:val="00591CCD"/>
    <w:rsid w:val="00591DFC"/>
    <w:rsid w:val="005927E5"/>
    <w:rsid w:val="005927E9"/>
    <w:rsid w:val="005A00F0"/>
    <w:rsid w:val="005A1DF6"/>
    <w:rsid w:val="005A1E62"/>
    <w:rsid w:val="005A2132"/>
    <w:rsid w:val="005A3C6B"/>
    <w:rsid w:val="005A4F2E"/>
    <w:rsid w:val="005A53DA"/>
    <w:rsid w:val="005A6525"/>
    <w:rsid w:val="005B351E"/>
    <w:rsid w:val="005B460A"/>
    <w:rsid w:val="005B4736"/>
    <w:rsid w:val="005B4AD4"/>
    <w:rsid w:val="005B65DA"/>
    <w:rsid w:val="005B72DE"/>
    <w:rsid w:val="005C03DE"/>
    <w:rsid w:val="005C399F"/>
    <w:rsid w:val="005C6C59"/>
    <w:rsid w:val="005C6ECD"/>
    <w:rsid w:val="005D2DDB"/>
    <w:rsid w:val="005D36A8"/>
    <w:rsid w:val="005D5A8B"/>
    <w:rsid w:val="005D74CD"/>
    <w:rsid w:val="005D7F82"/>
    <w:rsid w:val="005E090A"/>
    <w:rsid w:val="005E097C"/>
    <w:rsid w:val="005E24F3"/>
    <w:rsid w:val="005E25D9"/>
    <w:rsid w:val="005E39A9"/>
    <w:rsid w:val="005E4526"/>
    <w:rsid w:val="005E7AC2"/>
    <w:rsid w:val="005F028A"/>
    <w:rsid w:val="005F05DC"/>
    <w:rsid w:val="005F21FD"/>
    <w:rsid w:val="005F4C89"/>
    <w:rsid w:val="005F60A0"/>
    <w:rsid w:val="006033BF"/>
    <w:rsid w:val="00603C0E"/>
    <w:rsid w:val="00605916"/>
    <w:rsid w:val="006066F3"/>
    <w:rsid w:val="00612334"/>
    <w:rsid w:val="006129D7"/>
    <w:rsid w:val="00613945"/>
    <w:rsid w:val="00614BF4"/>
    <w:rsid w:val="00614FF2"/>
    <w:rsid w:val="006159A0"/>
    <w:rsid w:val="00616969"/>
    <w:rsid w:val="00617D25"/>
    <w:rsid w:val="00623796"/>
    <w:rsid w:val="00630017"/>
    <w:rsid w:val="00632BD0"/>
    <w:rsid w:val="00633F9E"/>
    <w:rsid w:val="00634B38"/>
    <w:rsid w:val="00636C04"/>
    <w:rsid w:val="00637B28"/>
    <w:rsid w:val="0064047F"/>
    <w:rsid w:val="006440DD"/>
    <w:rsid w:val="00644AF2"/>
    <w:rsid w:val="00645625"/>
    <w:rsid w:val="006457AD"/>
    <w:rsid w:val="00646A06"/>
    <w:rsid w:val="006508F3"/>
    <w:rsid w:val="006530B2"/>
    <w:rsid w:val="006530E5"/>
    <w:rsid w:val="00655CD6"/>
    <w:rsid w:val="00663C81"/>
    <w:rsid w:val="00664652"/>
    <w:rsid w:val="006676EB"/>
    <w:rsid w:val="0067053C"/>
    <w:rsid w:val="00672B85"/>
    <w:rsid w:val="00672BF1"/>
    <w:rsid w:val="00673F8B"/>
    <w:rsid w:val="0067488E"/>
    <w:rsid w:val="00675553"/>
    <w:rsid w:val="0067642A"/>
    <w:rsid w:val="006768E7"/>
    <w:rsid w:val="0067748C"/>
    <w:rsid w:val="00677E84"/>
    <w:rsid w:val="006819D4"/>
    <w:rsid w:val="00684EA5"/>
    <w:rsid w:val="00684F8B"/>
    <w:rsid w:val="00686FAA"/>
    <w:rsid w:val="00687443"/>
    <w:rsid w:val="00687953"/>
    <w:rsid w:val="006916FD"/>
    <w:rsid w:val="0069299B"/>
    <w:rsid w:val="00696A22"/>
    <w:rsid w:val="00697D23"/>
    <w:rsid w:val="006A08AA"/>
    <w:rsid w:val="006A0A24"/>
    <w:rsid w:val="006A3048"/>
    <w:rsid w:val="006A7FBE"/>
    <w:rsid w:val="006B0A0A"/>
    <w:rsid w:val="006B1489"/>
    <w:rsid w:val="006B3550"/>
    <w:rsid w:val="006B466A"/>
    <w:rsid w:val="006B4DD1"/>
    <w:rsid w:val="006B529D"/>
    <w:rsid w:val="006C1504"/>
    <w:rsid w:val="006C7370"/>
    <w:rsid w:val="006C7734"/>
    <w:rsid w:val="006C78EF"/>
    <w:rsid w:val="006D130B"/>
    <w:rsid w:val="006D42CB"/>
    <w:rsid w:val="006D5C5A"/>
    <w:rsid w:val="006D5D8B"/>
    <w:rsid w:val="006D7EDB"/>
    <w:rsid w:val="006E1BD1"/>
    <w:rsid w:val="006E1F1D"/>
    <w:rsid w:val="006E2639"/>
    <w:rsid w:val="006E2768"/>
    <w:rsid w:val="006E38BB"/>
    <w:rsid w:val="006E413E"/>
    <w:rsid w:val="006E5000"/>
    <w:rsid w:val="006E5830"/>
    <w:rsid w:val="006E5979"/>
    <w:rsid w:val="006E6C25"/>
    <w:rsid w:val="006F18B0"/>
    <w:rsid w:val="006F29F3"/>
    <w:rsid w:val="006F41BD"/>
    <w:rsid w:val="006F6646"/>
    <w:rsid w:val="00703B0A"/>
    <w:rsid w:val="0070481B"/>
    <w:rsid w:val="00705035"/>
    <w:rsid w:val="007052AB"/>
    <w:rsid w:val="0070700A"/>
    <w:rsid w:val="00707C00"/>
    <w:rsid w:val="00710B41"/>
    <w:rsid w:val="00711437"/>
    <w:rsid w:val="00711861"/>
    <w:rsid w:val="00711990"/>
    <w:rsid w:val="00713DEA"/>
    <w:rsid w:val="00713E07"/>
    <w:rsid w:val="007145AD"/>
    <w:rsid w:val="007156F8"/>
    <w:rsid w:val="00717792"/>
    <w:rsid w:val="00720F9F"/>
    <w:rsid w:val="00723994"/>
    <w:rsid w:val="00723C04"/>
    <w:rsid w:val="007250B7"/>
    <w:rsid w:val="00725443"/>
    <w:rsid w:val="00725F2B"/>
    <w:rsid w:val="007274C4"/>
    <w:rsid w:val="00732008"/>
    <w:rsid w:val="00732E52"/>
    <w:rsid w:val="00733C77"/>
    <w:rsid w:val="00735242"/>
    <w:rsid w:val="00736CF6"/>
    <w:rsid w:val="00740C8E"/>
    <w:rsid w:val="00741CE6"/>
    <w:rsid w:val="00744383"/>
    <w:rsid w:val="007444A4"/>
    <w:rsid w:val="00744DDD"/>
    <w:rsid w:val="007468FC"/>
    <w:rsid w:val="0074731E"/>
    <w:rsid w:val="00747D9D"/>
    <w:rsid w:val="00750378"/>
    <w:rsid w:val="00752B09"/>
    <w:rsid w:val="0075368E"/>
    <w:rsid w:val="007553A9"/>
    <w:rsid w:val="00755B11"/>
    <w:rsid w:val="00756C97"/>
    <w:rsid w:val="0076070F"/>
    <w:rsid w:val="00761017"/>
    <w:rsid w:val="00762A97"/>
    <w:rsid w:val="00764403"/>
    <w:rsid w:val="007659A9"/>
    <w:rsid w:val="007723FE"/>
    <w:rsid w:val="007726D8"/>
    <w:rsid w:val="00772D7C"/>
    <w:rsid w:val="00774A2B"/>
    <w:rsid w:val="00776A4D"/>
    <w:rsid w:val="0077786A"/>
    <w:rsid w:val="0078046B"/>
    <w:rsid w:val="00780561"/>
    <w:rsid w:val="00780FF4"/>
    <w:rsid w:val="00783CD4"/>
    <w:rsid w:val="0078510B"/>
    <w:rsid w:val="00785F60"/>
    <w:rsid w:val="00786427"/>
    <w:rsid w:val="00787468"/>
    <w:rsid w:val="00787F50"/>
    <w:rsid w:val="007907E1"/>
    <w:rsid w:val="00791638"/>
    <w:rsid w:val="007918EF"/>
    <w:rsid w:val="0079285B"/>
    <w:rsid w:val="00792EF6"/>
    <w:rsid w:val="007966F5"/>
    <w:rsid w:val="007A0D4A"/>
    <w:rsid w:val="007A5B67"/>
    <w:rsid w:val="007A7F3E"/>
    <w:rsid w:val="007B0BA7"/>
    <w:rsid w:val="007B0DD8"/>
    <w:rsid w:val="007B360B"/>
    <w:rsid w:val="007B4162"/>
    <w:rsid w:val="007B4ECD"/>
    <w:rsid w:val="007B4EFC"/>
    <w:rsid w:val="007B7E5F"/>
    <w:rsid w:val="007C1064"/>
    <w:rsid w:val="007C2EF0"/>
    <w:rsid w:val="007C4D15"/>
    <w:rsid w:val="007C4EE0"/>
    <w:rsid w:val="007C4F0E"/>
    <w:rsid w:val="007C71E7"/>
    <w:rsid w:val="007D0D59"/>
    <w:rsid w:val="007D2274"/>
    <w:rsid w:val="007D273F"/>
    <w:rsid w:val="007D28B0"/>
    <w:rsid w:val="007D3795"/>
    <w:rsid w:val="007D3F45"/>
    <w:rsid w:val="007D4744"/>
    <w:rsid w:val="007D618A"/>
    <w:rsid w:val="007D63EC"/>
    <w:rsid w:val="007D7195"/>
    <w:rsid w:val="007E01CB"/>
    <w:rsid w:val="007E1A00"/>
    <w:rsid w:val="007E30C6"/>
    <w:rsid w:val="007E3A3D"/>
    <w:rsid w:val="007E52E2"/>
    <w:rsid w:val="007E54ED"/>
    <w:rsid w:val="007E60A3"/>
    <w:rsid w:val="007E776C"/>
    <w:rsid w:val="007E798F"/>
    <w:rsid w:val="007F17BA"/>
    <w:rsid w:val="007F1C4A"/>
    <w:rsid w:val="007F4903"/>
    <w:rsid w:val="007F4BC0"/>
    <w:rsid w:val="007F4F25"/>
    <w:rsid w:val="007F6879"/>
    <w:rsid w:val="007F6CA4"/>
    <w:rsid w:val="00802818"/>
    <w:rsid w:val="00802842"/>
    <w:rsid w:val="0080346B"/>
    <w:rsid w:val="0080634E"/>
    <w:rsid w:val="00807105"/>
    <w:rsid w:val="0081096A"/>
    <w:rsid w:val="00811A9B"/>
    <w:rsid w:val="0081455F"/>
    <w:rsid w:val="0081469C"/>
    <w:rsid w:val="00814A47"/>
    <w:rsid w:val="00815DA8"/>
    <w:rsid w:val="008168B1"/>
    <w:rsid w:val="008209C6"/>
    <w:rsid w:val="008214D9"/>
    <w:rsid w:val="00821531"/>
    <w:rsid w:val="00824239"/>
    <w:rsid w:val="00824ADE"/>
    <w:rsid w:val="0082635D"/>
    <w:rsid w:val="00830154"/>
    <w:rsid w:val="00832607"/>
    <w:rsid w:val="00834628"/>
    <w:rsid w:val="00834846"/>
    <w:rsid w:val="00834DEF"/>
    <w:rsid w:val="0083597E"/>
    <w:rsid w:val="008378B3"/>
    <w:rsid w:val="00840281"/>
    <w:rsid w:val="008418F5"/>
    <w:rsid w:val="00841DCE"/>
    <w:rsid w:val="00842DAE"/>
    <w:rsid w:val="00842F94"/>
    <w:rsid w:val="008446F7"/>
    <w:rsid w:val="00844D27"/>
    <w:rsid w:val="008504DC"/>
    <w:rsid w:val="00850FB9"/>
    <w:rsid w:val="0085200D"/>
    <w:rsid w:val="00852784"/>
    <w:rsid w:val="008527F6"/>
    <w:rsid w:val="0085285F"/>
    <w:rsid w:val="00853311"/>
    <w:rsid w:val="0085471A"/>
    <w:rsid w:val="00857B95"/>
    <w:rsid w:val="00861DCC"/>
    <w:rsid w:val="00863491"/>
    <w:rsid w:val="008637A1"/>
    <w:rsid w:val="008673DD"/>
    <w:rsid w:val="00867A92"/>
    <w:rsid w:val="008725B8"/>
    <w:rsid w:val="00873500"/>
    <w:rsid w:val="008750B8"/>
    <w:rsid w:val="00875270"/>
    <w:rsid w:val="00875C1E"/>
    <w:rsid w:val="0087669A"/>
    <w:rsid w:val="008776C8"/>
    <w:rsid w:val="00877974"/>
    <w:rsid w:val="00877EE9"/>
    <w:rsid w:val="00881436"/>
    <w:rsid w:val="00881C33"/>
    <w:rsid w:val="008821F0"/>
    <w:rsid w:val="00882DD7"/>
    <w:rsid w:val="008840A2"/>
    <w:rsid w:val="0088410D"/>
    <w:rsid w:val="00886B3C"/>
    <w:rsid w:val="0089032E"/>
    <w:rsid w:val="00891A6F"/>
    <w:rsid w:val="00892C56"/>
    <w:rsid w:val="0089389E"/>
    <w:rsid w:val="008959DF"/>
    <w:rsid w:val="008A121C"/>
    <w:rsid w:val="008A127A"/>
    <w:rsid w:val="008A34F9"/>
    <w:rsid w:val="008A3A09"/>
    <w:rsid w:val="008A5283"/>
    <w:rsid w:val="008A54E9"/>
    <w:rsid w:val="008A7139"/>
    <w:rsid w:val="008A7537"/>
    <w:rsid w:val="008A7A32"/>
    <w:rsid w:val="008A7A83"/>
    <w:rsid w:val="008B08AC"/>
    <w:rsid w:val="008B0AEC"/>
    <w:rsid w:val="008B172B"/>
    <w:rsid w:val="008B2A4B"/>
    <w:rsid w:val="008B724C"/>
    <w:rsid w:val="008B7D8D"/>
    <w:rsid w:val="008C08CB"/>
    <w:rsid w:val="008C0B86"/>
    <w:rsid w:val="008C0DCC"/>
    <w:rsid w:val="008C2096"/>
    <w:rsid w:val="008C24FC"/>
    <w:rsid w:val="008C2836"/>
    <w:rsid w:val="008C468B"/>
    <w:rsid w:val="008C5E18"/>
    <w:rsid w:val="008C6C4C"/>
    <w:rsid w:val="008C7A3D"/>
    <w:rsid w:val="008C7E11"/>
    <w:rsid w:val="008D1166"/>
    <w:rsid w:val="008D1F73"/>
    <w:rsid w:val="008D28D6"/>
    <w:rsid w:val="008D32FD"/>
    <w:rsid w:val="008D4759"/>
    <w:rsid w:val="008D5FA6"/>
    <w:rsid w:val="008D6232"/>
    <w:rsid w:val="008D6938"/>
    <w:rsid w:val="008E49B4"/>
    <w:rsid w:val="008E5C91"/>
    <w:rsid w:val="008E65FC"/>
    <w:rsid w:val="008E79B7"/>
    <w:rsid w:val="008F0E40"/>
    <w:rsid w:val="008F7253"/>
    <w:rsid w:val="008F751D"/>
    <w:rsid w:val="00900CF7"/>
    <w:rsid w:val="00902C82"/>
    <w:rsid w:val="00910828"/>
    <w:rsid w:val="009108C3"/>
    <w:rsid w:val="009120C5"/>
    <w:rsid w:val="00913E22"/>
    <w:rsid w:val="00913F29"/>
    <w:rsid w:val="009143CB"/>
    <w:rsid w:val="009146B5"/>
    <w:rsid w:val="00915957"/>
    <w:rsid w:val="00915F65"/>
    <w:rsid w:val="00917D61"/>
    <w:rsid w:val="00922430"/>
    <w:rsid w:val="0092302B"/>
    <w:rsid w:val="00923086"/>
    <w:rsid w:val="00925BA8"/>
    <w:rsid w:val="00926F34"/>
    <w:rsid w:val="00930331"/>
    <w:rsid w:val="00930E23"/>
    <w:rsid w:val="0093232C"/>
    <w:rsid w:val="00932D4C"/>
    <w:rsid w:val="00933045"/>
    <w:rsid w:val="0093406F"/>
    <w:rsid w:val="009358AE"/>
    <w:rsid w:val="0093590C"/>
    <w:rsid w:val="0093764A"/>
    <w:rsid w:val="00937F70"/>
    <w:rsid w:val="00940961"/>
    <w:rsid w:val="009427B9"/>
    <w:rsid w:val="00942B09"/>
    <w:rsid w:val="00945939"/>
    <w:rsid w:val="00945A9F"/>
    <w:rsid w:val="00945AC7"/>
    <w:rsid w:val="0094680C"/>
    <w:rsid w:val="00947898"/>
    <w:rsid w:val="009478B9"/>
    <w:rsid w:val="00947B0E"/>
    <w:rsid w:val="00950410"/>
    <w:rsid w:val="009514BC"/>
    <w:rsid w:val="009514F8"/>
    <w:rsid w:val="00951AA0"/>
    <w:rsid w:val="00952BF4"/>
    <w:rsid w:val="00955895"/>
    <w:rsid w:val="00957C42"/>
    <w:rsid w:val="00961378"/>
    <w:rsid w:val="0096147A"/>
    <w:rsid w:val="00961FDE"/>
    <w:rsid w:val="0096407A"/>
    <w:rsid w:val="00964140"/>
    <w:rsid w:val="009644A7"/>
    <w:rsid w:val="00965815"/>
    <w:rsid w:val="00971DD3"/>
    <w:rsid w:val="00974DED"/>
    <w:rsid w:val="00974DFF"/>
    <w:rsid w:val="0097508A"/>
    <w:rsid w:val="00975693"/>
    <w:rsid w:val="0097598E"/>
    <w:rsid w:val="00975D4F"/>
    <w:rsid w:val="00980234"/>
    <w:rsid w:val="0098072C"/>
    <w:rsid w:val="00980D8A"/>
    <w:rsid w:val="0098200D"/>
    <w:rsid w:val="00984E92"/>
    <w:rsid w:val="009853CC"/>
    <w:rsid w:val="00987640"/>
    <w:rsid w:val="0099083C"/>
    <w:rsid w:val="00993370"/>
    <w:rsid w:val="0099552B"/>
    <w:rsid w:val="0099737E"/>
    <w:rsid w:val="0099756C"/>
    <w:rsid w:val="00997DB5"/>
    <w:rsid w:val="009A1DEC"/>
    <w:rsid w:val="009A5CDC"/>
    <w:rsid w:val="009A6E70"/>
    <w:rsid w:val="009B01D9"/>
    <w:rsid w:val="009B06B3"/>
    <w:rsid w:val="009B1AF0"/>
    <w:rsid w:val="009B2C39"/>
    <w:rsid w:val="009B731F"/>
    <w:rsid w:val="009B7F6A"/>
    <w:rsid w:val="009C0DF9"/>
    <w:rsid w:val="009C0F91"/>
    <w:rsid w:val="009C751F"/>
    <w:rsid w:val="009C77F8"/>
    <w:rsid w:val="009D09E2"/>
    <w:rsid w:val="009D1FB0"/>
    <w:rsid w:val="009D232F"/>
    <w:rsid w:val="009D366A"/>
    <w:rsid w:val="009D3C03"/>
    <w:rsid w:val="009D6787"/>
    <w:rsid w:val="009E143A"/>
    <w:rsid w:val="009E4182"/>
    <w:rsid w:val="009E66FA"/>
    <w:rsid w:val="009E68D7"/>
    <w:rsid w:val="009E7106"/>
    <w:rsid w:val="009E7424"/>
    <w:rsid w:val="009E7477"/>
    <w:rsid w:val="009F11D1"/>
    <w:rsid w:val="009F169A"/>
    <w:rsid w:val="009F3BFC"/>
    <w:rsid w:val="009F5C7A"/>
    <w:rsid w:val="009F5FE6"/>
    <w:rsid w:val="009F746C"/>
    <w:rsid w:val="00A02F48"/>
    <w:rsid w:val="00A05F9D"/>
    <w:rsid w:val="00A06016"/>
    <w:rsid w:val="00A06A08"/>
    <w:rsid w:val="00A06B43"/>
    <w:rsid w:val="00A1164F"/>
    <w:rsid w:val="00A125D9"/>
    <w:rsid w:val="00A161E5"/>
    <w:rsid w:val="00A16B3E"/>
    <w:rsid w:val="00A2065C"/>
    <w:rsid w:val="00A22CB4"/>
    <w:rsid w:val="00A24B98"/>
    <w:rsid w:val="00A27081"/>
    <w:rsid w:val="00A27700"/>
    <w:rsid w:val="00A312C9"/>
    <w:rsid w:val="00A3346A"/>
    <w:rsid w:val="00A42650"/>
    <w:rsid w:val="00A42B30"/>
    <w:rsid w:val="00A435B6"/>
    <w:rsid w:val="00A43FF9"/>
    <w:rsid w:val="00A4423F"/>
    <w:rsid w:val="00A4470F"/>
    <w:rsid w:val="00A44EBF"/>
    <w:rsid w:val="00A45F39"/>
    <w:rsid w:val="00A46173"/>
    <w:rsid w:val="00A476C3"/>
    <w:rsid w:val="00A505A7"/>
    <w:rsid w:val="00A522D4"/>
    <w:rsid w:val="00A537F6"/>
    <w:rsid w:val="00A53926"/>
    <w:rsid w:val="00A53BEA"/>
    <w:rsid w:val="00A54766"/>
    <w:rsid w:val="00A54A42"/>
    <w:rsid w:val="00A55465"/>
    <w:rsid w:val="00A5792E"/>
    <w:rsid w:val="00A604C4"/>
    <w:rsid w:val="00A60909"/>
    <w:rsid w:val="00A61139"/>
    <w:rsid w:val="00A614A6"/>
    <w:rsid w:val="00A63741"/>
    <w:rsid w:val="00A65CB6"/>
    <w:rsid w:val="00A66473"/>
    <w:rsid w:val="00A671FB"/>
    <w:rsid w:val="00A73758"/>
    <w:rsid w:val="00A75800"/>
    <w:rsid w:val="00A7615B"/>
    <w:rsid w:val="00A76FF7"/>
    <w:rsid w:val="00A80E01"/>
    <w:rsid w:val="00A81AF9"/>
    <w:rsid w:val="00A82850"/>
    <w:rsid w:val="00A82E59"/>
    <w:rsid w:val="00A83243"/>
    <w:rsid w:val="00A84AB7"/>
    <w:rsid w:val="00A8717E"/>
    <w:rsid w:val="00A90891"/>
    <w:rsid w:val="00A91F96"/>
    <w:rsid w:val="00A921A6"/>
    <w:rsid w:val="00A92475"/>
    <w:rsid w:val="00A92BF9"/>
    <w:rsid w:val="00A9371A"/>
    <w:rsid w:val="00A95A69"/>
    <w:rsid w:val="00AA0215"/>
    <w:rsid w:val="00AA2E17"/>
    <w:rsid w:val="00AA3753"/>
    <w:rsid w:val="00AA37D3"/>
    <w:rsid w:val="00AA390B"/>
    <w:rsid w:val="00AA4D2B"/>
    <w:rsid w:val="00AA547C"/>
    <w:rsid w:val="00AA599E"/>
    <w:rsid w:val="00AA6512"/>
    <w:rsid w:val="00AA6BA5"/>
    <w:rsid w:val="00AA7CE3"/>
    <w:rsid w:val="00AA7F99"/>
    <w:rsid w:val="00AB0019"/>
    <w:rsid w:val="00AB01CD"/>
    <w:rsid w:val="00AB03B7"/>
    <w:rsid w:val="00AB0BBA"/>
    <w:rsid w:val="00AB1D2D"/>
    <w:rsid w:val="00AB2FBA"/>
    <w:rsid w:val="00AB3505"/>
    <w:rsid w:val="00AB3D0A"/>
    <w:rsid w:val="00AB5330"/>
    <w:rsid w:val="00AB7F7C"/>
    <w:rsid w:val="00AC02BD"/>
    <w:rsid w:val="00AC1192"/>
    <w:rsid w:val="00AC278A"/>
    <w:rsid w:val="00AC5A47"/>
    <w:rsid w:val="00AC7582"/>
    <w:rsid w:val="00AD18DE"/>
    <w:rsid w:val="00AD227D"/>
    <w:rsid w:val="00AD3656"/>
    <w:rsid w:val="00AD5F8F"/>
    <w:rsid w:val="00AD77CA"/>
    <w:rsid w:val="00AE1C0E"/>
    <w:rsid w:val="00AE657D"/>
    <w:rsid w:val="00AE70CD"/>
    <w:rsid w:val="00AF114C"/>
    <w:rsid w:val="00AF2189"/>
    <w:rsid w:val="00AF486A"/>
    <w:rsid w:val="00AF49A2"/>
    <w:rsid w:val="00AF603B"/>
    <w:rsid w:val="00B00369"/>
    <w:rsid w:val="00B0048A"/>
    <w:rsid w:val="00B02C61"/>
    <w:rsid w:val="00B02E63"/>
    <w:rsid w:val="00B03125"/>
    <w:rsid w:val="00B03338"/>
    <w:rsid w:val="00B03F6E"/>
    <w:rsid w:val="00B04EFC"/>
    <w:rsid w:val="00B0550C"/>
    <w:rsid w:val="00B0596C"/>
    <w:rsid w:val="00B07034"/>
    <w:rsid w:val="00B110A1"/>
    <w:rsid w:val="00B13FF5"/>
    <w:rsid w:val="00B146B2"/>
    <w:rsid w:val="00B16050"/>
    <w:rsid w:val="00B160B0"/>
    <w:rsid w:val="00B202FC"/>
    <w:rsid w:val="00B23F13"/>
    <w:rsid w:val="00B25070"/>
    <w:rsid w:val="00B31C57"/>
    <w:rsid w:val="00B326D0"/>
    <w:rsid w:val="00B33FAD"/>
    <w:rsid w:val="00B35992"/>
    <w:rsid w:val="00B35DF4"/>
    <w:rsid w:val="00B37949"/>
    <w:rsid w:val="00B37F5A"/>
    <w:rsid w:val="00B44FB3"/>
    <w:rsid w:val="00B4682D"/>
    <w:rsid w:val="00B4699A"/>
    <w:rsid w:val="00B46A42"/>
    <w:rsid w:val="00B47809"/>
    <w:rsid w:val="00B50B21"/>
    <w:rsid w:val="00B54CD7"/>
    <w:rsid w:val="00B57671"/>
    <w:rsid w:val="00B60679"/>
    <w:rsid w:val="00B60DF8"/>
    <w:rsid w:val="00B611B7"/>
    <w:rsid w:val="00B632A7"/>
    <w:rsid w:val="00B70998"/>
    <w:rsid w:val="00B71D5B"/>
    <w:rsid w:val="00B740FD"/>
    <w:rsid w:val="00B741FA"/>
    <w:rsid w:val="00B75EEC"/>
    <w:rsid w:val="00B76151"/>
    <w:rsid w:val="00B76BB3"/>
    <w:rsid w:val="00B77E4A"/>
    <w:rsid w:val="00B801AD"/>
    <w:rsid w:val="00B817E5"/>
    <w:rsid w:val="00B826AC"/>
    <w:rsid w:val="00B83376"/>
    <w:rsid w:val="00B84C6F"/>
    <w:rsid w:val="00B85877"/>
    <w:rsid w:val="00B879BA"/>
    <w:rsid w:val="00B908C8"/>
    <w:rsid w:val="00B90D43"/>
    <w:rsid w:val="00B90F1D"/>
    <w:rsid w:val="00B94AB6"/>
    <w:rsid w:val="00B94BF4"/>
    <w:rsid w:val="00B9507A"/>
    <w:rsid w:val="00B95977"/>
    <w:rsid w:val="00B95C3D"/>
    <w:rsid w:val="00B975CC"/>
    <w:rsid w:val="00BA1F35"/>
    <w:rsid w:val="00BA5445"/>
    <w:rsid w:val="00BA6B02"/>
    <w:rsid w:val="00BA6C11"/>
    <w:rsid w:val="00BA746F"/>
    <w:rsid w:val="00BA7AFF"/>
    <w:rsid w:val="00BB155F"/>
    <w:rsid w:val="00BB1F32"/>
    <w:rsid w:val="00BB29E7"/>
    <w:rsid w:val="00BB34A2"/>
    <w:rsid w:val="00BB3C1E"/>
    <w:rsid w:val="00BB45F1"/>
    <w:rsid w:val="00BB5C43"/>
    <w:rsid w:val="00BB6455"/>
    <w:rsid w:val="00BB6C4B"/>
    <w:rsid w:val="00BB701C"/>
    <w:rsid w:val="00BB7A98"/>
    <w:rsid w:val="00BC076F"/>
    <w:rsid w:val="00BC0D47"/>
    <w:rsid w:val="00BC1499"/>
    <w:rsid w:val="00BC1553"/>
    <w:rsid w:val="00BC5279"/>
    <w:rsid w:val="00BC5674"/>
    <w:rsid w:val="00BC56E9"/>
    <w:rsid w:val="00BC67FA"/>
    <w:rsid w:val="00BC735D"/>
    <w:rsid w:val="00BD2ADF"/>
    <w:rsid w:val="00BD3C08"/>
    <w:rsid w:val="00BD45A9"/>
    <w:rsid w:val="00BD604F"/>
    <w:rsid w:val="00BD63D6"/>
    <w:rsid w:val="00BD6761"/>
    <w:rsid w:val="00BD7F79"/>
    <w:rsid w:val="00BE2443"/>
    <w:rsid w:val="00BE3556"/>
    <w:rsid w:val="00BE4149"/>
    <w:rsid w:val="00BE4D90"/>
    <w:rsid w:val="00BE4EE0"/>
    <w:rsid w:val="00BE533D"/>
    <w:rsid w:val="00BE6E89"/>
    <w:rsid w:val="00BF08DE"/>
    <w:rsid w:val="00BF17D9"/>
    <w:rsid w:val="00BF1C5E"/>
    <w:rsid w:val="00BF4246"/>
    <w:rsid w:val="00BF4F2D"/>
    <w:rsid w:val="00BF5313"/>
    <w:rsid w:val="00BF6EF9"/>
    <w:rsid w:val="00BF6F03"/>
    <w:rsid w:val="00BF7910"/>
    <w:rsid w:val="00C0051D"/>
    <w:rsid w:val="00C011B5"/>
    <w:rsid w:val="00C01536"/>
    <w:rsid w:val="00C03241"/>
    <w:rsid w:val="00C0487E"/>
    <w:rsid w:val="00C049E4"/>
    <w:rsid w:val="00C06D56"/>
    <w:rsid w:val="00C111E1"/>
    <w:rsid w:val="00C11B13"/>
    <w:rsid w:val="00C11F65"/>
    <w:rsid w:val="00C13EA2"/>
    <w:rsid w:val="00C15708"/>
    <w:rsid w:val="00C169A3"/>
    <w:rsid w:val="00C16A47"/>
    <w:rsid w:val="00C16B0B"/>
    <w:rsid w:val="00C2347C"/>
    <w:rsid w:val="00C234B7"/>
    <w:rsid w:val="00C254DE"/>
    <w:rsid w:val="00C2558F"/>
    <w:rsid w:val="00C25A4C"/>
    <w:rsid w:val="00C2604F"/>
    <w:rsid w:val="00C26AFC"/>
    <w:rsid w:val="00C30659"/>
    <w:rsid w:val="00C3215A"/>
    <w:rsid w:val="00C339E3"/>
    <w:rsid w:val="00C3572B"/>
    <w:rsid w:val="00C364C4"/>
    <w:rsid w:val="00C366C9"/>
    <w:rsid w:val="00C378FE"/>
    <w:rsid w:val="00C408CF"/>
    <w:rsid w:val="00C40B91"/>
    <w:rsid w:val="00C43E56"/>
    <w:rsid w:val="00C43F2B"/>
    <w:rsid w:val="00C45184"/>
    <w:rsid w:val="00C46C64"/>
    <w:rsid w:val="00C46F7C"/>
    <w:rsid w:val="00C513E2"/>
    <w:rsid w:val="00C525BA"/>
    <w:rsid w:val="00C5339C"/>
    <w:rsid w:val="00C54314"/>
    <w:rsid w:val="00C548F0"/>
    <w:rsid w:val="00C5575D"/>
    <w:rsid w:val="00C565AF"/>
    <w:rsid w:val="00C57784"/>
    <w:rsid w:val="00C60981"/>
    <w:rsid w:val="00C62DDB"/>
    <w:rsid w:val="00C63915"/>
    <w:rsid w:val="00C64667"/>
    <w:rsid w:val="00C65177"/>
    <w:rsid w:val="00C71996"/>
    <w:rsid w:val="00C72E5D"/>
    <w:rsid w:val="00C7309D"/>
    <w:rsid w:val="00C73DF1"/>
    <w:rsid w:val="00C73F73"/>
    <w:rsid w:val="00C74AD2"/>
    <w:rsid w:val="00C7509D"/>
    <w:rsid w:val="00C80CD5"/>
    <w:rsid w:val="00C80F81"/>
    <w:rsid w:val="00C8157D"/>
    <w:rsid w:val="00C845DB"/>
    <w:rsid w:val="00C8498B"/>
    <w:rsid w:val="00C84A6B"/>
    <w:rsid w:val="00C84CE2"/>
    <w:rsid w:val="00C85378"/>
    <w:rsid w:val="00C8579C"/>
    <w:rsid w:val="00C85C36"/>
    <w:rsid w:val="00C860F2"/>
    <w:rsid w:val="00C9081B"/>
    <w:rsid w:val="00C92499"/>
    <w:rsid w:val="00C93627"/>
    <w:rsid w:val="00C95408"/>
    <w:rsid w:val="00CA04A2"/>
    <w:rsid w:val="00CA0B5A"/>
    <w:rsid w:val="00CA17DF"/>
    <w:rsid w:val="00CA2720"/>
    <w:rsid w:val="00CA37F1"/>
    <w:rsid w:val="00CA39CC"/>
    <w:rsid w:val="00CA3DEA"/>
    <w:rsid w:val="00CA5305"/>
    <w:rsid w:val="00CA5E85"/>
    <w:rsid w:val="00CA6F79"/>
    <w:rsid w:val="00CB008E"/>
    <w:rsid w:val="00CB01A9"/>
    <w:rsid w:val="00CB01CD"/>
    <w:rsid w:val="00CB0DCC"/>
    <w:rsid w:val="00CB3C23"/>
    <w:rsid w:val="00CB546E"/>
    <w:rsid w:val="00CC179F"/>
    <w:rsid w:val="00CC18F5"/>
    <w:rsid w:val="00CC3FE2"/>
    <w:rsid w:val="00CC4925"/>
    <w:rsid w:val="00CC52DE"/>
    <w:rsid w:val="00CC54F5"/>
    <w:rsid w:val="00CC593D"/>
    <w:rsid w:val="00CC5B37"/>
    <w:rsid w:val="00CC7579"/>
    <w:rsid w:val="00CC7CCD"/>
    <w:rsid w:val="00CD1A28"/>
    <w:rsid w:val="00CD1B1F"/>
    <w:rsid w:val="00CD1D55"/>
    <w:rsid w:val="00CD22C1"/>
    <w:rsid w:val="00CD4AE9"/>
    <w:rsid w:val="00CD5371"/>
    <w:rsid w:val="00CD6DEA"/>
    <w:rsid w:val="00CD7655"/>
    <w:rsid w:val="00CD76BF"/>
    <w:rsid w:val="00CE22AA"/>
    <w:rsid w:val="00CE306C"/>
    <w:rsid w:val="00CE4E76"/>
    <w:rsid w:val="00CE5FB4"/>
    <w:rsid w:val="00CF0120"/>
    <w:rsid w:val="00CF34AB"/>
    <w:rsid w:val="00CF3AA7"/>
    <w:rsid w:val="00CF3D70"/>
    <w:rsid w:val="00CF437C"/>
    <w:rsid w:val="00CF71FA"/>
    <w:rsid w:val="00D011FF"/>
    <w:rsid w:val="00D02E8B"/>
    <w:rsid w:val="00D04313"/>
    <w:rsid w:val="00D048E2"/>
    <w:rsid w:val="00D04D3C"/>
    <w:rsid w:val="00D105F6"/>
    <w:rsid w:val="00D10A2A"/>
    <w:rsid w:val="00D11D64"/>
    <w:rsid w:val="00D11EF9"/>
    <w:rsid w:val="00D121DB"/>
    <w:rsid w:val="00D167BC"/>
    <w:rsid w:val="00D16EFA"/>
    <w:rsid w:val="00D17497"/>
    <w:rsid w:val="00D20458"/>
    <w:rsid w:val="00D2110F"/>
    <w:rsid w:val="00D22EBC"/>
    <w:rsid w:val="00D23B37"/>
    <w:rsid w:val="00D23DE3"/>
    <w:rsid w:val="00D24272"/>
    <w:rsid w:val="00D24492"/>
    <w:rsid w:val="00D249B3"/>
    <w:rsid w:val="00D31835"/>
    <w:rsid w:val="00D32FAE"/>
    <w:rsid w:val="00D36D14"/>
    <w:rsid w:val="00D4363C"/>
    <w:rsid w:val="00D436BC"/>
    <w:rsid w:val="00D451F4"/>
    <w:rsid w:val="00D46D74"/>
    <w:rsid w:val="00D50FAC"/>
    <w:rsid w:val="00D52313"/>
    <w:rsid w:val="00D53ED0"/>
    <w:rsid w:val="00D54535"/>
    <w:rsid w:val="00D54693"/>
    <w:rsid w:val="00D56F5B"/>
    <w:rsid w:val="00D5780E"/>
    <w:rsid w:val="00D60094"/>
    <w:rsid w:val="00D648B4"/>
    <w:rsid w:val="00D66526"/>
    <w:rsid w:val="00D67F28"/>
    <w:rsid w:val="00D70054"/>
    <w:rsid w:val="00D70F5E"/>
    <w:rsid w:val="00D725D8"/>
    <w:rsid w:val="00D72E65"/>
    <w:rsid w:val="00D735E7"/>
    <w:rsid w:val="00D7407D"/>
    <w:rsid w:val="00D74DF6"/>
    <w:rsid w:val="00D75F36"/>
    <w:rsid w:val="00D77004"/>
    <w:rsid w:val="00D82936"/>
    <w:rsid w:val="00D82D6C"/>
    <w:rsid w:val="00D84B11"/>
    <w:rsid w:val="00D84F1A"/>
    <w:rsid w:val="00D85567"/>
    <w:rsid w:val="00D85D6F"/>
    <w:rsid w:val="00D8638B"/>
    <w:rsid w:val="00D87505"/>
    <w:rsid w:val="00D93510"/>
    <w:rsid w:val="00D9469D"/>
    <w:rsid w:val="00D94EB8"/>
    <w:rsid w:val="00D96716"/>
    <w:rsid w:val="00D969B3"/>
    <w:rsid w:val="00D976A9"/>
    <w:rsid w:val="00D97CA2"/>
    <w:rsid w:val="00DA0BD6"/>
    <w:rsid w:val="00DA2C20"/>
    <w:rsid w:val="00DA3668"/>
    <w:rsid w:val="00DA448D"/>
    <w:rsid w:val="00DA472A"/>
    <w:rsid w:val="00DA56B7"/>
    <w:rsid w:val="00DA6D98"/>
    <w:rsid w:val="00DB4E58"/>
    <w:rsid w:val="00DB6F45"/>
    <w:rsid w:val="00DC0062"/>
    <w:rsid w:val="00DC25E2"/>
    <w:rsid w:val="00DC4DE0"/>
    <w:rsid w:val="00DC745D"/>
    <w:rsid w:val="00DC748A"/>
    <w:rsid w:val="00DC794C"/>
    <w:rsid w:val="00DD4B50"/>
    <w:rsid w:val="00DD6EEB"/>
    <w:rsid w:val="00DD6EEF"/>
    <w:rsid w:val="00DD7A47"/>
    <w:rsid w:val="00DE3C61"/>
    <w:rsid w:val="00DE542F"/>
    <w:rsid w:val="00DE5D9F"/>
    <w:rsid w:val="00DE71C0"/>
    <w:rsid w:val="00DF0281"/>
    <w:rsid w:val="00DF0900"/>
    <w:rsid w:val="00DF0C3E"/>
    <w:rsid w:val="00DF0F13"/>
    <w:rsid w:val="00DF12FD"/>
    <w:rsid w:val="00DF2068"/>
    <w:rsid w:val="00DF309C"/>
    <w:rsid w:val="00DF3F5A"/>
    <w:rsid w:val="00DF6224"/>
    <w:rsid w:val="00DF62FF"/>
    <w:rsid w:val="00E01870"/>
    <w:rsid w:val="00E02474"/>
    <w:rsid w:val="00E04347"/>
    <w:rsid w:val="00E05A0D"/>
    <w:rsid w:val="00E05EA6"/>
    <w:rsid w:val="00E07A8E"/>
    <w:rsid w:val="00E07D4E"/>
    <w:rsid w:val="00E13D69"/>
    <w:rsid w:val="00E16A2E"/>
    <w:rsid w:val="00E17DA1"/>
    <w:rsid w:val="00E23129"/>
    <w:rsid w:val="00E232E8"/>
    <w:rsid w:val="00E273AF"/>
    <w:rsid w:val="00E300B8"/>
    <w:rsid w:val="00E32E10"/>
    <w:rsid w:val="00E342B6"/>
    <w:rsid w:val="00E34325"/>
    <w:rsid w:val="00E35FC6"/>
    <w:rsid w:val="00E3709E"/>
    <w:rsid w:val="00E44422"/>
    <w:rsid w:val="00E449F2"/>
    <w:rsid w:val="00E46ED7"/>
    <w:rsid w:val="00E4714C"/>
    <w:rsid w:val="00E50085"/>
    <w:rsid w:val="00E52BA2"/>
    <w:rsid w:val="00E54F29"/>
    <w:rsid w:val="00E57020"/>
    <w:rsid w:val="00E57C8D"/>
    <w:rsid w:val="00E613E9"/>
    <w:rsid w:val="00E645A7"/>
    <w:rsid w:val="00E64977"/>
    <w:rsid w:val="00E65CD4"/>
    <w:rsid w:val="00E66965"/>
    <w:rsid w:val="00E673A0"/>
    <w:rsid w:val="00E70EEB"/>
    <w:rsid w:val="00E72402"/>
    <w:rsid w:val="00E72419"/>
    <w:rsid w:val="00E7330B"/>
    <w:rsid w:val="00E739AE"/>
    <w:rsid w:val="00E73A48"/>
    <w:rsid w:val="00E918A4"/>
    <w:rsid w:val="00E91D6B"/>
    <w:rsid w:val="00E9305C"/>
    <w:rsid w:val="00E94800"/>
    <w:rsid w:val="00E95ECF"/>
    <w:rsid w:val="00E9659A"/>
    <w:rsid w:val="00EA0464"/>
    <w:rsid w:val="00EA0B7B"/>
    <w:rsid w:val="00EA209E"/>
    <w:rsid w:val="00EA236E"/>
    <w:rsid w:val="00EA2F22"/>
    <w:rsid w:val="00EA2F72"/>
    <w:rsid w:val="00EA302E"/>
    <w:rsid w:val="00EA3787"/>
    <w:rsid w:val="00EA44B0"/>
    <w:rsid w:val="00EA5643"/>
    <w:rsid w:val="00EA6E7E"/>
    <w:rsid w:val="00EA7A0E"/>
    <w:rsid w:val="00EB01BA"/>
    <w:rsid w:val="00EB0A25"/>
    <w:rsid w:val="00EB335E"/>
    <w:rsid w:val="00EB4E63"/>
    <w:rsid w:val="00EB6FDA"/>
    <w:rsid w:val="00EC0851"/>
    <w:rsid w:val="00EC0BA5"/>
    <w:rsid w:val="00EC151B"/>
    <w:rsid w:val="00EC1F88"/>
    <w:rsid w:val="00ED0468"/>
    <w:rsid w:val="00ED4FA0"/>
    <w:rsid w:val="00ED5188"/>
    <w:rsid w:val="00ED54D3"/>
    <w:rsid w:val="00ED59C8"/>
    <w:rsid w:val="00ED5C3C"/>
    <w:rsid w:val="00ED62CC"/>
    <w:rsid w:val="00ED6E62"/>
    <w:rsid w:val="00ED708F"/>
    <w:rsid w:val="00ED7B9B"/>
    <w:rsid w:val="00EE0547"/>
    <w:rsid w:val="00EE477B"/>
    <w:rsid w:val="00EE51DE"/>
    <w:rsid w:val="00EE5E50"/>
    <w:rsid w:val="00EF04F8"/>
    <w:rsid w:val="00EF4796"/>
    <w:rsid w:val="00EF47AB"/>
    <w:rsid w:val="00EF4977"/>
    <w:rsid w:val="00EF5A8C"/>
    <w:rsid w:val="00EF5BFA"/>
    <w:rsid w:val="00EF7DDD"/>
    <w:rsid w:val="00F0065B"/>
    <w:rsid w:val="00F008AE"/>
    <w:rsid w:val="00F02321"/>
    <w:rsid w:val="00F0383A"/>
    <w:rsid w:val="00F04331"/>
    <w:rsid w:val="00F04624"/>
    <w:rsid w:val="00F077E4"/>
    <w:rsid w:val="00F10B2B"/>
    <w:rsid w:val="00F11111"/>
    <w:rsid w:val="00F11B6C"/>
    <w:rsid w:val="00F125B0"/>
    <w:rsid w:val="00F12BC1"/>
    <w:rsid w:val="00F13755"/>
    <w:rsid w:val="00F1384B"/>
    <w:rsid w:val="00F154D4"/>
    <w:rsid w:val="00F15757"/>
    <w:rsid w:val="00F160D6"/>
    <w:rsid w:val="00F16812"/>
    <w:rsid w:val="00F16BCE"/>
    <w:rsid w:val="00F23659"/>
    <w:rsid w:val="00F23D73"/>
    <w:rsid w:val="00F24D34"/>
    <w:rsid w:val="00F256E7"/>
    <w:rsid w:val="00F2763D"/>
    <w:rsid w:val="00F32916"/>
    <w:rsid w:val="00F33079"/>
    <w:rsid w:val="00F33683"/>
    <w:rsid w:val="00F34037"/>
    <w:rsid w:val="00F3417F"/>
    <w:rsid w:val="00F34AAA"/>
    <w:rsid w:val="00F353E4"/>
    <w:rsid w:val="00F35F60"/>
    <w:rsid w:val="00F37ABF"/>
    <w:rsid w:val="00F44AA1"/>
    <w:rsid w:val="00F452B8"/>
    <w:rsid w:val="00F454AA"/>
    <w:rsid w:val="00F4562B"/>
    <w:rsid w:val="00F46044"/>
    <w:rsid w:val="00F502FA"/>
    <w:rsid w:val="00F504B7"/>
    <w:rsid w:val="00F507CD"/>
    <w:rsid w:val="00F5486C"/>
    <w:rsid w:val="00F54937"/>
    <w:rsid w:val="00F54D06"/>
    <w:rsid w:val="00F555F4"/>
    <w:rsid w:val="00F559B9"/>
    <w:rsid w:val="00F56D8D"/>
    <w:rsid w:val="00F6116B"/>
    <w:rsid w:val="00F616FA"/>
    <w:rsid w:val="00F62C02"/>
    <w:rsid w:val="00F641EF"/>
    <w:rsid w:val="00F66D8B"/>
    <w:rsid w:val="00F765DE"/>
    <w:rsid w:val="00F84912"/>
    <w:rsid w:val="00F84A84"/>
    <w:rsid w:val="00F8528D"/>
    <w:rsid w:val="00F85E51"/>
    <w:rsid w:val="00F907FA"/>
    <w:rsid w:val="00F90DD9"/>
    <w:rsid w:val="00F916A1"/>
    <w:rsid w:val="00F95DB7"/>
    <w:rsid w:val="00F96986"/>
    <w:rsid w:val="00F97020"/>
    <w:rsid w:val="00F97190"/>
    <w:rsid w:val="00FA14DC"/>
    <w:rsid w:val="00FA32F8"/>
    <w:rsid w:val="00FA39EA"/>
    <w:rsid w:val="00FA3F8E"/>
    <w:rsid w:val="00FA546B"/>
    <w:rsid w:val="00FA5BD4"/>
    <w:rsid w:val="00FA7F74"/>
    <w:rsid w:val="00FB2709"/>
    <w:rsid w:val="00FB28DD"/>
    <w:rsid w:val="00FB2D7F"/>
    <w:rsid w:val="00FB7266"/>
    <w:rsid w:val="00FB7435"/>
    <w:rsid w:val="00FC4609"/>
    <w:rsid w:val="00FC61CF"/>
    <w:rsid w:val="00FD13C3"/>
    <w:rsid w:val="00FD16FF"/>
    <w:rsid w:val="00FD1E5F"/>
    <w:rsid w:val="00FD3DE1"/>
    <w:rsid w:val="00FD4198"/>
    <w:rsid w:val="00FD4666"/>
    <w:rsid w:val="00FD63B0"/>
    <w:rsid w:val="00FD6BC3"/>
    <w:rsid w:val="00FE1BC3"/>
    <w:rsid w:val="00FE4B43"/>
    <w:rsid w:val="00FE61C7"/>
    <w:rsid w:val="00FE6C64"/>
    <w:rsid w:val="00FF06F9"/>
    <w:rsid w:val="00FF0E13"/>
    <w:rsid w:val="00FF2B59"/>
    <w:rsid w:val="00FF33AD"/>
    <w:rsid w:val="00FF344E"/>
    <w:rsid w:val="00FF3735"/>
    <w:rsid w:val="00FF3E5E"/>
    <w:rsid w:val="00FF45E5"/>
    <w:rsid w:val="00FF6617"/>
    <w:rsid w:val="00FF6792"/>
    <w:rsid w:val="00FF69A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505A7"/>
    <w:pPr>
      <w:jc w:val="both"/>
    </w:pPr>
  </w:style>
  <w:style w:type="paragraph" w:styleId="berschrift1">
    <w:name w:val="heading 1"/>
    <w:basedOn w:val="Standard"/>
    <w:next w:val="Standard"/>
    <w:link w:val="berschrift1Zchn"/>
    <w:uiPriority w:val="9"/>
    <w:qFormat/>
    <w:rsid w:val="004A4E4A"/>
    <w:pPr>
      <w:keepNext/>
      <w:keepLines/>
      <w:pageBreakBefore/>
      <w:numPr>
        <w:numId w:val="1"/>
      </w:numPr>
      <w:spacing w:before="480" w:after="0"/>
      <w:ind w:left="431" w:hanging="431"/>
      <w:outlineLvl w:val="0"/>
    </w:pPr>
    <w:rPr>
      <w:rFonts w:eastAsiaTheme="majorEastAsia" w:cstheme="minorHAns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80257"/>
    <w:pPr>
      <w:keepNext/>
      <w:keepLines/>
      <w:numPr>
        <w:ilvl w:val="1"/>
        <w:numId w:val="1"/>
      </w:numPr>
      <w:spacing w:before="200" w:after="0"/>
      <w:outlineLvl w:val="1"/>
    </w:pPr>
    <w:rPr>
      <w:rFonts w:eastAsiaTheme="majorEastAsia" w:cstheme="minorHAnsi"/>
      <w:b/>
      <w:bCs/>
      <w:color w:val="4F81BD" w:themeColor="accent1"/>
      <w:sz w:val="26"/>
      <w:szCs w:val="26"/>
    </w:rPr>
  </w:style>
  <w:style w:type="paragraph" w:styleId="berschrift3">
    <w:name w:val="heading 3"/>
    <w:basedOn w:val="Standard"/>
    <w:next w:val="Standard"/>
    <w:link w:val="berschrift3Zchn"/>
    <w:uiPriority w:val="9"/>
    <w:unhideWhenUsed/>
    <w:qFormat/>
    <w:rsid w:val="00280257"/>
    <w:pPr>
      <w:keepNext/>
      <w:keepLines/>
      <w:numPr>
        <w:ilvl w:val="2"/>
        <w:numId w:val="1"/>
      </w:numPr>
      <w:spacing w:before="200" w:after="0"/>
      <w:ind w:left="720"/>
      <w:outlineLvl w:val="2"/>
    </w:pPr>
    <w:rPr>
      <w:rFonts w:eastAsiaTheme="majorEastAsia" w:cstheme="minorHAnsi"/>
      <w:b/>
      <w:bCs/>
      <w:color w:val="4F81BD" w:themeColor="accent1"/>
    </w:rPr>
  </w:style>
  <w:style w:type="paragraph" w:styleId="berschrift4">
    <w:name w:val="heading 4"/>
    <w:basedOn w:val="Standard"/>
    <w:next w:val="Standard"/>
    <w:link w:val="berschrift4Zchn"/>
    <w:uiPriority w:val="9"/>
    <w:unhideWhenUsed/>
    <w:qFormat/>
    <w:rsid w:val="004B0AF9"/>
    <w:pPr>
      <w:keepNext/>
      <w:keepLines/>
      <w:spacing w:before="200" w:after="0"/>
      <w:outlineLvl w:val="3"/>
    </w:pPr>
    <w:rPr>
      <w:rFonts w:eastAsiaTheme="majorEastAsia" w:cstheme="majorBidi"/>
      <w:b/>
      <w:bCs/>
      <w:i/>
      <w:iCs/>
      <w:color w:val="4F81BD" w:themeColor="accent1"/>
    </w:rPr>
  </w:style>
  <w:style w:type="paragraph" w:styleId="berschrift5">
    <w:name w:val="heading 5"/>
    <w:basedOn w:val="Standard"/>
    <w:next w:val="Standard"/>
    <w:link w:val="berschrift5Zchn"/>
    <w:uiPriority w:val="9"/>
    <w:unhideWhenUsed/>
    <w:qFormat/>
    <w:rsid w:val="0028025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8025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8025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8025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8025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4E4A"/>
    <w:rPr>
      <w:rFonts w:eastAsiaTheme="majorEastAsia" w:cstheme="minorHAnsi"/>
      <w:b/>
      <w:bCs/>
      <w:color w:val="365F91" w:themeColor="accent1" w:themeShade="BF"/>
      <w:sz w:val="28"/>
      <w:szCs w:val="28"/>
    </w:rPr>
  </w:style>
  <w:style w:type="character" w:customStyle="1" w:styleId="berschrift2Zchn">
    <w:name w:val="Überschrift 2 Zchn"/>
    <w:basedOn w:val="Absatz-Standardschriftart"/>
    <w:link w:val="berschrift2"/>
    <w:uiPriority w:val="9"/>
    <w:rsid w:val="00280257"/>
    <w:rPr>
      <w:rFonts w:eastAsiaTheme="majorEastAsia" w:cstheme="minorHAnsi"/>
      <w:b/>
      <w:bCs/>
      <w:color w:val="4F81BD" w:themeColor="accent1"/>
      <w:sz w:val="26"/>
      <w:szCs w:val="26"/>
    </w:rPr>
  </w:style>
  <w:style w:type="character" w:customStyle="1" w:styleId="berschrift3Zchn">
    <w:name w:val="Überschrift 3 Zchn"/>
    <w:basedOn w:val="Absatz-Standardschriftart"/>
    <w:link w:val="berschrift3"/>
    <w:uiPriority w:val="9"/>
    <w:rsid w:val="00280257"/>
    <w:rPr>
      <w:rFonts w:eastAsiaTheme="majorEastAsia" w:cstheme="minorHAnsi"/>
      <w:b/>
      <w:bCs/>
      <w:color w:val="4F81BD" w:themeColor="accent1"/>
    </w:rPr>
  </w:style>
  <w:style w:type="character" w:customStyle="1" w:styleId="berschrift4Zchn">
    <w:name w:val="Überschrift 4 Zchn"/>
    <w:basedOn w:val="Absatz-Standardschriftart"/>
    <w:link w:val="berschrift4"/>
    <w:uiPriority w:val="9"/>
    <w:rsid w:val="004B0AF9"/>
    <w:rPr>
      <w:rFonts w:eastAsiaTheme="majorEastAsia" w:cstheme="majorBidi"/>
      <w:b/>
      <w:bCs/>
      <w:i/>
      <w:iCs/>
      <w:color w:val="4F81BD" w:themeColor="accent1"/>
    </w:rPr>
  </w:style>
  <w:style w:type="character" w:customStyle="1" w:styleId="berschrift5Zchn">
    <w:name w:val="Überschrift 5 Zchn"/>
    <w:basedOn w:val="Absatz-Standardschriftart"/>
    <w:link w:val="berschrift5"/>
    <w:uiPriority w:val="9"/>
    <w:rsid w:val="0028025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8025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8025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8025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80257"/>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28025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80257"/>
    <w:rPr>
      <w:rFonts w:ascii="Tahoma" w:hAnsi="Tahoma" w:cs="Tahoma"/>
      <w:sz w:val="16"/>
      <w:szCs w:val="16"/>
    </w:rPr>
  </w:style>
  <w:style w:type="paragraph" w:styleId="Inhaltsverzeichnisberschrift">
    <w:name w:val="TOC Heading"/>
    <w:basedOn w:val="berschrift1"/>
    <w:next w:val="Standard"/>
    <w:uiPriority w:val="39"/>
    <w:semiHidden/>
    <w:unhideWhenUsed/>
    <w:qFormat/>
    <w:rsid w:val="00280257"/>
    <w:pPr>
      <w:numPr>
        <w:numId w:val="0"/>
      </w:numPr>
      <w:outlineLvl w:val="9"/>
    </w:pPr>
    <w:rPr>
      <w:rFonts w:asciiTheme="majorHAnsi" w:hAnsiTheme="majorHAnsi" w:cstheme="majorBidi"/>
      <w:lang w:eastAsia="de-CH"/>
    </w:rPr>
  </w:style>
  <w:style w:type="paragraph" w:styleId="Verzeichnis2">
    <w:name w:val="toc 2"/>
    <w:basedOn w:val="Standard"/>
    <w:next w:val="Standard"/>
    <w:autoRedefine/>
    <w:uiPriority w:val="39"/>
    <w:unhideWhenUsed/>
    <w:qFormat/>
    <w:rsid w:val="00280257"/>
    <w:pPr>
      <w:spacing w:after="100"/>
      <w:ind w:left="220"/>
    </w:pPr>
    <w:rPr>
      <w:rFonts w:eastAsiaTheme="minorEastAsia"/>
      <w:lang w:eastAsia="de-CH"/>
    </w:rPr>
  </w:style>
  <w:style w:type="paragraph" w:styleId="Verzeichnis1">
    <w:name w:val="toc 1"/>
    <w:basedOn w:val="Standard"/>
    <w:next w:val="Standard"/>
    <w:autoRedefine/>
    <w:uiPriority w:val="39"/>
    <w:unhideWhenUsed/>
    <w:qFormat/>
    <w:rsid w:val="00280257"/>
    <w:pPr>
      <w:spacing w:after="100"/>
    </w:pPr>
    <w:rPr>
      <w:rFonts w:eastAsiaTheme="minorEastAsia"/>
      <w:lang w:eastAsia="de-CH"/>
    </w:rPr>
  </w:style>
  <w:style w:type="paragraph" w:styleId="Verzeichnis3">
    <w:name w:val="toc 3"/>
    <w:basedOn w:val="Standard"/>
    <w:next w:val="Standard"/>
    <w:autoRedefine/>
    <w:uiPriority w:val="39"/>
    <w:unhideWhenUsed/>
    <w:qFormat/>
    <w:rsid w:val="00280257"/>
    <w:pPr>
      <w:spacing w:after="100"/>
      <w:ind w:left="440"/>
    </w:pPr>
    <w:rPr>
      <w:rFonts w:eastAsiaTheme="minorEastAsia"/>
      <w:lang w:eastAsia="de-CH"/>
    </w:rPr>
  </w:style>
  <w:style w:type="character" w:styleId="Hyperlink">
    <w:name w:val="Hyperlink"/>
    <w:basedOn w:val="Absatz-Standardschriftart"/>
    <w:uiPriority w:val="99"/>
    <w:unhideWhenUsed/>
    <w:rsid w:val="00280257"/>
    <w:rPr>
      <w:color w:val="0000FF" w:themeColor="hyperlink"/>
      <w:u w:val="single"/>
    </w:rPr>
  </w:style>
  <w:style w:type="paragraph" w:styleId="Listenabsatz">
    <w:name w:val="List Paragraph"/>
    <w:basedOn w:val="Standard"/>
    <w:uiPriority w:val="34"/>
    <w:qFormat/>
    <w:rsid w:val="00280257"/>
    <w:pPr>
      <w:ind w:left="720"/>
      <w:contextualSpacing/>
    </w:pPr>
  </w:style>
  <w:style w:type="character" w:customStyle="1" w:styleId="small">
    <w:name w:val="small"/>
    <w:basedOn w:val="Absatz-Standardschriftart"/>
    <w:rsid w:val="00280257"/>
  </w:style>
  <w:style w:type="table" w:styleId="MittleresRaster3-Akzent6">
    <w:name w:val="Medium Grid 3 Accent 6"/>
    <w:basedOn w:val="NormaleTabelle"/>
    <w:uiPriority w:val="69"/>
    <w:rsid w:val="0028025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Kopfzeile">
    <w:name w:val="header"/>
    <w:basedOn w:val="Standard"/>
    <w:link w:val="KopfzeileZchn"/>
    <w:uiPriority w:val="99"/>
    <w:unhideWhenUsed/>
    <w:rsid w:val="002802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0257"/>
  </w:style>
  <w:style w:type="paragraph" w:styleId="Fuzeile">
    <w:name w:val="footer"/>
    <w:basedOn w:val="Standard"/>
    <w:link w:val="FuzeileZchn"/>
    <w:uiPriority w:val="99"/>
    <w:unhideWhenUsed/>
    <w:rsid w:val="002802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0257"/>
  </w:style>
  <w:style w:type="character" w:styleId="Fett">
    <w:name w:val="Strong"/>
    <w:basedOn w:val="Absatz-Standardschriftart"/>
    <w:uiPriority w:val="22"/>
    <w:qFormat/>
    <w:rsid w:val="00570BEA"/>
    <w:rPr>
      <w:b/>
      <w:bCs/>
    </w:rPr>
  </w:style>
  <w:style w:type="character" w:styleId="IntensiveHervorhebung">
    <w:name w:val="Intense Emphasis"/>
    <w:basedOn w:val="Absatz-Standardschriftart"/>
    <w:uiPriority w:val="21"/>
    <w:qFormat/>
    <w:rsid w:val="00570BEA"/>
    <w:rPr>
      <w:b/>
      <w:bCs/>
      <w:i/>
      <w:iCs/>
      <w:color w:val="4F81BD" w:themeColor="accent1"/>
    </w:rPr>
  </w:style>
  <w:style w:type="character" w:styleId="Hervorhebung">
    <w:name w:val="Emphasis"/>
    <w:basedOn w:val="Absatz-Standardschriftart"/>
    <w:uiPriority w:val="20"/>
    <w:qFormat/>
    <w:rsid w:val="00570BEA"/>
    <w:rPr>
      <w:i/>
      <w:iCs/>
    </w:rPr>
  </w:style>
  <w:style w:type="paragraph" w:styleId="IntensivesZitat">
    <w:name w:val="Intense Quote"/>
    <w:basedOn w:val="Standard"/>
    <w:next w:val="Standard"/>
    <w:link w:val="IntensivesZitatZchn"/>
    <w:uiPriority w:val="30"/>
    <w:qFormat/>
    <w:rsid w:val="004B0AF9"/>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4B0AF9"/>
    <w:rPr>
      <w:b/>
      <w:bCs/>
      <w:i/>
      <w:iCs/>
      <w:color w:val="4F81BD" w:themeColor="accent1"/>
    </w:rPr>
  </w:style>
  <w:style w:type="character" w:customStyle="1" w:styleId="st">
    <w:name w:val="st"/>
    <w:basedOn w:val="Absatz-Standardschriftart"/>
    <w:rsid w:val="008C0DCC"/>
  </w:style>
  <w:style w:type="table" w:styleId="Tabellenraster">
    <w:name w:val="Table Grid"/>
    <w:basedOn w:val="NormaleTabelle"/>
    <w:uiPriority w:val="59"/>
    <w:rsid w:val="004C0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1-Akzent1">
    <w:name w:val="Medium Grid 1 Accent 1"/>
    <w:basedOn w:val="NormaleTabelle"/>
    <w:uiPriority w:val="67"/>
    <w:rsid w:val="004C0D9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Liste1-Akzent1">
    <w:name w:val="Medium List 1 Accent 1"/>
    <w:basedOn w:val="NormaleTabelle"/>
    <w:uiPriority w:val="65"/>
    <w:rsid w:val="004C0D9F"/>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HelleListe-Akzent1">
    <w:name w:val="Light List Accent 1"/>
    <w:basedOn w:val="NormaleTabelle"/>
    <w:uiPriority w:val="61"/>
    <w:rsid w:val="004C0D9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
    <w:name w:val="Light List"/>
    <w:basedOn w:val="NormaleTabelle"/>
    <w:uiPriority w:val="61"/>
    <w:rsid w:val="00DE3C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erarbeitung">
    <w:name w:val="Revision"/>
    <w:hidden/>
    <w:uiPriority w:val="99"/>
    <w:semiHidden/>
    <w:rsid w:val="00C15708"/>
    <w:pPr>
      <w:spacing w:after="0" w:line="240" w:lineRule="auto"/>
    </w:pPr>
  </w:style>
  <w:style w:type="paragraph" w:styleId="Beschriftung">
    <w:name w:val="caption"/>
    <w:basedOn w:val="Standard"/>
    <w:next w:val="Standard"/>
    <w:uiPriority w:val="35"/>
    <w:unhideWhenUsed/>
    <w:qFormat/>
    <w:rsid w:val="00B16050"/>
    <w:pPr>
      <w:spacing w:line="240" w:lineRule="auto"/>
    </w:pPr>
    <w:rPr>
      <w:i/>
      <w:iCs/>
      <w:color w:val="1F497D" w:themeColor="text2"/>
      <w:sz w:val="18"/>
      <w:szCs w:val="18"/>
    </w:rPr>
  </w:style>
  <w:style w:type="paragraph" w:styleId="Literaturverzeichnis">
    <w:name w:val="Bibliography"/>
    <w:basedOn w:val="Standard"/>
    <w:next w:val="Standard"/>
    <w:uiPriority w:val="37"/>
    <w:unhideWhenUsed/>
    <w:rsid w:val="001A6505"/>
  </w:style>
  <w:style w:type="character" w:styleId="BesuchterHyperlink">
    <w:name w:val="FollowedHyperlink"/>
    <w:basedOn w:val="Absatz-Standardschriftart"/>
    <w:uiPriority w:val="99"/>
    <w:semiHidden/>
    <w:unhideWhenUsed/>
    <w:rsid w:val="00C548F0"/>
    <w:rPr>
      <w:color w:val="800080" w:themeColor="followedHyperlink"/>
      <w:u w:val="single"/>
    </w:rPr>
  </w:style>
  <w:style w:type="paragraph" w:styleId="StandardWeb">
    <w:name w:val="Normal (Web)"/>
    <w:basedOn w:val="Standard"/>
    <w:uiPriority w:val="99"/>
    <w:semiHidden/>
    <w:unhideWhenUsed/>
    <w:rsid w:val="00015C69"/>
    <w:pPr>
      <w:spacing w:before="100" w:beforeAutospacing="1" w:after="100" w:afterAutospacing="1" w:line="240" w:lineRule="auto"/>
      <w:jc w:val="left"/>
    </w:pPr>
    <w:rPr>
      <w:rFonts w:ascii="Times New Roman" w:eastAsia="Times New Roman" w:hAnsi="Times New Roman" w:cs="Times New Roman"/>
      <w:sz w:val="24"/>
      <w:szCs w:val="24"/>
      <w:lang w:eastAsia="de-CH"/>
    </w:rPr>
  </w:style>
  <w:style w:type="paragraph" w:styleId="KeinLeerraum">
    <w:name w:val="No Spacing"/>
    <w:uiPriority w:val="1"/>
    <w:qFormat/>
    <w:rsid w:val="006D130B"/>
    <w:pPr>
      <w:spacing w:after="0" w:line="240" w:lineRule="auto"/>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505A7"/>
    <w:pPr>
      <w:jc w:val="both"/>
    </w:pPr>
  </w:style>
  <w:style w:type="paragraph" w:styleId="berschrift1">
    <w:name w:val="heading 1"/>
    <w:basedOn w:val="Standard"/>
    <w:next w:val="Standard"/>
    <w:link w:val="berschrift1Zchn"/>
    <w:uiPriority w:val="9"/>
    <w:qFormat/>
    <w:rsid w:val="004A4E4A"/>
    <w:pPr>
      <w:keepNext/>
      <w:keepLines/>
      <w:pageBreakBefore/>
      <w:numPr>
        <w:numId w:val="1"/>
      </w:numPr>
      <w:spacing w:before="480" w:after="0"/>
      <w:ind w:left="431" w:hanging="431"/>
      <w:outlineLvl w:val="0"/>
    </w:pPr>
    <w:rPr>
      <w:rFonts w:eastAsiaTheme="majorEastAsia" w:cstheme="minorHAns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80257"/>
    <w:pPr>
      <w:keepNext/>
      <w:keepLines/>
      <w:numPr>
        <w:ilvl w:val="1"/>
        <w:numId w:val="1"/>
      </w:numPr>
      <w:spacing w:before="200" w:after="0"/>
      <w:outlineLvl w:val="1"/>
    </w:pPr>
    <w:rPr>
      <w:rFonts w:eastAsiaTheme="majorEastAsia" w:cstheme="minorHAnsi"/>
      <w:b/>
      <w:bCs/>
      <w:color w:val="4F81BD" w:themeColor="accent1"/>
      <w:sz w:val="26"/>
      <w:szCs w:val="26"/>
    </w:rPr>
  </w:style>
  <w:style w:type="paragraph" w:styleId="berschrift3">
    <w:name w:val="heading 3"/>
    <w:basedOn w:val="Standard"/>
    <w:next w:val="Standard"/>
    <w:link w:val="berschrift3Zchn"/>
    <w:uiPriority w:val="9"/>
    <w:unhideWhenUsed/>
    <w:qFormat/>
    <w:rsid w:val="00280257"/>
    <w:pPr>
      <w:keepNext/>
      <w:keepLines/>
      <w:numPr>
        <w:ilvl w:val="2"/>
        <w:numId w:val="1"/>
      </w:numPr>
      <w:spacing w:before="200" w:after="0"/>
      <w:ind w:left="720"/>
      <w:outlineLvl w:val="2"/>
    </w:pPr>
    <w:rPr>
      <w:rFonts w:eastAsiaTheme="majorEastAsia" w:cstheme="minorHAnsi"/>
      <w:b/>
      <w:bCs/>
      <w:color w:val="4F81BD" w:themeColor="accent1"/>
    </w:rPr>
  </w:style>
  <w:style w:type="paragraph" w:styleId="berschrift4">
    <w:name w:val="heading 4"/>
    <w:basedOn w:val="Standard"/>
    <w:next w:val="Standard"/>
    <w:link w:val="berschrift4Zchn"/>
    <w:uiPriority w:val="9"/>
    <w:unhideWhenUsed/>
    <w:qFormat/>
    <w:rsid w:val="004B0AF9"/>
    <w:pPr>
      <w:keepNext/>
      <w:keepLines/>
      <w:spacing w:before="200" w:after="0"/>
      <w:outlineLvl w:val="3"/>
    </w:pPr>
    <w:rPr>
      <w:rFonts w:eastAsiaTheme="majorEastAsia" w:cstheme="majorBidi"/>
      <w:b/>
      <w:bCs/>
      <w:i/>
      <w:iCs/>
      <w:color w:val="4F81BD" w:themeColor="accent1"/>
    </w:rPr>
  </w:style>
  <w:style w:type="paragraph" w:styleId="berschrift5">
    <w:name w:val="heading 5"/>
    <w:basedOn w:val="Standard"/>
    <w:next w:val="Standard"/>
    <w:link w:val="berschrift5Zchn"/>
    <w:uiPriority w:val="9"/>
    <w:unhideWhenUsed/>
    <w:qFormat/>
    <w:rsid w:val="0028025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8025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8025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8025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8025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4E4A"/>
    <w:rPr>
      <w:rFonts w:eastAsiaTheme="majorEastAsia" w:cstheme="minorHAnsi"/>
      <w:b/>
      <w:bCs/>
      <w:color w:val="365F91" w:themeColor="accent1" w:themeShade="BF"/>
      <w:sz w:val="28"/>
      <w:szCs w:val="28"/>
    </w:rPr>
  </w:style>
  <w:style w:type="character" w:customStyle="1" w:styleId="berschrift2Zchn">
    <w:name w:val="Überschrift 2 Zchn"/>
    <w:basedOn w:val="Absatz-Standardschriftart"/>
    <w:link w:val="berschrift2"/>
    <w:uiPriority w:val="9"/>
    <w:rsid w:val="00280257"/>
    <w:rPr>
      <w:rFonts w:eastAsiaTheme="majorEastAsia" w:cstheme="minorHAnsi"/>
      <w:b/>
      <w:bCs/>
      <w:color w:val="4F81BD" w:themeColor="accent1"/>
      <w:sz w:val="26"/>
      <w:szCs w:val="26"/>
    </w:rPr>
  </w:style>
  <w:style w:type="character" w:customStyle="1" w:styleId="berschrift3Zchn">
    <w:name w:val="Überschrift 3 Zchn"/>
    <w:basedOn w:val="Absatz-Standardschriftart"/>
    <w:link w:val="berschrift3"/>
    <w:uiPriority w:val="9"/>
    <w:rsid w:val="00280257"/>
    <w:rPr>
      <w:rFonts w:eastAsiaTheme="majorEastAsia" w:cstheme="minorHAnsi"/>
      <w:b/>
      <w:bCs/>
      <w:color w:val="4F81BD" w:themeColor="accent1"/>
    </w:rPr>
  </w:style>
  <w:style w:type="character" w:customStyle="1" w:styleId="berschrift4Zchn">
    <w:name w:val="Überschrift 4 Zchn"/>
    <w:basedOn w:val="Absatz-Standardschriftart"/>
    <w:link w:val="berschrift4"/>
    <w:uiPriority w:val="9"/>
    <w:rsid w:val="004B0AF9"/>
    <w:rPr>
      <w:rFonts w:eastAsiaTheme="majorEastAsia" w:cstheme="majorBidi"/>
      <w:b/>
      <w:bCs/>
      <w:i/>
      <w:iCs/>
      <w:color w:val="4F81BD" w:themeColor="accent1"/>
    </w:rPr>
  </w:style>
  <w:style w:type="character" w:customStyle="1" w:styleId="berschrift5Zchn">
    <w:name w:val="Überschrift 5 Zchn"/>
    <w:basedOn w:val="Absatz-Standardschriftart"/>
    <w:link w:val="berschrift5"/>
    <w:uiPriority w:val="9"/>
    <w:rsid w:val="0028025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8025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8025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8025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80257"/>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28025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80257"/>
    <w:rPr>
      <w:rFonts w:ascii="Tahoma" w:hAnsi="Tahoma" w:cs="Tahoma"/>
      <w:sz w:val="16"/>
      <w:szCs w:val="16"/>
    </w:rPr>
  </w:style>
  <w:style w:type="paragraph" w:styleId="Inhaltsverzeichnisberschrift">
    <w:name w:val="TOC Heading"/>
    <w:basedOn w:val="berschrift1"/>
    <w:next w:val="Standard"/>
    <w:uiPriority w:val="39"/>
    <w:semiHidden/>
    <w:unhideWhenUsed/>
    <w:qFormat/>
    <w:rsid w:val="00280257"/>
    <w:pPr>
      <w:numPr>
        <w:numId w:val="0"/>
      </w:numPr>
      <w:outlineLvl w:val="9"/>
    </w:pPr>
    <w:rPr>
      <w:rFonts w:asciiTheme="majorHAnsi" w:hAnsiTheme="majorHAnsi" w:cstheme="majorBidi"/>
      <w:lang w:eastAsia="de-CH"/>
    </w:rPr>
  </w:style>
  <w:style w:type="paragraph" w:styleId="Verzeichnis2">
    <w:name w:val="toc 2"/>
    <w:basedOn w:val="Standard"/>
    <w:next w:val="Standard"/>
    <w:autoRedefine/>
    <w:uiPriority w:val="39"/>
    <w:unhideWhenUsed/>
    <w:qFormat/>
    <w:rsid w:val="00280257"/>
    <w:pPr>
      <w:spacing w:after="100"/>
      <w:ind w:left="220"/>
    </w:pPr>
    <w:rPr>
      <w:rFonts w:eastAsiaTheme="minorEastAsia"/>
      <w:lang w:eastAsia="de-CH"/>
    </w:rPr>
  </w:style>
  <w:style w:type="paragraph" w:styleId="Verzeichnis1">
    <w:name w:val="toc 1"/>
    <w:basedOn w:val="Standard"/>
    <w:next w:val="Standard"/>
    <w:autoRedefine/>
    <w:uiPriority w:val="39"/>
    <w:unhideWhenUsed/>
    <w:qFormat/>
    <w:rsid w:val="00280257"/>
    <w:pPr>
      <w:spacing w:after="100"/>
    </w:pPr>
    <w:rPr>
      <w:rFonts w:eastAsiaTheme="minorEastAsia"/>
      <w:lang w:eastAsia="de-CH"/>
    </w:rPr>
  </w:style>
  <w:style w:type="paragraph" w:styleId="Verzeichnis3">
    <w:name w:val="toc 3"/>
    <w:basedOn w:val="Standard"/>
    <w:next w:val="Standard"/>
    <w:autoRedefine/>
    <w:uiPriority w:val="39"/>
    <w:unhideWhenUsed/>
    <w:qFormat/>
    <w:rsid w:val="00280257"/>
    <w:pPr>
      <w:spacing w:after="100"/>
      <w:ind w:left="440"/>
    </w:pPr>
    <w:rPr>
      <w:rFonts w:eastAsiaTheme="minorEastAsia"/>
      <w:lang w:eastAsia="de-CH"/>
    </w:rPr>
  </w:style>
  <w:style w:type="character" w:styleId="Hyperlink">
    <w:name w:val="Hyperlink"/>
    <w:basedOn w:val="Absatz-Standardschriftart"/>
    <w:uiPriority w:val="99"/>
    <w:unhideWhenUsed/>
    <w:rsid w:val="00280257"/>
    <w:rPr>
      <w:color w:val="0000FF" w:themeColor="hyperlink"/>
      <w:u w:val="single"/>
    </w:rPr>
  </w:style>
  <w:style w:type="paragraph" w:styleId="Listenabsatz">
    <w:name w:val="List Paragraph"/>
    <w:basedOn w:val="Standard"/>
    <w:uiPriority w:val="34"/>
    <w:qFormat/>
    <w:rsid w:val="00280257"/>
    <w:pPr>
      <w:ind w:left="720"/>
      <w:contextualSpacing/>
    </w:pPr>
  </w:style>
  <w:style w:type="character" w:customStyle="1" w:styleId="small">
    <w:name w:val="small"/>
    <w:basedOn w:val="Absatz-Standardschriftart"/>
    <w:rsid w:val="00280257"/>
  </w:style>
  <w:style w:type="table" w:styleId="MittleresRaster3-Akzent6">
    <w:name w:val="Medium Grid 3 Accent 6"/>
    <w:basedOn w:val="NormaleTabelle"/>
    <w:uiPriority w:val="69"/>
    <w:rsid w:val="0028025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Kopfzeile">
    <w:name w:val="header"/>
    <w:basedOn w:val="Standard"/>
    <w:link w:val="KopfzeileZchn"/>
    <w:uiPriority w:val="99"/>
    <w:unhideWhenUsed/>
    <w:rsid w:val="002802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0257"/>
  </w:style>
  <w:style w:type="paragraph" w:styleId="Fuzeile">
    <w:name w:val="footer"/>
    <w:basedOn w:val="Standard"/>
    <w:link w:val="FuzeileZchn"/>
    <w:uiPriority w:val="99"/>
    <w:unhideWhenUsed/>
    <w:rsid w:val="002802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0257"/>
  </w:style>
  <w:style w:type="character" w:styleId="Fett">
    <w:name w:val="Strong"/>
    <w:basedOn w:val="Absatz-Standardschriftart"/>
    <w:uiPriority w:val="22"/>
    <w:qFormat/>
    <w:rsid w:val="00570BEA"/>
    <w:rPr>
      <w:b/>
      <w:bCs/>
    </w:rPr>
  </w:style>
  <w:style w:type="character" w:styleId="IntensiveHervorhebung">
    <w:name w:val="Intense Emphasis"/>
    <w:basedOn w:val="Absatz-Standardschriftart"/>
    <w:uiPriority w:val="21"/>
    <w:qFormat/>
    <w:rsid w:val="00570BEA"/>
    <w:rPr>
      <w:b/>
      <w:bCs/>
      <w:i/>
      <w:iCs/>
      <w:color w:val="4F81BD" w:themeColor="accent1"/>
    </w:rPr>
  </w:style>
  <w:style w:type="character" w:styleId="Hervorhebung">
    <w:name w:val="Emphasis"/>
    <w:basedOn w:val="Absatz-Standardschriftart"/>
    <w:uiPriority w:val="20"/>
    <w:qFormat/>
    <w:rsid w:val="00570BEA"/>
    <w:rPr>
      <w:i/>
      <w:iCs/>
    </w:rPr>
  </w:style>
  <w:style w:type="paragraph" w:styleId="IntensivesZitat">
    <w:name w:val="Intense Quote"/>
    <w:basedOn w:val="Standard"/>
    <w:next w:val="Standard"/>
    <w:link w:val="IntensivesZitatZchn"/>
    <w:uiPriority w:val="30"/>
    <w:qFormat/>
    <w:rsid w:val="004B0AF9"/>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4B0AF9"/>
    <w:rPr>
      <w:b/>
      <w:bCs/>
      <w:i/>
      <w:iCs/>
      <w:color w:val="4F81BD" w:themeColor="accent1"/>
    </w:rPr>
  </w:style>
  <w:style w:type="character" w:customStyle="1" w:styleId="st">
    <w:name w:val="st"/>
    <w:basedOn w:val="Absatz-Standardschriftart"/>
    <w:rsid w:val="008C0DCC"/>
  </w:style>
  <w:style w:type="table" w:styleId="Tabellenraster">
    <w:name w:val="Table Grid"/>
    <w:basedOn w:val="NormaleTabelle"/>
    <w:uiPriority w:val="59"/>
    <w:rsid w:val="004C0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1-Akzent1">
    <w:name w:val="Medium Grid 1 Accent 1"/>
    <w:basedOn w:val="NormaleTabelle"/>
    <w:uiPriority w:val="67"/>
    <w:rsid w:val="004C0D9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Liste1-Akzent1">
    <w:name w:val="Medium List 1 Accent 1"/>
    <w:basedOn w:val="NormaleTabelle"/>
    <w:uiPriority w:val="65"/>
    <w:rsid w:val="004C0D9F"/>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HelleListe-Akzent1">
    <w:name w:val="Light List Accent 1"/>
    <w:basedOn w:val="NormaleTabelle"/>
    <w:uiPriority w:val="61"/>
    <w:rsid w:val="004C0D9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
    <w:name w:val="Light List"/>
    <w:basedOn w:val="NormaleTabelle"/>
    <w:uiPriority w:val="61"/>
    <w:rsid w:val="00DE3C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erarbeitung">
    <w:name w:val="Revision"/>
    <w:hidden/>
    <w:uiPriority w:val="99"/>
    <w:semiHidden/>
    <w:rsid w:val="00C15708"/>
    <w:pPr>
      <w:spacing w:after="0" w:line="240" w:lineRule="auto"/>
    </w:pPr>
  </w:style>
  <w:style w:type="paragraph" w:styleId="Beschriftung">
    <w:name w:val="caption"/>
    <w:basedOn w:val="Standard"/>
    <w:next w:val="Standard"/>
    <w:uiPriority w:val="35"/>
    <w:unhideWhenUsed/>
    <w:qFormat/>
    <w:rsid w:val="00B16050"/>
    <w:pPr>
      <w:spacing w:line="240" w:lineRule="auto"/>
    </w:pPr>
    <w:rPr>
      <w:i/>
      <w:iCs/>
      <w:color w:val="1F497D" w:themeColor="text2"/>
      <w:sz w:val="18"/>
      <w:szCs w:val="18"/>
    </w:rPr>
  </w:style>
  <w:style w:type="paragraph" w:styleId="Literaturverzeichnis">
    <w:name w:val="Bibliography"/>
    <w:basedOn w:val="Standard"/>
    <w:next w:val="Standard"/>
    <w:uiPriority w:val="37"/>
    <w:unhideWhenUsed/>
    <w:rsid w:val="001A6505"/>
  </w:style>
  <w:style w:type="character" w:styleId="BesuchterHyperlink">
    <w:name w:val="FollowedHyperlink"/>
    <w:basedOn w:val="Absatz-Standardschriftart"/>
    <w:uiPriority w:val="99"/>
    <w:semiHidden/>
    <w:unhideWhenUsed/>
    <w:rsid w:val="00C548F0"/>
    <w:rPr>
      <w:color w:val="800080" w:themeColor="followedHyperlink"/>
      <w:u w:val="single"/>
    </w:rPr>
  </w:style>
  <w:style w:type="paragraph" w:styleId="StandardWeb">
    <w:name w:val="Normal (Web)"/>
    <w:basedOn w:val="Standard"/>
    <w:uiPriority w:val="99"/>
    <w:semiHidden/>
    <w:unhideWhenUsed/>
    <w:rsid w:val="00015C69"/>
    <w:pPr>
      <w:spacing w:before="100" w:beforeAutospacing="1" w:after="100" w:afterAutospacing="1" w:line="240" w:lineRule="auto"/>
      <w:jc w:val="left"/>
    </w:pPr>
    <w:rPr>
      <w:rFonts w:ascii="Times New Roman" w:eastAsia="Times New Roman" w:hAnsi="Times New Roman" w:cs="Times New Roman"/>
      <w:sz w:val="24"/>
      <w:szCs w:val="24"/>
      <w:lang w:eastAsia="de-CH"/>
    </w:rPr>
  </w:style>
  <w:style w:type="paragraph" w:styleId="KeinLeerraum">
    <w:name w:val="No Spacing"/>
    <w:uiPriority w:val="1"/>
    <w:qFormat/>
    <w:rsid w:val="006D130B"/>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26438">
      <w:bodyDiv w:val="1"/>
      <w:marLeft w:val="0"/>
      <w:marRight w:val="0"/>
      <w:marTop w:val="0"/>
      <w:marBottom w:val="0"/>
      <w:divBdr>
        <w:top w:val="none" w:sz="0" w:space="0" w:color="auto"/>
        <w:left w:val="none" w:sz="0" w:space="0" w:color="auto"/>
        <w:bottom w:val="none" w:sz="0" w:space="0" w:color="auto"/>
        <w:right w:val="none" w:sz="0" w:space="0" w:color="auto"/>
      </w:divBdr>
    </w:div>
    <w:div w:id="163715530">
      <w:bodyDiv w:val="1"/>
      <w:marLeft w:val="0"/>
      <w:marRight w:val="0"/>
      <w:marTop w:val="0"/>
      <w:marBottom w:val="0"/>
      <w:divBdr>
        <w:top w:val="none" w:sz="0" w:space="0" w:color="auto"/>
        <w:left w:val="none" w:sz="0" w:space="0" w:color="auto"/>
        <w:bottom w:val="none" w:sz="0" w:space="0" w:color="auto"/>
        <w:right w:val="none" w:sz="0" w:space="0" w:color="auto"/>
      </w:divBdr>
    </w:div>
    <w:div w:id="247663096">
      <w:bodyDiv w:val="1"/>
      <w:marLeft w:val="0"/>
      <w:marRight w:val="0"/>
      <w:marTop w:val="0"/>
      <w:marBottom w:val="0"/>
      <w:divBdr>
        <w:top w:val="none" w:sz="0" w:space="0" w:color="auto"/>
        <w:left w:val="none" w:sz="0" w:space="0" w:color="auto"/>
        <w:bottom w:val="none" w:sz="0" w:space="0" w:color="auto"/>
        <w:right w:val="none" w:sz="0" w:space="0" w:color="auto"/>
      </w:divBdr>
    </w:div>
    <w:div w:id="266163202">
      <w:bodyDiv w:val="1"/>
      <w:marLeft w:val="0"/>
      <w:marRight w:val="0"/>
      <w:marTop w:val="0"/>
      <w:marBottom w:val="0"/>
      <w:divBdr>
        <w:top w:val="none" w:sz="0" w:space="0" w:color="auto"/>
        <w:left w:val="none" w:sz="0" w:space="0" w:color="auto"/>
        <w:bottom w:val="none" w:sz="0" w:space="0" w:color="auto"/>
        <w:right w:val="none" w:sz="0" w:space="0" w:color="auto"/>
      </w:divBdr>
    </w:div>
    <w:div w:id="268976025">
      <w:bodyDiv w:val="1"/>
      <w:marLeft w:val="0"/>
      <w:marRight w:val="0"/>
      <w:marTop w:val="0"/>
      <w:marBottom w:val="0"/>
      <w:divBdr>
        <w:top w:val="none" w:sz="0" w:space="0" w:color="auto"/>
        <w:left w:val="none" w:sz="0" w:space="0" w:color="auto"/>
        <w:bottom w:val="none" w:sz="0" w:space="0" w:color="auto"/>
        <w:right w:val="none" w:sz="0" w:space="0" w:color="auto"/>
      </w:divBdr>
    </w:div>
    <w:div w:id="298609173">
      <w:bodyDiv w:val="1"/>
      <w:marLeft w:val="0"/>
      <w:marRight w:val="0"/>
      <w:marTop w:val="0"/>
      <w:marBottom w:val="0"/>
      <w:divBdr>
        <w:top w:val="none" w:sz="0" w:space="0" w:color="auto"/>
        <w:left w:val="none" w:sz="0" w:space="0" w:color="auto"/>
        <w:bottom w:val="none" w:sz="0" w:space="0" w:color="auto"/>
        <w:right w:val="none" w:sz="0" w:space="0" w:color="auto"/>
      </w:divBdr>
    </w:div>
    <w:div w:id="318191146">
      <w:bodyDiv w:val="1"/>
      <w:marLeft w:val="0"/>
      <w:marRight w:val="0"/>
      <w:marTop w:val="0"/>
      <w:marBottom w:val="0"/>
      <w:divBdr>
        <w:top w:val="none" w:sz="0" w:space="0" w:color="auto"/>
        <w:left w:val="none" w:sz="0" w:space="0" w:color="auto"/>
        <w:bottom w:val="none" w:sz="0" w:space="0" w:color="auto"/>
        <w:right w:val="none" w:sz="0" w:space="0" w:color="auto"/>
      </w:divBdr>
    </w:div>
    <w:div w:id="402993870">
      <w:bodyDiv w:val="1"/>
      <w:marLeft w:val="0"/>
      <w:marRight w:val="0"/>
      <w:marTop w:val="0"/>
      <w:marBottom w:val="0"/>
      <w:divBdr>
        <w:top w:val="none" w:sz="0" w:space="0" w:color="auto"/>
        <w:left w:val="none" w:sz="0" w:space="0" w:color="auto"/>
        <w:bottom w:val="none" w:sz="0" w:space="0" w:color="auto"/>
        <w:right w:val="none" w:sz="0" w:space="0" w:color="auto"/>
      </w:divBdr>
    </w:div>
    <w:div w:id="656108285">
      <w:bodyDiv w:val="1"/>
      <w:marLeft w:val="0"/>
      <w:marRight w:val="0"/>
      <w:marTop w:val="0"/>
      <w:marBottom w:val="0"/>
      <w:divBdr>
        <w:top w:val="none" w:sz="0" w:space="0" w:color="auto"/>
        <w:left w:val="none" w:sz="0" w:space="0" w:color="auto"/>
        <w:bottom w:val="none" w:sz="0" w:space="0" w:color="auto"/>
        <w:right w:val="none" w:sz="0" w:space="0" w:color="auto"/>
      </w:divBdr>
    </w:div>
    <w:div w:id="745150645">
      <w:bodyDiv w:val="1"/>
      <w:marLeft w:val="0"/>
      <w:marRight w:val="0"/>
      <w:marTop w:val="0"/>
      <w:marBottom w:val="0"/>
      <w:divBdr>
        <w:top w:val="none" w:sz="0" w:space="0" w:color="auto"/>
        <w:left w:val="none" w:sz="0" w:space="0" w:color="auto"/>
        <w:bottom w:val="none" w:sz="0" w:space="0" w:color="auto"/>
        <w:right w:val="none" w:sz="0" w:space="0" w:color="auto"/>
      </w:divBdr>
    </w:div>
    <w:div w:id="784033898">
      <w:bodyDiv w:val="1"/>
      <w:marLeft w:val="0"/>
      <w:marRight w:val="0"/>
      <w:marTop w:val="0"/>
      <w:marBottom w:val="0"/>
      <w:divBdr>
        <w:top w:val="none" w:sz="0" w:space="0" w:color="auto"/>
        <w:left w:val="none" w:sz="0" w:space="0" w:color="auto"/>
        <w:bottom w:val="none" w:sz="0" w:space="0" w:color="auto"/>
        <w:right w:val="none" w:sz="0" w:space="0" w:color="auto"/>
      </w:divBdr>
    </w:div>
    <w:div w:id="913708941">
      <w:bodyDiv w:val="1"/>
      <w:marLeft w:val="0"/>
      <w:marRight w:val="0"/>
      <w:marTop w:val="0"/>
      <w:marBottom w:val="0"/>
      <w:divBdr>
        <w:top w:val="none" w:sz="0" w:space="0" w:color="auto"/>
        <w:left w:val="none" w:sz="0" w:space="0" w:color="auto"/>
        <w:bottom w:val="none" w:sz="0" w:space="0" w:color="auto"/>
        <w:right w:val="none" w:sz="0" w:space="0" w:color="auto"/>
      </w:divBdr>
    </w:div>
    <w:div w:id="914626582">
      <w:bodyDiv w:val="1"/>
      <w:marLeft w:val="0"/>
      <w:marRight w:val="0"/>
      <w:marTop w:val="0"/>
      <w:marBottom w:val="0"/>
      <w:divBdr>
        <w:top w:val="none" w:sz="0" w:space="0" w:color="auto"/>
        <w:left w:val="none" w:sz="0" w:space="0" w:color="auto"/>
        <w:bottom w:val="none" w:sz="0" w:space="0" w:color="auto"/>
        <w:right w:val="none" w:sz="0" w:space="0" w:color="auto"/>
      </w:divBdr>
    </w:div>
    <w:div w:id="1033849483">
      <w:bodyDiv w:val="1"/>
      <w:marLeft w:val="0"/>
      <w:marRight w:val="0"/>
      <w:marTop w:val="0"/>
      <w:marBottom w:val="0"/>
      <w:divBdr>
        <w:top w:val="none" w:sz="0" w:space="0" w:color="auto"/>
        <w:left w:val="none" w:sz="0" w:space="0" w:color="auto"/>
        <w:bottom w:val="none" w:sz="0" w:space="0" w:color="auto"/>
        <w:right w:val="none" w:sz="0" w:space="0" w:color="auto"/>
      </w:divBdr>
    </w:div>
    <w:div w:id="1099368840">
      <w:bodyDiv w:val="1"/>
      <w:marLeft w:val="0"/>
      <w:marRight w:val="0"/>
      <w:marTop w:val="0"/>
      <w:marBottom w:val="0"/>
      <w:divBdr>
        <w:top w:val="none" w:sz="0" w:space="0" w:color="auto"/>
        <w:left w:val="none" w:sz="0" w:space="0" w:color="auto"/>
        <w:bottom w:val="none" w:sz="0" w:space="0" w:color="auto"/>
        <w:right w:val="none" w:sz="0" w:space="0" w:color="auto"/>
      </w:divBdr>
    </w:div>
    <w:div w:id="1192692549">
      <w:bodyDiv w:val="1"/>
      <w:marLeft w:val="0"/>
      <w:marRight w:val="0"/>
      <w:marTop w:val="0"/>
      <w:marBottom w:val="0"/>
      <w:divBdr>
        <w:top w:val="none" w:sz="0" w:space="0" w:color="auto"/>
        <w:left w:val="none" w:sz="0" w:space="0" w:color="auto"/>
        <w:bottom w:val="none" w:sz="0" w:space="0" w:color="auto"/>
        <w:right w:val="none" w:sz="0" w:space="0" w:color="auto"/>
      </w:divBdr>
    </w:div>
    <w:div w:id="1391347979">
      <w:bodyDiv w:val="1"/>
      <w:marLeft w:val="0"/>
      <w:marRight w:val="0"/>
      <w:marTop w:val="0"/>
      <w:marBottom w:val="0"/>
      <w:divBdr>
        <w:top w:val="none" w:sz="0" w:space="0" w:color="auto"/>
        <w:left w:val="none" w:sz="0" w:space="0" w:color="auto"/>
        <w:bottom w:val="none" w:sz="0" w:space="0" w:color="auto"/>
        <w:right w:val="none" w:sz="0" w:space="0" w:color="auto"/>
      </w:divBdr>
    </w:div>
    <w:div w:id="1457214979">
      <w:bodyDiv w:val="1"/>
      <w:marLeft w:val="0"/>
      <w:marRight w:val="0"/>
      <w:marTop w:val="0"/>
      <w:marBottom w:val="0"/>
      <w:divBdr>
        <w:top w:val="none" w:sz="0" w:space="0" w:color="auto"/>
        <w:left w:val="none" w:sz="0" w:space="0" w:color="auto"/>
        <w:bottom w:val="none" w:sz="0" w:space="0" w:color="auto"/>
        <w:right w:val="none" w:sz="0" w:space="0" w:color="auto"/>
      </w:divBdr>
    </w:div>
    <w:div w:id="1481649106">
      <w:bodyDiv w:val="1"/>
      <w:marLeft w:val="0"/>
      <w:marRight w:val="0"/>
      <w:marTop w:val="0"/>
      <w:marBottom w:val="0"/>
      <w:divBdr>
        <w:top w:val="none" w:sz="0" w:space="0" w:color="auto"/>
        <w:left w:val="none" w:sz="0" w:space="0" w:color="auto"/>
        <w:bottom w:val="none" w:sz="0" w:space="0" w:color="auto"/>
        <w:right w:val="none" w:sz="0" w:space="0" w:color="auto"/>
      </w:divBdr>
    </w:div>
    <w:div w:id="1855610041">
      <w:bodyDiv w:val="1"/>
      <w:marLeft w:val="0"/>
      <w:marRight w:val="0"/>
      <w:marTop w:val="0"/>
      <w:marBottom w:val="0"/>
      <w:divBdr>
        <w:top w:val="none" w:sz="0" w:space="0" w:color="auto"/>
        <w:left w:val="none" w:sz="0" w:space="0" w:color="auto"/>
        <w:bottom w:val="none" w:sz="0" w:space="0" w:color="auto"/>
        <w:right w:val="none" w:sz="0" w:space="0" w:color="auto"/>
      </w:divBdr>
    </w:div>
    <w:div w:id="1929462202">
      <w:bodyDiv w:val="1"/>
      <w:marLeft w:val="0"/>
      <w:marRight w:val="0"/>
      <w:marTop w:val="0"/>
      <w:marBottom w:val="0"/>
      <w:divBdr>
        <w:top w:val="none" w:sz="0" w:space="0" w:color="auto"/>
        <w:left w:val="none" w:sz="0" w:space="0" w:color="auto"/>
        <w:bottom w:val="none" w:sz="0" w:space="0" w:color="auto"/>
        <w:right w:val="none" w:sz="0" w:space="0" w:color="auto"/>
      </w:divBdr>
    </w:div>
    <w:div w:id="1940791937">
      <w:bodyDiv w:val="1"/>
      <w:marLeft w:val="0"/>
      <w:marRight w:val="0"/>
      <w:marTop w:val="0"/>
      <w:marBottom w:val="0"/>
      <w:divBdr>
        <w:top w:val="none" w:sz="0" w:space="0" w:color="auto"/>
        <w:left w:val="none" w:sz="0" w:space="0" w:color="auto"/>
        <w:bottom w:val="none" w:sz="0" w:space="0" w:color="auto"/>
        <w:right w:val="none" w:sz="0" w:space="0" w:color="auto"/>
      </w:divBdr>
    </w:div>
    <w:div w:id="2000578171">
      <w:bodyDiv w:val="1"/>
      <w:marLeft w:val="0"/>
      <w:marRight w:val="0"/>
      <w:marTop w:val="0"/>
      <w:marBottom w:val="0"/>
      <w:divBdr>
        <w:top w:val="none" w:sz="0" w:space="0" w:color="auto"/>
        <w:left w:val="none" w:sz="0" w:space="0" w:color="auto"/>
        <w:bottom w:val="none" w:sz="0" w:space="0" w:color="auto"/>
        <w:right w:val="none" w:sz="0" w:space="0" w:color="auto"/>
      </w:divBdr>
    </w:div>
    <w:div w:id="207554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actifsourc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W3C</b:Tag>
    <b:SourceType>DocumentFromInternetSite</b:SourceType>
    <b:Guid>{6ED13BA1-B301-4FB1-B927-174167A34038}</b:Guid>
    <b:Title>OWL 2 Web Ontology Language</b:Title>
    <b:Author>
      <b:Author>
        <b:NameList>
          <b:Person>
            <b:Last>W3C</b:Last>
          </b:Person>
        </b:NameList>
      </b:Author>
    </b:Author>
    <b:URL>http://www.w3.org/TR/owl2-overview/</b:URL>
    <b:RefOrder>1</b:RefOrder>
  </b:Source>
  <b:Source>
    <b:Tag>W3C1</b:Tag>
    <b:SourceType>DocumentFromInternetSite</b:SourceType>
    <b:Guid>{63E84E57-BC9F-4032-B0D9-445D53626E7C}</b:Guid>
    <b:Author>
      <b:Author>
        <b:NameList>
          <b:Person>
            <b:Last>W3C</b:Last>
          </b:Person>
        </b:NameList>
      </b:Author>
    </b:Author>
    <b:Title>Web Ontology Language (OWL)</b:Title>
    <b:URL>http://www.w3.org/OWL/</b:URL>
    <b:RefOrder>2</b:RefOrder>
  </b:Source>
  <b:Source>
    <b:Tag>W3C2</b:Tag>
    <b:SourceType>DocumentFromInternetSite</b:SourceType>
    <b:Guid>{5FEAD123-1F58-4CDE-9DAA-E4A207FFA4F1}</b:Guid>
    <b:Author>
      <b:Author>
        <b:NameList>
          <b:Person>
            <b:Last>W3C</b:Last>
          </b:Person>
        </b:NameList>
      </b:Author>
    </b:Author>
    <b:Title>Resource Description Framework (RDF)</b:Title>
    <b:URL>http://www.w3.org/RDF/</b:URL>
    <b:RefOrder>3</b:RefOrder>
  </b:Source>
  <b:Source>
    <b:Tag>W3C3</b:Tag>
    <b:SourceType>DocumentFromInternetSite</b:SourceType>
    <b:Guid>{3AEF6E7E-4ED6-48C8-8866-769480047E7E}</b:Guid>
    <b:Author>
      <b:Author>
        <b:NameList>
          <b:Person>
            <b:Last>W3C</b:Last>
          </b:Person>
        </b:NameList>
      </b:Author>
    </b:Author>
    <b:Title>RDF 1.1 Concepts and Abstract Syntax</b:Title>
    <b:URL>http://www.w3.org/TR/rdf11-concepts/</b:URL>
    <b:RefOrder>4</b:RefOrder>
  </b:Source>
  <b:Source>
    <b:Tag>Wik</b:Tag>
    <b:SourceType>InternetSite</b:SourceType>
    <b:Guid>{ECB160E8-8286-407C-A27B-A95D788B62B6}</b:Guid>
    <b:Title>Wikipedia - Persistent Data Structure</b:Title>
    <b:URL>http://en.wikipedia.org/wiki/Persistent_data_structure</b:URL>
    <b:RefOrder>5</b:RefOrder>
  </b:Source>
</b:Sources>
</file>

<file path=customXml/item2.xml><?xml version="1.0" encoding="utf-8"?>
<b:Sources xmlns:b="http://schemas.openxmlformats.org/officeDocument/2006/bibliography" xmlns="http://schemas.openxmlformats.org/officeDocument/2006/bibliography" SelectedStyle="\IEEE2006OfficeOnline.xsl" StyleName="IEEE 2006" Version="2006">
  <b:Source>
    <b:Tag>W3C</b:Tag>
    <b:SourceType>DocumentFromInternetSite</b:SourceType>
    <b:Guid>{6ED13BA1-B301-4FB1-B927-174167A34038}</b:Guid>
    <b:Title>OWL 2 Web Ontology Language</b:Title>
    <b:Author>
      <b:Author>
        <b:NameList>
          <b:Person>
            <b:Last>W3C</b:Last>
          </b:Person>
        </b:NameList>
      </b:Author>
    </b:Author>
    <b:URL>http://www.w3.org/TR/owl2-overview/</b:URL>
    <b:RefOrder>1</b:RefOrder>
  </b:Source>
  <b:Source>
    <b:Tag>W3C1</b:Tag>
    <b:SourceType>DocumentFromInternetSite</b:SourceType>
    <b:Guid>{63E84E57-BC9F-4032-B0D9-445D53626E7C}</b:Guid>
    <b:Author>
      <b:Author>
        <b:NameList>
          <b:Person>
            <b:Last>W3C</b:Last>
          </b:Person>
        </b:NameList>
      </b:Author>
    </b:Author>
    <b:Title>Web Ontology Language (OWL)</b:Title>
    <b:URL>http://www.w3.org/OWL/</b:URL>
    <b:RefOrder>2</b:RefOrder>
  </b:Source>
  <b:Source>
    <b:Tag>W3C2</b:Tag>
    <b:SourceType>DocumentFromInternetSite</b:SourceType>
    <b:Guid>{5FEAD123-1F58-4CDE-9DAA-E4A207FFA4F1}</b:Guid>
    <b:Author>
      <b:Author>
        <b:NameList>
          <b:Person>
            <b:Last>W3C</b:Last>
          </b:Person>
        </b:NameList>
      </b:Author>
    </b:Author>
    <b:Title>Resource Description Framework (RDF)</b:Title>
    <b:URL>http://www.w3.org/RDF/</b:URL>
    <b:RefOrder>3</b:RefOrder>
  </b:Source>
  <b:Source>
    <b:Tag>W3C3</b:Tag>
    <b:SourceType>DocumentFromInternetSite</b:SourceType>
    <b:Guid>{3AEF6E7E-4ED6-48C8-8866-769480047E7E}</b:Guid>
    <b:Author>
      <b:Author>
        <b:NameList>
          <b:Person>
            <b:Last>W3C</b:Last>
          </b:Person>
        </b:NameList>
      </b:Author>
    </b:Author>
    <b:Title>RDF 1.1 Concepts and Abstract Syntax</b:Title>
    <b:URL>http://www.w3.org/TR/rdf11-concepts/</b:URL>
    <b:RefOrder>4</b:RefOrder>
  </b:Source>
  <b:Source>
    <b:Tag>Wik</b:Tag>
    <b:SourceType>InternetSite</b:SourceType>
    <b:Guid>{ECB160E8-8286-407C-A27B-A95D788B62B6}</b:Guid>
    <b:Title>Wikipedia - Persistent Data Structure</b:Title>
    <b:URL>http://en.wikipedia.org/wiki/Persistent_data_structure</b:URL>
    <b:RefOrder>5</b:RefOrder>
  </b:Source>
</b:Sources>
</file>

<file path=customXml/itemProps1.xml><?xml version="1.0" encoding="utf-8"?>
<ds:datastoreItem xmlns:ds="http://schemas.openxmlformats.org/officeDocument/2006/customXml" ds:itemID="{49BC83E6-A686-4FEA-987D-184682EE5BEB}">
  <ds:schemaRefs>
    <ds:schemaRef ds:uri="http://schemas.openxmlformats.org/officeDocument/2006/bibliography"/>
  </ds:schemaRefs>
</ds:datastoreItem>
</file>

<file path=customXml/itemProps2.xml><?xml version="1.0" encoding="utf-8"?>
<ds:datastoreItem xmlns:ds="http://schemas.openxmlformats.org/officeDocument/2006/customXml" ds:itemID="{A2BA0AB0-9CD2-4C75-86EE-7A454669F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1563</Words>
  <Characters>9849</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11390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dc:creator>
  <cp:lastModifiedBy>ruti</cp:lastModifiedBy>
  <cp:revision>10</cp:revision>
  <cp:lastPrinted>2014-01-21T16:03:00Z</cp:lastPrinted>
  <dcterms:created xsi:type="dcterms:W3CDTF">2016-03-10T14:15:00Z</dcterms:created>
  <dcterms:modified xsi:type="dcterms:W3CDTF">2016-05-04T14:43:00Z</dcterms:modified>
</cp:coreProperties>
</file>