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8D" w:rsidRDefault="00C75978" w:rsidP="009820F8">
      <w:pPr>
        <w:pStyle w:val="1"/>
        <w:jc w:val="center"/>
      </w:pPr>
      <w:r>
        <w:rPr>
          <w:rFonts w:hint="eastAsia"/>
        </w:rPr>
        <w:t>艾克申</w:t>
      </w:r>
      <w:r w:rsidR="00385DCE">
        <w:rPr>
          <w:rFonts w:hint="eastAsia"/>
        </w:rPr>
        <w:t>M</w:t>
      </w:r>
      <w:r w:rsidR="00385DCE">
        <w:t>otionSDK</w:t>
      </w:r>
      <w:r w:rsidR="006402D9">
        <w:rPr>
          <w:rFonts w:hint="eastAsia"/>
        </w:rPr>
        <w:t>设计</w:t>
      </w:r>
      <w:r w:rsidR="006402D9">
        <w:t>与</w:t>
      </w:r>
      <w:r w:rsidR="002466D9">
        <w:t>实现</w:t>
      </w:r>
    </w:p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113F19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参与者</w:t>
            </w:r>
            <w:r w:rsidRPr="00AA1139">
              <w:rPr>
                <w:sz w:val="32"/>
                <w:szCs w:val="32"/>
              </w:rPr>
              <w:t>：张志阳</w:t>
            </w:r>
            <w:r w:rsidR="004743F7">
              <w:rPr>
                <w:rFonts w:hint="eastAsia"/>
                <w:sz w:val="32"/>
                <w:szCs w:val="32"/>
              </w:rPr>
              <w:t xml:space="preserve"> XXX XXX</w:t>
            </w:r>
          </w:p>
        </w:tc>
      </w:tr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113F19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起止日期</w:t>
            </w:r>
            <w:r w:rsidRPr="00AA1139">
              <w:rPr>
                <w:sz w:val="32"/>
                <w:szCs w:val="32"/>
              </w:rPr>
              <w:t>：</w:t>
            </w:r>
            <w:r w:rsidRPr="00AA1139">
              <w:rPr>
                <w:rFonts w:hint="eastAsia"/>
                <w:sz w:val="32"/>
                <w:szCs w:val="32"/>
              </w:rPr>
              <w:t>2016/9/29</w:t>
            </w:r>
            <w:r w:rsidRPr="00AA1139">
              <w:rPr>
                <w:sz w:val="32"/>
                <w:szCs w:val="32"/>
              </w:rPr>
              <w:t xml:space="preserve"> ~ 2016</w:t>
            </w:r>
            <w:r w:rsidRPr="00AA1139">
              <w:rPr>
                <w:rFonts w:hint="eastAsia"/>
                <w:sz w:val="32"/>
                <w:szCs w:val="32"/>
              </w:rPr>
              <w:t>/10/29</w:t>
            </w:r>
          </w:p>
        </w:tc>
      </w:tr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5E7B8F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版本</w:t>
            </w:r>
            <w:r w:rsidRPr="00AA1139">
              <w:rPr>
                <w:sz w:val="32"/>
                <w:szCs w:val="32"/>
              </w:rPr>
              <w:t>：</w:t>
            </w:r>
            <w:r w:rsidRPr="00AA1139">
              <w:rPr>
                <w:rFonts w:hint="eastAsia"/>
                <w:sz w:val="32"/>
                <w:szCs w:val="32"/>
              </w:rPr>
              <w:t>V</w:t>
            </w:r>
            <w:r w:rsidRPr="00AA1139">
              <w:rPr>
                <w:sz w:val="32"/>
                <w:szCs w:val="32"/>
              </w:rPr>
              <w:t>ersion 1.0</w:t>
            </w:r>
          </w:p>
        </w:tc>
      </w:tr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691AD8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沈阳</w:t>
            </w:r>
            <w:r w:rsidRPr="00AA1139">
              <w:rPr>
                <w:sz w:val="32"/>
                <w:szCs w:val="32"/>
              </w:rPr>
              <w:t>艾克申机器人技术开发有限责任公司</w:t>
            </w:r>
          </w:p>
        </w:tc>
      </w:tr>
    </w:tbl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Pr="00DE0190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Pr="002A6CAF" w:rsidRDefault="002A6CAF" w:rsidP="002A6CAF">
      <w:pPr>
        <w:rPr>
          <w:rFonts w:hint="eastAsia"/>
        </w:rPr>
      </w:pPr>
    </w:p>
    <w:p w:rsidR="00DA4E4C" w:rsidRDefault="00DA4E4C" w:rsidP="000624B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背景</w:t>
      </w:r>
    </w:p>
    <w:p w:rsidR="00A32B93" w:rsidRDefault="00D50351" w:rsidP="00992492">
      <w:pPr>
        <w:ind w:firstLineChars="200" w:firstLine="420"/>
      </w:pPr>
      <w:r>
        <w:rPr>
          <w:rFonts w:hint="eastAsia"/>
        </w:rPr>
        <w:t>随着</w:t>
      </w:r>
      <w:r>
        <w:t>机器人产业的</w:t>
      </w:r>
      <w:r>
        <w:rPr>
          <w:rFonts w:hint="eastAsia"/>
        </w:rPr>
        <w:t>发展</w:t>
      </w:r>
      <w:r>
        <w:t>，</w:t>
      </w:r>
      <w:r>
        <w:rPr>
          <w:rFonts w:hint="eastAsia"/>
        </w:rPr>
        <w:t>机器人技术</w:t>
      </w:r>
      <w:r>
        <w:t>不断更新，</w:t>
      </w:r>
      <w:r>
        <w:rPr>
          <w:rFonts w:hint="eastAsia"/>
        </w:rPr>
        <w:t>对于</w:t>
      </w:r>
      <w:r>
        <w:t>移动机器人来讲，走行控制一直是</w:t>
      </w:r>
      <w:r w:rsidR="00992492">
        <w:rPr>
          <w:rFonts w:hint="eastAsia"/>
        </w:rPr>
        <w:t>一个</w:t>
      </w:r>
      <w:r w:rsidR="00992492">
        <w:t>经典</w:t>
      </w:r>
      <w:r w:rsidR="00906954">
        <w:rPr>
          <w:rFonts w:hint="eastAsia"/>
        </w:rPr>
        <w:t>的</w:t>
      </w:r>
      <w:r w:rsidR="00F87558">
        <w:t>问题</w:t>
      </w:r>
      <w:r w:rsidR="00F87558">
        <w:rPr>
          <w:rFonts w:hint="eastAsia"/>
        </w:rPr>
        <w:t>，</w:t>
      </w:r>
      <w:r w:rsidR="00906954">
        <w:rPr>
          <w:rFonts w:hint="eastAsia"/>
        </w:rPr>
        <w:t>目前</w:t>
      </w:r>
      <w:r w:rsidR="00F87558">
        <w:rPr>
          <w:rFonts w:hint="eastAsia"/>
        </w:rPr>
        <w:t>大部分</w:t>
      </w:r>
      <w:r w:rsidR="00F87558">
        <w:t>机器</w:t>
      </w:r>
      <w:r w:rsidR="00F87558">
        <w:rPr>
          <w:rFonts w:hint="eastAsia"/>
        </w:rPr>
        <w:t>人开发者要</w:t>
      </w:r>
      <w:r w:rsidR="00F87558">
        <w:t>面临这个问题。</w:t>
      </w:r>
      <w:r w:rsidR="00F87558">
        <w:rPr>
          <w:rFonts w:hint="eastAsia"/>
        </w:rPr>
        <w:t>除了</w:t>
      </w:r>
      <w:r w:rsidR="00F87558">
        <w:t>技术门槛</w:t>
      </w:r>
      <w:r w:rsidR="00F87558">
        <w:rPr>
          <w:rFonts w:hint="eastAsia"/>
        </w:rPr>
        <w:t>外</w:t>
      </w:r>
      <w:r w:rsidR="00F87558">
        <w:t>，大量重复的技术开发也</w:t>
      </w:r>
      <w:r w:rsidR="00F87558">
        <w:rPr>
          <w:rFonts w:hint="eastAsia"/>
        </w:rPr>
        <w:t>不利于</w:t>
      </w:r>
      <w:r w:rsidR="00F87558">
        <w:t>机器人产业</w:t>
      </w:r>
      <w:r w:rsidR="00F87558">
        <w:rPr>
          <w:rFonts w:hint="eastAsia"/>
        </w:rPr>
        <w:t>快速</w:t>
      </w:r>
      <w:r w:rsidR="00F87558">
        <w:t>的发展。</w:t>
      </w:r>
    </w:p>
    <w:p w:rsidR="00F87558" w:rsidRDefault="00F87558" w:rsidP="00992492">
      <w:pPr>
        <w:ind w:firstLineChars="200" w:firstLine="420"/>
      </w:pPr>
      <w:r>
        <w:rPr>
          <w:rFonts w:hint="eastAsia"/>
        </w:rPr>
        <w:t>本项目</w:t>
      </w:r>
      <w:r>
        <w:t>旨在开发一套机器人</w:t>
      </w:r>
      <w:r>
        <w:rPr>
          <w:rFonts w:hint="eastAsia"/>
        </w:rPr>
        <w:t>走行</w:t>
      </w:r>
      <w:r>
        <w:t>控制</w:t>
      </w:r>
      <w:r>
        <w:rPr>
          <w:rFonts w:hint="eastAsia"/>
        </w:rPr>
        <w:t>软件</w:t>
      </w:r>
      <w:r>
        <w:t>开发包，</w:t>
      </w:r>
      <w:r>
        <w:rPr>
          <w:rFonts w:hint="eastAsia"/>
        </w:rPr>
        <w:t>提供</w:t>
      </w:r>
      <w:r>
        <w:t>一套完整的轮式移动机器人走行</w:t>
      </w:r>
      <w:r>
        <w:t>API</w:t>
      </w:r>
      <w:r>
        <w:rPr>
          <w:rFonts w:hint="eastAsia"/>
        </w:rPr>
        <w:t>。不仅</w:t>
      </w:r>
      <w:r>
        <w:t>为机器人开发者</w:t>
      </w:r>
      <w:r>
        <w:rPr>
          <w:rFonts w:hint="eastAsia"/>
        </w:rPr>
        <w:t>提供方便</w:t>
      </w:r>
      <w:r>
        <w:t>，也</w:t>
      </w:r>
      <w:r>
        <w:rPr>
          <w:rFonts w:hint="eastAsia"/>
        </w:rPr>
        <w:t>希望能够统一</w:t>
      </w:r>
      <w:r>
        <w:t>移动机器人软件接口标准</w:t>
      </w:r>
      <w:r>
        <w:rPr>
          <w:rFonts w:hint="eastAsia"/>
        </w:rPr>
        <w:t>。</w:t>
      </w:r>
    </w:p>
    <w:p w:rsidR="00F87558" w:rsidRPr="00F87558" w:rsidRDefault="00F87558" w:rsidP="00992492">
      <w:pPr>
        <w:ind w:firstLineChars="200" w:firstLine="420"/>
      </w:pPr>
      <w:r>
        <w:rPr>
          <w:rFonts w:hint="eastAsia"/>
        </w:rPr>
        <w:t>本项目</w:t>
      </w:r>
      <w:r>
        <w:t>第一版本以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实现，后面对其他</w:t>
      </w:r>
      <w:r>
        <w:rPr>
          <w:rFonts w:hint="eastAsia"/>
        </w:rPr>
        <w:t>主流</w:t>
      </w:r>
      <w:r>
        <w:t>机器人</w:t>
      </w:r>
      <w:r>
        <w:rPr>
          <w:rFonts w:hint="eastAsia"/>
        </w:rPr>
        <w:t>编程语言</w:t>
      </w:r>
      <w:r>
        <w:t>进行支持</w:t>
      </w:r>
    </w:p>
    <w:p w:rsidR="00DA523F" w:rsidRDefault="00DA523F" w:rsidP="000624B9"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  <w:r>
        <w:t>分析</w:t>
      </w:r>
    </w:p>
    <w:p w:rsidR="002D6EEC" w:rsidRDefault="002D6EEC" w:rsidP="002D6EE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硬件</w:t>
      </w:r>
      <w:r>
        <w:t>支持</w:t>
      </w:r>
    </w:p>
    <w:p w:rsidR="00F14E5C" w:rsidRDefault="000D6468" w:rsidP="00176D4A">
      <w:pPr>
        <w:ind w:firstLine="420"/>
      </w:pPr>
      <w:r>
        <w:rPr>
          <w:rFonts w:hint="eastAsia"/>
        </w:rPr>
        <w:t>本项目</w:t>
      </w:r>
      <w:r w:rsidR="00F07D42">
        <w:t>目前需要支持</w:t>
      </w:r>
      <w:r w:rsidR="00F07D42">
        <w:rPr>
          <w:rFonts w:hint="eastAsia"/>
        </w:rPr>
        <w:t>的</w:t>
      </w:r>
      <w:r w:rsidR="00F07D42">
        <w:t>轮式机器人</w:t>
      </w:r>
      <w:r>
        <w:t>包括差速轮</w:t>
      </w:r>
      <w:r w:rsidR="008F4AD2">
        <w:rPr>
          <w:rFonts w:hint="eastAsia"/>
        </w:rPr>
        <w:t>式</w:t>
      </w:r>
      <w:r>
        <w:t>、全向轮</w:t>
      </w:r>
      <w:r w:rsidR="008F4AD2">
        <w:rPr>
          <w:rFonts w:hint="eastAsia"/>
        </w:rPr>
        <w:t>式</w:t>
      </w:r>
      <w:r>
        <w:t>以及麦克纳姆轮</w:t>
      </w:r>
      <w:r w:rsidR="008F4AD2">
        <w:rPr>
          <w:rFonts w:hint="eastAsia"/>
        </w:rPr>
        <w:t>式</w:t>
      </w:r>
      <w:r>
        <w:rPr>
          <w:rFonts w:hint="eastAsia"/>
        </w:rPr>
        <w:t>；</w:t>
      </w:r>
    </w:p>
    <w:p w:rsidR="000D6468" w:rsidRDefault="00176D4A" w:rsidP="00176D4A">
      <w:pPr>
        <w:ind w:firstLine="420"/>
      </w:pPr>
      <w:r>
        <w:rPr>
          <w:rFonts w:hint="eastAsia"/>
        </w:rPr>
        <w:t>支持</w:t>
      </w:r>
      <w:r w:rsidR="0052325A">
        <w:t>的</w:t>
      </w:r>
      <w:r w:rsidR="0052325A">
        <w:rPr>
          <w:rFonts w:hint="eastAsia"/>
        </w:rPr>
        <w:t>驱动</w:t>
      </w:r>
      <w:r w:rsidR="0052325A">
        <w:t>系统包括</w:t>
      </w:r>
      <w:r w:rsidR="0052325A">
        <w:rPr>
          <w:rFonts w:hint="eastAsia"/>
        </w:rPr>
        <w:t>C</w:t>
      </w:r>
      <w:r w:rsidR="0052325A">
        <w:t>opley</w:t>
      </w:r>
      <w:r w:rsidR="0052325A">
        <w:t>驱动器、</w:t>
      </w:r>
      <w:r w:rsidR="0052325A">
        <w:rPr>
          <w:rFonts w:hint="eastAsia"/>
        </w:rPr>
        <w:t>A</w:t>
      </w:r>
      <w:r w:rsidR="0052325A">
        <w:t>lmo</w:t>
      </w:r>
      <w:r w:rsidR="0052325A">
        <w:t>驱动器</w:t>
      </w:r>
      <w:r w:rsidR="0052325A">
        <w:rPr>
          <w:rFonts w:hint="eastAsia"/>
        </w:rPr>
        <w:t>以及</w:t>
      </w:r>
      <w:r w:rsidR="0052325A">
        <w:t>艾克申</w:t>
      </w:r>
      <w:r w:rsidR="0052325A">
        <w:rPr>
          <w:rFonts w:hint="eastAsia"/>
        </w:rPr>
        <w:t>自主</w:t>
      </w:r>
      <w:r w:rsidR="0052325A">
        <w:t>产权的艾克申</w:t>
      </w:r>
      <w:r w:rsidR="0052325A">
        <w:rPr>
          <w:rFonts w:hint="eastAsia"/>
        </w:rPr>
        <w:t>驱动器</w:t>
      </w:r>
      <w:r w:rsidR="00DD551D">
        <w:rPr>
          <w:rFonts w:hint="eastAsia"/>
        </w:rPr>
        <w:t>；</w:t>
      </w:r>
    </w:p>
    <w:p w:rsidR="00DD551D" w:rsidRDefault="00DD551D" w:rsidP="00DD551D">
      <w:pPr>
        <w:ind w:firstLine="420"/>
      </w:pPr>
      <w:r>
        <w:rPr>
          <w:rFonts w:hint="eastAsia"/>
        </w:rPr>
        <w:t>支持</w:t>
      </w:r>
      <w:r>
        <w:t>的电机包括有刷直流伺服电机以及</w:t>
      </w:r>
      <w:r>
        <w:rPr>
          <w:rFonts w:hint="eastAsia"/>
        </w:rPr>
        <w:t>无刷直流</w:t>
      </w:r>
      <w:r>
        <w:t>伺服</w:t>
      </w:r>
      <w:r>
        <w:rPr>
          <w:rFonts w:hint="eastAsia"/>
        </w:rPr>
        <w:t>电机；</w:t>
      </w:r>
    </w:p>
    <w:p w:rsidR="00DD551D" w:rsidRDefault="00192680" w:rsidP="00DD551D">
      <w:pPr>
        <w:ind w:firstLine="420"/>
      </w:pPr>
      <w:r>
        <w:rPr>
          <w:rFonts w:hint="eastAsia"/>
        </w:rPr>
        <w:t>支持</w:t>
      </w:r>
      <w:r>
        <w:t>的传感器包括</w:t>
      </w:r>
      <w:r>
        <w:rPr>
          <w:rFonts w:hint="eastAsia"/>
        </w:rPr>
        <w:t>艾克申差速</w:t>
      </w:r>
      <w:r w:rsidR="00A3514A">
        <w:t>定位系统、艾克申全方位定位系统</w:t>
      </w:r>
    </w:p>
    <w:p w:rsidR="002D6EEC" w:rsidRDefault="002D6EEC" w:rsidP="002D6EE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走行</w:t>
      </w:r>
      <w:r>
        <w:t>算法支持</w:t>
      </w:r>
    </w:p>
    <w:p w:rsidR="003552C9" w:rsidRPr="003552C9" w:rsidRDefault="00490476" w:rsidP="00490476">
      <w:pPr>
        <w:pStyle w:val="4"/>
      </w:pPr>
      <w:r>
        <w:rPr>
          <w:rFonts w:hint="eastAsia"/>
        </w:rPr>
        <w:t>2.2.1</w:t>
      </w:r>
      <w:r w:rsidR="003552C9">
        <w:rPr>
          <w:rFonts w:hint="eastAsia"/>
        </w:rPr>
        <w:t>速度</w:t>
      </w:r>
      <w:r w:rsidR="003552C9">
        <w:t>控制：</w:t>
      </w:r>
    </w:p>
    <w:p w:rsidR="000B7B9E" w:rsidRDefault="000B7B9E" w:rsidP="000B7B9E">
      <w:r>
        <w:tab/>
      </w:r>
      <w:r w:rsidR="002546A4">
        <w:t>平移</w:t>
      </w:r>
      <w:r w:rsidR="002546A4">
        <w:rPr>
          <w:rFonts w:hint="eastAsia"/>
        </w:rPr>
        <w:t>运动</w:t>
      </w:r>
      <w:r w:rsidR="002546A4">
        <w:t>控制</w:t>
      </w:r>
    </w:p>
    <w:p w:rsidR="00784BA4" w:rsidRDefault="00784BA4" w:rsidP="000B7B9E">
      <w:r>
        <w:tab/>
      </w:r>
      <w:r>
        <w:t>旋转运动</w:t>
      </w:r>
      <w:r w:rsidR="002546A4">
        <w:rPr>
          <w:rFonts w:hint="eastAsia"/>
        </w:rPr>
        <w:t>控制</w:t>
      </w:r>
    </w:p>
    <w:p w:rsidR="002546A4" w:rsidRDefault="002546A4" w:rsidP="000B7B9E">
      <w:r>
        <w:tab/>
      </w:r>
      <w:r>
        <w:rPr>
          <w:rFonts w:hint="eastAsia"/>
        </w:rPr>
        <w:t>急停</w:t>
      </w:r>
      <w:r>
        <w:t>控制</w:t>
      </w:r>
    </w:p>
    <w:p w:rsidR="00784BA4" w:rsidRDefault="00490476" w:rsidP="00490476">
      <w:pPr>
        <w:pStyle w:val="4"/>
      </w:pPr>
      <w:r>
        <w:rPr>
          <w:rFonts w:hint="eastAsia"/>
        </w:rPr>
        <w:t>2.2.2</w:t>
      </w:r>
      <w:r w:rsidR="00BD27CD">
        <w:rPr>
          <w:rFonts w:hint="eastAsia"/>
        </w:rPr>
        <w:t>姿态</w:t>
      </w:r>
      <w:r w:rsidR="00BD27CD">
        <w:t>控制</w:t>
      </w:r>
    </w:p>
    <w:p w:rsidR="00B03C89" w:rsidRDefault="00B03C89" w:rsidP="000B7B9E">
      <w:r>
        <w:tab/>
      </w:r>
      <w:r w:rsidR="001825A1">
        <w:rPr>
          <w:rFonts w:hint="eastAsia"/>
        </w:rPr>
        <w:t>姿态</w:t>
      </w:r>
      <w:r>
        <w:rPr>
          <w:rFonts w:hint="eastAsia"/>
        </w:rPr>
        <w:t>闭环</w:t>
      </w:r>
      <w:r>
        <w:t>平移运动</w:t>
      </w:r>
    </w:p>
    <w:p w:rsidR="005A4295" w:rsidRDefault="005A4295" w:rsidP="000B7B9E">
      <w:r>
        <w:tab/>
      </w:r>
      <w:r w:rsidR="001825A1">
        <w:rPr>
          <w:rFonts w:hint="eastAsia"/>
        </w:rPr>
        <w:t>姿态</w:t>
      </w:r>
      <w:r>
        <w:t>闭环旋转运动</w:t>
      </w:r>
    </w:p>
    <w:p w:rsidR="007D1079" w:rsidRDefault="00490476" w:rsidP="00490476">
      <w:pPr>
        <w:pStyle w:val="4"/>
      </w:pPr>
      <w:r>
        <w:rPr>
          <w:rFonts w:hint="eastAsia"/>
        </w:rPr>
        <w:t>2.2.3</w:t>
      </w:r>
      <w:r w:rsidR="007D1079">
        <w:rPr>
          <w:rFonts w:hint="eastAsia"/>
        </w:rPr>
        <w:t>位置</w:t>
      </w:r>
      <w:r w:rsidR="007D1079">
        <w:t>控制：</w:t>
      </w:r>
    </w:p>
    <w:p w:rsidR="001D3BAA" w:rsidRDefault="006830C1" w:rsidP="007D1079">
      <w:r>
        <w:tab/>
      </w:r>
      <w:r>
        <w:rPr>
          <w:rFonts w:hint="eastAsia"/>
        </w:rPr>
        <w:t>点到点</w:t>
      </w:r>
      <w:r>
        <w:t>平移运动</w:t>
      </w:r>
    </w:p>
    <w:p w:rsidR="007D1466" w:rsidRDefault="007D1466" w:rsidP="007D1079">
      <w:r>
        <w:tab/>
      </w:r>
      <w:r w:rsidR="009D4821">
        <w:rPr>
          <w:rFonts w:hint="eastAsia"/>
        </w:rPr>
        <w:t>位置</w:t>
      </w:r>
      <w:r w:rsidR="009D4821">
        <w:t>保持（</w:t>
      </w:r>
      <w:r w:rsidR="009D4821">
        <w:rPr>
          <w:rFonts w:hint="eastAsia"/>
        </w:rPr>
        <w:t>抱死</w:t>
      </w:r>
      <w:r w:rsidR="009D4821">
        <w:t>）</w:t>
      </w:r>
    </w:p>
    <w:p w:rsidR="00A75811" w:rsidRDefault="00A75811" w:rsidP="007D1079"/>
    <w:p w:rsidR="00A75811" w:rsidRDefault="00900ACE" w:rsidP="00557718">
      <w:pPr>
        <w:pStyle w:val="3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特殊</w:t>
      </w:r>
      <w:r>
        <w:t>要求</w:t>
      </w:r>
    </w:p>
    <w:p w:rsidR="00900ACE" w:rsidRDefault="00515B41" w:rsidP="00900ACE">
      <w:pPr>
        <w:ind w:firstLineChars="200" w:firstLine="420"/>
      </w:pPr>
      <w:r>
        <w:rPr>
          <w:rFonts w:hint="eastAsia"/>
        </w:rPr>
        <w:t>艾克申</w:t>
      </w:r>
      <w:r>
        <w:rPr>
          <w:rFonts w:hint="eastAsia"/>
        </w:rPr>
        <w:t>M</w:t>
      </w:r>
      <w:r>
        <w:t>otionSD</w:t>
      </w:r>
      <w:r w:rsidR="00900ACE">
        <w:t>K</w:t>
      </w:r>
      <w:r w:rsidR="00900ACE">
        <w:t>不仅要具备普通</w:t>
      </w:r>
      <w:r w:rsidR="00900ACE">
        <w:rPr>
          <w:rFonts w:hint="eastAsia"/>
        </w:rPr>
        <w:t>S</w:t>
      </w:r>
      <w:r w:rsidR="00900ACE">
        <w:t>DK</w:t>
      </w:r>
      <w:r w:rsidR="00900ACE">
        <w:t>的一些特征，</w:t>
      </w:r>
      <w:r w:rsidR="00900ACE">
        <w:rPr>
          <w:rFonts w:hint="eastAsia"/>
        </w:rPr>
        <w:t>考虑</w:t>
      </w:r>
      <w:r w:rsidR="00900ACE">
        <w:t>到</w:t>
      </w:r>
      <w:r w:rsidR="00900ACE">
        <w:rPr>
          <w:rFonts w:hint="eastAsia"/>
        </w:rPr>
        <w:t>运动</w:t>
      </w:r>
      <w:r w:rsidR="00900ACE">
        <w:t>控制软件</w:t>
      </w:r>
      <w:r w:rsidR="00900ACE">
        <w:rPr>
          <w:rFonts w:hint="eastAsia"/>
        </w:rPr>
        <w:t>的</w:t>
      </w:r>
      <w:r w:rsidR="00900ACE">
        <w:t>特殊性要</w:t>
      </w:r>
      <w:r w:rsidR="00900ACE">
        <w:rPr>
          <w:rFonts w:hint="eastAsia"/>
        </w:rPr>
        <w:t>具备</w:t>
      </w:r>
      <w:r w:rsidR="00900ACE">
        <w:t>如下特征：</w:t>
      </w:r>
    </w:p>
    <w:p w:rsidR="00900ACE" w:rsidRDefault="00900ACE" w:rsidP="00900ACE"/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实时性</w:t>
      </w:r>
    </w:p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平</w:t>
      </w:r>
      <w:r>
        <w:t>台无关</w:t>
      </w:r>
      <w:r>
        <w:rPr>
          <w:rFonts w:hint="eastAsia"/>
        </w:rPr>
        <w:t>（硬件</w:t>
      </w:r>
      <w:r>
        <w:t>以及软件</w:t>
      </w:r>
      <w:r>
        <w:rPr>
          <w:rFonts w:hint="eastAsia"/>
        </w:rPr>
        <w:t>）</w:t>
      </w:r>
    </w:p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RTOS</w:t>
      </w:r>
      <w:r>
        <w:rPr>
          <w:rFonts w:hint="eastAsia"/>
        </w:rPr>
        <w:t>以及</w:t>
      </w:r>
      <w:r>
        <w:t>Bare metal</w:t>
      </w:r>
    </w:p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低耦合（分层设计）</w:t>
      </w:r>
    </w:p>
    <w:p w:rsidR="0052325A" w:rsidRDefault="00900ACE" w:rsidP="0082619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低</w:t>
      </w:r>
      <w:r>
        <w:t>footprint</w:t>
      </w:r>
    </w:p>
    <w:p w:rsidR="00DE0190" w:rsidRPr="0052325A" w:rsidRDefault="00DE0190" w:rsidP="0082619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t>多种编译器</w:t>
      </w:r>
      <w:r w:rsidR="00CC34F4">
        <w:rPr>
          <w:rFonts w:hint="eastAsia"/>
        </w:rPr>
        <w:t>，</w:t>
      </w:r>
      <w:r w:rsidR="00CC34F4">
        <w:rPr>
          <w:rFonts w:hint="eastAsia"/>
        </w:rPr>
        <w:t>KEIL/</w:t>
      </w:r>
      <w:r w:rsidR="00CC34F4">
        <w:t>IAR/GNU GCC</w:t>
      </w:r>
    </w:p>
    <w:p w:rsidR="00DA523F" w:rsidRDefault="00DA523F" w:rsidP="000624B9">
      <w:pPr>
        <w:pStyle w:val="2"/>
        <w:numPr>
          <w:ilvl w:val="0"/>
          <w:numId w:val="1"/>
        </w:numPr>
      </w:pPr>
      <w:r>
        <w:rPr>
          <w:rFonts w:hint="eastAsia"/>
        </w:rPr>
        <w:t>总体</w:t>
      </w:r>
      <w:r>
        <w:t>设计</w:t>
      </w:r>
    </w:p>
    <w:p w:rsidR="00BA5640" w:rsidRPr="00BA5640" w:rsidRDefault="00BA5640" w:rsidP="00BA5640"/>
    <w:p w:rsidR="008E0B0C" w:rsidRDefault="00BA5640" w:rsidP="008E0B0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03A2B2" wp14:editId="5D855CFB">
                <wp:simplePos x="0" y="0"/>
                <wp:positionH relativeFrom="column">
                  <wp:posOffset>975360</wp:posOffset>
                </wp:positionH>
                <wp:positionV relativeFrom="paragraph">
                  <wp:posOffset>5080</wp:posOffset>
                </wp:positionV>
                <wp:extent cx="3032760" cy="2956560"/>
                <wp:effectExtent l="0" t="0" r="15240" b="152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956560"/>
                          <a:chOff x="0" y="0"/>
                          <a:chExt cx="3032760" cy="295656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15240" y="701040"/>
                            <a:ext cx="1508760" cy="155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0F7F" w:rsidRDefault="00CC0F7F" w:rsidP="00CC0F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核心</w:t>
                              </w:r>
                              <w:r>
                                <w:t>算法层</w:t>
                              </w:r>
                            </w:p>
                            <w:p w:rsidR="00E835AF" w:rsidRDefault="00E835AF" w:rsidP="000228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ore Alg</w:t>
                              </w:r>
                              <w:r w:rsidR="000228C4">
                                <w:t>o</w:t>
                              </w:r>
                              <w:r>
                                <w:t>rithm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1775460" y="701040"/>
                            <a:ext cx="1188720" cy="155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0F7F" w:rsidRDefault="00CC0F7F" w:rsidP="00CC0F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适配层</w:t>
                              </w:r>
                              <w:r w:rsidR="00712E67">
                                <w:rPr>
                                  <w:rFonts w:hint="eastAsia"/>
                                </w:rPr>
                                <w:t>（</w:t>
                              </w:r>
                              <w:r w:rsidR="00712E67">
                                <w:rPr>
                                  <w:rFonts w:hint="eastAsia"/>
                                </w:rPr>
                                <w:t>A</w:t>
                              </w:r>
                              <w:r w:rsidR="00712E67">
                                <w:t>dapter</w:t>
                              </w:r>
                              <w:r w:rsidR="00712E6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0" y="2301240"/>
                            <a:ext cx="3025140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6F80" w:rsidRDefault="00875552" w:rsidP="000D6F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</w:t>
                              </w:r>
                              <w:r>
                                <w:t>算法层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7620" y="0"/>
                            <a:ext cx="3025140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3AF" w:rsidRDefault="009B3E36" w:rsidP="003B53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API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3A2B2" id="组合 5" o:spid="_x0000_s1026" style="position:absolute;left:0;text-align:left;margin-left:76.8pt;margin-top:.4pt;width:238.8pt;height:232.8pt;z-index:251665408;mso-width-relative:margin;mso-height-relative:margin" coordsize="30327,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">
                <v:roundrect id="圆角矩形 1" o:spid="_x0000_s1027" style="position:absolute;left:152;top:7010;width:15088;height:15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CC0F7F" w:rsidRDefault="00CC0F7F" w:rsidP="00CC0F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核心</w:t>
                        </w:r>
                        <w:r>
                          <w:t>算法层</w:t>
                        </w:r>
                      </w:p>
                      <w:p w:rsidR="00E835AF" w:rsidRDefault="00E835AF" w:rsidP="000228C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ore Alg</w:t>
                        </w:r>
                        <w:r w:rsidR="000228C4">
                          <w:t>o</w:t>
                        </w:r>
                        <w:r>
                          <w:t>rithm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roundrect id="圆角矩形 2" o:spid="_x0000_s1028" style="position:absolute;left:17754;top:7010;width:11887;height:15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CC0F7F" w:rsidRDefault="00CC0F7F" w:rsidP="00CC0F7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适配层</w:t>
                        </w:r>
                        <w:r w:rsidR="00712E67">
                          <w:rPr>
                            <w:rFonts w:hint="eastAsia"/>
                          </w:rPr>
                          <w:t>（</w:t>
                        </w:r>
                        <w:r w:rsidR="00712E67">
                          <w:rPr>
                            <w:rFonts w:hint="eastAsia"/>
                          </w:rPr>
                          <w:t>A</w:t>
                        </w:r>
                        <w:r w:rsidR="00712E67">
                          <w:t>dapter</w:t>
                        </w:r>
                        <w:r w:rsidR="00712E6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roundrect id="圆角矩形 3" o:spid="_x0000_s1029" style="position:absolute;top:23012;width:30251;height:6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D6F80" w:rsidRDefault="00875552" w:rsidP="000D6F8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基础</w:t>
                        </w:r>
                        <w:r>
                          <w:t>算法层</w:t>
                        </w:r>
                      </w:p>
                    </w:txbxContent>
                  </v:textbox>
                </v:roundrect>
                <v:roundrect id="圆角矩形 4" o:spid="_x0000_s1030" style="position:absolute;left:76;width:30251;height:6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B53AF" w:rsidRDefault="009B3E36" w:rsidP="003B53A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接口层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API</w:t>
                        </w:r>
                        <w:r>
                          <w:t>）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BA5640" w:rsidRDefault="00BA5640" w:rsidP="008E0B0C"/>
    <w:p w:rsidR="00BA5640" w:rsidRDefault="00BA5640" w:rsidP="008E0B0C"/>
    <w:p w:rsidR="00BA5640" w:rsidRDefault="00BA5640" w:rsidP="008E0B0C"/>
    <w:p w:rsidR="00385D90" w:rsidRDefault="00385D90" w:rsidP="008E0B0C"/>
    <w:p w:rsidR="00385D90" w:rsidRDefault="00385D90" w:rsidP="008E0B0C"/>
    <w:p w:rsidR="00385D90" w:rsidRDefault="00385D90" w:rsidP="008E0B0C"/>
    <w:p w:rsidR="000D6F80" w:rsidRDefault="000D6F80" w:rsidP="008E0B0C"/>
    <w:p w:rsidR="00215463" w:rsidRDefault="00215463" w:rsidP="00675F9C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核心</w:t>
      </w:r>
      <w:r>
        <w:t>算法层</w:t>
      </w:r>
    </w:p>
    <w:p w:rsidR="009C04AF" w:rsidRDefault="009C04AF" w:rsidP="008E0B0C">
      <w:r>
        <w:tab/>
      </w:r>
      <w:r>
        <w:rPr>
          <w:rFonts w:hint="eastAsia"/>
        </w:rPr>
        <w:t>核心</w:t>
      </w:r>
      <w:r>
        <w:t>算法</w:t>
      </w:r>
      <w:r>
        <w:rPr>
          <w:rFonts w:hint="eastAsia"/>
        </w:rPr>
        <w:t>层</w:t>
      </w:r>
      <w:r>
        <w:t>为走行算法的</w:t>
      </w:r>
      <w:r>
        <w:rPr>
          <w:rFonts w:hint="eastAsia"/>
        </w:rPr>
        <w:t>核心</w:t>
      </w:r>
      <w:r>
        <w:t>，使用基础算法层算法以及适配层数据进行运动控制。</w:t>
      </w:r>
    </w:p>
    <w:p w:rsidR="00215463" w:rsidRDefault="00215463" w:rsidP="00675F9C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基础</w:t>
      </w:r>
      <w:r>
        <w:t>算法层</w:t>
      </w:r>
    </w:p>
    <w:p w:rsidR="00EA0EB9" w:rsidRDefault="00EA0EB9" w:rsidP="008E0B0C">
      <w:r>
        <w:tab/>
      </w:r>
      <w:r w:rsidR="000A276D">
        <w:rPr>
          <w:rFonts w:hint="eastAsia"/>
        </w:rPr>
        <w:t>基础</w:t>
      </w:r>
      <w:r w:rsidR="000A276D">
        <w:t>算法层为了解除在基础函数比如数学函数</w:t>
      </w:r>
      <w:r w:rsidR="000A276D">
        <w:rPr>
          <w:rFonts w:hint="eastAsia"/>
        </w:rPr>
        <w:t>对</w:t>
      </w:r>
      <w:r w:rsidR="000A276D">
        <w:t>系统的依赖，在</w:t>
      </w:r>
      <w:r w:rsidR="000A276D">
        <w:rPr>
          <w:rFonts w:hint="eastAsia"/>
        </w:rPr>
        <w:t>SDK</w:t>
      </w:r>
      <w:r w:rsidR="000A276D">
        <w:rPr>
          <w:rFonts w:hint="eastAsia"/>
        </w:rPr>
        <w:t>内</w:t>
      </w:r>
      <w:r w:rsidR="000A276D">
        <w:t>独立实现，为核心</w:t>
      </w:r>
      <w:r w:rsidR="000A276D">
        <w:rPr>
          <w:rFonts w:hint="eastAsia"/>
        </w:rPr>
        <w:t>算法</w:t>
      </w:r>
      <w:r w:rsidR="000A276D">
        <w:t>层提供</w:t>
      </w:r>
      <w:r w:rsidR="000A276D">
        <w:rPr>
          <w:rFonts w:hint="eastAsia"/>
        </w:rPr>
        <w:t>服务</w:t>
      </w:r>
      <w:r w:rsidR="000A276D">
        <w:t>。</w:t>
      </w:r>
    </w:p>
    <w:p w:rsidR="00215463" w:rsidRDefault="00215463" w:rsidP="00675F9C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适配</w:t>
      </w:r>
      <w:r>
        <w:t>层</w:t>
      </w:r>
    </w:p>
    <w:p w:rsidR="005B4D78" w:rsidRDefault="005B4D78" w:rsidP="008E0B0C">
      <w:r>
        <w:tab/>
      </w:r>
      <w:r>
        <w:rPr>
          <w:rFonts w:hint="eastAsia"/>
        </w:rPr>
        <w:t>适配</w:t>
      </w:r>
      <w:r>
        <w:t>层</w:t>
      </w:r>
      <w:r>
        <w:rPr>
          <w:rFonts w:hint="eastAsia"/>
        </w:rPr>
        <w:t>用来</w:t>
      </w:r>
      <w:r>
        <w:t>获取系统的传感数据</w:t>
      </w:r>
      <w:r>
        <w:rPr>
          <w:rFonts w:hint="eastAsia"/>
        </w:rPr>
        <w:t>以及</w:t>
      </w:r>
      <w:r>
        <w:t>电机控制接口，比如角度数据的获取以及电机速度的</w:t>
      </w:r>
      <w:r>
        <w:rPr>
          <w:rFonts w:hint="eastAsia"/>
        </w:rPr>
        <w:t>给定</w:t>
      </w:r>
    </w:p>
    <w:p w:rsidR="00567FE2" w:rsidRDefault="00567FE2" w:rsidP="00567FE2">
      <w:pPr>
        <w:pStyle w:val="3"/>
      </w:pPr>
      <w:r>
        <w:t>3.4</w:t>
      </w:r>
      <w:r>
        <w:rPr>
          <w:rFonts w:hint="eastAsia"/>
        </w:rPr>
        <w:t>接口</w:t>
      </w:r>
      <w:r>
        <w:t>层</w:t>
      </w:r>
    </w:p>
    <w:p w:rsidR="00567FE2" w:rsidRPr="00567FE2" w:rsidRDefault="00567FE2" w:rsidP="00567FE2">
      <w:r>
        <w:rPr>
          <w:rFonts w:hint="eastAsia"/>
        </w:rPr>
        <w:t>接口</w:t>
      </w:r>
      <w:r>
        <w:t>层为</w:t>
      </w:r>
      <w:r w:rsidR="005D57E1">
        <w:rPr>
          <w:rFonts w:hint="eastAsia"/>
        </w:rPr>
        <w:t>M</w:t>
      </w:r>
      <w:r w:rsidR="005D57E1">
        <w:t>otionSDK</w:t>
      </w:r>
      <w:r>
        <w:rPr>
          <w:rFonts w:hint="eastAsia"/>
        </w:rPr>
        <w:t>对外</w:t>
      </w:r>
      <w:r>
        <w:t>接口</w:t>
      </w:r>
      <w:r>
        <w:rPr>
          <w:rFonts w:hint="eastAsia"/>
        </w:rPr>
        <w:t>API</w:t>
      </w:r>
    </w:p>
    <w:p w:rsidR="000D6F80" w:rsidRDefault="000D6F80" w:rsidP="008E0B0C"/>
    <w:p w:rsidR="000D6F80" w:rsidRDefault="0034021D" w:rsidP="00F06054">
      <w:pPr>
        <w:pStyle w:val="2"/>
      </w:pPr>
      <w:r>
        <w:rPr>
          <w:rFonts w:hint="eastAsia"/>
        </w:rPr>
        <w:t>四、系统设计</w:t>
      </w:r>
      <w:r>
        <w:t>与实现</w:t>
      </w:r>
    </w:p>
    <w:p w:rsidR="006F6CE1" w:rsidRPr="006F6CE1" w:rsidRDefault="006F6CE1" w:rsidP="006F6CE1">
      <w:pPr>
        <w:rPr>
          <w:rFonts w:hint="eastAsia"/>
        </w:rPr>
      </w:pPr>
      <w:r>
        <w:rPr>
          <w:rFonts w:hint="eastAsia"/>
        </w:rPr>
        <w:t>项目</w:t>
      </w:r>
      <w:r>
        <w:t>源码地址</w:t>
      </w:r>
      <w:r w:rsidR="00806CF3" w:rsidRPr="00806CF3">
        <w:t>https://github.com/action-robot/MotionSDK.git</w:t>
      </w:r>
    </w:p>
    <w:p w:rsidR="00DA523F" w:rsidRDefault="00D410E3" w:rsidP="003F7779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命名</w:t>
      </w:r>
      <w:r w:rsidR="00507DDE">
        <w:rPr>
          <w:rFonts w:hint="eastAsia"/>
        </w:rPr>
        <w:t>规范</w:t>
      </w:r>
    </w:p>
    <w:p w:rsidR="004413F8" w:rsidRDefault="004413F8" w:rsidP="00B61575">
      <w:r>
        <w:rPr>
          <w:rFonts w:hint="eastAsia"/>
        </w:rPr>
        <w:t>文件夹</w:t>
      </w:r>
      <w:r>
        <w:t>命名采用</w:t>
      </w:r>
      <w:r>
        <w:rPr>
          <w:rFonts w:hint="eastAsia"/>
        </w:rPr>
        <w:t>A</w:t>
      </w:r>
      <w:r>
        <w:t>aaBaa</w:t>
      </w:r>
      <w:r>
        <w:rPr>
          <w:rFonts w:hint="eastAsia"/>
        </w:rPr>
        <w:t>格式</w:t>
      </w:r>
      <w:r>
        <w:t>命名，比</w:t>
      </w:r>
      <w:r>
        <w:rPr>
          <w:rFonts w:hint="eastAsia"/>
        </w:rPr>
        <w:t>如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Algorithm</w:t>
      </w:r>
      <w:r>
        <w:rPr>
          <w:rFonts w:hint="eastAsia"/>
        </w:rPr>
        <w:t>文件夹</w:t>
      </w:r>
    </w:p>
    <w:p w:rsidR="002F30C4" w:rsidRDefault="002F30C4" w:rsidP="00B61575">
      <w:pPr>
        <w:rPr>
          <w:rFonts w:hint="eastAsia"/>
        </w:rPr>
      </w:pPr>
      <w:r>
        <w:rPr>
          <w:rFonts w:hint="eastAsia"/>
        </w:rPr>
        <w:t>文件命名</w:t>
      </w:r>
      <w:r>
        <w:t>采用</w:t>
      </w:r>
      <w:r>
        <w:rPr>
          <w:rFonts w:hint="eastAsia"/>
        </w:rPr>
        <w:t xml:space="preserve"> </w:t>
      </w:r>
      <w:r>
        <w:t>aaa</w:t>
      </w:r>
      <w:r>
        <w:rPr>
          <w:rFonts w:hint="eastAsia"/>
        </w:rPr>
        <w:t>_bbb</w:t>
      </w:r>
      <w:r>
        <w:rPr>
          <w:rFonts w:hint="eastAsia"/>
        </w:rPr>
        <w:t>格式</w:t>
      </w:r>
      <w:r>
        <w:t>命名，比如</w:t>
      </w:r>
      <w:r>
        <w:rPr>
          <w:rFonts w:hint="eastAsia"/>
        </w:rPr>
        <w:t>core_algorithm.c</w:t>
      </w:r>
      <w:r>
        <w:rPr>
          <w:rFonts w:hint="eastAsia"/>
        </w:rPr>
        <w:t>文件</w:t>
      </w:r>
    </w:p>
    <w:p w:rsidR="00B61575" w:rsidRDefault="00107F1E" w:rsidP="00B61575">
      <w:r>
        <w:rPr>
          <w:rFonts w:hint="eastAsia"/>
        </w:rPr>
        <w:t>C</w:t>
      </w:r>
      <w:bookmarkStart w:id="0" w:name="_GoBack"/>
      <w:bookmarkEnd w:id="0"/>
      <w:r w:rsidR="00B61575">
        <w:rPr>
          <w:rFonts w:hint="eastAsia"/>
        </w:rPr>
        <w:t>命名</w:t>
      </w:r>
      <w:r w:rsidR="00B61575">
        <w:t>规范采用艾克申</w:t>
      </w:r>
      <w:r w:rsidR="00B61575">
        <w:rPr>
          <w:rFonts w:hint="eastAsia"/>
        </w:rPr>
        <w:t>C</w:t>
      </w:r>
      <w:r w:rsidR="00B61575">
        <w:rPr>
          <w:rFonts w:hint="eastAsia"/>
        </w:rPr>
        <w:t>语言</w:t>
      </w:r>
      <w:r w:rsidR="00B61575">
        <w:t>编程规范</w:t>
      </w:r>
    </w:p>
    <w:p w:rsidR="00563DF8" w:rsidRDefault="00563DF8" w:rsidP="00563DF8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文件列表</w:t>
      </w:r>
    </w:p>
    <w:p w:rsidR="00144615" w:rsidRDefault="00144615" w:rsidP="00144615">
      <w:r>
        <w:rPr>
          <w:rFonts w:hint="eastAsia"/>
        </w:rPr>
        <w:t>SDK</w:t>
      </w:r>
      <w:r>
        <w:rPr>
          <w:rFonts w:hint="eastAsia"/>
        </w:rPr>
        <w:t>由</w:t>
      </w:r>
      <w:r>
        <w:t>多种文件组成，包含</w:t>
      </w:r>
      <w:r>
        <w:rPr>
          <w:rFonts w:hint="eastAsia"/>
        </w:rPr>
        <w:t>源文件</w:t>
      </w:r>
      <w:r>
        <w:t>、头文件</w:t>
      </w:r>
      <w:r>
        <w:rPr>
          <w:rFonts w:hint="eastAsia"/>
        </w:rPr>
        <w:t>、组织</w:t>
      </w:r>
      <w:r>
        <w:t>管理文件（</w:t>
      </w:r>
      <w:r>
        <w:rPr>
          <w:rFonts w:hint="eastAsia"/>
        </w:rPr>
        <w:t>如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doc</w:t>
      </w:r>
      <w:r w:rsidR="00EC347B">
        <w:t>文件</w:t>
      </w:r>
      <w:r w:rsidR="00EC347B">
        <w:rPr>
          <w:rFonts w:hint="eastAsia"/>
        </w:rPr>
        <w:t>、</w:t>
      </w:r>
      <w:r w:rsidR="00EC347B">
        <w:t>版本管理文件</w:t>
      </w:r>
      <w:r w:rsidR="00EC347B">
        <w:rPr>
          <w:rFonts w:hint="eastAsia"/>
        </w:rPr>
        <w:t>等</w:t>
      </w:r>
      <w:r w:rsidR="00EC347B">
        <w:t>。</w:t>
      </w:r>
      <w:r w:rsidR="00EC347B">
        <w:rPr>
          <w:rFonts w:hint="eastAsia"/>
        </w:rPr>
        <w:t>初步</w:t>
      </w:r>
      <w:r w:rsidR="00EC347B">
        <w:t>文件</w:t>
      </w:r>
      <w:r w:rsidR="00EC347B">
        <w:rPr>
          <w:rFonts w:hint="eastAsia"/>
        </w:rPr>
        <w:t>组织</w:t>
      </w:r>
      <w:r w:rsidR="00EC347B">
        <w:t>结构如下图</w:t>
      </w:r>
    </w:p>
    <w:p w:rsidR="00E63F53" w:rsidRDefault="00E63F53" w:rsidP="00144615">
      <w:pPr>
        <w:rPr>
          <w:rFonts w:hint="eastAsia"/>
        </w:rPr>
      </w:pPr>
    </w:p>
    <w:p w:rsidR="00897310" w:rsidRDefault="00CF100F" w:rsidP="00144615">
      <w:r>
        <w:rPr>
          <w:rFonts w:hint="eastAsia"/>
          <w:noProof/>
        </w:rPr>
        <w:drawing>
          <wp:inline distT="0" distB="0" distL="0" distR="0">
            <wp:extent cx="5006340" cy="3076575"/>
            <wp:effectExtent l="0" t="0" r="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A0AA2" w:rsidRDefault="00DA0AA2" w:rsidP="00DA0AA2">
      <w:pPr>
        <w:pStyle w:val="4"/>
      </w:pPr>
      <w:r>
        <w:rPr>
          <w:rFonts w:hint="eastAsia"/>
        </w:rPr>
        <w:lastRenderedPageBreak/>
        <w:t>4.2.1 S</w:t>
      </w:r>
      <w:r>
        <w:t>ources</w:t>
      </w:r>
    </w:p>
    <w:p w:rsidR="00DA0AA2" w:rsidRPr="00DA0AA2" w:rsidRDefault="00DA0AA2" w:rsidP="00DA0AA2">
      <w:pPr>
        <w:rPr>
          <w:rFonts w:hint="eastAsia"/>
        </w:rPr>
      </w:pPr>
      <w:r>
        <w:rPr>
          <w:rFonts w:hint="eastAsia"/>
        </w:rPr>
        <w:t>源文件</w:t>
      </w:r>
      <w:r>
        <w:t>目录</w:t>
      </w:r>
      <w:r>
        <w:rPr>
          <w:rFonts w:hint="eastAsia"/>
        </w:rPr>
        <w:t>结构</w:t>
      </w:r>
      <w:r>
        <w:t>如下图</w:t>
      </w:r>
    </w:p>
    <w:p w:rsidR="000B45BA" w:rsidRPr="00144615" w:rsidRDefault="000B45BA" w:rsidP="001446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4EF1FC" wp14:editId="20A649B5">
            <wp:extent cx="5303520" cy="2057400"/>
            <wp:effectExtent l="0" t="0" r="0" b="190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B3F57" w:rsidRDefault="006B3F57" w:rsidP="008E6E61"/>
    <w:p w:rsidR="006B3F57" w:rsidRPr="00AA71B9" w:rsidRDefault="00692E74" w:rsidP="008E6E61">
      <w:pPr>
        <w:rPr>
          <w:rFonts w:hint="eastAsia"/>
          <w:b/>
        </w:rPr>
      </w:pPr>
      <w:r w:rsidRPr="00AA71B9">
        <w:rPr>
          <w:b/>
        </w:rPr>
        <w:t>Core</w:t>
      </w:r>
      <w:r w:rsidR="007234CB" w:rsidRPr="00AA71B9">
        <w:rPr>
          <w:rFonts w:hint="eastAsia"/>
          <w:b/>
        </w:rPr>
        <w:t>目录</w:t>
      </w:r>
    </w:p>
    <w:p w:rsidR="006B3F57" w:rsidRDefault="006B3F57" w:rsidP="008E6E61"/>
    <w:p w:rsidR="008E6E61" w:rsidRDefault="008E6E61" w:rsidP="008E6E61">
      <w:pPr>
        <w:rPr>
          <w:rFonts w:hint="eastAsia"/>
        </w:rPr>
      </w:pPr>
      <w:r>
        <w:t>motion_differential</w:t>
      </w:r>
      <w:r w:rsidR="00692E74">
        <w:rPr>
          <w:rFonts w:hint="eastAsia"/>
        </w:rPr>
        <w:t>.</w:t>
      </w:r>
      <w:r w:rsidR="00692E74">
        <w:t xml:space="preserve">c </w:t>
      </w:r>
      <w:r w:rsidR="00692E74">
        <w:rPr>
          <w:rFonts w:hint="eastAsia"/>
        </w:rPr>
        <w:t>差速轮</w:t>
      </w:r>
      <w:r w:rsidR="00692E74">
        <w:t>走行算法</w:t>
      </w:r>
    </w:p>
    <w:p w:rsidR="008E6E61" w:rsidRDefault="008E6E61">
      <w:pPr>
        <w:widowControl/>
        <w:jc w:val="left"/>
      </w:pPr>
      <w:r>
        <w:br w:type="page"/>
      </w:r>
    </w:p>
    <w:p w:rsidR="008E6E61" w:rsidRDefault="008E6E61" w:rsidP="00545570">
      <w:pPr>
        <w:rPr>
          <w:rFonts w:hint="eastAsia"/>
        </w:rPr>
      </w:pPr>
      <w:r>
        <w:lastRenderedPageBreak/>
        <w:t>motion_omi.c</w:t>
      </w:r>
      <w:r w:rsidR="00692E74">
        <w:t xml:space="preserve"> </w:t>
      </w:r>
      <w:r w:rsidR="00692E74">
        <w:rPr>
          <w:rFonts w:hint="eastAsia"/>
        </w:rPr>
        <w:t>全向轮走行</w:t>
      </w:r>
      <w:r w:rsidR="00692E74">
        <w:t>算法</w:t>
      </w:r>
    </w:p>
    <w:p w:rsidR="008E6E61" w:rsidRDefault="008E6E61" w:rsidP="008E6E61">
      <w:r>
        <w:rPr>
          <w:rFonts w:hint="eastAsia"/>
        </w:rPr>
        <w:t>m</w:t>
      </w:r>
      <w:r>
        <w:t>otion_mecanum</w:t>
      </w:r>
      <w:r>
        <w:rPr>
          <w:rFonts w:hint="eastAsia"/>
        </w:rPr>
        <w:t>.c</w:t>
      </w:r>
      <w:r w:rsidR="00C715D1">
        <w:t xml:space="preserve"> </w:t>
      </w:r>
      <w:r w:rsidR="00C715D1">
        <w:rPr>
          <w:rFonts w:hint="eastAsia"/>
        </w:rPr>
        <w:t>麦克纳姆</w:t>
      </w:r>
      <w:r w:rsidR="00C715D1">
        <w:t>轮走行算法</w:t>
      </w:r>
    </w:p>
    <w:p w:rsidR="00371E73" w:rsidRDefault="00371E73" w:rsidP="008E6E61">
      <w:pPr>
        <w:rPr>
          <w:rFonts w:hint="eastAsia"/>
        </w:rPr>
      </w:pPr>
    </w:p>
    <w:p w:rsidR="004B5B9D" w:rsidRPr="00AA71B9" w:rsidRDefault="00AA71B9" w:rsidP="004B5B9D">
      <w:pPr>
        <w:rPr>
          <w:rFonts w:hint="eastAsia"/>
          <w:b/>
        </w:rPr>
      </w:pPr>
      <w:r>
        <w:rPr>
          <w:b/>
        </w:rPr>
        <w:t>Common</w:t>
      </w:r>
      <w:r w:rsidR="004B5B9D" w:rsidRPr="00AA71B9">
        <w:rPr>
          <w:rFonts w:hint="eastAsia"/>
          <w:b/>
        </w:rPr>
        <w:t>目录</w:t>
      </w:r>
    </w:p>
    <w:p w:rsidR="004B5B9D" w:rsidRDefault="00EC7468" w:rsidP="008E6E61">
      <w:pPr>
        <w:rPr>
          <w:rFonts w:hint="eastAsia"/>
        </w:rPr>
      </w:pPr>
      <w:r>
        <w:t>motion_math.c</w:t>
      </w:r>
      <w:r w:rsidR="0035265A">
        <w:t xml:space="preserve">  </w:t>
      </w:r>
      <w:r w:rsidR="006F1AD0">
        <w:rPr>
          <w:rFonts w:hint="eastAsia"/>
        </w:rPr>
        <w:t>包含移植</w:t>
      </w:r>
      <w:r w:rsidR="006F1AD0">
        <w:t>的</w:t>
      </w:r>
      <w:r w:rsidR="006F1AD0">
        <w:rPr>
          <w:rFonts w:hint="eastAsia"/>
        </w:rPr>
        <w:t>数学</w:t>
      </w:r>
      <w:r w:rsidR="006F1AD0">
        <w:t>函数，为了不依赖</w:t>
      </w:r>
      <w:r w:rsidR="006F1AD0">
        <w:rPr>
          <w:rFonts w:hint="eastAsia"/>
        </w:rPr>
        <w:t>于目标</w:t>
      </w:r>
      <w:r w:rsidR="006F1AD0">
        <w:t>平台</w:t>
      </w:r>
    </w:p>
    <w:p w:rsidR="00EC7468" w:rsidRDefault="00EC7468" w:rsidP="008E6E61">
      <w:r>
        <w:t>motion_basic_algorithm.c</w:t>
      </w:r>
      <w:r w:rsidR="001F3A95">
        <w:t xml:space="preserve">  </w:t>
      </w:r>
      <w:r w:rsidR="001F3A95">
        <w:rPr>
          <w:rFonts w:hint="eastAsia"/>
        </w:rPr>
        <w:t>包含</w:t>
      </w:r>
      <w:r w:rsidR="001F3A95">
        <w:t>一些类似拟合、滤波等算法</w:t>
      </w:r>
    </w:p>
    <w:p w:rsidR="00E374BA" w:rsidRDefault="00E374BA" w:rsidP="008E6E61"/>
    <w:p w:rsidR="00E374BA" w:rsidRDefault="00E374BA" w:rsidP="008E6E61">
      <w:pPr>
        <w:rPr>
          <w:b/>
        </w:rPr>
      </w:pPr>
      <w:r w:rsidRPr="00E374BA">
        <w:rPr>
          <w:rFonts w:hint="eastAsia"/>
          <w:b/>
        </w:rPr>
        <w:t>A</w:t>
      </w:r>
      <w:r w:rsidRPr="00E374BA">
        <w:rPr>
          <w:b/>
        </w:rPr>
        <w:t>dapter</w:t>
      </w:r>
      <w:r w:rsidRPr="00E374BA">
        <w:rPr>
          <w:b/>
        </w:rPr>
        <w:t>目录</w:t>
      </w:r>
    </w:p>
    <w:p w:rsidR="00301D14" w:rsidRPr="00301D14" w:rsidRDefault="00511981" w:rsidP="008E6E61">
      <w:pPr>
        <w:rPr>
          <w:rFonts w:hint="eastAsia"/>
        </w:rPr>
      </w:pPr>
      <w:r>
        <w:t>m</w:t>
      </w:r>
      <w:r w:rsidR="00301D14" w:rsidRPr="00301D14">
        <w:rPr>
          <w:rFonts w:hint="eastAsia"/>
        </w:rPr>
        <w:t>otion_</w:t>
      </w:r>
      <w:r w:rsidR="00301D14" w:rsidRPr="00301D14">
        <w:t xml:space="preserve">sensor.c </w:t>
      </w:r>
      <w:r w:rsidR="00301D14">
        <w:rPr>
          <w:rFonts w:hint="eastAsia"/>
        </w:rPr>
        <w:t>包含</w:t>
      </w:r>
      <w:r w:rsidR="00046C42">
        <w:t>走行控制</w:t>
      </w:r>
      <w:r w:rsidR="00046C42">
        <w:rPr>
          <w:rFonts w:hint="eastAsia"/>
        </w:rPr>
        <w:t>需要</w:t>
      </w:r>
      <w:r w:rsidR="00046C42">
        <w:t>的传感数据，这个</w:t>
      </w:r>
      <w:r w:rsidR="00046C42">
        <w:rPr>
          <w:rFonts w:hint="eastAsia"/>
        </w:rPr>
        <w:t>文件</w:t>
      </w:r>
      <w:r w:rsidR="00046C42">
        <w:t>根据不同平台需要移植</w:t>
      </w:r>
    </w:p>
    <w:p w:rsidR="00520AB8" w:rsidRDefault="00520AB8" w:rsidP="00520AB8">
      <w:pPr>
        <w:pStyle w:val="4"/>
      </w:pPr>
      <w:r>
        <w:t>4.2.2 Include</w:t>
      </w:r>
    </w:p>
    <w:p w:rsidR="00520AB8" w:rsidRDefault="00520AB8" w:rsidP="00520AB8">
      <w:r>
        <w:rPr>
          <w:rFonts w:hint="eastAsia"/>
        </w:rPr>
        <w:t>包含</w:t>
      </w:r>
      <w:r w:rsidR="004E1A09">
        <w:rPr>
          <w:rFonts w:hint="eastAsia"/>
        </w:rPr>
        <w:t>M</w:t>
      </w:r>
      <w:r w:rsidR="004E1A09">
        <w:t>otionSDK</w:t>
      </w:r>
      <w:r>
        <w:rPr>
          <w:rFonts w:hint="eastAsia"/>
        </w:rPr>
        <w:t>对外</w:t>
      </w:r>
      <w:r>
        <w:t>的接口，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些</w:t>
      </w:r>
      <w:r>
        <w:t>头文件</w:t>
      </w:r>
    </w:p>
    <w:p w:rsidR="00200E26" w:rsidRDefault="00200E26" w:rsidP="00200E26">
      <w:pPr>
        <w:pStyle w:val="4"/>
      </w:pPr>
      <w:r>
        <w:rPr>
          <w:rFonts w:hint="eastAsia"/>
        </w:rPr>
        <w:t>4</w:t>
      </w:r>
      <w:r>
        <w:t>.2.3 Lib</w:t>
      </w:r>
    </w:p>
    <w:p w:rsidR="00200E26" w:rsidRDefault="00200E26" w:rsidP="00520AB8">
      <w:r>
        <w:t>Lib</w:t>
      </w:r>
      <w:r>
        <w:t>目录主要用来存放</w:t>
      </w:r>
      <w:r w:rsidR="00912454">
        <w:rPr>
          <w:rFonts w:hint="eastAsia"/>
        </w:rPr>
        <w:t>M</w:t>
      </w:r>
      <w:r w:rsidR="00912454">
        <w:t>otionSDK</w:t>
      </w:r>
      <w:r>
        <w:t>源文件的打包文件，对于不开源或者不想添加源文件的情况下配合</w:t>
      </w:r>
      <w:r>
        <w:t>include</w:t>
      </w:r>
      <w:r>
        <w:t>使用</w:t>
      </w:r>
    </w:p>
    <w:p w:rsidR="00200E26" w:rsidRDefault="00200E26" w:rsidP="00E93ED0">
      <w:pPr>
        <w:pStyle w:val="4"/>
      </w:pPr>
      <w:r>
        <w:rPr>
          <w:rFonts w:hint="eastAsia"/>
        </w:rPr>
        <w:t>4</w:t>
      </w:r>
      <w:r>
        <w:t>.2.4 Doc</w:t>
      </w:r>
    </w:p>
    <w:p w:rsidR="00200E26" w:rsidRDefault="00200E26" w:rsidP="00520AB8">
      <w:r>
        <w:t>Doc</w:t>
      </w:r>
      <w:r>
        <w:t>主要用来存放</w:t>
      </w:r>
      <w:r w:rsidR="00912454">
        <w:rPr>
          <w:rFonts w:hint="eastAsia"/>
        </w:rPr>
        <w:t>M</w:t>
      </w:r>
      <w:r w:rsidR="00912454">
        <w:t>otionSDK</w:t>
      </w:r>
      <w:r>
        <w:t>的说明文档</w:t>
      </w:r>
    </w:p>
    <w:p w:rsidR="00E93ED0" w:rsidRDefault="00E93ED0" w:rsidP="00E93ED0">
      <w:pPr>
        <w:pStyle w:val="4"/>
      </w:pPr>
      <w:r>
        <w:rPr>
          <w:rFonts w:hint="eastAsia"/>
        </w:rPr>
        <w:t>4</w:t>
      </w:r>
      <w:r>
        <w:t xml:space="preserve">.2.5 </w:t>
      </w:r>
      <w:r>
        <w:rPr>
          <w:rFonts w:hint="eastAsia"/>
        </w:rPr>
        <w:t>.</w:t>
      </w:r>
      <w:r>
        <w:t>git</w:t>
      </w:r>
    </w:p>
    <w:p w:rsidR="00E93ED0" w:rsidRPr="00E93ED0" w:rsidRDefault="00E93ED0" w:rsidP="00E93ED0">
      <w:pPr>
        <w:rPr>
          <w:rFonts w:hint="eastAsia"/>
        </w:rPr>
      </w:pPr>
      <w:r>
        <w:t>该目录用来开发过程存放版本控制文件，不需要修改</w:t>
      </w:r>
    </w:p>
    <w:p w:rsidR="00520AB8" w:rsidRPr="00520AB8" w:rsidRDefault="00520AB8" w:rsidP="00520AB8">
      <w:pPr>
        <w:rPr>
          <w:rFonts w:hint="eastAsia"/>
        </w:rPr>
      </w:pPr>
    </w:p>
    <w:p w:rsidR="002D568F" w:rsidRDefault="002D568F" w:rsidP="002D568F">
      <w:pPr>
        <w:pStyle w:val="3"/>
      </w:pPr>
      <w:r>
        <w:rPr>
          <w:rFonts w:hint="eastAsia"/>
        </w:rPr>
        <w:t>4.</w:t>
      </w:r>
      <w:r w:rsidR="00563DF8">
        <w:t>3</w:t>
      </w:r>
      <w:r>
        <w:rPr>
          <w:rFonts w:hint="eastAsia"/>
        </w:rPr>
        <w:t>功能</w:t>
      </w:r>
      <w:r>
        <w:t>函数命名</w:t>
      </w:r>
    </w:p>
    <w:p w:rsidR="002D568F" w:rsidRDefault="004E2665" w:rsidP="002D568F">
      <w:r>
        <w:rPr>
          <w:rFonts w:hint="eastAsia"/>
        </w:rPr>
        <w:t>所有差速轮</w:t>
      </w:r>
      <w:r>
        <w:t>走行函数命名以</w:t>
      </w:r>
      <w:r>
        <w:rPr>
          <w:rFonts w:hint="eastAsia"/>
        </w:rPr>
        <w:t>D</w:t>
      </w:r>
      <w:r>
        <w:t>ual</w:t>
      </w:r>
      <w:r>
        <w:rPr>
          <w:rFonts w:hint="eastAsia"/>
        </w:rPr>
        <w:t>_</w:t>
      </w:r>
      <w:r>
        <w:rPr>
          <w:rFonts w:hint="eastAsia"/>
        </w:rPr>
        <w:t>开头</w:t>
      </w:r>
      <w:r>
        <w:t>，所有全向轮走行函数以</w:t>
      </w:r>
      <w:r>
        <w:rPr>
          <w:rFonts w:hint="eastAsia"/>
        </w:rPr>
        <w:t>O</w:t>
      </w:r>
      <w:r>
        <w:t>mi_</w:t>
      </w:r>
      <w:r>
        <w:rPr>
          <w:rFonts w:hint="eastAsia"/>
        </w:rPr>
        <w:t>开头</w:t>
      </w:r>
      <w:r>
        <w:t>，所有麦克纳姆轮走行函数以</w:t>
      </w:r>
      <w:r>
        <w:rPr>
          <w:rFonts w:hint="eastAsia"/>
        </w:rPr>
        <w:t>M</w:t>
      </w:r>
      <w:r>
        <w:t>eca_</w:t>
      </w:r>
      <w:r>
        <w:rPr>
          <w:rFonts w:hint="eastAsia"/>
        </w:rPr>
        <w:t>开头</w:t>
      </w:r>
    </w:p>
    <w:p w:rsidR="000D4899" w:rsidRDefault="00231B47" w:rsidP="002D568F">
      <w:pPr>
        <w:rPr>
          <w:rFonts w:hint="eastAsia"/>
        </w:rPr>
      </w:pPr>
      <w:r>
        <w:t>Motion</w:t>
      </w:r>
      <w:r w:rsidR="000D4899">
        <w:rPr>
          <w:rFonts w:hint="eastAsia"/>
        </w:rPr>
        <w:t>SDK</w:t>
      </w:r>
      <w:r w:rsidR="000D4899">
        <w:rPr>
          <w:rFonts w:hint="eastAsia"/>
        </w:rPr>
        <w:t>需</w:t>
      </w:r>
      <w:r w:rsidR="000D4899">
        <w:t>提供</w:t>
      </w:r>
      <w:r w:rsidR="000D4899">
        <w:rPr>
          <w:rFonts w:hint="eastAsia"/>
        </w:rPr>
        <w:t>初始化函数</w:t>
      </w:r>
      <w:r w:rsidR="000D4899">
        <w:t>，用来对关键数据结构进行初始化</w:t>
      </w:r>
    </w:p>
    <w:p w:rsidR="006D5965" w:rsidRDefault="00563DF8" w:rsidP="008B1081">
      <w:pPr>
        <w:pStyle w:val="3"/>
      </w:pPr>
      <w:r>
        <w:rPr>
          <w:rFonts w:hint="eastAsia"/>
        </w:rPr>
        <w:t>4.4</w:t>
      </w:r>
      <w:r w:rsidR="008B1081">
        <w:rPr>
          <w:rFonts w:hint="eastAsia"/>
        </w:rPr>
        <w:t>数据结构</w:t>
      </w:r>
    </w:p>
    <w:p w:rsidR="009E293C" w:rsidRDefault="00912454" w:rsidP="009E293C">
      <w:r>
        <w:rPr>
          <w:rFonts w:hint="eastAsia"/>
        </w:rPr>
        <w:t>M</w:t>
      </w:r>
      <w:r>
        <w:t>otionSDK</w:t>
      </w:r>
      <w:r w:rsidR="009E293C">
        <w:rPr>
          <w:rFonts w:hint="eastAsia"/>
        </w:rPr>
        <w:t>涉及</w:t>
      </w:r>
      <w:r w:rsidR="009E293C">
        <w:t>的</w:t>
      </w:r>
      <w:r w:rsidR="009E293C">
        <w:rPr>
          <w:rFonts w:hint="eastAsia"/>
        </w:rPr>
        <w:t>主要</w:t>
      </w:r>
      <w:r w:rsidR="009E293C">
        <w:t>数据结构包括</w:t>
      </w:r>
    </w:p>
    <w:p w:rsidR="009E293C" w:rsidRDefault="009E293C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底盘</w:t>
      </w:r>
      <w:r>
        <w:t>描述</w:t>
      </w:r>
      <w:r>
        <w:rPr>
          <w:rFonts w:hint="eastAsia"/>
        </w:rPr>
        <w:t>数据</w:t>
      </w:r>
      <w:r>
        <w:t>结构</w:t>
      </w:r>
      <w:r w:rsidR="000455CE">
        <w:rPr>
          <w:rFonts w:hint="eastAsia"/>
        </w:rPr>
        <w:t>，</w:t>
      </w:r>
      <w:r w:rsidR="000455CE">
        <w:t>用来描述底盘类型、轮半径、</w:t>
      </w:r>
      <w:r w:rsidR="000455CE">
        <w:rPr>
          <w:rFonts w:hint="eastAsia"/>
        </w:rPr>
        <w:t>中心</w:t>
      </w:r>
      <w:r w:rsidR="000455CE">
        <w:t>距、最大</w:t>
      </w:r>
      <w:r w:rsidR="000455CE">
        <w:rPr>
          <w:rFonts w:hint="eastAsia"/>
        </w:rPr>
        <w:t>转速</w:t>
      </w:r>
      <w:r w:rsidR="000455CE">
        <w:t>、最大加速度等</w:t>
      </w:r>
    </w:p>
    <w:p w:rsidR="009E293C" w:rsidRDefault="000F3C71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底盘</w:t>
      </w:r>
      <w:r>
        <w:t>配置数据结构</w:t>
      </w:r>
      <w:r w:rsidR="00EF2212">
        <w:rPr>
          <w:rFonts w:hint="eastAsia"/>
        </w:rPr>
        <w:t>，三控制环</w:t>
      </w:r>
      <w:r w:rsidR="00EF2212">
        <w:t>配置</w:t>
      </w:r>
    </w:p>
    <w:p w:rsidR="00DF766A" w:rsidRDefault="00DF766A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r>
        <w:t>函数数据结构</w:t>
      </w:r>
      <w:r w:rsidR="00EF2212">
        <w:rPr>
          <w:rFonts w:hint="eastAsia"/>
        </w:rPr>
        <w:t>，</w:t>
      </w:r>
      <w:r w:rsidR="00EF2212">
        <w:t>提供底盘运动操作，比如走直线等</w:t>
      </w:r>
    </w:p>
    <w:p w:rsidR="000F3C71" w:rsidRDefault="00D62177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控制</w:t>
      </w:r>
      <w:r>
        <w:t>描述</w:t>
      </w:r>
      <w:r>
        <w:rPr>
          <w:rFonts w:hint="eastAsia"/>
        </w:rPr>
        <w:t>数据</w:t>
      </w:r>
      <w:r>
        <w:t>结构</w:t>
      </w:r>
      <w:r w:rsidR="00EF2212">
        <w:rPr>
          <w:rFonts w:hint="eastAsia"/>
        </w:rPr>
        <w:t>，</w:t>
      </w:r>
      <w:r w:rsidR="00EF2212">
        <w:t>用来存储控制参数，比如</w:t>
      </w:r>
      <w:r w:rsidR="00EF2212">
        <w:rPr>
          <w:rFonts w:hint="eastAsia"/>
        </w:rPr>
        <w:t>P</w:t>
      </w:r>
      <w:r w:rsidR="00EF2212">
        <w:t>ID</w:t>
      </w:r>
      <w:r w:rsidR="00EF2212">
        <w:rPr>
          <w:rFonts w:hint="eastAsia"/>
        </w:rPr>
        <w:t>参数</w:t>
      </w:r>
    </w:p>
    <w:p w:rsidR="00D62177" w:rsidRDefault="00D62177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状态描述</w:t>
      </w:r>
      <w:r>
        <w:rPr>
          <w:rFonts w:hint="eastAsia"/>
        </w:rPr>
        <w:t>数据</w:t>
      </w:r>
      <w:r>
        <w:t>结构</w:t>
      </w:r>
      <w:r w:rsidR="00EF2212">
        <w:rPr>
          <w:rFonts w:hint="eastAsia"/>
        </w:rPr>
        <w:t>，</w:t>
      </w:r>
      <w:r w:rsidR="00EF2212">
        <w:t>记录</w:t>
      </w:r>
      <w:r w:rsidR="00EF2212">
        <w:rPr>
          <w:rFonts w:hint="eastAsia"/>
        </w:rPr>
        <w:t>位置姿态等</w:t>
      </w:r>
    </w:p>
    <w:p w:rsidR="00313E96" w:rsidRDefault="00313E96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数据结构</w:t>
      </w:r>
      <w:r w:rsidR="00EF2212">
        <w:rPr>
          <w:rFonts w:hint="eastAsia"/>
        </w:rPr>
        <w:t>，</w:t>
      </w:r>
      <w:r w:rsidR="00EF2212">
        <w:t>用来记录关键日志</w:t>
      </w:r>
    </w:p>
    <w:p w:rsidR="00290EAB" w:rsidRDefault="00563DF8" w:rsidP="00290EAB">
      <w:pPr>
        <w:pStyle w:val="3"/>
      </w:pPr>
      <w:r>
        <w:rPr>
          <w:rFonts w:hint="eastAsia"/>
        </w:rPr>
        <w:t>4.5</w:t>
      </w:r>
      <w:r w:rsidR="00290EAB">
        <w:rPr>
          <w:rFonts w:hint="eastAsia"/>
        </w:rPr>
        <w:t>流程图</w:t>
      </w:r>
    </w:p>
    <w:p w:rsidR="006A7CCC" w:rsidRPr="006A7CCC" w:rsidRDefault="00912454" w:rsidP="006A7CCC">
      <w:pPr>
        <w:rPr>
          <w:rFonts w:hint="eastAsia"/>
        </w:rPr>
      </w:pPr>
      <w:r>
        <w:rPr>
          <w:rFonts w:hint="eastAsia"/>
        </w:rPr>
        <w:t>M</w:t>
      </w:r>
      <w:r>
        <w:t>otionSDK</w:t>
      </w:r>
      <w:r w:rsidR="006A7CCC">
        <w:rPr>
          <w:rFonts w:hint="eastAsia"/>
        </w:rPr>
        <w:t>最简单</w:t>
      </w:r>
      <w:r w:rsidR="006A7CCC">
        <w:t>的使用方式如下图</w:t>
      </w:r>
    </w:p>
    <w:p w:rsidR="00792086" w:rsidRPr="00792086" w:rsidRDefault="006E4B86" w:rsidP="006A7CCC">
      <w:pPr>
        <w:jc w:val="center"/>
        <w:rPr>
          <w:rFonts w:hint="eastAsia"/>
        </w:rPr>
      </w:pPr>
      <w:r>
        <w:object w:dxaOrig="2340" w:dyaOrig="10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7in" o:ole="">
            <v:imagedata r:id="rId17" o:title=""/>
          </v:shape>
          <o:OLEObject Type="Embed" ProgID="Visio.Drawing.15" ShapeID="_x0000_i1025" DrawAspect="Content" ObjectID="_1536759342" r:id="rId18"/>
        </w:object>
      </w:r>
    </w:p>
    <w:p w:rsidR="00641E9A" w:rsidRPr="00641E9A" w:rsidRDefault="00641E9A" w:rsidP="00641E9A"/>
    <w:sectPr w:rsidR="00641E9A" w:rsidRPr="00641E9A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16D" w:rsidRDefault="006B516D" w:rsidP="00975F37">
      <w:r>
        <w:separator/>
      </w:r>
    </w:p>
  </w:endnote>
  <w:endnote w:type="continuationSeparator" w:id="0">
    <w:p w:rsidR="006B516D" w:rsidRDefault="006B516D" w:rsidP="0097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16D" w:rsidRDefault="006B516D" w:rsidP="00975F37">
      <w:r>
        <w:separator/>
      </w:r>
    </w:p>
  </w:footnote>
  <w:footnote w:type="continuationSeparator" w:id="0">
    <w:p w:rsidR="006B516D" w:rsidRDefault="006B516D" w:rsidP="00975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F37" w:rsidRDefault="00975F37" w:rsidP="00975F37">
    <w:pPr>
      <w:pStyle w:val="a3"/>
      <w:jc w:val="left"/>
    </w:pPr>
    <w:r>
      <w:rPr>
        <w:rFonts w:hint="eastAsia"/>
      </w:rPr>
      <w:t>沈阳</w:t>
    </w:r>
    <w:r>
      <w:t>艾克申</w:t>
    </w:r>
    <w:r>
      <w:rPr>
        <w:rFonts w:hint="eastAsia"/>
      </w:rPr>
      <w:t>®</w:t>
    </w:r>
    <w:r>
      <w:t>机器人</w:t>
    </w:r>
    <w:r>
      <w:rPr>
        <w:rFonts w:hint="eastAsia"/>
      </w:rPr>
      <w:t xml:space="preserve">                                                                  2016/9/29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93BA4"/>
    <w:multiLevelType w:val="hybridMultilevel"/>
    <w:tmpl w:val="93FCC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2E5AE0"/>
    <w:multiLevelType w:val="hybridMultilevel"/>
    <w:tmpl w:val="05223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1F34B3"/>
    <w:multiLevelType w:val="hybridMultilevel"/>
    <w:tmpl w:val="DB70E1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E707C9"/>
    <w:multiLevelType w:val="hybridMultilevel"/>
    <w:tmpl w:val="896EEA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D6"/>
    <w:rsid w:val="000204A5"/>
    <w:rsid w:val="000228C4"/>
    <w:rsid w:val="000455CE"/>
    <w:rsid w:val="00046C42"/>
    <w:rsid w:val="000624B9"/>
    <w:rsid w:val="0007746D"/>
    <w:rsid w:val="000A276D"/>
    <w:rsid w:val="000B45BA"/>
    <w:rsid w:val="000B7B9E"/>
    <w:rsid w:val="000D4899"/>
    <w:rsid w:val="000D6468"/>
    <w:rsid w:val="000D6F80"/>
    <w:rsid w:val="000F3C71"/>
    <w:rsid w:val="00107F1E"/>
    <w:rsid w:val="001122ED"/>
    <w:rsid w:val="00113F19"/>
    <w:rsid w:val="00144615"/>
    <w:rsid w:val="00146568"/>
    <w:rsid w:val="00176D4A"/>
    <w:rsid w:val="001825A1"/>
    <w:rsid w:val="00192680"/>
    <w:rsid w:val="001D3BAA"/>
    <w:rsid w:val="001D7D7F"/>
    <w:rsid w:val="001F3A95"/>
    <w:rsid w:val="00200E26"/>
    <w:rsid w:val="00215463"/>
    <w:rsid w:val="00231B47"/>
    <w:rsid w:val="002466D9"/>
    <w:rsid w:val="002546A4"/>
    <w:rsid w:val="00290EAB"/>
    <w:rsid w:val="002A6CAF"/>
    <w:rsid w:val="002D568F"/>
    <w:rsid w:val="002D6EEC"/>
    <w:rsid w:val="002F30C4"/>
    <w:rsid w:val="00301D14"/>
    <w:rsid w:val="00313E96"/>
    <w:rsid w:val="00316AD6"/>
    <w:rsid w:val="0034021D"/>
    <w:rsid w:val="0035265A"/>
    <w:rsid w:val="003552C9"/>
    <w:rsid w:val="00371E73"/>
    <w:rsid w:val="00385D90"/>
    <w:rsid w:val="00385DCE"/>
    <w:rsid w:val="003B53AF"/>
    <w:rsid w:val="003F3BB1"/>
    <w:rsid w:val="003F7779"/>
    <w:rsid w:val="00421B2A"/>
    <w:rsid w:val="004413F8"/>
    <w:rsid w:val="004473B7"/>
    <w:rsid w:val="00454CCD"/>
    <w:rsid w:val="004743F7"/>
    <w:rsid w:val="004755BB"/>
    <w:rsid w:val="00490476"/>
    <w:rsid w:val="004B5B9D"/>
    <w:rsid w:val="004E1A09"/>
    <w:rsid w:val="004E2665"/>
    <w:rsid w:val="004F3375"/>
    <w:rsid w:val="00507DDE"/>
    <w:rsid w:val="00511981"/>
    <w:rsid w:val="00515B41"/>
    <w:rsid w:val="00520AB8"/>
    <w:rsid w:val="0052325A"/>
    <w:rsid w:val="00545570"/>
    <w:rsid w:val="00557718"/>
    <w:rsid w:val="00563DF8"/>
    <w:rsid w:val="00567FE2"/>
    <w:rsid w:val="0057498D"/>
    <w:rsid w:val="005A4295"/>
    <w:rsid w:val="005B4D78"/>
    <w:rsid w:val="005D57E1"/>
    <w:rsid w:val="005E7B8F"/>
    <w:rsid w:val="00603ED3"/>
    <w:rsid w:val="00612187"/>
    <w:rsid w:val="006402D9"/>
    <w:rsid w:val="00641E9A"/>
    <w:rsid w:val="00675F9C"/>
    <w:rsid w:val="006830C1"/>
    <w:rsid w:val="00691AD8"/>
    <w:rsid w:val="00692E74"/>
    <w:rsid w:val="006A1F44"/>
    <w:rsid w:val="006A7CCC"/>
    <w:rsid w:val="006B1872"/>
    <w:rsid w:val="006B3F57"/>
    <w:rsid w:val="006B516D"/>
    <w:rsid w:val="006C7DEC"/>
    <w:rsid w:val="006D5965"/>
    <w:rsid w:val="006E4B86"/>
    <w:rsid w:val="006F1AD0"/>
    <w:rsid w:val="006F6CE1"/>
    <w:rsid w:val="00712E67"/>
    <w:rsid w:val="007234CB"/>
    <w:rsid w:val="00784BA4"/>
    <w:rsid w:val="00792086"/>
    <w:rsid w:val="007D1079"/>
    <w:rsid w:val="007D1466"/>
    <w:rsid w:val="00806CF3"/>
    <w:rsid w:val="00821386"/>
    <w:rsid w:val="00826195"/>
    <w:rsid w:val="0085358D"/>
    <w:rsid w:val="00863CD6"/>
    <w:rsid w:val="00875552"/>
    <w:rsid w:val="00897310"/>
    <w:rsid w:val="008B1081"/>
    <w:rsid w:val="008C765C"/>
    <w:rsid w:val="008E0B0C"/>
    <w:rsid w:val="008E6E61"/>
    <w:rsid w:val="008F4AD2"/>
    <w:rsid w:val="00900ACE"/>
    <w:rsid w:val="00906954"/>
    <w:rsid w:val="00912454"/>
    <w:rsid w:val="0096723D"/>
    <w:rsid w:val="00975F37"/>
    <w:rsid w:val="009820F8"/>
    <w:rsid w:val="00992492"/>
    <w:rsid w:val="009A6CC0"/>
    <w:rsid w:val="009B3E36"/>
    <w:rsid w:val="009C04AF"/>
    <w:rsid w:val="009D4821"/>
    <w:rsid w:val="009E293C"/>
    <w:rsid w:val="00A32B93"/>
    <w:rsid w:val="00A3514A"/>
    <w:rsid w:val="00A46A55"/>
    <w:rsid w:val="00A75811"/>
    <w:rsid w:val="00AA1139"/>
    <w:rsid w:val="00AA71B9"/>
    <w:rsid w:val="00AB540C"/>
    <w:rsid w:val="00AB55E9"/>
    <w:rsid w:val="00AE544B"/>
    <w:rsid w:val="00B03C89"/>
    <w:rsid w:val="00B06A5B"/>
    <w:rsid w:val="00B26493"/>
    <w:rsid w:val="00B356C2"/>
    <w:rsid w:val="00B61575"/>
    <w:rsid w:val="00BA3F19"/>
    <w:rsid w:val="00BA5640"/>
    <w:rsid w:val="00BC1A87"/>
    <w:rsid w:val="00BD27CD"/>
    <w:rsid w:val="00C461B1"/>
    <w:rsid w:val="00C715D1"/>
    <w:rsid w:val="00C75978"/>
    <w:rsid w:val="00CC0F7F"/>
    <w:rsid w:val="00CC34F4"/>
    <w:rsid w:val="00CF100F"/>
    <w:rsid w:val="00D00791"/>
    <w:rsid w:val="00D26718"/>
    <w:rsid w:val="00D410E3"/>
    <w:rsid w:val="00D50351"/>
    <w:rsid w:val="00D56E59"/>
    <w:rsid w:val="00D62177"/>
    <w:rsid w:val="00DA0AA2"/>
    <w:rsid w:val="00DA4E4C"/>
    <w:rsid w:val="00DA523F"/>
    <w:rsid w:val="00DB4258"/>
    <w:rsid w:val="00DD551D"/>
    <w:rsid w:val="00DE0190"/>
    <w:rsid w:val="00DF766A"/>
    <w:rsid w:val="00E154C4"/>
    <w:rsid w:val="00E374BA"/>
    <w:rsid w:val="00E4619C"/>
    <w:rsid w:val="00E63F53"/>
    <w:rsid w:val="00E65139"/>
    <w:rsid w:val="00E66971"/>
    <w:rsid w:val="00E80B01"/>
    <w:rsid w:val="00E835AF"/>
    <w:rsid w:val="00E93ED0"/>
    <w:rsid w:val="00EA0EB9"/>
    <w:rsid w:val="00EA748D"/>
    <w:rsid w:val="00EC347B"/>
    <w:rsid w:val="00EC7468"/>
    <w:rsid w:val="00EF2212"/>
    <w:rsid w:val="00EF66E2"/>
    <w:rsid w:val="00F06054"/>
    <w:rsid w:val="00F07D42"/>
    <w:rsid w:val="00F14E5C"/>
    <w:rsid w:val="00F16E10"/>
    <w:rsid w:val="00F34B17"/>
    <w:rsid w:val="00F87558"/>
    <w:rsid w:val="00F9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BB77F-6F56-405B-93B0-6E44447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6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4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0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4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75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F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F37"/>
    <w:rPr>
      <w:sz w:val="18"/>
      <w:szCs w:val="18"/>
    </w:rPr>
  </w:style>
  <w:style w:type="table" w:styleId="a5">
    <w:name w:val="Table Grid"/>
    <w:basedOn w:val="a1"/>
    <w:uiPriority w:val="39"/>
    <w:rsid w:val="00113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2D6EE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1F4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904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874BCD-76BF-4606-AC8E-0CF39705CE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27178A-B46A-47BB-B1B0-32939062E3FA}">
      <dgm:prSet phldrT="[文本]" custT="1"/>
      <dgm:spPr/>
      <dgm:t>
        <a:bodyPr/>
        <a:lstStyle/>
        <a:p>
          <a:r>
            <a:rPr lang="en-US" sz="2400"/>
            <a:t>MotionSDK</a:t>
          </a:r>
          <a:endParaRPr lang="zh-CN" altLang="en-US" sz="2400"/>
        </a:p>
      </dgm:t>
    </dgm:pt>
    <dgm:pt modelId="{54D25E88-4F8C-4309-931C-0A79E6925401}" type="parTrans" cxnId="{EF10D58C-FF49-4214-AF8B-27C22F38B080}">
      <dgm:prSet/>
      <dgm:spPr/>
      <dgm:t>
        <a:bodyPr/>
        <a:lstStyle/>
        <a:p>
          <a:endParaRPr lang="zh-CN" altLang="en-US"/>
        </a:p>
      </dgm:t>
    </dgm:pt>
    <dgm:pt modelId="{B6A644B8-A9C6-4707-910D-A928D93BEF1C}" type="sibTrans" cxnId="{EF10D58C-FF49-4214-AF8B-27C22F38B080}">
      <dgm:prSet/>
      <dgm:spPr/>
      <dgm:t>
        <a:bodyPr/>
        <a:lstStyle/>
        <a:p>
          <a:endParaRPr lang="zh-CN" altLang="en-US"/>
        </a:p>
      </dgm:t>
    </dgm:pt>
    <dgm:pt modelId="{AAE75E97-7986-4A5B-98B5-DF60A3B2620C}">
      <dgm:prSet phldrT="[文本]" custT="1"/>
      <dgm:spPr/>
      <dgm:t>
        <a:bodyPr/>
        <a:lstStyle/>
        <a:p>
          <a:r>
            <a:rPr lang="en-US" altLang="zh-CN" sz="1800"/>
            <a:t>Sources</a:t>
          </a:r>
          <a:endParaRPr lang="zh-CN" altLang="en-US" sz="1800"/>
        </a:p>
      </dgm:t>
    </dgm:pt>
    <dgm:pt modelId="{E6E52603-7AA2-46DD-89EA-552B4C62AF6F}" type="parTrans" cxnId="{E7AC07FB-40A5-4B7F-A0DF-3560EF38D6ED}">
      <dgm:prSet/>
      <dgm:spPr/>
      <dgm:t>
        <a:bodyPr/>
        <a:lstStyle/>
        <a:p>
          <a:endParaRPr lang="zh-CN" altLang="en-US"/>
        </a:p>
      </dgm:t>
    </dgm:pt>
    <dgm:pt modelId="{8A3D416A-2BF9-47F9-AD3F-2941E95E0A3E}" type="sibTrans" cxnId="{E7AC07FB-40A5-4B7F-A0DF-3560EF38D6ED}">
      <dgm:prSet/>
      <dgm:spPr/>
      <dgm:t>
        <a:bodyPr/>
        <a:lstStyle/>
        <a:p>
          <a:endParaRPr lang="zh-CN" altLang="en-US"/>
        </a:p>
      </dgm:t>
    </dgm:pt>
    <dgm:pt modelId="{3B7BE140-F13C-4604-9FDA-5009286A00E6}">
      <dgm:prSet phldrT="[文本]" custT="1"/>
      <dgm:spPr/>
      <dgm:t>
        <a:bodyPr/>
        <a:lstStyle/>
        <a:p>
          <a:r>
            <a:rPr lang="en-US" altLang="zh-CN" sz="1800"/>
            <a:t>Include</a:t>
          </a:r>
          <a:endParaRPr lang="zh-CN" altLang="en-US" sz="1800"/>
        </a:p>
      </dgm:t>
    </dgm:pt>
    <dgm:pt modelId="{433FFF70-3564-4AB0-8418-976925FA88B5}" type="parTrans" cxnId="{5B88CC96-9633-43C5-A386-1B2D58D335E1}">
      <dgm:prSet/>
      <dgm:spPr/>
      <dgm:t>
        <a:bodyPr/>
        <a:lstStyle/>
        <a:p>
          <a:endParaRPr lang="zh-CN" altLang="en-US"/>
        </a:p>
      </dgm:t>
    </dgm:pt>
    <dgm:pt modelId="{2F19DA74-71AC-4A0E-86C7-633E5EC75AC5}" type="sibTrans" cxnId="{5B88CC96-9633-43C5-A386-1B2D58D335E1}">
      <dgm:prSet/>
      <dgm:spPr/>
      <dgm:t>
        <a:bodyPr/>
        <a:lstStyle/>
        <a:p>
          <a:endParaRPr lang="zh-CN" altLang="en-US"/>
        </a:p>
      </dgm:t>
    </dgm:pt>
    <dgm:pt modelId="{7B28D6DD-D336-4FB0-AAF4-D793B983EB5E}">
      <dgm:prSet phldrT="[文本]" custT="1"/>
      <dgm:spPr/>
      <dgm:t>
        <a:bodyPr/>
        <a:lstStyle/>
        <a:p>
          <a:r>
            <a:rPr lang="en-US" altLang="zh-CN" sz="1800"/>
            <a:t>Doc</a:t>
          </a:r>
          <a:endParaRPr lang="zh-CN" altLang="en-US" sz="1800"/>
        </a:p>
      </dgm:t>
    </dgm:pt>
    <dgm:pt modelId="{92425B86-B3F4-4CCD-870A-D4185260AFEC}" type="parTrans" cxnId="{F885D9CC-0941-471A-B017-B851F20A95CA}">
      <dgm:prSet/>
      <dgm:spPr/>
      <dgm:t>
        <a:bodyPr/>
        <a:lstStyle/>
        <a:p>
          <a:endParaRPr lang="zh-CN" altLang="en-US"/>
        </a:p>
      </dgm:t>
    </dgm:pt>
    <dgm:pt modelId="{DBF59E2C-356F-47AA-B524-1F3D40A12473}" type="sibTrans" cxnId="{F885D9CC-0941-471A-B017-B851F20A95CA}">
      <dgm:prSet/>
      <dgm:spPr/>
      <dgm:t>
        <a:bodyPr/>
        <a:lstStyle/>
        <a:p>
          <a:endParaRPr lang="zh-CN" altLang="en-US"/>
        </a:p>
      </dgm:t>
    </dgm:pt>
    <dgm:pt modelId="{A3F031CD-AA79-4CAA-AA12-5591C05CA208}">
      <dgm:prSet phldrT="[文本]" custT="1"/>
      <dgm:spPr/>
      <dgm:t>
        <a:bodyPr/>
        <a:lstStyle/>
        <a:p>
          <a:r>
            <a:rPr lang="en-US" altLang="zh-CN" sz="4200"/>
            <a:t>.</a:t>
          </a:r>
          <a:r>
            <a:rPr lang="en-US" altLang="zh-CN" sz="1800"/>
            <a:t>git</a:t>
          </a:r>
          <a:endParaRPr lang="zh-CN" altLang="en-US" sz="1800"/>
        </a:p>
      </dgm:t>
    </dgm:pt>
    <dgm:pt modelId="{09191F8A-AD95-4C83-A77F-322D9041D995}" type="parTrans" cxnId="{AC906E85-4485-4F5F-A8C0-5CB721634FF2}">
      <dgm:prSet/>
      <dgm:spPr/>
      <dgm:t>
        <a:bodyPr/>
        <a:lstStyle/>
        <a:p>
          <a:endParaRPr lang="zh-CN" altLang="en-US"/>
        </a:p>
      </dgm:t>
    </dgm:pt>
    <dgm:pt modelId="{52C1A2B9-E620-4DB7-B2FB-C6D8ADC639A2}" type="sibTrans" cxnId="{AC906E85-4485-4F5F-A8C0-5CB721634FF2}">
      <dgm:prSet/>
      <dgm:spPr/>
      <dgm:t>
        <a:bodyPr/>
        <a:lstStyle/>
        <a:p>
          <a:endParaRPr lang="zh-CN" altLang="en-US"/>
        </a:p>
      </dgm:t>
    </dgm:pt>
    <dgm:pt modelId="{6F64DCDC-2DD1-421D-BD17-4701B58305EB}">
      <dgm:prSet custT="1"/>
      <dgm:spPr/>
      <dgm:t>
        <a:bodyPr/>
        <a:lstStyle/>
        <a:p>
          <a:r>
            <a:rPr lang="en-US" altLang="zh-CN" sz="1800"/>
            <a:t>Lib</a:t>
          </a:r>
          <a:endParaRPr lang="zh-CN" altLang="en-US" sz="1800"/>
        </a:p>
      </dgm:t>
    </dgm:pt>
    <dgm:pt modelId="{4E0D5252-7E79-45A2-9F40-15FBD668279E}" type="parTrans" cxnId="{988DC197-E639-42BD-9648-79CE37794E16}">
      <dgm:prSet/>
      <dgm:spPr/>
      <dgm:t>
        <a:bodyPr/>
        <a:lstStyle/>
        <a:p>
          <a:endParaRPr lang="zh-CN" altLang="en-US"/>
        </a:p>
      </dgm:t>
    </dgm:pt>
    <dgm:pt modelId="{A5332892-5687-4105-9A3C-38EB55A817A5}" type="sibTrans" cxnId="{988DC197-E639-42BD-9648-79CE37794E16}">
      <dgm:prSet/>
      <dgm:spPr/>
      <dgm:t>
        <a:bodyPr/>
        <a:lstStyle/>
        <a:p>
          <a:endParaRPr lang="zh-CN" altLang="en-US"/>
        </a:p>
      </dgm:t>
    </dgm:pt>
    <dgm:pt modelId="{0BA62CC4-5B12-458C-92EB-96D0ACDE61BD}" type="pres">
      <dgm:prSet presAssocID="{0B874BCD-76BF-4606-AC8E-0CF39705CE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55A084E-F9CB-4AFD-B3E9-8DD98ADAEED2}" type="pres">
      <dgm:prSet presAssocID="{8727178A-B46A-47BB-B1B0-32939062E3FA}" presName="root1" presStyleCnt="0"/>
      <dgm:spPr/>
    </dgm:pt>
    <dgm:pt modelId="{F2A3EEC5-8B4F-476E-A717-58ED1AF29781}" type="pres">
      <dgm:prSet presAssocID="{8727178A-B46A-47BB-B1B0-32939062E3FA}" presName="LevelOneTextNode" presStyleLbl="node0" presStyleIdx="0" presStyleCnt="1" custScaleX="1565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860C52-2AAA-43EC-9E0F-8AA00B299C87}" type="pres">
      <dgm:prSet presAssocID="{8727178A-B46A-47BB-B1B0-32939062E3FA}" presName="level2hierChild" presStyleCnt="0"/>
      <dgm:spPr/>
    </dgm:pt>
    <dgm:pt modelId="{D8E6C3F9-C7B0-4B0F-8A56-884D34E7A90D}" type="pres">
      <dgm:prSet presAssocID="{E6E52603-7AA2-46DD-89EA-552B4C62AF6F}" presName="conn2-1" presStyleLbl="parChTrans1D2" presStyleIdx="0" presStyleCnt="5"/>
      <dgm:spPr/>
    </dgm:pt>
    <dgm:pt modelId="{A96CD70B-B369-4467-BB22-61FF7FEA7E4A}" type="pres">
      <dgm:prSet presAssocID="{E6E52603-7AA2-46DD-89EA-552B4C62AF6F}" presName="connTx" presStyleLbl="parChTrans1D2" presStyleIdx="0" presStyleCnt="5"/>
      <dgm:spPr/>
    </dgm:pt>
    <dgm:pt modelId="{1F822F25-0909-4F92-8FC7-55B261A7EBD0}" type="pres">
      <dgm:prSet presAssocID="{AAE75E97-7986-4A5B-98B5-DF60A3B2620C}" presName="root2" presStyleCnt="0"/>
      <dgm:spPr/>
    </dgm:pt>
    <dgm:pt modelId="{22679BB5-1689-470C-A735-77D93A300FDA}" type="pres">
      <dgm:prSet presAssocID="{AAE75E97-7986-4A5B-98B5-DF60A3B2620C}" presName="LevelTwoTextNode" presStyleLbl="node2" presStyleIdx="0" presStyleCnt="5">
        <dgm:presLayoutVars>
          <dgm:chPref val="3"/>
        </dgm:presLayoutVars>
      </dgm:prSet>
      <dgm:spPr/>
    </dgm:pt>
    <dgm:pt modelId="{FA618F5C-53C3-4DD4-908D-7C8534199EA6}" type="pres">
      <dgm:prSet presAssocID="{AAE75E97-7986-4A5B-98B5-DF60A3B2620C}" presName="level3hierChild" presStyleCnt="0"/>
      <dgm:spPr/>
    </dgm:pt>
    <dgm:pt modelId="{D2541CB7-2FA5-4E0A-BFAB-FE19C9D0D0FA}" type="pres">
      <dgm:prSet presAssocID="{433FFF70-3564-4AB0-8418-976925FA88B5}" presName="conn2-1" presStyleLbl="parChTrans1D2" presStyleIdx="1" presStyleCnt="5"/>
      <dgm:spPr/>
    </dgm:pt>
    <dgm:pt modelId="{725FEDE0-E87E-41DD-9AAC-B8B3D9E36B81}" type="pres">
      <dgm:prSet presAssocID="{433FFF70-3564-4AB0-8418-976925FA88B5}" presName="connTx" presStyleLbl="parChTrans1D2" presStyleIdx="1" presStyleCnt="5"/>
      <dgm:spPr/>
    </dgm:pt>
    <dgm:pt modelId="{C1B9209C-A00E-4114-9911-A5F48A7C65CE}" type="pres">
      <dgm:prSet presAssocID="{3B7BE140-F13C-4604-9FDA-5009286A00E6}" presName="root2" presStyleCnt="0"/>
      <dgm:spPr/>
    </dgm:pt>
    <dgm:pt modelId="{C44410EB-FC7F-4499-A9B8-3402F62E1BFF}" type="pres">
      <dgm:prSet presAssocID="{3B7BE140-F13C-4604-9FDA-5009286A00E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DAF72F-1CFD-454D-BF38-F8C96B03966B}" type="pres">
      <dgm:prSet presAssocID="{3B7BE140-F13C-4604-9FDA-5009286A00E6}" presName="level3hierChild" presStyleCnt="0"/>
      <dgm:spPr/>
    </dgm:pt>
    <dgm:pt modelId="{AD078D2A-26C8-4C23-95FE-6B4BB78649E2}" type="pres">
      <dgm:prSet presAssocID="{4E0D5252-7E79-45A2-9F40-15FBD668279E}" presName="conn2-1" presStyleLbl="parChTrans1D2" presStyleIdx="2" presStyleCnt="5"/>
      <dgm:spPr/>
    </dgm:pt>
    <dgm:pt modelId="{98E9B0D2-B79B-498C-83EC-96D018B89FD9}" type="pres">
      <dgm:prSet presAssocID="{4E0D5252-7E79-45A2-9F40-15FBD668279E}" presName="connTx" presStyleLbl="parChTrans1D2" presStyleIdx="2" presStyleCnt="5"/>
      <dgm:spPr/>
    </dgm:pt>
    <dgm:pt modelId="{3277AC7A-B7B4-4881-B56A-F365E979E485}" type="pres">
      <dgm:prSet presAssocID="{6F64DCDC-2DD1-421D-BD17-4701B58305EB}" presName="root2" presStyleCnt="0"/>
      <dgm:spPr/>
    </dgm:pt>
    <dgm:pt modelId="{B5BE8922-6014-4DF8-99E0-23195DC24228}" type="pres">
      <dgm:prSet presAssocID="{6F64DCDC-2DD1-421D-BD17-4701B58305EB}" presName="LevelTwoTextNode" presStyleLbl="node2" presStyleIdx="2" presStyleCnt="5">
        <dgm:presLayoutVars>
          <dgm:chPref val="3"/>
        </dgm:presLayoutVars>
      </dgm:prSet>
      <dgm:spPr/>
    </dgm:pt>
    <dgm:pt modelId="{8040FFB7-8DBB-49D6-A373-A8C1AFD79056}" type="pres">
      <dgm:prSet presAssocID="{6F64DCDC-2DD1-421D-BD17-4701B58305EB}" presName="level3hierChild" presStyleCnt="0"/>
      <dgm:spPr/>
    </dgm:pt>
    <dgm:pt modelId="{BB440F8A-586F-425C-BDEC-6CFA8D21D094}" type="pres">
      <dgm:prSet presAssocID="{92425B86-B3F4-4CCD-870A-D4185260AFEC}" presName="conn2-1" presStyleLbl="parChTrans1D2" presStyleIdx="3" presStyleCnt="5"/>
      <dgm:spPr/>
    </dgm:pt>
    <dgm:pt modelId="{739BBF93-FEF9-4A40-A04F-462718C1DAC1}" type="pres">
      <dgm:prSet presAssocID="{92425B86-B3F4-4CCD-870A-D4185260AFEC}" presName="connTx" presStyleLbl="parChTrans1D2" presStyleIdx="3" presStyleCnt="5"/>
      <dgm:spPr/>
    </dgm:pt>
    <dgm:pt modelId="{6EEB9630-C562-4C1B-A453-51D0FDB94694}" type="pres">
      <dgm:prSet presAssocID="{7B28D6DD-D336-4FB0-AAF4-D793B983EB5E}" presName="root2" presStyleCnt="0"/>
      <dgm:spPr/>
    </dgm:pt>
    <dgm:pt modelId="{F591F084-96CB-4EF4-BDF4-8178BA15A076}" type="pres">
      <dgm:prSet presAssocID="{7B28D6DD-D336-4FB0-AAF4-D793B983EB5E}" presName="LevelTwoTextNode" presStyleLbl="node2" presStyleIdx="3" presStyleCnt="5">
        <dgm:presLayoutVars>
          <dgm:chPref val="3"/>
        </dgm:presLayoutVars>
      </dgm:prSet>
      <dgm:spPr/>
    </dgm:pt>
    <dgm:pt modelId="{05CF5F15-B2E5-4CEE-8730-36D264F8684D}" type="pres">
      <dgm:prSet presAssocID="{7B28D6DD-D336-4FB0-AAF4-D793B983EB5E}" presName="level3hierChild" presStyleCnt="0"/>
      <dgm:spPr/>
    </dgm:pt>
    <dgm:pt modelId="{3EC63BF2-1806-4EC7-860D-D6F6E918836A}" type="pres">
      <dgm:prSet presAssocID="{09191F8A-AD95-4C83-A77F-322D9041D995}" presName="conn2-1" presStyleLbl="parChTrans1D2" presStyleIdx="4" presStyleCnt="5"/>
      <dgm:spPr/>
    </dgm:pt>
    <dgm:pt modelId="{10FD47DB-0AD8-4543-9BDD-17249531B18C}" type="pres">
      <dgm:prSet presAssocID="{09191F8A-AD95-4C83-A77F-322D9041D995}" presName="connTx" presStyleLbl="parChTrans1D2" presStyleIdx="4" presStyleCnt="5"/>
      <dgm:spPr/>
    </dgm:pt>
    <dgm:pt modelId="{AE3DB872-DDFC-47C2-B1C4-999EEA879BEA}" type="pres">
      <dgm:prSet presAssocID="{A3F031CD-AA79-4CAA-AA12-5591C05CA208}" presName="root2" presStyleCnt="0"/>
      <dgm:spPr/>
    </dgm:pt>
    <dgm:pt modelId="{375C750B-73F9-4DD9-9C73-92826B47D213}" type="pres">
      <dgm:prSet presAssocID="{A3F031CD-AA79-4CAA-AA12-5591C05CA208}" presName="LevelTwoTextNode" presStyleLbl="node2" presStyleIdx="4" presStyleCnt="5">
        <dgm:presLayoutVars>
          <dgm:chPref val="3"/>
        </dgm:presLayoutVars>
      </dgm:prSet>
      <dgm:spPr/>
    </dgm:pt>
    <dgm:pt modelId="{66240FBB-C312-4382-893E-49477F43EA4C}" type="pres">
      <dgm:prSet presAssocID="{A3F031CD-AA79-4CAA-AA12-5591C05CA208}" presName="level3hierChild" presStyleCnt="0"/>
      <dgm:spPr/>
    </dgm:pt>
  </dgm:ptLst>
  <dgm:cxnLst>
    <dgm:cxn modelId="{170EDB25-A364-4AF7-A628-582EF403AEAA}" type="presOf" srcId="{4E0D5252-7E79-45A2-9F40-15FBD668279E}" destId="{AD078D2A-26C8-4C23-95FE-6B4BB78649E2}" srcOrd="0" destOrd="0" presId="urn:microsoft.com/office/officeart/2005/8/layout/hierarchy2"/>
    <dgm:cxn modelId="{8F9F1F1D-84ED-4C3C-AE6B-9B83FE96E74E}" type="presOf" srcId="{0B874BCD-76BF-4606-AC8E-0CF39705CE66}" destId="{0BA62CC4-5B12-458C-92EB-96D0ACDE61BD}" srcOrd="0" destOrd="0" presId="urn:microsoft.com/office/officeart/2005/8/layout/hierarchy2"/>
    <dgm:cxn modelId="{B539F04B-D27B-4CE4-9688-B0AC3AE9C68C}" type="presOf" srcId="{AAE75E97-7986-4A5B-98B5-DF60A3B2620C}" destId="{22679BB5-1689-470C-A735-77D93A300FDA}" srcOrd="0" destOrd="0" presId="urn:microsoft.com/office/officeart/2005/8/layout/hierarchy2"/>
    <dgm:cxn modelId="{17D3901A-26FC-41AE-8DA4-E359AE0A9554}" type="presOf" srcId="{09191F8A-AD95-4C83-A77F-322D9041D995}" destId="{10FD47DB-0AD8-4543-9BDD-17249531B18C}" srcOrd="1" destOrd="0" presId="urn:microsoft.com/office/officeart/2005/8/layout/hierarchy2"/>
    <dgm:cxn modelId="{19191074-A9D2-4644-AC1B-1ADFEB5321F8}" type="presOf" srcId="{433FFF70-3564-4AB0-8418-976925FA88B5}" destId="{725FEDE0-E87E-41DD-9AAC-B8B3D9E36B81}" srcOrd="1" destOrd="0" presId="urn:microsoft.com/office/officeart/2005/8/layout/hierarchy2"/>
    <dgm:cxn modelId="{FC241A04-3F4F-446A-A8EF-A7528FCB36AF}" type="presOf" srcId="{09191F8A-AD95-4C83-A77F-322D9041D995}" destId="{3EC63BF2-1806-4EC7-860D-D6F6E918836A}" srcOrd="0" destOrd="0" presId="urn:microsoft.com/office/officeart/2005/8/layout/hierarchy2"/>
    <dgm:cxn modelId="{6DF97039-9486-4B5A-A5C9-F84ADBFC21C8}" type="presOf" srcId="{E6E52603-7AA2-46DD-89EA-552B4C62AF6F}" destId="{A96CD70B-B369-4467-BB22-61FF7FEA7E4A}" srcOrd="1" destOrd="0" presId="urn:microsoft.com/office/officeart/2005/8/layout/hierarchy2"/>
    <dgm:cxn modelId="{C3F3E340-1F5C-42F4-BC83-70CD0B01AFCD}" type="presOf" srcId="{92425B86-B3F4-4CCD-870A-D4185260AFEC}" destId="{739BBF93-FEF9-4A40-A04F-462718C1DAC1}" srcOrd="1" destOrd="0" presId="urn:microsoft.com/office/officeart/2005/8/layout/hierarchy2"/>
    <dgm:cxn modelId="{5B88CC96-9633-43C5-A386-1B2D58D335E1}" srcId="{8727178A-B46A-47BB-B1B0-32939062E3FA}" destId="{3B7BE140-F13C-4604-9FDA-5009286A00E6}" srcOrd="1" destOrd="0" parTransId="{433FFF70-3564-4AB0-8418-976925FA88B5}" sibTransId="{2F19DA74-71AC-4A0E-86C7-633E5EC75AC5}"/>
    <dgm:cxn modelId="{4E4DD7CB-07A4-4B59-85F3-809CB5D012F3}" type="presOf" srcId="{3B7BE140-F13C-4604-9FDA-5009286A00E6}" destId="{C44410EB-FC7F-4499-A9B8-3402F62E1BFF}" srcOrd="0" destOrd="0" presId="urn:microsoft.com/office/officeart/2005/8/layout/hierarchy2"/>
    <dgm:cxn modelId="{D7213280-C4F2-446D-B7BF-3E4A47495C1E}" type="presOf" srcId="{A3F031CD-AA79-4CAA-AA12-5591C05CA208}" destId="{375C750B-73F9-4DD9-9C73-92826B47D213}" srcOrd="0" destOrd="0" presId="urn:microsoft.com/office/officeart/2005/8/layout/hierarchy2"/>
    <dgm:cxn modelId="{EABF3340-BCC8-4CF0-B3E3-C438D0236896}" type="presOf" srcId="{92425B86-B3F4-4CCD-870A-D4185260AFEC}" destId="{BB440F8A-586F-425C-BDEC-6CFA8D21D094}" srcOrd="0" destOrd="0" presId="urn:microsoft.com/office/officeart/2005/8/layout/hierarchy2"/>
    <dgm:cxn modelId="{B211449A-A26C-4CAA-BE03-10927B7B36BB}" type="presOf" srcId="{4E0D5252-7E79-45A2-9F40-15FBD668279E}" destId="{98E9B0D2-B79B-498C-83EC-96D018B89FD9}" srcOrd="1" destOrd="0" presId="urn:microsoft.com/office/officeart/2005/8/layout/hierarchy2"/>
    <dgm:cxn modelId="{F885D9CC-0941-471A-B017-B851F20A95CA}" srcId="{8727178A-B46A-47BB-B1B0-32939062E3FA}" destId="{7B28D6DD-D336-4FB0-AAF4-D793B983EB5E}" srcOrd="3" destOrd="0" parTransId="{92425B86-B3F4-4CCD-870A-D4185260AFEC}" sibTransId="{DBF59E2C-356F-47AA-B524-1F3D40A12473}"/>
    <dgm:cxn modelId="{B11D8C40-82DD-46E4-B3D7-6B3D3B167997}" type="presOf" srcId="{8727178A-B46A-47BB-B1B0-32939062E3FA}" destId="{F2A3EEC5-8B4F-476E-A717-58ED1AF29781}" srcOrd="0" destOrd="0" presId="urn:microsoft.com/office/officeart/2005/8/layout/hierarchy2"/>
    <dgm:cxn modelId="{F12914AC-6AF4-4FD7-96EC-5E10B3FCB2CF}" type="presOf" srcId="{E6E52603-7AA2-46DD-89EA-552B4C62AF6F}" destId="{D8E6C3F9-C7B0-4B0F-8A56-884D34E7A90D}" srcOrd="0" destOrd="0" presId="urn:microsoft.com/office/officeart/2005/8/layout/hierarchy2"/>
    <dgm:cxn modelId="{61F8F3A9-51A3-42A6-93F5-75555F236C0E}" type="presOf" srcId="{433FFF70-3564-4AB0-8418-976925FA88B5}" destId="{D2541CB7-2FA5-4E0A-BFAB-FE19C9D0D0FA}" srcOrd="0" destOrd="0" presId="urn:microsoft.com/office/officeart/2005/8/layout/hierarchy2"/>
    <dgm:cxn modelId="{AC906E85-4485-4F5F-A8C0-5CB721634FF2}" srcId="{8727178A-B46A-47BB-B1B0-32939062E3FA}" destId="{A3F031CD-AA79-4CAA-AA12-5591C05CA208}" srcOrd="4" destOrd="0" parTransId="{09191F8A-AD95-4C83-A77F-322D9041D995}" sibTransId="{52C1A2B9-E620-4DB7-B2FB-C6D8ADC639A2}"/>
    <dgm:cxn modelId="{B0EEC810-D5CD-444D-AD19-1FFFBBB58E55}" type="presOf" srcId="{6F64DCDC-2DD1-421D-BD17-4701B58305EB}" destId="{B5BE8922-6014-4DF8-99E0-23195DC24228}" srcOrd="0" destOrd="0" presId="urn:microsoft.com/office/officeart/2005/8/layout/hierarchy2"/>
    <dgm:cxn modelId="{988DC197-E639-42BD-9648-79CE37794E16}" srcId="{8727178A-B46A-47BB-B1B0-32939062E3FA}" destId="{6F64DCDC-2DD1-421D-BD17-4701B58305EB}" srcOrd="2" destOrd="0" parTransId="{4E0D5252-7E79-45A2-9F40-15FBD668279E}" sibTransId="{A5332892-5687-4105-9A3C-38EB55A817A5}"/>
    <dgm:cxn modelId="{EF10D58C-FF49-4214-AF8B-27C22F38B080}" srcId="{0B874BCD-76BF-4606-AC8E-0CF39705CE66}" destId="{8727178A-B46A-47BB-B1B0-32939062E3FA}" srcOrd="0" destOrd="0" parTransId="{54D25E88-4F8C-4309-931C-0A79E6925401}" sibTransId="{B6A644B8-A9C6-4707-910D-A928D93BEF1C}"/>
    <dgm:cxn modelId="{E7AC07FB-40A5-4B7F-A0DF-3560EF38D6ED}" srcId="{8727178A-B46A-47BB-B1B0-32939062E3FA}" destId="{AAE75E97-7986-4A5B-98B5-DF60A3B2620C}" srcOrd="0" destOrd="0" parTransId="{E6E52603-7AA2-46DD-89EA-552B4C62AF6F}" sibTransId="{8A3D416A-2BF9-47F9-AD3F-2941E95E0A3E}"/>
    <dgm:cxn modelId="{5D2DB47A-6AD9-4C3C-8427-5CC3074FAB55}" type="presOf" srcId="{7B28D6DD-D336-4FB0-AAF4-D793B983EB5E}" destId="{F591F084-96CB-4EF4-BDF4-8178BA15A076}" srcOrd="0" destOrd="0" presId="urn:microsoft.com/office/officeart/2005/8/layout/hierarchy2"/>
    <dgm:cxn modelId="{B5AF7B9C-F23A-490E-BDE9-DAB51AA3A5C3}" type="presParOf" srcId="{0BA62CC4-5B12-458C-92EB-96D0ACDE61BD}" destId="{655A084E-F9CB-4AFD-B3E9-8DD98ADAEED2}" srcOrd="0" destOrd="0" presId="urn:microsoft.com/office/officeart/2005/8/layout/hierarchy2"/>
    <dgm:cxn modelId="{F79C6651-B44C-4C7C-84F5-B15F2D5ECFB5}" type="presParOf" srcId="{655A084E-F9CB-4AFD-B3E9-8DD98ADAEED2}" destId="{F2A3EEC5-8B4F-476E-A717-58ED1AF29781}" srcOrd="0" destOrd="0" presId="urn:microsoft.com/office/officeart/2005/8/layout/hierarchy2"/>
    <dgm:cxn modelId="{9233C06D-CBB8-4A1C-9608-6DB3AFBA2CC0}" type="presParOf" srcId="{655A084E-F9CB-4AFD-B3E9-8DD98ADAEED2}" destId="{F2860C52-2AAA-43EC-9E0F-8AA00B299C87}" srcOrd="1" destOrd="0" presId="urn:microsoft.com/office/officeart/2005/8/layout/hierarchy2"/>
    <dgm:cxn modelId="{7C2D19B7-B1BE-4839-8B20-43771256A75C}" type="presParOf" srcId="{F2860C52-2AAA-43EC-9E0F-8AA00B299C87}" destId="{D8E6C3F9-C7B0-4B0F-8A56-884D34E7A90D}" srcOrd="0" destOrd="0" presId="urn:microsoft.com/office/officeart/2005/8/layout/hierarchy2"/>
    <dgm:cxn modelId="{9C751FE1-0969-4539-87C0-1C2C819F7948}" type="presParOf" srcId="{D8E6C3F9-C7B0-4B0F-8A56-884D34E7A90D}" destId="{A96CD70B-B369-4467-BB22-61FF7FEA7E4A}" srcOrd="0" destOrd="0" presId="urn:microsoft.com/office/officeart/2005/8/layout/hierarchy2"/>
    <dgm:cxn modelId="{9E57A65A-DB6A-495D-B310-EE06B5C7FB65}" type="presParOf" srcId="{F2860C52-2AAA-43EC-9E0F-8AA00B299C87}" destId="{1F822F25-0909-4F92-8FC7-55B261A7EBD0}" srcOrd="1" destOrd="0" presId="urn:microsoft.com/office/officeart/2005/8/layout/hierarchy2"/>
    <dgm:cxn modelId="{225001A1-358C-48A7-BABD-6B7588261B33}" type="presParOf" srcId="{1F822F25-0909-4F92-8FC7-55B261A7EBD0}" destId="{22679BB5-1689-470C-A735-77D93A300FDA}" srcOrd="0" destOrd="0" presId="urn:microsoft.com/office/officeart/2005/8/layout/hierarchy2"/>
    <dgm:cxn modelId="{9EE3E715-41DE-4E2D-8F01-2EB0B5110DB0}" type="presParOf" srcId="{1F822F25-0909-4F92-8FC7-55B261A7EBD0}" destId="{FA618F5C-53C3-4DD4-908D-7C8534199EA6}" srcOrd="1" destOrd="0" presId="urn:microsoft.com/office/officeart/2005/8/layout/hierarchy2"/>
    <dgm:cxn modelId="{1F3129DA-05BF-41F5-84A1-92DCCD02EF1E}" type="presParOf" srcId="{F2860C52-2AAA-43EC-9E0F-8AA00B299C87}" destId="{D2541CB7-2FA5-4E0A-BFAB-FE19C9D0D0FA}" srcOrd="2" destOrd="0" presId="urn:microsoft.com/office/officeart/2005/8/layout/hierarchy2"/>
    <dgm:cxn modelId="{B19A3151-12D1-4ABA-8E91-D5C4877410CD}" type="presParOf" srcId="{D2541CB7-2FA5-4E0A-BFAB-FE19C9D0D0FA}" destId="{725FEDE0-E87E-41DD-9AAC-B8B3D9E36B81}" srcOrd="0" destOrd="0" presId="urn:microsoft.com/office/officeart/2005/8/layout/hierarchy2"/>
    <dgm:cxn modelId="{AD18CD26-8932-435E-BF4D-C98A4F1F45F8}" type="presParOf" srcId="{F2860C52-2AAA-43EC-9E0F-8AA00B299C87}" destId="{C1B9209C-A00E-4114-9911-A5F48A7C65CE}" srcOrd="3" destOrd="0" presId="urn:microsoft.com/office/officeart/2005/8/layout/hierarchy2"/>
    <dgm:cxn modelId="{056A6E55-35F3-422B-B6AB-E57913EDB1B5}" type="presParOf" srcId="{C1B9209C-A00E-4114-9911-A5F48A7C65CE}" destId="{C44410EB-FC7F-4499-A9B8-3402F62E1BFF}" srcOrd="0" destOrd="0" presId="urn:microsoft.com/office/officeart/2005/8/layout/hierarchy2"/>
    <dgm:cxn modelId="{12DD088E-1078-4D03-ACE7-CC8CF9DD3707}" type="presParOf" srcId="{C1B9209C-A00E-4114-9911-A5F48A7C65CE}" destId="{B2DAF72F-1CFD-454D-BF38-F8C96B03966B}" srcOrd="1" destOrd="0" presId="urn:microsoft.com/office/officeart/2005/8/layout/hierarchy2"/>
    <dgm:cxn modelId="{4E670C63-7CA3-4532-AA1F-1061D92BDD4C}" type="presParOf" srcId="{F2860C52-2AAA-43EC-9E0F-8AA00B299C87}" destId="{AD078D2A-26C8-4C23-95FE-6B4BB78649E2}" srcOrd="4" destOrd="0" presId="urn:microsoft.com/office/officeart/2005/8/layout/hierarchy2"/>
    <dgm:cxn modelId="{D01D3486-AC81-4A54-842E-BA7079D88F27}" type="presParOf" srcId="{AD078D2A-26C8-4C23-95FE-6B4BB78649E2}" destId="{98E9B0D2-B79B-498C-83EC-96D018B89FD9}" srcOrd="0" destOrd="0" presId="urn:microsoft.com/office/officeart/2005/8/layout/hierarchy2"/>
    <dgm:cxn modelId="{04DFF4C8-6689-4EE7-8074-60CF373DEB78}" type="presParOf" srcId="{F2860C52-2AAA-43EC-9E0F-8AA00B299C87}" destId="{3277AC7A-B7B4-4881-B56A-F365E979E485}" srcOrd="5" destOrd="0" presId="urn:microsoft.com/office/officeart/2005/8/layout/hierarchy2"/>
    <dgm:cxn modelId="{D14EA890-2FBA-4701-AF95-47FBDD55F80C}" type="presParOf" srcId="{3277AC7A-B7B4-4881-B56A-F365E979E485}" destId="{B5BE8922-6014-4DF8-99E0-23195DC24228}" srcOrd="0" destOrd="0" presId="urn:microsoft.com/office/officeart/2005/8/layout/hierarchy2"/>
    <dgm:cxn modelId="{FCDB0454-957D-4A3F-A815-33C51E6859B7}" type="presParOf" srcId="{3277AC7A-B7B4-4881-B56A-F365E979E485}" destId="{8040FFB7-8DBB-49D6-A373-A8C1AFD79056}" srcOrd="1" destOrd="0" presId="urn:microsoft.com/office/officeart/2005/8/layout/hierarchy2"/>
    <dgm:cxn modelId="{E5AA15ED-891C-450A-B0AC-653789ED8532}" type="presParOf" srcId="{F2860C52-2AAA-43EC-9E0F-8AA00B299C87}" destId="{BB440F8A-586F-425C-BDEC-6CFA8D21D094}" srcOrd="6" destOrd="0" presId="urn:microsoft.com/office/officeart/2005/8/layout/hierarchy2"/>
    <dgm:cxn modelId="{5C148D63-4A48-4337-9436-258AFE133E70}" type="presParOf" srcId="{BB440F8A-586F-425C-BDEC-6CFA8D21D094}" destId="{739BBF93-FEF9-4A40-A04F-462718C1DAC1}" srcOrd="0" destOrd="0" presId="urn:microsoft.com/office/officeart/2005/8/layout/hierarchy2"/>
    <dgm:cxn modelId="{06D7E714-D1B6-4B84-B72E-D4DF55D550D7}" type="presParOf" srcId="{F2860C52-2AAA-43EC-9E0F-8AA00B299C87}" destId="{6EEB9630-C562-4C1B-A453-51D0FDB94694}" srcOrd="7" destOrd="0" presId="urn:microsoft.com/office/officeart/2005/8/layout/hierarchy2"/>
    <dgm:cxn modelId="{0ED8D2A9-AA03-4666-8D3F-896211F053AC}" type="presParOf" srcId="{6EEB9630-C562-4C1B-A453-51D0FDB94694}" destId="{F591F084-96CB-4EF4-BDF4-8178BA15A076}" srcOrd="0" destOrd="0" presId="urn:microsoft.com/office/officeart/2005/8/layout/hierarchy2"/>
    <dgm:cxn modelId="{B93E686C-B16D-44A5-8261-60EDBA7776E4}" type="presParOf" srcId="{6EEB9630-C562-4C1B-A453-51D0FDB94694}" destId="{05CF5F15-B2E5-4CEE-8730-36D264F8684D}" srcOrd="1" destOrd="0" presId="urn:microsoft.com/office/officeart/2005/8/layout/hierarchy2"/>
    <dgm:cxn modelId="{B37003D8-7DA7-463C-9056-12C2A4BE3903}" type="presParOf" srcId="{F2860C52-2AAA-43EC-9E0F-8AA00B299C87}" destId="{3EC63BF2-1806-4EC7-860D-D6F6E918836A}" srcOrd="8" destOrd="0" presId="urn:microsoft.com/office/officeart/2005/8/layout/hierarchy2"/>
    <dgm:cxn modelId="{82B451B5-C24B-4C36-8FD8-1D358B7341FB}" type="presParOf" srcId="{3EC63BF2-1806-4EC7-860D-D6F6E918836A}" destId="{10FD47DB-0AD8-4543-9BDD-17249531B18C}" srcOrd="0" destOrd="0" presId="urn:microsoft.com/office/officeart/2005/8/layout/hierarchy2"/>
    <dgm:cxn modelId="{0CC3CC00-157B-4FAF-8F8C-7E6660582823}" type="presParOf" srcId="{F2860C52-2AAA-43EC-9E0F-8AA00B299C87}" destId="{AE3DB872-DDFC-47C2-B1C4-999EEA879BEA}" srcOrd="9" destOrd="0" presId="urn:microsoft.com/office/officeart/2005/8/layout/hierarchy2"/>
    <dgm:cxn modelId="{ACFEEE63-D181-494F-A31D-0BAF1EE8E520}" type="presParOf" srcId="{AE3DB872-DDFC-47C2-B1C4-999EEA879BEA}" destId="{375C750B-73F9-4DD9-9C73-92826B47D213}" srcOrd="0" destOrd="0" presId="urn:microsoft.com/office/officeart/2005/8/layout/hierarchy2"/>
    <dgm:cxn modelId="{FBA97A8F-66C1-407A-909D-798508C0554C}" type="presParOf" srcId="{AE3DB872-DDFC-47C2-B1C4-999EEA879BEA}" destId="{66240FBB-C312-4382-893E-49477F43EA4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874BCD-76BF-4606-AC8E-0CF39705CE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27178A-B46A-47BB-B1B0-32939062E3FA}">
      <dgm:prSet phldrT="[文本]" custT="1"/>
      <dgm:spPr/>
      <dgm:t>
        <a:bodyPr/>
        <a:lstStyle/>
        <a:p>
          <a:pPr algn="ctr"/>
          <a:r>
            <a:rPr lang="en-US" altLang="zh-CN" sz="2400"/>
            <a:t>Sources</a:t>
          </a:r>
          <a:endParaRPr lang="zh-CN" altLang="en-US" sz="2400"/>
        </a:p>
      </dgm:t>
    </dgm:pt>
    <dgm:pt modelId="{54D25E88-4F8C-4309-931C-0A79E6925401}" type="parTrans" cxnId="{EF10D58C-FF49-4214-AF8B-27C22F38B080}">
      <dgm:prSet/>
      <dgm:spPr/>
      <dgm:t>
        <a:bodyPr/>
        <a:lstStyle/>
        <a:p>
          <a:pPr algn="ctr"/>
          <a:endParaRPr lang="zh-CN" altLang="en-US"/>
        </a:p>
      </dgm:t>
    </dgm:pt>
    <dgm:pt modelId="{B6A644B8-A9C6-4707-910D-A928D93BEF1C}" type="sibTrans" cxnId="{EF10D58C-FF49-4214-AF8B-27C22F38B080}">
      <dgm:prSet/>
      <dgm:spPr/>
      <dgm:t>
        <a:bodyPr/>
        <a:lstStyle/>
        <a:p>
          <a:pPr algn="ctr"/>
          <a:endParaRPr lang="zh-CN" altLang="en-US"/>
        </a:p>
      </dgm:t>
    </dgm:pt>
    <dgm:pt modelId="{AAE75E97-7986-4A5B-98B5-DF60A3B2620C}">
      <dgm:prSet phldrT="[文本]" custT="1"/>
      <dgm:spPr/>
      <dgm:t>
        <a:bodyPr/>
        <a:lstStyle/>
        <a:p>
          <a:pPr algn="ctr"/>
          <a:r>
            <a:rPr lang="en-US" altLang="zh-CN" sz="1800"/>
            <a:t>Core</a:t>
          </a:r>
          <a:endParaRPr lang="zh-CN" altLang="en-US" sz="1800"/>
        </a:p>
      </dgm:t>
    </dgm:pt>
    <dgm:pt modelId="{E6E52603-7AA2-46DD-89EA-552B4C62AF6F}" type="parTrans" cxnId="{E7AC07FB-40A5-4B7F-A0DF-3560EF38D6ED}">
      <dgm:prSet/>
      <dgm:spPr/>
      <dgm:t>
        <a:bodyPr/>
        <a:lstStyle/>
        <a:p>
          <a:pPr algn="ctr"/>
          <a:endParaRPr lang="zh-CN" altLang="en-US"/>
        </a:p>
      </dgm:t>
    </dgm:pt>
    <dgm:pt modelId="{8A3D416A-2BF9-47F9-AD3F-2941E95E0A3E}" type="sibTrans" cxnId="{E7AC07FB-40A5-4B7F-A0DF-3560EF38D6ED}">
      <dgm:prSet/>
      <dgm:spPr/>
      <dgm:t>
        <a:bodyPr/>
        <a:lstStyle/>
        <a:p>
          <a:pPr algn="ctr"/>
          <a:endParaRPr lang="zh-CN" altLang="en-US"/>
        </a:p>
      </dgm:t>
    </dgm:pt>
    <dgm:pt modelId="{3B7BE140-F13C-4604-9FDA-5009286A00E6}">
      <dgm:prSet phldrT="[文本]" custT="1"/>
      <dgm:spPr/>
      <dgm:t>
        <a:bodyPr/>
        <a:lstStyle/>
        <a:p>
          <a:pPr algn="ctr"/>
          <a:r>
            <a:rPr lang="en-US" altLang="zh-CN" sz="1800"/>
            <a:t>Common</a:t>
          </a:r>
          <a:endParaRPr lang="zh-CN" altLang="en-US" sz="1800"/>
        </a:p>
      </dgm:t>
    </dgm:pt>
    <dgm:pt modelId="{433FFF70-3564-4AB0-8418-976925FA88B5}" type="parTrans" cxnId="{5B88CC96-9633-43C5-A386-1B2D58D335E1}">
      <dgm:prSet/>
      <dgm:spPr/>
      <dgm:t>
        <a:bodyPr/>
        <a:lstStyle/>
        <a:p>
          <a:pPr algn="ctr"/>
          <a:endParaRPr lang="zh-CN" altLang="en-US"/>
        </a:p>
      </dgm:t>
    </dgm:pt>
    <dgm:pt modelId="{2F19DA74-71AC-4A0E-86C7-633E5EC75AC5}" type="sibTrans" cxnId="{5B88CC96-9633-43C5-A386-1B2D58D335E1}">
      <dgm:prSet/>
      <dgm:spPr/>
      <dgm:t>
        <a:bodyPr/>
        <a:lstStyle/>
        <a:p>
          <a:pPr algn="ctr"/>
          <a:endParaRPr lang="zh-CN" altLang="en-US"/>
        </a:p>
      </dgm:t>
    </dgm:pt>
    <dgm:pt modelId="{7B28D6DD-D336-4FB0-AAF4-D793B983EB5E}">
      <dgm:prSet phldrT="[文本]" custT="1"/>
      <dgm:spPr/>
      <dgm:t>
        <a:bodyPr/>
        <a:lstStyle/>
        <a:p>
          <a:pPr algn="ctr"/>
          <a:r>
            <a:rPr lang="en-US" altLang="zh-CN" sz="1800"/>
            <a:t>Adapter</a:t>
          </a:r>
          <a:endParaRPr lang="zh-CN" altLang="en-US" sz="1800"/>
        </a:p>
      </dgm:t>
    </dgm:pt>
    <dgm:pt modelId="{92425B86-B3F4-4CCD-870A-D4185260AFEC}" type="parTrans" cxnId="{F885D9CC-0941-471A-B017-B851F20A95CA}">
      <dgm:prSet/>
      <dgm:spPr/>
      <dgm:t>
        <a:bodyPr/>
        <a:lstStyle/>
        <a:p>
          <a:pPr algn="ctr"/>
          <a:endParaRPr lang="zh-CN" altLang="en-US"/>
        </a:p>
      </dgm:t>
    </dgm:pt>
    <dgm:pt modelId="{DBF59E2C-356F-47AA-B524-1F3D40A12473}" type="sibTrans" cxnId="{F885D9CC-0941-471A-B017-B851F20A95CA}">
      <dgm:prSet/>
      <dgm:spPr/>
      <dgm:t>
        <a:bodyPr/>
        <a:lstStyle/>
        <a:p>
          <a:pPr algn="ctr"/>
          <a:endParaRPr lang="zh-CN" altLang="en-US"/>
        </a:p>
      </dgm:t>
    </dgm:pt>
    <dgm:pt modelId="{0BA62CC4-5B12-458C-92EB-96D0ACDE61BD}" type="pres">
      <dgm:prSet presAssocID="{0B874BCD-76BF-4606-AC8E-0CF39705CE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55A084E-F9CB-4AFD-B3E9-8DD98ADAEED2}" type="pres">
      <dgm:prSet presAssocID="{8727178A-B46A-47BB-B1B0-32939062E3FA}" presName="root1" presStyleCnt="0"/>
      <dgm:spPr/>
    </dgm:pt>
    <dgm:pt modelId="{F2A3EEC5-8B4F-476E-A717-58ED1AF29781}" type="pres">
      <dgm:prSet presAssocID="{8727178A-B46A-47BB-B1B0-32939062E3F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860C52-2AAA-43EC-9E0F-8AA00B299C87}" type="pres">
      <dgm:prSet presAssocID="{8727178A-B46A-47BB-B1B0-32939062E3FA}" presName="level2hierChild" presStyleCnt="0"/>
      <dgm:spPr/>
    </dgm:pt>
    <dgm:pt modelId="{D8E6C3F9-C7B0-4B0F-8A56-884D34E7A90D}" type="pres">
      <dgm:prSet presAssocID="{E6E52603-7AA2-46DD-89EA-552B4C62AF6F}" presName="conn2-1" presStyleLbl="parChTrans1D2" presStyleIdx="0" presStyleCnt="3"/>
      <dgm:spPr/>
    </dgm:pt>
    <dgm:pt modelId="{A96CD70B-B369-4467-BB22-61FF7FEA7E4A}" type="pres">
      <dgm:prSet presAssocID="{E6E52603-7AA2-46DD-89EA-552B4C62AF6F}" presName="connTx" presStyleLbl="parChTrans1D2" presStyleIdx="0" presStyleCnt="3"/>
      <dgm:spPr/>
    </dgm:pt>
    <dgm:pt modelId="{1F822F25-0909-4F92-8FC7-55B261A7EBD0}" type="pres">
      <dgm:prSet presAssocID="{AAE75E97-7986-4A5B-98B5-DF60A3B2620C}" presName="root2" presStyleCnt="0"/>
      <dgm:spPr/>
    </dgm:pt>
    <dgm:pt modelId="{22679BB5-1689-470C-A735-77D93A300FDA}" type="pres">
      <dgm:prSet presAssocID="{AAE75E97-7986-4A5B-98B5-DF60A3B2620C}" presName="LevelTwoTextNode" presStyleLbl="node2" presStyleIdx="0" presStyleCnt="3">
        <dgm:presLayoutVars>
          <dgm:chPref val="3"/>
        </dgm:presLayoutVars>
      </dgm:prSet>
      <dgm:spPr/>
    </dgm:pt>
    <dgm:pt modelId="{FA618F5C-53C3-4DD4-908D-7C8534199EA6}" type="pres">
      <dgm:prSet presAssocID="{AAE75E97-7986-4A5B-98B5-DF60A3B2620C}" presName="level3hierChild" presStyleCnt="0"/>
      <dgm:spPr/>
    </dgm:pt>
    <dgm:pt modelId="{D2541CB7-2FA5-4E0A-BFAB-FE19C9D0D0FA}" type="pres">
      <dgm:prSet presAssocID="{433FFF70-3564-4AB0-8418-976925FA88B5}" presName="conn2-1" presStyleLbl="parChTrans1D2" presStyleIdx="1" presStyleCnt="3"/>
      <dgm:spPr/>
    </dgm:pt>
    <dgm:pt modelId="{725FEDE0-E87E-41DD-9AAC-B8B3D9E36B81}" type="pres">
      <dgm:prSet presAssocID="{433FFF70-3564-4AB0-8418-976925FA88B5}" presName="connTx" presStyleLbl="parChTrans1D2" presStyleIdx="1" presStyleCnt="3"/>
      <dgm:spPr/>
    </dgm:pt>
    <dgm:pt modelId="{C1B9209C-A00E-4114-9911-A5F48A7C65CE}" type="pres">
      <dgm:prSet presAssocID="{3B7BE140-F13C-4604-9FDA-5009286A00E6}" presName="root2" presStyleCnt="0"/>
      <dgm:spPr/>
    </dgm:pt>
    <dgm:pt modelId="{C44410EB-FC7F-4499-A9B8-3402F62E1BFF}" type="pres">
      <dgm:prSet presAssocID="{3B7BE140-F13C-4604-9FDA-5009286A00E6}" presName="LevelTwoTextNode" presStyleLbl="node2" presStyleIdx="1" presStyleCnt="3">
        <dgm:presLayoutVars>
          <dgm:chPref val="3"/>
        </dgm:presLayoutVars>
      </dgm:prSet>
      <dgm:spPr/>
    </dgm:pt>
    <dgm:pt modelId="{B2DAF72F-1CFD-454D-BF38-F8C96B03966B}" type="pres">
      <dgm:prSet presAssocID="{3B7BE140-F13C-4604-9FDA-5009286A00E6}" presName="level3hierChild" presStyleCnt="0"/>
      <dgm:spPr/>
    </dgm:pt>
    <dgm:pt modelId="{BB440F8A-586F-425C-BDEC-6CFA8D21D094}" type="pres">
      <dgm:prSet presAssocID="{92425B86-B3F4-4CCD-870A-D4185260AFEC}" presName="conn2-1" presStyleLbl="parChTrans1D2" presStyleIdx="2" presStyleCnt="3"/>
      <dgm:spPr/>
    </dgm:pt>
    <dgm:pt modelId="{739BBF93-FEF9-4A40-A04F-462718C1DAC1}" type="pres">
      <dgm:prSet presAssocID="{92425B86-B3F4-4CCD-870A-D4185260AFEC}" presName="connTx" presStyleLbl="parChTrans1D2" presStyleIdx="2" presStyleCnt="3"/>
      <dgm:spPr/>
    </dgm:pt>
    <dgm:pt modelId="{6EEB9630-C562-4C1B-A453-51D0FDB94694}" type="pres">
      <dgm:prSet presAssocID="{7B28D6DD-D336-4FB0-AAF4-D793B983EB5E}" presName="root2" presStyleCnt="0"/>
      <dgm:spPr/>
    </dgm:pt>
    <dgm:pt modelId="{F591F084-96CB-4EF4-BDF4-8178BA15A076}" type="pres">
      <dgm:prSet presAssocID="{7B28D6DD-D336-4FB0-AAF4-D793B983EB5E}" presName="LevelTwoTextNode" presStyleLbl="node2" presStyleIdx="2" presStyleCnt="3">
        <dgm:presLayoutVars>
          <dgm:chPref val="3"/>
        </dgm:presLayoutVars>
      </dgm:prSet>
      <dgm:spPr/>
    </dgm:pt>
    <dgm:pt modelId="{05CF5F15-B2E5-4CEE-8730-36D264F8684D}" type="pres">
      <dgm:prSet presAssocID="{7B28D6DD-D336-4FB0-AAF4-D793B983EB5E}" presName="level3hierChild" presStyleCnt="0"/>
      <dgm:spPr/>
    </dgm:pt>
  </dgm:ptLst>
  <dgm:cxnLst>
    <dgm:cxn modelId="{9E543E15-B530-4AE0-B816-26372FE6A79C}" type="presOf" srcId="{92425B86-B3F4-4CCD-870A-D4185260AFEC}" destId="{739BBF93-FEF9-4A40-A04F-462718C1DAC1}" srcOrd="1" destOrd="0" presId="urn:microsoft.com/office/officeart/2005/8/layout/hierarchy2"/>
    <dgm:cxn modelId="{E7AC07FB-40A5-4B7F-A0DF-3560EF38D6ED}" srcId="{8727178A-B46A-47BB-B1B0-32939062E3FA}" destId="{AAE75E97-7986-4A5B-98B5-DF60A3B2620C}" srcOrd="0" destOrd="0" parTransId="{E6E52603-7AA2-46DD-89EA-552B4C62AF6F}" sibTransId="{8A3D416A-2BF9-47F9-AD3F-2941E95E0A3E}"/>
    <dgm:cxn modelId="{F885D9CC-0941-471A-B017-B851F20A95CA}" srcId="{8727178A-B46A-47BB-B1B0-32939062E3FA}" destId="{7B28D6DD-D336-4FB0-AAF4-D793B983EB5E}" srcOrd="2" destOrd="0" parTransId="{92425B86-B3F4-4CCD-870A-D4185260AFEC}" sibTransId="{DBF59E2C-356F-47AA-B524-1F3D40A12473}"/>
    <dgm:cxn modelId="{EDB4D8F2-0202-4EDA-ACC1-CE32478E876B}" type="presOf" srcId="{E6E52603-7AA2-46DD-89EA-552B4C62AF6F}" destId="{A96CD70B-B369-4467-BB22-61FF7FEA7E4A}" srcOrd="1" destOrd="0" presId="urn:microsoft.com/office/officeart/2005/8/layout/hierarchy2"/>
    <dgm:cxn modelId="{B0F69B80-A19A-4AE1-A11C-1F868662AE7C}" type="presOf" srcId="{0B874BCD-76BF-4606-AC8E-0CF39705CE66}" destId="{0BA62CC4-5B12-458C-92EB-96D0ACDE61BD}" srcOrd="0" destOrd="0" presId="urn:microsoft.com/office/officeart/2005/8/layout/hierarchy2"/>
    <dgm:cxn modelId="{8BFB712C-ECB1-4662-8528-9F4B7BB5243F}" type="presOf" srcId="{92425B86-B3F4-4CCD-870A-D4185260AFEC}" destId="{BB440F8A-586F-425C-BDEC-6CFA8D21D094}" srcOrd="0" destOrd="0" presId="urn:microsoft.com/office/officeart/2005/8/layout/hierarchy2"/>
    <dgm:cxn modelId="{5B88CC96-9633-43C5-A386-1B2D58D335E1}" srcId="{8727178A-B46A-47BB-B1B0-32939062E3FA}" destId="{3B7BE140-F13C-4604-9FDA-5009286A00E6}" srcOrd="1" destOrd="0" parTransId="{433FFF70-3564-4AB0-8418-976925FA88B5}" sibTransId="{2F19DA74-71AC-4A0E-86C7-633E5EC75AC5}"/>
    <dgm:cxn modelId="{B66312F2-169F-4F10-BB14-200F8893687C}" type="presOf" srcId="{3B7BE140-F13C-4604-9FDA-5009286A00E6}" destId="{C44410EB-FC7F-4499-A9B8-3402F62E1BFF}" srcOrd="0" destOrd="0" presId="urn:microsoft.com/office/officeart/2005/8/layout/hierarchy2"/>
    <dgm:cxn modelId="{CE665412-28D2-4217-AF45-7EE4ABE1EF03}" type="presOf" srcId="{433FFF70-3564-4AB0-8418-976925FA88B5}" destId="{D2541CB7-2FA5-4E0A-BFAB-FE19C9D0D0FA}" srcOrd="0" destOrd="0" presId="urn:microsoft.com/office/officeart/2005/8/layout/hierarchy2"/>
    <dgm:cxn modelId="{EF10D58C-FF49-4214-AF8B-27C22F38B080}" srcId="{0B874BCD-76BF-4606-AC8E-0CF39705CE66}" destId="{8727178A-B46A-47BB-B1B0-32939062E3FA}" srcOrd="0" destOrd="0" parTransId="{54D25E88-4F8C-4309-931C-0A79E6925401}" sibTransId="{B6A644B8-A9C6-4707-910D-A928D93BEF1C}"/>
    <dgm:cxn modelId="{D9A25FD4-F651-4C47-8B08-0B862FB5E1DD}" type="presOf" srcId="{E6E52603-7AA2-46DD-89EA-552B4C62AF6F}" destId="{D8E6C3F9-C7B0-4B0F-8A56-884D34E7A90D}" srcOrd="0" destOrd="0" presId="urn:microsoft.com/office/officeart/2005/8/layout/hierarchy2"/>
    <dgm:cxn modelId="{3AFC7225-AC3F-433B-A91D-D335D26A4DDE}" type="presOf" srcId="{7B28D6DD-D336-4FB0-AAF4-D793B983EB5E}" destId="{F591F084-96CB-4EF4-BDF4-8178BA15A076}" srcOrd="0" destOrd="0" presId="urn:microsoft.com/office/officeart/2005/8/layout/hierarchy2"/>
    <dgm:cxn modelId="{425BBE5F-33DE-45BF-AA4F-CF2C237109C7}" type="presOf" srcId="{8727178A-B46A-47BB-B1B0-32939062E3FA}" destId="{F2A3EEC5-8B4F-476E-A717-58ED1AF29781}" srcOrd="0" destOrd="0" presId="urn:microsoft.com/office/officeart/2005/8/layout/hierarchy2"/>
    <dgm:cxn modelId="{CC821F17-B6F0-4918-A98F-29B02E873E0F}" type="presOf" srcId="{AAE75E97-7986-4A5B-98B5-DF60A3B2620C}" destId="{22679BB5-1689-470C-A735-77D93A300FDA}" srcOrd="0" destOrd="0" presId="urn:microsoft.com/office/officeart/2005/8/layout/hierarchy2"/>
    <dgm:cxn modelId="{154F07A9-C1E5-4205-94B3-B9C7D36B87EA}" type="presOf" srcId="{433FFF70-3564-4AB0-8418-976925FA88B5}" destId="{725FEDE0-E87E-41DD-9AAC-B8B3D9E36B81}" srcOrd="1" destOrd="0" presId="urn:microsoft.com/office/officeart/2005/8/layout/hierarchy2"/>
    <dgm:cxn modelId="{D294FEF0-9F8A-442A-AE15-5F70AC518B14}" type="presParOf" srcId="{0BA62CC4-5B12-458C-92EB-96D0ACDE61BD}" destId="{655A084E-F9CB-4AFD-B3E9-8DD98ADAEED2}" srcOrd="0" destOrd="0" presId="urn:microsoft.com/office/officeart/2005/8/layout/hierarchy2"/>
    <dgm:cxn modelId="{170F76A2-3E53-408D-8511-9EF65C553784}" type="presParOf" srcId="{655A084E-F9CB-4AFD-B3E9-8DD98ADAEED2}" destId="{F2A3EEC5-8B4F-476E-A717-58ED1AF29781}" srcOrd="0" destOrd="0" presId="urn:microsoft.com/office/officeart/2005/8/layout/hierarchy2"/>
    <dgm:cxn modelId="{427195A8-D1A7-4A8F-A694-AFB158E3A368}" type="presParOf" srcId="{655A084E-F9CB-4AFD-B3E9-8DD98ADAEED2}" destId="{F2860C52-2AAA-43EC-9E0F-8AA00B299C87}" srcOrd="1" destOrd="0" presId="urn:microsoft.com/office/officeart/2005/8/layout/hierarchy2"/>
    <dgm:cxn modelId="{EEC6F916-1320-4492-A530-9C73CC02151B}" type="presParOf" srcId="{F2860C52-2AAA-43EC-9E0F-8AA00B299C87}" destId="{D8E6C3F9-C7B0-4B0F-8A56-884D34E7A90D}" srcOrd="0" destOrd="0" presId="urn:microsoft.com/office/officeart/2005/8/layout/hierarchy2"/>
    <dgm:cxn modelId="{65915877-D53C-49F2-9C05-5EE3F6A70ADE}" type="presParOf" srcId="{D8E6C3F9-C7B0-4B0F-8A56-884D34E7A90D}" destId="{A96CD70B-B369-4467-BB22-61FF7FEA7E4A}" srcOrd="0" destOrd="0" presId="urn:microsoft.com/office/officeart/2005/8/layout/hierarchy2"/>
    <dgm:cxn modelId="{90457338-A016-4B59-AA59-3F09A6D4ADE2}" type="presParOf" srcId="{F2860C52-2AAA-43EC-9E0F-8AA00B299C87}" destId="{1F822F25-0909-4F92-8FC7-55B261A7EBD0}" srcOrd="1" destOrd="0" presId="urn:microsoft.com/office/officeart/2005/8/layout/hierarchy2"/>
    <dgm:cxn modelId="{82F9701C-CFBC-4C5E-B017-6A1D76756053}" type="presParOf" srcId="{1F822F25-0909-4F92-8FC7-55B261A7EBD0}" destId="{22679BB5-1689-470C-A735-77D93A300FDA}" srcOrd="0" destOrd="0" presId="urn:microsoft.com/office/officeart/2005/8/layout/hierarchy2"/>
    <dgm:cxn modelId="{1072462F-97FF-4024-A203-8F57DE383E03}" type="presParOf" srcId="{1F822F25-0909-4F92-8FC7-55B261A7EBD0}" destId="{FA618F5C-53C3-4DD4-908D-7C8534199EA6}" srcOrd="1" destOrd="0" presId="urn:microsoft.com/office/officeart/2005/8/layout/hierarchy2"/>
    <dgm:cxn modelId="{DB0EE213-EAD2-4D6C-B612-F6252C98ADFA}" type="presParOf" srcId="{F2860C52-2AAA-43EC-9E0F-8AA00B299C87}" destId="{D2541CB7-2FA5-4E0A-BFAB-FE19C9D0D0FA}" srcOrd="2" destOrd="0" presId="urn:microsoft.com/office/officeart/2005/8/layout/hierarchy2"/>
    <dgm:cxn modelId="{C3E43833-6624-46CE-8ED6-7590E2796090}" type="presParOf" srcId="{D2541CB7-2FA5-4E0A-BFAB-FE19C9D0D0FA}" destId="{725FEDE0-E87E-41DD-9AAC-B8B3D9E36B81}" srcOrd="0" destOrd="0" presId="urn:microsoft.com/office/officeart/2005/8/layout/hierarchy2"/>
    <dgm:cxn modelId="{CB3C5F35-9887-40EB-A763-F02E102D846B}" type="presParOf" srcId="{F2860C52-2AAA-43EC-9E0F-8AA00B299C87}" destId="{C1B9209C-A00E-4114-9911-A5F48A7C65CE}" srcOrd="3" destOrd="0" presId="urn:microsoft.com/office/officeart/2005/8/layout/hierarchy2"/>
    <dgm:cxn modelId="{D9E7EBE9-13F9-4E1A-9AF9-05DC13251D9C}" type="presParOf" srcId="{C1B9209C-A00E-4114-9911-A5F48A7C65CE}" destId="{C44410EB-FC7F-4499-A9B8-3402F62E1BFF}" srcOrd="0" destOrd="0" presId="urn:microsoft.com/office/officeart/2005/8/layout/hierarchy2"/>
    <dgm:cxn modelId="{33D8CE90-FF53-43A4-ADD3-8EC85F0FE2F0}" type="presParOf" srcId="{C1B9209C-A00E-4114-9911-A5F48A7C65CE}" destId="{B2DAF72F-1CFD-454D-BF38-F8C96B03966B}" srcOrd="1" destOrd="0" presId="urn:microsoft.com/office/officeart/2005/8/layout/hierarchy2"/>
    <dgm:cxn modelId="{1819AF3A-DB26-4567-B948-0AC176C7E68C}" type="presParOf" srcId="{F2860C52-2AAA-43EC-9E0F-8AA00B299C87}" destId="{BB440F8A-586F-425C-BDEC-6CFA8D21D094}" srcOrd="4" destOrd="0" presId="urn:microsoft.com/office/officeart/2005/8/layout/hierarchy2"/>
    <dgm:cxn modelId="{14F4D805-1074-4E5C-BAEB-C4ECBB905359}" type="presParOf" srcId="{BB440F8A-586F-425C-BDEC-6CFA8D21D094}" destId="{739BBF93-FEF9-4A40-A04F-462718C1DAC1}" srcOrd="0" destOrd="0" presId="urn:microsoft.com/office/officeart/2005/8/layout/hierarchy2"/>
    <dgm:cxn modelId="{2C9F0A5E-8A4C-4934-A68E-D095AB00AB6D}" type="presParOf" srcId="{F2860C52-2AAA-43EC-9E0F-8AA00B299C87}" destId="{6EEB9630-C562-4C1B-A453-51D0FDB94694}" srcOrd="5" destOrd="0" presId="urn:microsoft.com/office/officeart/2005/8/layout/hierarchy2"/>
    <dgm:cxn modelId="{7DF9D2CB-A093-40CC-BF2B-0F6EB9F518D7}" type="presParOf" srcId="{6EEB9630-C562-4C1B-A453-51D0FDB94694}" destId="{F591F084-96CB-4EF4-BDF4-8178BA15A076}" srcOrd="0" destOrd="0" presId="urn:microsoft.com/office/officeart/2005/8/layout/hierarchy2"/>
    <dgm:cxn modelId="{351D076E-FE47-4DC6-A71B-4A4231AAEE84}" type="presParOf" srcId="{6EEB9630-C562-4C1B-A453-51D0FDB94694}" destId="{05CF5F15-B2E5-4CEE-8730-36D264F8684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A3EEC5-8B4F-476E-A717-58ED1AF29781}">
      <dsp:nvSpPr>
        <dsp:cNvPr id="0" name=""/>
        <dsp:cNvSpPr/>
      </dsp:nvSpPr>
      <dsp:spPr>
        <a:xfrm>
          <a:off x="876300" y="1264022"/>
          <a:ext cx="1717854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MotionSDK</a:t>
          </a:r>
          <a:endParaRPr lang="zh-CN" altLang="en-US" sz="2400" kern="1200"/>
        </a:p>
      </dsp:txBody>
      <dsp:txXfrm>
        <a:off x="892366" y="1280088"/>
        <a:ext cx="1685722" cy="516398"/>
      </dsp:txXfrm>
    </dsp:sp>
    <dsp:sp modelId="{D8E6C3F9-C7B0-4B0F-8A56-884D34E7A90D}">
      <dsp:nvSpPr>
        <dsp:cNvPr id="0" name=""/>
        <dsp:cNvSpPr/>
      </dsp:nvSpPr>
      <dsp:spPr>
        <a:xfrm rot="17350740">
          <a:off x="2145687" y="891431"/>
          <a:ext cx="1335758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335758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0172" y="874083"/>
        <a:ext cx="66787" cy="66787"/>
      </dsp:txXfrm>
    </dsp:sp>
    <dsp:sp modelId="{22679BB5-1689-470C-A735-77D93A300FDA}">
      <dsp:nvSpPr>
        <dsp:cNvPr id="0" name=""/>
        <dsp:cNvSpPr/>
      </dsp:nvSpPr>
      <dsp:spPr>
        <a:xfrm>
          <a:off x="3032978" y="240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Sources</a:t>
          </a:r>
          <a:endParaRPr lang="zh-CN" altLang="en-US" sz="1800" kern="1200"/>
        </a:p>
      </dsp:txBody>
      <dsp:txXfrm>
        <a:off x="3049044" y="18468"/>
        <a:ext cx="1064928" cy="516398"/>
      </dsp:txXfrm>
    </dsp:sp>
    <dsp:sp modelId="{D2541CB7-2FA5-4E0A-BFAB-FE19C9D0D0FA}">
      <dsp:nvSpPr>
        <dsp:cNvPr id="0" name=""/>
        <dsp:cNvSpPr/>
      </dsp:nvSpPr>
      <dsp:spPr>
        <a:xfrm rot="18289469">
          <a:off x="2429350" y="1206836"/>
          <a:ext cx="76843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68432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94356" y="1203671"/>
        <a:ext cx="38421" cy="38421"/>
      </dsp:txXfrm>
    </dsp:sp>
    <dsp:sp modelId="{C44410EB-FC7F-4499-A9B8-3402F62E1BFF}">
      <dsp:nvSpPr>
        <dsp:cNvPr id="0" name=""/>
        <dsp:cNvSpPr/>
      </dsp:nvSpPr>
      <dsp:spPr>
        <a:xfrm>
          <a:off x="3032978" y="63321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Include</a:t>
          </a:r>
          <a:endParaRPr lang="zh-CN" altLang="en-US" sz="1800" kern="1200"/>
        </a:p>
      </dsp:txBody>
      <dsp:txXfrm>
        <a:off x="3049044" y="649278"/>
        <a:ext cx="1064928" cy="516398"/>
      </dsp:txXfrm>
    </dsp:sp>
    <dsp:sp modelId="{AD078D2A-26C8-4C23-95FE-6B4BB78649E2}">
      <dsp:nvSpPr>
        <dsp:cNvPr id="0" name=""/>
        <dsp:cNvSpPr/>
      </dsp:nvSpPr>
      <dsp:spPr>
        <a:xfrm>
          <a:off x="2594154" y="1522241"/>
          <a:ext cx="438824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438824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02596" y="1527316"/>
        <a:ext cx="21941" cy="21941"/>
      </dsp:txXfrm>
    </dsp:sp>
    <dsp:sp modelId="{B5BE8922-6014-4DF8-99E0-23195DC24228}">
      <dsp:nvSpPr>
        <dsp:cNvPr id="0" name=""/>
        <dsp:cNvSpPr/>
      </dsp:nvSpPr>
      <dsp:spPr>
        <a:xfrm>
          <a:off x="3032978" y="126402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Lib</a:t>
          </a:r>
          <a:endParaRPr lang="zh-CN" altLang="en-US" sz="1800" kern="1200"/>
        </a:p>
      </dsp:txBody>
      <dsp:txXfrm>
        <a:off x="3049044" y="1280088"/>
        <a:ext cx="1064928" cy="516398"/>
      </dsp:txXfrm>
    </dsp:sp>
    <dsp:sp modelId="{BB440F8A-586F-425C-BDEC-6CFA8D21D094}">
      <dsp:nvSpPr>
        <dsp:cNvPr id="0" name=""/>
        <dsp:cNvSpPr/>
      </dsp:nvSpPr>
      <dsp:spPr>
        <a:xfrm rot="3310531">
          <a:off x="2429350" y="1837646"/>
          <a:ext cx="76843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68432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94356" y="1834481"/>
        <a:ext cx="38421" cy="38421"/>
      </dsp:txXfrm>
    </dsp:sp>
    <dsp:sp modelId="{F591F084-96CB-4EF4-BDF4-8178BA15A076}">
      <dsp:nvSpPr>
        <dsp:cNvPr id="0" name=""/>
        <dsp:cNvSpPr/>
      </dsp:nvSpPr>
      <dsp:spPr>
        <a:xfrm>
          <a:off x="3032978" y="189483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Doc</a:t>
          </a:r>
          <a:endParaRPr lang="zh-CN" altLang="en-US" sz="1800" kern="1200"/>
        </a:p>
      </dsp:txBody>
      <dsp:txXfrm>
        <a:off x="3049044" y="1910898"/>
        <a:ext cx="1064928" cy="516398"/>
      </dsp:txXfrm>
    </dsp:sp>
    <dsp:sp modelId="{3EC63BF2-1806-4EC7-860D-D6F6E918836A}">
      <dsp:nvSpPr>
        <dsp:cNvPr id="0" name=""/>
        <dsp:cNvSpPr/>
      </dsp:nvSpPr>
      <dsp:spPr>
        <a:xfrm rot="4249260">
          <a:off x="2145687" y="2153051"/>
          <a:ext cx="1335758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335758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0172" y="2135703"/>
        <a:ext cx="66787" cy="66787"/>
      </dsp:txXfrm>
    </dsp:sp>
    <dsp:sp modelId="{375C750B-73F9-4DD9-9C73-92826B47D213}">
      <dsp:nvSpPr>
        <dsp:cNvPr id="0" name=""/>
        <dsp:cNvSpPr/>
      </dsp:nvSpPr>
      <dsp:spPr>
        <a:xfrm>
          <a:off x="3032978" y="252564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.</a:t>
          </a:r>
          <a:r>
            <a:rPr lang="en-US" altLang="zh-CN" sz="1800" kern="1200"/>
            <a:t>git</a:t>
          </a:r>
          <a:endParaRPr lang="zh-CN" altLang="en-US" sz="1800" kern="1200"/>
        </a:p>
      </dsp:txBody>
      <dsp:txXfrm>
        <a:off x="3049044" y="2541708"/>
        <a:ext cx="1064928" cy="5163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A3EEC5-8B4F-476E-A717-58ED1AF29781}">
      <dsp:nvSpPr>
        <dsp:cNvPr id="0" name=""/>
        <dsp:cNvSpPr/>
      </dsp:nvSpPr>
      <dsp:spPr>
        <a:xfrm>
          <a:off x="1156930" y="717277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Sources</a:t>
          </a:r>
          <a:endParaRPr lang="zh-CN" altLang="en-US" sz="2400" kern="1200"/>
        </a:p>
      </dsp:txBody>
      <dsp:txXfrm>
        <a:off x="1175173" y="735520"/>
        <a:ext cx="1209205" cy="586359"/>
      </dsp:txXfrm>
    </dsp:sp>
    <dsp:sp modelId="{D8E6C3F9-C7B0-4B0F-8A56-884D34E7A90D}">
      <dsp:nvSpPr>
        <dsp:cNvPr id="0" name=""/>
        <dsp:cNvSpPr/>
      </dsp:nvSpPr>
      <dsp:spPr>
        <a:xfrm rot="18289469">
          <a:off x="2215490" y="643317"/>
          <a:ext cx="8725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7253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9946" y="648750"/>
        <a:ext cx="43626" cy="43626"/>
      </dsp:txXfrm>
    </dsp:sp>
    <dsp:sp modelId="{22679BB5-1689-470C-A735-77D93A300FDA}">
      <dsp:nvSpPr>
        <dsp:cNvPr id="0" name=""/>
        <dsp:cNvSpPr/>
      </dsp:nvSpPr>
      <dsp:spPr>
        <a:xfrm>
          <a:off x="2900898" y="1004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Core</a:t>
          </a:r>
          <a:endParaRPr lang="zh-CN" altLang="en-US" sz="1800" kern="1200"/>
        </a:p>
      </dsp:txBody>
      <dsp:txXfrm>
        <a:off x="2919141" y="19247"/>
        <a:ext cx="1209205" cy="586359"/>
      </dsp:txXfrm>
    </dsp:sp>
    <dsp:sp modelId="{D2541CB7-2FA5-4E0A-BFAB-FE19C9D0D0FA}">
      <dsp:nvSpPr>
        <dsp:cNvPr id="0" name=""/>
        <dsp:cNvSpPr/>
      </dsp:nvSpPr>
      <dsp:spPr>
        <a:xfrm>
          <a:off x="2402621" y="1001453"/>
          <a:ext cx="49827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9827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9303" y="1016243"/>
        <a:ext cx="24913" cy="24913"/>
      </dsp:txXfrm>
    </dsp:sp>
    <dsp:sp modelId="{C44410EB-FC7F-4499-A9B8-3402F62E1BFF}">
      <dsp:nvSpPr>
        <dsp:cNvPr id="0" name=""/>
        <dsp:cNvSpPr/>
      </dsp:nvSpPr>
      <dsp:spPr>
        <a:xfrm>
          <a:off x="2900898" y="717277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Common</a:t>
          </a:r>
          <a:endParaRPr lang="zh-CN" altLang="en-US" sz="1800" kern="1200"/>
        </a:p>
      </dsp:txBody>
      <dsp:txXfrm>
        <a:off x="2919141" y="735520"/>
        <a:ext cx="1209205" cy="586359"/>
      </dsp:txXfrm>
    </dsp:sp>
    <dsp:sp modelId="{BB440F8A-586F-425C-BDEC-6CFA8D21D094}">
      <dsp:nvSpPr>
        <dsp:cNvPr id="0" name=""/>
        <dsp:cNvSpPr/>
      </dsp:nvSpPr>
      <dsp:spPr>
        <a:xfrm rot="3310531">
          <a:off x="2215490" y="1359590"/>
          <a:ext cx="8725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7253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9946" y="1365022"/>
        <a:ext cx="43626" cy="43626"/>
      </dsp:txXfrm>
    </dsp:sp>
    <dsp:sp modelId="{F591F084-96CB-4EF4-BDF4-8178BA15A076}">
      <dsp:nvSpPr>
        <dsp:cNvPr id="0" name=""/>
        <dsp:cNvSpPr/>
      </dsp:nvSpPr>
      <dsp:spPr>
        <a:xfrm>
          <a:off x="2900898" y="1433549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Adapter</a:t>
          </a:r>
          <a:endParaRPr lang="zh-CN" altLang="en-US" sz="1800" kern="1200"/>
        </a:p>
      </dsp:txBody>
      <dsp:txXfrm>
        <a:off x="2919141" y="1451792"/>
        <a:ext cx="1209205" cy="586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167</cp:revision>
  <dcterms:created xsi:type="dcterms:W3CDTF">2016-09-27T05:50:00Z</dcterms:created>
  <dcterms:modified xsi:type="dcterms:W3CDTF">2016-09-30T08:48:00Z</dcterms:modified>
</cp:coreProperties>
</file>