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-450" w:hanging="18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0"/>
        <w:gridCol w:w="4800"/>
        <w:gridCol w:w="1300"/>
        <w:gridCol w:w="2400"/>
        <w:tblGridChange w:id="0">
          <w:tblGrid>
            <w:gridCol w:w="1120"/>
            <w:gridCol w:w="4800"/>
            <w:gridCol w:w="1300"/>
            <w:gridCol w:w="2400"/>
          </w:tblGrid>
        </w:tblGridChange>
      </w:tblGrid>
      <w:tr>
        <w:trPr>
          <w:trHeight w:val="681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after="0" w:before="10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296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</w:rPr>
              <w:drawing>
                <wp:inline distB="0" distT="0" distL="0" distR="0">
                  <wp:extent cx="514350" cy="800100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after="0" w:line="339" w:lineRule="auto"/>
              <w:ind w:left="1128" w:right="1128" w:firstLine="0"/>
              <w:jc w:val="center"/>
              <w:rPr>
                <w:rFonts w:ascii="Carlito" w:cs="Carlito" w:eastAsia="Carlito" w:hAnsi="Carli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8"/>
                <w:szCs w:val="28"/>
                <w:rtl w:val="0"/>
              </w:rPr>
              <w:t xml:space="preserve">FAKULTAS INFORMATIKA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323" w:lineRule="auto"/>
              <w:ind w:left="1126" w:right="1128" w:firstLine="0"/>
              <w:jc w:val="center"/>
              <w:rPr>
                <w:rFonts w:ascii="Carlito" w:cs="Carlito" w:eastAsia="Carlito" w:hAnsi="Carli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8"/>
                <w:szCs w:val="28"/>
                <w:rtl w:val="0"/>
              </w:rPr>
              <w:t xml:space="preserve">UNIVERSITAS TELKOM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before="4" w:line="240" w:lineRule="auto"/>
              <w:rPr>
                <w:rFonts w:ascii="Carlito" w:cs="Carlito" w:eastAsia="Carlito" w:hAnsi="Carli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04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No. Dokumen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4" w:line="240" w:lineRule="auto"/>
              <w:rPr>
                <w:rFonts w:ascii="Carlito" w:cs="Carlito" w:eastAsia="Carlito" w:hAnsi="Carli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7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Tel_U-FAK-FIF-DI-PM-002</w:t>
            </w:r>
          </w:p>
        </w:tc>
      </w:tr>
      <w:tr>
        <w:trPr>
          <w:trHeight w:val="354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59" w:line="240" w:lineRule="auto"/>
              <w:ind w:left="114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Jl. Telekomunikasi No. 1, Dayeuh Kolot, Kab. Bandung 40257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before="59" w:line="240" w:lineRule="auto"/>
              <w:ind w:left="104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No. Revisi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before="59" w:line="240" w:lineRule="auto"/>
              <w:ind w:left="107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trHeight w:val="412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widowControl w:val="0"/>
              <w:spacing w:after="0" w:before="5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left="1122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FORMULIR NILAI DESK EVALUATION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before="83" w:line="240" w:lineRule="auto"/>
              <w:ind w:left="104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Berlaku Efektif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83" w:line="240" w:lineRule="auto"/>
              <w:ind w:left="107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15 Januari 2018</w:t>
            </w:r>
          </w:p>
        </w:tc>
      </w:tr>
      <w:tr>
        <w:trPr>
          <w:trHeight w:val="244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1" w:line="223" w:lineRule="auto"/>
              <w:ind w:left="104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Halaman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1" w:line="223" w:lineRule="auto"/>
              <w:ind w:left="107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 dari 1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right="585"/>
        <w:rPr>
          <w:rFonts w:ascii="Caladea" w:cs="Caladea" w:eastAsia="Caladea" w:hAnsi="Caladea"/>
          <w:b w:val="1"/>
          <w:color w:val="000000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adea" w:cs="Caladea" w:eastAsia="Caladea" w:hAnsi="Caladea"/>
          <w:b w:val="1"/>
          <w:color w:val="000000"/>
          <w:rtl w:val="0"/>
        </w:rPr>
        <w:t xml:space="preserve">FORMULIR NILAI DESK EVALUATION</w:t>
      </w:r>
    </w:p>
    <w:p w:rsidR="00000000" w:rsidDel="00000000" w:rsidP="00000000" w:rsidRDefault="00000000" w:rsidRPr="00000000" w14:paraId="00000019">
      <w:pPr>
        <w:widowControl w:val="0"/>
        <w:spacing w:after="0" w:before="8" w:line="240" w:lineRule="auto"/>
        <w:rPr>
          <w:rFonts w:ascii="Carlito" w:cs="Carlito" w:eastAsia="Carlito" w:hAnsi="Carl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2"/>
        <w:gridCol w:w="6521"/>
        <w:tblGridChange w:id="0">
          <w:tblGrid>
            <w:gridCol w:w="2522"/>
            <w:gridCol w:w="6521"/>
          </w:tblGrid>
        </w:tblGridChange>
      </w:tblGrid>
      <w:tr>
        <w:trPr>
          <w:trHeight w:val="225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05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1301198497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1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Muhammad Faisal Amir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before="116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Judul Proposal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Framework untuk Pengembangan Aplikasi Seputar Gizi dengan Menggunakan Platform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1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Tanggal Evaluasi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 2 Juli 2021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before="7" w:line="240" w:lineRule="auto"/>
        <w:rPr>
          <w:rFonts w:ascii="Carlito" w:cs="Carlito" w:eastAsia="Carlito" w:hAnsi="Carlito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"/>
        <w:gridCol w:w="5575"/>
        <w:gridCol w:w="1287"/>
        <w:gridCol w:w="1268"/>
        <w:tblGridChange w:id="0">
          <w:tblGrid>
            <w:gridCol w:w="610"/>
            <w:gridCol w:w="5575"/>
            <w:gridCol w:w="1287"/>
            <w:gridCol w:w="1268"/>
          </w:tblGrid>
        </w:tblGridChange>
      </w:tblGrid>
      <w:tr>
        <w:trPr>
          <w:trHeight w:val="301" w:hRule="atLeast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177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left="2080" w:right="2060" w:firstLine="0"/>
              <w:jc w:val="center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Aspek Penilaian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38" w:line="240" w:lineRule="auto"/>
              <w:ind w:left="154" w:right="144" w:firstLine="0"/>
              <w:jc w:val="center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Nilai Maks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left="138" w:right="136" w:firstLine="0"/>
              <w:jc w:val="center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Nilai</w:t>
            </w:r>
          </w:p>
        </w:tc>
      </w:tr>
      <w:tr>
        <w:trPr>
          <w:trHeight w:val="715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25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25" w:lineRule="auto"/>
              <w:ind w:left="11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Latar Belakang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after="0" w:before="6" w:line="242" w:lineRule="auto"/>
              <w:ind w:left="830" w:hanging="361"/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Motivasi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after="0" w:line="221" w:lineRule="auto"/>
              <w:ind w:left="830" w:hanging="361"/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Kemanfaatan / Dampak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25" w:lineRule="auto"/>
              <w:ind w:left="153" w:right="144" w:firstLine="0"/>
              <w:jc w:val="center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964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25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25" w:lineRule="auto"/>
              <w:ind w:left="11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Formulasi Masalah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after="0" w:before="6" w:line="240" w:lineRule="auto"/>
              <w:ind w:left="830" w:hanging="361"/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Tujuan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after="0" w:before="1" w:line="240" w:lineRule="auto"/>
              <w:ind w:left="830" w:hanging="361"/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Batasan/Asumsi yang digunakan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after="0" w:line="223" w:lineRule="auto"/>
              <w:ind w:left="830" w:hanging="361"/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Kelayakan waktu dan sarana pendukung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line="225" w:lineRule="auto"/>
              <w:ind w:left="153" w:right="144" w:firstLine="0"/>
              <w:jc w:val="center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25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25" w:lineRule="auto"/>
              <w:ind w:left="11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Teori Pendukung / Penelusuran Literatur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line="225" w:lineRule="auto"/>
              <w:ind w:left="153" w:right="144" w:firstLine="0"/>
              <w:jc w:val="center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10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10" w:lineRule="auto"/>
              <w:ind w:left="11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Ide/Metode Penyelesaian masalah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line="210" w:lineRule="auto"/>
              <w:ind w:left="153" w:right="144" w:firstLine="0"/>
              <w:jc w:val="center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234" w:hRule="atLeast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15" w:lineRule="auto"/>
              <w:ind w:right="95"/>
              <w:jc w:val="right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line="215" w:lineRule="auto"/>
              <w:ind w:left="154" w:right="140" w:firstLine="0"/>
              <w:jc w:val="center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rlito" w:cs="Carlito" w:eastAsia="Carlito" w:hAnsi="Carlito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1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Bagaimana cara kerja framework? tidak ada penjelasan</w:t>
      </w:r>
    </w:p>
    <w:p w:rsidR="00000000" w:rsidDel="00000000" w:rsidP="00000000" w:rsidRDefault="00000000" w:rsidRPr="00000000" w14:paraId="00000042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Masih belum jelas konsep dari framework yang akan dibangun</w:t>
      </w:r>
    </w:p>
    <w:p w:rsidR="00000000" w:rsidDel="00000000" w:rsidP="00000000" w:rsidRDefault="00000000" w:rsidRPr="00000000" w14:paraId="00000043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Masih belum jelas bagaimana semua teori yang dicantumkan di bab 2 (misal MVVM &amp; design thinking) dalam mengembangkan framework dan menyelesaikan masalah yang diangkat</w:t>
      </w:r>
    </w:p>
    <w:p w:rsidR="00000000" w:rsidDel="00000000" w:rsidP="00000000" w:rsidRDefault="00000000" w:rsidRPr="00000000" w14:paraId="00000044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teori pada bab 2 sama sekali tdk disinggung pada bab 1 </w:t>
      </w:r>
    </w:p>
    <w:p w:rsidR="00000000" w:rsidDel="00000000" w:rsidP="00000000" w:rsidRDefault="00000000" w:rsidRPr="00000000" w14:paraId="00000045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10" w:line="240" w:lineRule="auto"/>
        <w:ind w:left="-45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Reviewer Desk Evaluation,</w:t>
      </w:r>
    </w:p>
    <w:p w:rsidR="00000000" w:rsidDel="00000000" w:rsidP="00000000" w:rsidRDefault="00000000" w:rsidRPr="00000000" w14:paraId="00000047">
      <w:pPr>
        <w:widowControl w:val="0"/>
        <w:spacing w:after="0" w:before="9" w:line="240" w:lineRule="auto"/>
        <w:ind w:left="-45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</w:rPr>
        <mc:AlternateContent>
          <mc:Choice Requires="wpg">
            <w:drawing>
              <wp:inline distB="114300" distT="114300" distL="114300" distR="114300">
                <wp:extent cx="1227138" cy="1064091"/>
                <wp:effectExtent b="0" l="0" r="0" t="0"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5725" y="1105343"/>
                          <a:ext cx="1227138" cy="1064091"/>
                          <a:chOff x="1765725" y="1105343"/>
                          <a:chExt cx="3248525" cy="28314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5725" y="1105343"/>
                            <a:ext cx="2946100" cy="2831475"/>
                          </a:xfrm>
                          <a:custGeom>
                            <a:rect b="b" l="l" r="r" t="t"/>
                            <a:pathLst>
                              <a:path extrusionOk="0" h="113259" w="117844">
                                <a:moveTo>
                                  <a:pt x="0" y="87895"/>
                                </a:moveTo>
                                <a:cubicBezTo>
                                  <a:pt x="11099" y="85117"/>
                                  <a:pt x="19279" y="74807"/>
                                  <a:pt x="26144" y="65653"/>
                                </a:cubicBezTo>
                                <a:cubicBezTo>
                                  <a:pt x="33370" y="56018"/>
                                  <a:pt x="40002" y="45339"/>
                                  <a:pt x="42923" y="33655"/>
                                </a:cubicBezTo>
                                <a:cubicBezTo>
                                  <a:pt x="45043" y="25177"/>
                                  <a:pt x="45894" y="16190"/>
                                  <a:pt x="44874" y="7511"/>
                                </a:cubicBezTo>
                                <a:cubicBezTo>
                                  <a:pt x="44561" y="4848"/>
                                  <a:pt x="44381" y="623"/>
                                  <a:pt x="41752" y="97"/>
                                </a:cubicBezTo>
                                <a:cubicBezTo>
                                  <a:pt x="39805" y="-292"/>
                                  <a:pt x="39132" y="3249"/>
                                  <a:pt x="38631" y="5170"/>
                                </a:cubicBezTo>
                                <a:cubicBezTo>
                                  <a:pt x="36562" y="13099"/>
                                  <a:pt x="37841" y="21597"/>
                                  <a:pt x="38631" y="29753"/>
                                </a:cubicBezTo>
                                <a:cubicBezTo>
                                  <a:pt x="40148" y="45421"/>
                                  <a:pt x="43159" y="60980"/>
                                  <a:pt x="47215" y="76189"/>
                                </a:cubicBezTo>
                                <a:cubicBezTo>
                                  <a:pt x="49020" y="82957"/>
                                  <a:pt x="51773" y="89534"/>
                                  <a:pt x="52678" y="96480"/>
                                </a:cubicBezTo>
                                <a:cubicBezTo>
                                  <a:pt x="53031" y="99188"/>
                                  <a:pt x="55409" y="104674"/>
                                  <a:pt x="52678" y="104674"/>
                                </a:cubicBezTo>
                                <a:cubicBezTo>
                                  <a:pt x="50351" y="104674"/>
                                  <a:pt x="50034" y="100708"/>
                                  <a:pt x="49557" y="98431"/>
                                </a:cubicBezTo>
                                <a:cubicBezTo>
                                  <a:pt x="47627" y="89208"/>
                                  <a:pt x="46435" y="79758"/>
                                  <a:pt x="46435" y="70335"/>
                                </a:cubicBezTo>
                                <a:cubicBezTo>
                                  <a:pt x="46435" y="54187"/>
                                  <a:pt x="49740" y="37849"/>
                                  <a:pt x="55410" y="22729"/>
                                </a:cubicBezTo>
                                <a:cubicBezTo>
                                  <a:pt x="58426" y="14686"/>
                                  <a:pt x="60995" y="-2058"/>
                                  <a:pt x="69067" y="877"/>
                                </a:cubicBezTo>
                                <a:cubicBezTo>
                                  <a:pt x="86034" y="7046"/>
                                  <a:pt x="57230" y="65455"/>
                                  <a:pt x="47215" y="50434"/>
                                </a:cubicBezTo>
                                <a:cubicBezTo>
                                  <a:pt x="44664" y="46608"/>
                                  <a:pt x="49266" y="37956"/>
                                  <a:pt x="53849" y="38338"/>
                                </a:cubicBezTo>
                                <a:cubicBezTo>
                                  <a:pt x="62283" y="39041"/>
                                  <a:pt x="62967" y="57281"/>
                                  <a:pt x="71409" y="56678"/>
                                </a:cubicBezTo>
                                <a:cubicBezTo>
                                  <a:pt x="77928" y="56213"/>
                                  <a:pt x="79489" y="46100"/>
                                  <a:pt x="81554" y="39899"/>
                                </a:cubicBezTo>
                                <a:cubicBezTo>
                                  <a:pt x="81604" y="39750"/>
                                  <a:pt x="81430" y="41637"/>
                                  <a:pt x="81554" y="42630"/>
                                </a:cubicBezTo>
                                <a:cubicBezTo>
                                  <a:pt x="82087" y="46891"/>
                                  <a:pt x="84839" y="51986"/>
                                  <a:pt x="88968" y="53166"/>
                                </a:cubicBezTo>
                                <a:cubicBezTo>
                                  <a:pt x="94723" y="54810"/>
                                  <a:pt x="99023" y="46118"/>
                                  <a:pt x="102236" y="41069"/>
                                </a:cubicBezTo>
                                <a:cubicBezTo>
                                  <a:pt x="104441" y="37604"/>
                                  <a:pt x="108251" y="30809"/>
                                  <a:pt x="104577" y="28973"/>
                                </a:cubicBezTo>
                                <a:cubicBezTo>
                                  <a:pt x="101993" y="27682"/>
                                  <a:pt x="100541" y="33301"/>
                                  <a:pt x="99504" y="35997"/>
                                </a:cubicBezTo>
                                <a:cubicBezTo>
                                  <a:pt x="95040" y="47603"/>
                                  <a:pt x="92154" y="59779"/>
                                  <a:pt x="89358" y="71896"/>
                                </a:cubicBezTo>
                                <a:cubicBezTo>
                                  <a:pt x="87728" y="78959"/>
                                  <a:pt x="85047" y="86153"/>
                                  <a:pt x="85847" y="93358"/>
                                </a:cubicBezTo>
                                <a:cubicBezTo>
                                  <a:pt x="85911" y="93936"/>
                                  <a:pt x="86075" y="95103"/>
                                  <a:pt x="86627" y="94919"/>
                                </a:cubicBezTo>
                                <a:cubicBezTo>
                                  <a:pt x="95095" y="92098"/>
                                  <a:pt x="99437" y="82476"/>
                                  <a:pt x="106138" y="76579"/>
                                </a:cubicBezTo>
                                <a:cubicBezTo>
                                  <a:pt x="108364" y="74620"/>
                                  <a:pt x="110717" y="72796"/>
                                  <a:pt x="113161" y="71116"/>
                                </a:cubicBezTo>
                                <a:cubicBezTo>
                                  <a:pt x="113644" y="70784"/>
                                  <a:pt x="116889" y="69338"/>
                                  <a:pt x="116673" y="69165"/>
                                </a:cubicBezTo>
                                <a:cubicBezTo>
                                  <a:pt x="103765" y="58837"/>
                                  <a:pt x="100504" y="37284"/>
                                  <a:pt x="104187" y="21168"/>
                                </a:cubicBezTo>
                                <a:cubicBezTo>
                                  <a:pt x="104994" y="17636"/>
                                  <a:pt x="104574" y="11901"/>
                                  <a:pt x="108089" y="11023"/>
                                </a:cubicBezTo>
                                <a:cubicBezTo>
                                  <a:pt x="109729" y="10613"/>
                                  <a:pt x="109708" y="14047"/>
                                  <a:pt x="110040" y="15705"/>
                                </a:cubicBezTo>
                                <a:cubicBezTo>
                                  <a:pt x="111807" y="24539"/>
                                  <a:pt x="111946" y="33632"/>
                                  <a:pt x="112381" y="42630"/>
                                </a:cubicBezTo>
                                <a:cubicBezTo>
                                  <a:pt x="113036" y="56164"/>
                                  <a:pt x="114384" y="69666"/>
                                  <a:pt x="114722" y="83212"/>
                                </a:cubicBezTo>
                                <a:cubicBezTo>
                                  <a:pt x="114974" y="93278"/>
                                  <a:pt x="113345" y="104250"/>
                                  <a:pt x="117844" y="11325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38675" y="2932025"/>
                            <a:ext cx="565800" cy="585325"/>
                          </a:xfrm>
                          <a:custGeom>
                            <a:rect b="b" l="l" r="r" t="t"/>
                            <a:pathLst>
                              <a:path extrusionOk="0" h="23413" w="22632">
                                <a:moveTo>
                                  <a:pt x="0" y="23413"/>
                                </a:moveTo>
                                <a:cubicBezTo>
                                  <a:pt x="8683" y="16899"/>
                                  <a:pt x="14157" y="6781"/>
                                  <a:pt x="2263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45975" y="3156400"/>
                            <a:ext cx="468275" cy="585325"/>
                          </a:xfrm>
                          <a:custGeom>
                            <a:rect b="b" l="l" r="r" t="t"/>
                            <a:pathLst>
                              <a:path extrusionOk="0" h="23413" w="18731">
                                <a:moveTo>
                                  <a:pt x="0" y="23413"/>
                                </a:moveTo>
                                <a:cubicBezTo>
                                  <a:pt x="5662" y="15177"/>
                                  <a:pt x="11951" y="7343"/>
                                  <a:pt x="1873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27138" cy="1064091"/>
                <wp:effectExtent b="0" l="0" r="0" t="0"/>
                <wp:docPr id="5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138" cy="10640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9" w:line="240" w:lineRule="auto"/>
        <w:ind w:left="-45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Nama: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AYU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101600</wp:posOffset>
                </wp:positionV>
                <wp:extent cx="1828800" cy="12700"/>
                <wp:effectExtent b="0" l="0" r="0" t="0"/>
                <wp:wrapTopAndBottom distB="0" dist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79365"/>
                          <a:ext cx="1828800" cy="1270"/>
                        </a:xfrm>
                        <a:custGeom>
                          <a:rect b="b" l="l" r="r" t="t"/>
                          <a:pathLst>
                            <a:path extrusionOk="0" h="120000"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101600</wp:posOffset>
                </wp:positionV>
                <wp:extent cx="1828800" cy="12700"/>
                <wp:effectExtent b="0" l="0" r="0" t="0"/>
                <wp:wrapTopAndBottom distB="0" distT="0"/>
                <wp:docPr id="5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widowControl w:val="0"/>
        <w:spacing w:after="0" w:before="9" w:line="240" w:lineRule="auto"/>
        <w:ind w:left="-4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9" w:line="240" w:lineRule="auto"/>
        <w:ind w:left="-45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Catatan: Form asli hasil DE dikumpulkan oleh Dosen Kelas TA ke admin Fakultas setelah unggah DNA. Fotokopi form ini disimpan oleh mahasiswa.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699" w:top="1699" w:left="2275" w:right="16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30" w:hanging="361"/>
      </w:pPr>
      <w:rPr>
        <w:rFonts w:ascii="Carlito" w:cs="Carlito" w:eastAsia="Carlito" w:hAnsi="Carlito"/>
        <w:sz w:val="20"/>
        <w:szCs w:val="20"/>
      </w:rPr>
    </w:lvl>
    <w:lvl w:ilvl="1">
      <w:start w:val="1"/>
      <w:numFmt w:val="bullet"/>
      <w:lvlText w:val="•"/>
      <w:lvlJc w:val="left"/>
      <w:pPr>
        <w:ind w:left="1312" w:hanging="361"/>
      </w:pPr>
      <w:rPr/>
    </w:lvl>
    <w:lvl w:ilvl="2">
      <w:start w:val="1"/>
      <w:numFmt w:val="bullet"/>
      <w:lvlText w:val="•"/>
      <w:lvlJc w:val="left"/>
      <w:pPr>
        <w:ind w:left="1785" w:hanging="361"/>
      </w:pPr>
      <w:rPr/>
    </w:lvl>
    <w:lvl w:ilvl="3">
      <w:start w:val="1"/>
      <w:numFmt w:val="bullet"/>
      <w:lvlText w:val="•"/>
      <w:lvlJc w:val="left"/>
      <w:pPr>
        <w:ind w:left="2257" w:hanging="361"/>
      </w:pPr>
      <w:rPr/>
    </w:lvl>
    <w:lvl w:ilvl="4">
      <w:start w:val="1"/>
      <w:numFmt w:val="bullet"/>
      <w:lvlText w:val="•"/>
      <w:lvlJc w:val="left"/>
      <w:pPr>
        <w:ind w:left="2730" w:hanging="361"/>
      </w:pPr>
      <w:rPr/>
    </w:lvl>
    <w:lvl w:ilvl="5">
      <w:start w:val="1"/>
      <w:numFmt w:val="bullet"/>
      <w:lvlText w:val="•"/>
      <w:lvlJc w:val="left"/>
      <w:pPr>
        <w:ind w:left="3202" w:hanging="361.00000000000045"/>
      </w:pPr>
      <w:rPr/>
    </w:lvl>
    <w:lvl w:ilvl="6">
      <w:start w:val="1"/>
      <w:numFmt w:val="bullet"/>
      <w:lvlText w:val="•"/>
      <w:lvlJc w:val="left"/>
      <w:pPr>
        <w:ind w:left="3675" w:hanging="361"/>
      </w:pPr>
      <w:rPr/>
    </w:lvl>
    <w:lvl w:ilvl="7">
      <w:start w:val="1"/>
      <w:numFmt w:val="bullet"/>
      <w:lvlText w:val="•"/>
      <w:lvlJc w:val="left"/>
      <w:pPr>
        <w:ind w:left="4147" w:hanging="361.00000000000045"/>
      </w:pPr>
      <w:rPr/>
    </w:lvl>
    <w:lvl w:ilvl="8">
      <w:start w:val="1"/>
      <w:numFmt w:val="bullet"/>
      <w:lvlText w:val="•"/>
      <w:lvlJc w:val="left"/>
      <w:pPr>
        <w:ind w:left="4620" w:hanging="361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830" w:hanging="361"/>
      </w:pPr>
      <w:rPr>
        <w:rFonts w:ascii="Carlito" w:cs="Carlito" w:eastAsia="Carlito" w:hAnsi="Carlito"/>
        <w:sz w:val="20"/>
        <w:szCs w:val="20"/>
      </w:rPr>
    </w:lvl>
    <w:lvl w:ilvl="1">
      <w:start w:val="1"/>
      <w:numFmt w:val="bullet"/>
      <w:lvlText w:val="•"/>
      <w:lvlJc w:val="left"/>
      <w:pPr>
        <w:ind w:left="1312" w:hanging="361"/>
      </w:pPr>
      <w:rPr/>
    </w:lvl>
    <w:lvl w:ilvl="2">
      <w:start w:val="1"/>
      <w:numFmt w:val="bullet"/>
      <w:lvlText w:val="•"/>
      <w:lvlJc w:val="left"/>
      <w:pPr>
        <w:ind w:left="1785" w:hanging="361"/>
      </w:pPr>
      <w:rPr/>
    </w:lvl>
    <w:lvl w:ilvl="3">
      <w:start w:val="1"/>
      <w:numFmt w:val="bullet"/>
      <w:lvlText w:val="•"/>
      <w:lvlJc w:val="left"/>
      <w:pPr>
        <w:ind w:left="2257" w:hanging="361"/>
      </w:pPr>
      <w:rPr/>
    </w:lvl>
    <w:lvl w:ilvl="4">
      <w:start w:val="1"/>
      <w:numFmt w:val="bullet"/>
      <w:lvlText w:val="•"/>
      <w:lvlJc w:val="left"/>
      <w:pPr>
        <w:ind w:left="2730" w:hanging="361"/>
      </w:pPr>
      <w:rPr/>
    </w:lvl>
    <w:lvl w:ilvl="5">
      <w:start w:val="1"/>
      <w:numFmt w:val="bullet"/>
      <w:lvlText w:val="•"/>
      <w:lvlJc w:val="left"/>
      <w:pPr>
        <w:ind w:left="3202" w:hanging="361.00000000000045"/>
      </w:pPr>
      <w:rPr/>
    </w:lvl>
    <w:lvl w:ilvl="6">
      <w:start w:val="1"/>
      <w:numFmt w:val="bullet"/>
      <w:lvlText w:val="•"/>
      <w:lvlJc w:val="left"/>
      <w:pPr>
        <w:ind w:left="3675" w:hanging="361"/>
      </w:pPr>
      <w:rPr/>
    </w:lvl>
    <w:lvl w:ilvl="7">
      <w:start w:val="1"/>
      <w:numFmt w:val="bullet"/>
      <w:lvlText w:val="•"/>
      <w:lvlJc w:val="left"/>
      <w:pPr>
        <w:ind w:left="4147" w:hanging="361.00000000000045"/>
      </w:pPr>
      <w:rPr/>
    </w:lvl>
    <w:lvl w:ilvl="8">
      <w:start w:val="1"/>
      <w:numFmt w:val="bullet"/>
      <w:lvlText w:val="•"/>
      <w:lvlJc w:val="left"/>
      <w:pPr>
        <w:ind w:left="4620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6175"/>
    <w:pPr>
      <w:spacing w:after="160" w:line="259" w:lineRule="auto"/>
    </w:pPr>
    <w:rPr>
      <w:rFonts w:ascii="Calibri" w:cs="Arial" w:eastAsia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76175"/>
    <w:pPr>
      <w:keepNext w:val="1"/>
      <w:keepLines w:val="1"/>
      <w:spacing w:after="0" w:before="240"/>
      <w:jc w:val="center"/>
      <w:outlineLvl w:val="0"/>
    </w:pPr>
    <w:rPr>
      <w:rFonts w:ascii="Calibri Light" w:cs="Times New Roman" w:eastAsia="Times New Roman" w:hAnsi="Calibri Light"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76175"/>
    <w:pPr>
      <w:keepNext w:val="1"/>
      <w:keepLines w:val="1"/>
      <w:spacing w:after="0" w:before="40"/>
      <w:outlineLvl w:val="3"/>
    </w:pPr>
    <w:rPr>
      <w:rFonts w:ascii="Calibri Light" w:cs="Times New Roman" w:eastAsia="Times New Roman" w:hAnsi="Calibri Light"/>
      <w:i w:val="1"/>
      <w:iCs w:val="1"/>
      <w:color w:val="2e74b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6175"/>
    <w:rPr>
      <w:rFonts w:ascii="Calibri Light" w:cs="Times New Roman" w:eastAsia="Times New Roman" w:hAnsi="Calibri Light"/>
      <w:color w:val="2e74b5"/>
      <w:sz w:val="32"/>
      <w:szCs w:val="3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976175"/>
    <w:rPr>
      <w:rFonts w:ascii="Calibri Light" w:cs="Times New Roman" w:eastAsia="Times New Roman" w:hAnsi="Calibri Light"/>
      <w:i w:val="1"/>
      <w:iCs w:val="1"/>
      <w:color w:val="2e74b5"/>
      <w:sz w:val="22"/>
      <w:szCs w:val="22"/>
      <w:lang w:val="en-US"/>
    </w:rPr>
  </w:style>
  <w:style w:type="paragraph" w:styleId="ListParagraph">
    <w:name w:val="List Paragraph"/>
    <w:aliases w:val="baru"/>
    <w:basedOn w:val="Normal"/>
    <w:link w:val="ListParagraphChar"/>
    <w:uiPriority w:val="34"/>
    <w:qFormat w:val="1"/>
    <w:rsid w:val="00976175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9761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6175"/>
    <w:rPr>
      <w:rFonts w:ascii="Calibri" w:cs="Arial" w:eastAsia="Calibri" w:hAnsi="Calibri"/>
      <w:sz w:val="22"/>
      <w:szCs w:val="22"/>
      <w:lang w:val="en-US"/>
    </w:rPr>
  </w:style>
  <w:style w:type="character" w:styleId="ListParagraphChar" w:customStyle="1">
    <w:name w:val="List Paragraph Char"/>
    <w:aliases w:val="baru Char"/>
    <w:basedOn w:val="DefaultParagraphFont"/>
    <w:link w:val="ListParagraph"/>
    <w:uiPriority w:val="34"/>
    <w:locked w:val="1"/>
    <w:rsid w:val="00976175"/>
    <w:rPr>
      <w:rFonts w:ascii="Calibri" w:cs="Arial" w:eastAsia="Calibri" w:hAnsi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76175"/>
  </w:style>
  <w:style w:type="paragraph" w:styleId="BodyText">
    <w:name w:val="Body Text"/>
    <w:basedOn w:val="Normal"/>
    <w:link w:val="BodyTextChar"/>
    <w:uiPriority w:val="1"/>
    <w:qFormat w:val="1"/>
    <w:rsid w:val="0097617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976175"/>
    <w:rPr>
      <w:rFonts w:ascii="Carlito" w:cs="Carlito" w:eastAsia="Carlito" w:hAnsi="Carlito"/>
      <w:sz w:val="22"/>
      <w:szCs w:val="22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97617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id"/>
    </w:rPr>
  </w:style>
  <w:style w:type="character" w:styleId="Hyperlink">
    <w:name w:val="Hyperlink"/>
    <w:basedOn w:val="DefaultParagraphFont"/>
    <w:uiPriority w:val="99"/>
    <w:unhideWhenUsed w:val="1"/>
    <w:rsid w:val="0092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15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c193Ahc1b3dNmJVaQDRJuMIQA==">AMUW2mX+rClulVxIWggNthmRnTdpN6WWhs/4xJ3eisP92e6umEGi6ef4h9+4zIQiTJGrLXcXgU6Wka9449Fbu2nEKiWYOiBr1nGv4Su9qkpOkyt3ZMB0QQHZtAU+hVjLHoQgCEKw0Nid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2021-05-21T03:11:00Z</dcterms:created>
  <dc:creator>Faisal Amir</dc:creator>
</cp:coreProperties>
</file>