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C4FAD" w14:textId="77777777" w:rsidR="00B0729C" w:rsidRDefault="00B0729C" w:rsidP="00B0729C">
      <w:pPr>
        <w:rPr>
          <w:lang w:val="en-GB"/>
        </w:rPr>
      </w:pPr>
      <w:r w:rsidRPr="00C133F5">
        <w:rPr>
          <w:lang w:val="en-GB"/>
        </w:rPr>
        <w:t xml:space="preserve">We will </w:t>
      </w:r>
      <w:r w:rsidRPr="5E59288E">
        <w:rPr>
          <w:lang w:val="en-GB"/>
        </w:rPr>
        <w:t xml:space="preserve">also </w:t>
      </w:r>
      <w:r w:rsidRPr="00C133F5">
        <w:rPr>
          <w:lang w:val="en-GB"/>
        </w:rPr>
        <w:t xml:space="preserve">develop a </w:t>
      </w:r>
      <w:r w:rsidRPr="00C133F5">
        <w:rPr>
          <w:b/>
          <w:bCs/>
          <w:lang w:val="en-GB"/>
        </w:rPr>
        <w:t>web-based open-source technical solution</w:t>
      </w:r>
      <w:r w:rsidRPr="00C133F5">
        <w:rPr>
          <w:lang w:val="en-GB"/>
        </w:rPr>
        <w:t>, which will</w:t>
      </w:r>
      <w:r>
        <w:rPr>
          <w:lang w:val="en-GB"/>
        </w:rPr>
        <w:t xml:space="preserve"> help </w:t>
      </w:r>
      <w:r w:rsidRPr="00C133F5">
        <w:rPr>
          <w:lang w:val="en-GB"/>
        </w:rPr>
        <w:t>link workers assemble, curate, and classify a list of local offerings by scraping public GIS sources</w:t>
      </w:r>
      <w:r>
        <w:rPr>
          <w:lang w:val="en-GB"/>
        </w:rPr>
        <w:t>. This will s</w:t>
      </w:r>
      <w:r w:rsidRPr="00C133F5">
        <w:rPr>
          <w:lang w:val="en-GB"/>
        </w:rPr>
        <w:t xml:space="preserve">upport link workers to select relevant offers tailored to the needs to the specific patients by using a </w:t>
      </w:r>
      <w:proofErr w:type="gramStart"/>
      <w:r w:rsidRPr="00C133F5">
        <w:rPr>
          <w:lang w:val="en-GB"/>
        </w:rPr>
        <w:t>deep-learning</w:t>
      </w:r>
      <w:proofErr w:type="gramEnd"/>
      <w:r w:rsidRPr="00C133F5">
        <w:rPr>
          <w:lang w:val="en-GB"/>
        </w:rPr>
        <w:t xml:space="preserve"> based language model that uses a textual description of the patient’s needs. </w:t>
      </w:r>
    </w:p>
    <w:p w14:paraId="61D981B4" w14:textId="77777777" w:rsidR="00B0729C" w:rsidRDefault="00B0729C" w:rsidP="00B0729C">
      <w:pPr>
        <w:rPr>
          <w:lang w:val="en-GB"/>
        </w:rPr>
      </w:pPr>
      <w:r w:rsidRPr="00F430CF">
        <w:rPr>
          <w:lang w:val="en-GB"/>
        </w:rPr>
        <w:t>The AI component of the software solution will be technically robust follo</w:t>
      </w:r>
      <w:r>
        <w:rPr>
          <w:lang w:val="en-GB"/>
        </w:rPr>
        <w:t>wing the seven requirements of t</w:t>
      </w:r>
      <w:r w:rsidRPr="00F430CF">
        <w:rPr>
          <w:lang w:val="en-GB"/>
        </w:rPr>
        <w:t xml:space="preserve">rustworthy AI as outlined in the Assessment </w:t>
      </w:r>
      <w:r>
        <w:rPr>
          <w:lang w:val="en-GB"/>
        </w:rPr>
        <w:t xml:space="preserve">List for Trustworthy AI (ALTAI): </w:t>
      </w:r>
    </w:p>
    <w:p w14:paraId="7051B8C5" w14:textId="77777777" w:rsidR="00B0729C" w:rsidRDefault="00B0729C" w:rsidP="00B0729C">
      <w:pPr>
        <w:ind w:left="709"/>
        <w:rPr>
          <w:lang w:val="en-GB"/>
        </w:rPr>
      </w:pPr>
      <w:r w:rsidRPr="001B7C15">
        <w:rPr>
          <w:i/>
          <w:lang w:val="en-GB"/>
        </w:rPr>
        <w:t>1. Human Agency and Oversight:</w:t>
      </w:r>
      <w:r w:rsidRPr="00F430CF">
        <w:rPr>
          <w:lang w:val="en-GB"/>
        </w:rPr>
        <w:t xml:space="preserve"> </w:t>
      </w:r>
      <w:r>
        <w:rPr>
          <w:lang w:val="en-GB"/>
        </w:rPr>
        <w:t>T</w:t>
      </w:r>
      <w:r w:rsidRPr="00F430CF">
        <w:rPr>
          <w:lang w:val="en-GB"/>
        </w:rPr>
        <w:t xml:space="preserve">he software will only </w:t>
      </w:r>
      <w:r>
        <w:rPr>
          <w:lang w:val="en-GB"/>
        </w:rPr>
        <w:t>offer suggestions</w:t>
      </w:r>
      <w:r w:rsidRPr="00F430CF">
        <w:rPr>
          <w:lang w:val="en-GB"/>
        </w:rPr>
        <w:t xml:space="preserve"> to link workers. Decisions are not taken by the software but by link worker and patient together.</w:t>
      </w:r>
      <w:r>
        <w:rPr>
          <w:lang w:val="en-GB"/>
        </w:rPr>
        <w:t xml:space="preserve"> </w:t>
      </w:r>
    </w:p>
    <w:p w14:paraId="0A2A4A5E" w14:textId="77777777" w:rsidR="00B0729C" w:rsidRDefault="00B0729C" w:rsidP="00B0729C">
      <w:pPr>
        <w:ind w:left="709"/>
        <w:rPr>
          <w:lang w:val="en-GB"/>
        </w:rPr>
      </w:pPr>
      <w:r w:rsidRPr="001B7C15">
        <w:rPr>
          <w:i/>
          <w:lang w:val="en-GB"/>
        </w:rPr>
        <w:t>2.</w:t>
      </w:r>
      <w:r w:rsidRPr="00F430CF">
        <w:rPr>
          <w:lang w:val="en-GB"/>
        </w:rPr>
        <w:t xml:space="preserve"> </w:t>
      </w:r>
      <w:r w:rsidRPr="001B7C15">
        <w:rPr>
          <w:i/>
          <w:lang w:val="en-GB"/>
        </w:rPr>
        <w:t>Technical Robustness and Safety:</w:t>
      </w:r>
      <w:r w:rsidRPr="00F430CF">
        <w:rPr>
          <w:lang w:val="en-GB"/>
        </w:rPr>
        <w:t xml:space="preserve"> The software will run separately</w:t>
      </w:r>
      <w:r>
        <w:rPr>
          <w:lang w:val="en-GB"/>
        </w:rPr>
        <w:t xml:space="preserve"> from the trial management</w:t>
      </w:r>
      <w:r w:rsidRPr="00F430CF">
        <w:rPr>
          <w:lang w:val="en-GB"/>
        </w:rPr>
        <w:t xml:space="preserve"> being secure and resilient to attack. As an </w:t>
      </w:r>
      <w:proofErr w:type="gramStart"/>
      <w:r w:rsidRPr="00F430CF">
        <w:rPr>
          <w:lang w:val="en-GB"/>
        </w:rPr>
        <w:t>open source</w:t>
      </w:r>
      <w:proofErr w:type="gramEnd"/>
      <w:r w:rsidRPr="00F430CF">
        <w:rPr>
          <w:lang w:val="en-GB"/>
        </w:rPr>
        <w:t xml:space="preserve"> solution, it will be reliable and reproducible.</w:t>
      </w:r>
      <w:r>
        <w:rPr>
          <w:lang w:val="en-GB"/>
        </w:rPr>
        <w:t xml:space="preserve"> </w:t>
      </w:r>
    </w:p>
    <w:p w14:paraId="1373A1BD" w14:textId="77777777" w:rsidR="00B0729C" w:rsidRDefault="00B0729C" w:rsidP="00B0729C">
      <w:pPr>
        <w:ind w:left="709"/>
        <w:rPr>
          <w:lang w:val="en-GB"/>
        </w:rPr>
      </w:pPr>
      <w:r w:rsidRPr="001B7C15">
        <w:rPr>
          <w:i/>
          <w:lang w:val="en-GB"/>
        </w:rPr>
        <w:t>3.</w:t>
      </w:r>
      <w:r w:rsidRPr="00F430CF">
        <w:rPr>
          <w:lang w:val="en-GB"/>
        </w:rPr>
        <w:t xml:space="preserve"> </w:t>
      </w:r>
      <w:r w:rsidRPr="001B7C15">
        <w:rPr>
          <w:i/>
          <w:lang w:val="en-GB"/>
        </w:rPr>
        <w:t>Privacy and Data Governance:</w:t>
      </w:r>
      <w:r w:rsidRPr="00F430CF">
        <w:rPr>
          <w:lang w:val="en-GB"/>
        </w:rPr>
        <w:t xml:space="preserve"> No personal data will be stored. The analysis will be conducted on a server located in the EU.</w:t>
      </w:r>
      <w:r>
        <w:rPr>
          <w:lang w:val="en-GB"/>
        </w:rPr>
        <w:t xml:space="preserve"> </w:t>
      </w:r>
    </w:p>
    <w:p w14:paraId="56107BDE" w14:textId="77777777" w:rsidR="00B0729C" w:rsidRDefault="00B0729C" w:rsidP="00B0729C">
      <w:pPr>
        <w:ind w:left="709"/>
        <w:rPr>
          <w:lang w:val="en-GB"/>
        </w:rPr>
      </w:pPr>
      <w:r w:rsidRPr="001B7C15">
        <w:rPr>
          <w:i/>
          <w:lang w:val="en-GB"/>
        </w:rPr>
        <w:t>4. Transparency:</w:t>
      </w:r>
      <w:r w:rsidRPr="00F430CF">
        <w:rPr>
          <w:lang w:val="en-GB"/>
        </w:rPr>
        <w:t xml:space="preserve"> The software will be transparent as an </w:t>
      </w:r>
      <w:proofErr w:type="gramStart"/>
      <w:r w:rsidRPr="00F430CF">
        <w:rPr>
          <w:lang w:val="en-GB"/>
        </w:rPr>
        <w:t>open source</w:t>
      </w:r>
      <w:proofErr w:type="gramEnd"/>
      <w:r w:rsidRPr="00F430CF">
        <w:rPr>
          <w:lang w:val="en-GB"/>
        </w:rPr>
        <w:t xml:space="preserve"> solution. How the software works will be described in plain and easy language to link workers and patients.</w:t>
      </w:r>
      <w:r>
        <w:rPr>
          <w:lang w:val="en-GB"/>
        </w:rPr>
        <w:t xml:space="preserve"> </w:t>
      </w:r>
      <w:r w:rsidRPr="001B7C15">
        <w:rPr>
          <w:i/>
          <w:lang w:val="en-GB"/>
        </w:rPr>
        <w:t>5. Diversity, Non-discrimination and Fairness:</w:t>
      </w:r>
      <w:r w:rsidRPr="00F430CF">
        <w:rPr>
          <w:lang w:val="en-GB"/>
        </w:rPr>
        <w:t xml:space="preserve"> The software</w:t>
      </w:r>
      <w:r>
        <w:rPr>
          <w:lang w:val="en-GB"/>
        </w:rPr>
        <w:t xml:space="preserve"> will be</w:t>
      </w:r>
      <w:r w:rsidRPr="00F430CF">
        <w:rPr>
          <w:lang w:val="en-GB"/>
        </w:rPr>
        <w:t xml:space="preserve"> </w:t>
      </w:r>
      <w:r>
        <w:rPr>
          <w:lang w:val="en-GB"/>
        </w:rPr>
        <w:t>co-created</w:t>
      </w:r>
      <w:r w:rsidRPr="00F430CF">
        <w:rPr>
          <w:lang w:val="en-GB"/>
        </w:rPr>
        <w:t xml:space="preserve"> with participants from persons in vulnerable situations to check for non-discrimination.</w:t>
      </w:r>
      <w:r>
        <w:rPr>
          <w:lang w:val="en-GB"/>
        </w:rPr>
        <w:t xml:space="preserve"> </w:t>
      </w:r>
    </w:p>
    <w:p w14:paraId="516CD3EE" w14:textId="77777777" w:rsidR="00B0729C" w:rsidRDefault="00B0729C" w:rsidP="00B0729C">
      <w:pPr>
        <w:ind w:left="709"/>
        <w:rPr>
          <w:lang w:val="en-GB"/>
        </w:rPr>
      </w:pPr>
      <w:r w:rsidRPr="001B7C15">
        <w:rPr>
          <w:i/>
          <w:lang w:val="en-GB"/>
        </w:rPr>
        <w:t>6. Societal and Environmental Well-being</w:t>
      </w:r>
      <w:r>
        <w:rPr>
          <w:i/>
          <w:lang w:val="en-GB"/>
        </w:rPr>
        <w:t>:</w:t>
      </w:r>
      <w:r w:rsidRPr="00F430CF">
        <w:rPr>
          <w:lang w:val="en-GB"/>
        </w:rPr>
        <w:t xml:space="preserve"> The software will support SP and thus have a positive environmental impact as well as a positive social impact.</w:t>
      </w:r>
      <w:r>
        <w:rPr>
          <w:lang w:val="en-GB"/>
        </w:rPr>
        <w:t xml:space="preserve"> </w:t>
      </w:r>
    </w:p>
    <w:p w14:paraId="570B3AF5" w14:textId="77777777" w:rsidR="00B0729C" w:rsidRDefault="00B0729C" w:rsidP="00B0729C">
      <w:pPr>
        <w:ind w:left="709"/>
        <w:rPr>
          <w:lang w:val="en-GB"/>
        </w:rPr>
      </w:pPr>
      <w:r w:rsidRPr="001B7C15">
        <w:rPr>
          <w:i/>
          <w:lang w:val="en-GB"/>
        </w:rPr>
        <w:t>7. Accountability:</w:t>
      </w:r>
      <w:r w:rsidRPr="00F430CF">
        <w:rPr>
          <w:lang w:val="en-GB"/>
        </w:rPr>
        <w:t xml:space="preserve"> We will monitor and report throughout the project any negative impacts of the software and </w:t>
      </w:r>
      <w:r>
        <w:rPr>
          <w:lang w:val="en-GB"/>
        </w:rPr>
        <w:t>document how these can be addressed and mitigated.</w:t>
      </w:r>
    </w:p>
    <w:p w14:paraId="64E1BF9D" w14:textId="77777777" w:rsidR="00B0729C" w:rsidRDefault="00B0729C" w:rsidP="00B0729C">
      <w:pPr>
        <w:rPr>
          <w:lang w:val="en-GB"/>
        </w:rPr>
      </w:pPr>
      <w:r w:rsidRPr="00F430CF">
        <w:rPr>
          <w:lang w:val="en-GB"/>
        </w:rPr>
        <w:t>We will conduct the ALTAI assessment during the development of the software to imp</w:t>
      </w:r>
      <w:r>
        <w:rPr>
          <w:lang w:val="en-GB"/>
        </w:rPr>
        <w:t>rove the trustworthiness</w:t>
      </w:r>
      <w:r w:rsidRPr="00F430CF">
        <w:rPr>
          <w:lang w:val="en-GB"/>
        </w:rPr>
        <w:t>.</w:t>
      </w:r>
      <w:r>
        <w:rPr>
          <w:lang w:val="en-GB"/>
        </w:rPr>
        <w:t xml:space="preserve"> </w:t>
      </w:r>
    </w:p>
    <w:p w14:paraId="4380D87B" w14:textId="77777777" w:rsidR="003B30D3" w:rsidRDefault="003B30D3">
      <w:pPr>
        <w:rPr>
          <w:lang w:val="en-GB"/>
        </w:rPr>
      </w:pPr>
    </w:p>
    <w:p w14:paraId="40FDB67C" w14:textId="77777777" w:rsidR="00B0729C" w:rsidRDefault="00B0729C">
      <w:pPr>
        <w:rPr>
          <w:lang w:val="en-GB"/>
        </w:rPr>
      </w:pPr>
      <w:r>
        <w:rPr>
          <w:lang w:val="en-GB"/>
        </w:rPr>
        <w:t>[…]</w:t>
      </w:r>
    </w:p>
    <w:p w14:paraId="604E77AE" w14:textId="77777777" w:rsidR="00B0729C" w:rsidRDefault="00B0729C">
      <w:pPr>
        <w:spacing w:before="0" w:after="160" w:line="259" w:lineRule="auto"/>
        <w:jc w:val="left"/>
        <w:rPr>
          <w:lang w:val="en-GB"/>
        </w:rPr>
      </w:pPr>
      <w:r>
        <w:rPr>
          <w:lang w:val="en-GB"/>
        </w:rPr>
        <w:br w:type="page"/>
      </w: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6485"/>
      </w:tblGrid>
      <w:tr w:rsidR="001E4BE8" w:rsidRPr="001F3D9C" w14:paraId="3383AAA7" w14:textId="77777777" w:rsidTr="00516F6A">
        <w:trPr>
          <w:cantSplit/>
        </w:trPr>
        <w:tc>
          <w:tcPr>
            <w:tcW w:w="3369" w:type="dxa"/>
            <w:shd w:val="clear" w:color="auto" w:fill="F2F2F2" w:themeFill="background1" w:themeFillShade="F2"/>
          </w:tcPr>
          <w:p w14:paraId="3D5236BD" w14:textId="77777777" w:rsidR="001E4BE8" w:rsidRPr="001F3D9C" w:rsidRDefault="001E4BE8" w:rsidP="00516F6A">
            <w:pPr>
              <w:rPr>
                <w:b/>
                <w:lang w:val="en-GB"/>
              </w:rPr>
            </w:pPr>
            <w:r w:rsidRPr="001F3D9C">
              <w:rPr>
                <w:b/>
                <w:lang w:val="en-GB"/>
              </w:rPr>
              <w:lastRenderedPageBreak/>
              <w:t xml:space="preserve">Work package number </w:t>
            </w:r>
          </w:p>
        </w:tc>
        <w:tc>
          <w:tcPr>
            <w:tcW w:w="6485" w:type="dxa"/>
          </w:tcPr>
          <w:p w14:paraId="160AB30D" w14:textId="77777777" w:rsidR="001E4BE8" w:rsidRPr="001F3D9C" w:rsidRDefault="001E4BE8" w:rsidP="00516F6A">
            <w:pPr>
              <w:rPr>
                <w:lang w:val="en-GB"/>
              </w:rPr>
            </w:pPr>
            <w:r>
              <w:rPr>
                <w:lang w:val="en-GB"/>
              </w:rPr>
              <w:t>6</w:t>
            </w:r>
          </w:p>
        </w:tc>
      </w:tr>
      <w:tr w:rsidR="001E4BE8" w:rsidRPr="001F3D9C" w14:paraId="6BF5CEB3" w14:textId="77777777" w:rsidTr="00516F6A">
        <w:trPr>
          <w:cantSplit/>
        </w:trPr>
        <w:tc>
          <w:tcPr>
            <w:tcW w:w="3369" w:type="dxa"/>
            <w:shd w:val="clear" w:color="auto" w:fill="F2F2F2" w:themeFill="background1" w:themeFillShade="F2"/>
          </w:tcPr>
          <w:p w14:paraId="5D369398" w14:textId="77777777" w:rsidR="001E4BE8" w:rsidRPr="001F3D9C" w:rsidRDefault="001E4BE8" w:rsidP="00516F6A">
            <w:pPr>
              <w:rPr>
                <w:b/>
                <w:lang w:val="en-GB"/>
              </w:rPr>
            </w:pPr>
            <w:r w:rsidRPr="001F3D9C">
              <w:rPr>
                <w:b/>
                <w:lang w:val="en-GB"/>
              </w:rPr>
              <w:t>Work package title</w:t>
            </w:r>
          </w:p>
        </w:tc>
        <w:tc>
          <w:tcPr>
            <w:tcW w:w="6485" w:type="dxa"/>
          </w:tcPr>
          <w:p w14:paraId="11C920A3" w14:textId="77777777" w:rsidR="001E4BE8" w:rsidRPr="001F3D9C" w:rsidRDefault="001E4BE8" w:rsidP="00516F6A">
            <w:pPr>
              <w:rPr>
                <w:lang w:val="en-GB"/>
              </w:rPr>
            </w:pPr>
            <w:r w:rsidRPr="00EA5D1A">
              <w:rPr>
                <w:rFonts w:cs="Times New Roman"/>
                <w:bCs/>
                <w:color w:val="000000"/>
              </w:rPr>
              <w:t xml:space="preserve">Digital </w:t>
            </w:r>
            <w:proofErr w:type="spellStart"/>
            <w:r w:rsidRPr="00EA5D1A">
              <w:rPr>
                <w:rFonts w:cs="Times New Roman"/>
                <w:bCs/>
                <w:color w:val="000000"/>
              </w:rPr>
              <w:t>Linkworking</w:t>
            </w:r>
            <w:proofErr w:type="spellEnd"/>
            <w:r w:rsidRPr="00EA5D1A">
              <w:rPr>
                <w:rFonts w:cs="Times New Roman"/>
                <w:bCs/>
                <w:color w:val="000000"/>
              </w:rPr>
              <w:t xml:space="preserve"> Tool Development</w:t>
            </w:r>
          </w:p>
        </w:tc>
      </w:tr>
    </w:tbl>
    <w:p w14:paraId="50079FCA" w14:textId="77777777" w:rsidR="001E4BE8" w:rsidRPr="009B1831" w:rsidRDefault="001E4BE8" w:rsidP="001E4BE8">
      <w:pPr>
        <w:spacing w:after="200"/>
        <w:rPr>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1E4BE8" w:rsidRPr="00A446BD" w14:paraId="533AA255" w14:textId="77777777" w:rsidTr="00516F6A">
        <w:tc>
          <w:tcPr>
            <w:tcW w:w="9855" w:type="dxa"/>
          </w:tcPr>
          <w:p w14:paraId="4F89DE7A" w14:textId="77777777" w:rsidR="001E4BE8" w:rsidRPr="001F3D9C" w:rsidRDefault="001E4BE8" w:rsidP="00516F6A">
            <w:pPr>
              <w:spacing w:before="60" w:after="60"/>
              <w:rPr>
                <w:lang w:val="en-GB"/>
              </w:rPr>
            </w:pPr>
            <w:r w:rsidRPr="001F3D9C">
              <w:rPr>
                <w:b/>
                <w:lang w:val="en-GB"/>
              </w:rPr>
              <w:t>Objectives</w:t>
            </w:r>
            <w:r w:rsidRPr="001F3D9C">
              <w:rPr>
                <w:lang w:val="en-GB"/>
              </w:rPr>
              <w:t xml:space="preserve"> </w:t>
            </w:r>
          </w:p>
          <w:p w14:paraId="7728BCD8" w14:textId="77777777" w:rsidR="001E4BE8" w:rsidRDefault="001E4BE8" w:rsidP="00516F6A">
            <w:pPr>
              <w:spacing w:before="60" w:after="60"/>
              <w:rPr>
                <w:lang w:val="en-GB"/>
              </w:rPr>
            </w:pPr>
            <w:r>
              <w:rPr>
                <w:lang w:val="en-GB"/>
              </w:rPr>
              <w:t>To develop a</w:t>
            </w:r>
            <w:r w:rsidRPr="001C75FA">
              <w:rPr>
                <w:lang w:val="en-GB"/>
              </w:rPr>
              <w:t xml:space="preserve"> web-based open-source technical solution to support link workers to deliver adapted SP</w:t>
            </w:r>
            <w:r>
              <w:rPr>
                <w:lang w:val="en-GB"/>
              </w:rPr>
              <w:t>.</w:t>
            </w:r>
          </w:p>
          <w:p w14:paraId="70E19218" w14:textId="77777777" w:rsidR="001E4BE8" w:rsidRDefault="001E4BE8" w:rsidP="00516F6A">
            <w:pPr>
              <w:pStyle w:val="ListParagraph"/>
              <w:numPr>
                <w:ilvl w:val="0"/>
                <w:numId w:val="1"/>
              </w:numPr>
              <w:spacing w:before="60" w:after="60"/>
              <w:rPr>
                <w:lang w:val="en-GB"/>
              </w:rPr>
            </w:pPr>
            <w:r>
              <w:rPr>
                <w:lang w:val="en-GB"/>
              </w:rPr>
              <w:t xml:space="preserve">To develop the tool based on the needs of the </w:t>
            </w:r>
            <w:proofErr w:type="gramStart"/>
            <w:r>
              <w:rPr>
                <w:lang w:val="en-GB"/>
              </w:rPr>
              <w:t>stakeholders</w:t>
            </w:r>
            <w:proofErr w:type="gramEnd"/>
          </w:p>
          <w:p w14:paraId="18AE84A7" w14:textId="77777777" w:rsidR="001E4BE8" w:rsidRDefault="001E4BE8" w:rsidP="00516F6A">
            <w:pPr>
              <w:pStyle w:val="ListParagraph"/>
              <w:numPr>
                <w:ilvl w:val="0"/>
                <w:numId w:val="1"/>
              </w:numPr>
              <w:spacing w:before="60" w:after="60"/>
              <w:rPr>
                <w:lang w:val="en-GB"/>
              </w:rPr>
            </w:pPr>
            <w:r>
              <w:rPr>
                <w:lang w:val="en-GB"/>
              </w:rPr>
              <w:t>To assess the trustworthiness of the tool</w:t>
            </w:r>
          </w:p>
          <w:p w14:paraId="7A23BDBA" w14:textId="77777777" w:rsidR="001E4BE8" w:rsidRPr="001C75FA" w:rsidRDefault="001E4BE8" w:rsidP="00516F6A">
            <w:pPr>
              <w:pStyle w:val="ListParagraph"/>
              <w:numPr>
                <w:ilvl w:val="0"/>
                <w:numId w:val="1"/>
              </w:numPr>
              <w:spacing w:before="60" w:after="60"/>
              <w:rPr>
                <w:lang w:val="en-GB"/>
              </w:rPr>
            </w:pPr>
            <w:r>
              <w:rPr>
                <w:lang w:val="en-GB"/>
              </w:rPr>
              <w:t xml:space="preserve">To test the tool and write a </w:t>
            </w:r>
            <w:proofErr w:type="gramStart"/>
            <w:r>
              <w:rPr>
                <w:lang w:val="en-GB"/>
              </w:rPr>
              <w:t>documentation</w:t>
            </w:r>
            <w:proofErr w:type="gramEnd"/>
          </w:p>
          <w:p w14:paraId="48327837" w14:textId="77777777" w:rsidR="001E4BE8" w:rsidRPr="001F3D9C" w:rsidRDefault="001E4BE8" w:rsidP="00516F6A">
            <w:pPr>
              <w:spacing w:before="60" w:after="60"/>
              <w:rPr>
                <w:lang w:val="en-GB"/>
              </w:rPr>
            </w:pPr>
            <w:r>
              <w:rPr>
                <w:lang w:val="en-GB"/>
              </w:rPr>
              <w:t>This WP contributes to O1, KPI1.2 and O2</w:t>
            </w:r>
          </w:p>
        </w:tc>
      </w:tr>
    </w:tbl>
    <w:p w14:paraId="0B72743E" w14:textId="77777777" w:rsidR="001E4BE8" w:rsidRPr="009B1831" w:rsidRDefault="001E4BE8" w:rsidP="001E4BE8">
      <w:pPr>
        <w:spacing w:after="200"/>
        <w:rPr>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1E4BE8" w:rsidRPr="00B46252" w14:paraId="505572C7" w14:textId="77777777" w:rsidTr="00516F6A">
        <w:trPr>
          <w:trHeight w:val="2971"/>
        </w:trPr>
        <w:tc>
          <w:tcPr>
            <w:tcW w:w="9855" w:type="dxa"/>
          </w:tcPr>
          <w:p w14:paraId="40E22E70" w14:textId="77777777" w:rsidR="001E4BE8" w:rsidRDefault="001E4BE8" w:rsidP="00516F6A">
            <w:pPr>
              <w:spacing w:before="60" w:after="60"/>
              <w:rPr>
                <w:lang w:val="en-GB"/>
              </w:rPr>
            </w:pPr>
            <w:r w:rsidRPr="001F3D9C">
              <w:rPr>
                <w:b/>
                <w:lang w:val="en-GB"/>
              </w:rPr>
              <w:t>Description of work</w:t>
            </w:r>
          </w:p>
          <w:p w14:paraId="401C5634" w14:textId="50AF20A4" w:rsidR="001E4BE8" w:rsidRPr="001F3D9C" w:rsidRDefault="001E4BE8" w:rsidP="00516F6A">
            <w:pPr>
              <w:spacing w:before="60" w:after="60"/>
              <w:rPr>
                <w:lang w:val="en-GB"/>
              </w:rPr>
            </w:pPr>
            <w:r>
              <w:rPr>
                <w:lang w:val="en-GB"/>
              </w:rPr>
              <w:t xml:space="preserve">Lead: </w:t>
            </w:r>
            <w:r w:rsidR="005A4E3A">
              <w:rPr>
                <w:lang w:val="en-GB"/>
              </w:rPr>
              <w:t>Active Group</w:t>
            </w:r>
          </w:p>
          <w:p w14:paraId="1A23E8BA" w14:textId="77777777" w:rsidR="001E4BE8" w:rsidRDefault="001E4BE8" w:rsidP="00516F6A">
            <w:pPr>
              <w:spacing w:before="60" w:after="60"/>
              <w:rPr>
                <w:u w:val="single"/>
                <w:lang w:val="en-GB"/>
              </w:rPr>
            </w:pPr>
            <w:r w:rsidRPr="0096715A">
              <w:rPr>
                <w:u w:val="single"/>
                <w:lang w:val="en-GB"/>
              </w:rPr>
              <w:t>T</w:t>
            </w:r>
            <w:r>
              <w:rPr>
                <w:u w:val="single"/>
                <w:lang w:val="en-GB"/>
              </w:rPr>
              <w:t>6</w:t>
            </w:r>
            <w:r w:rsidRPr="0096715A">
              <w:rPr>
                <w:u w:val="single"/>
                <w:lang w:val="en-GB"/>
              </w:rPr>
              <w:t xml:space="preserve">.1 </w:t>
            </w:r>
            <w:r>
              <w:rPr>
                <w:u w:val="single"/>
                <w:lang w:val="en-GB"/>
              </w:rPr>
              <w:t>Analysis of requirements with stakeholders (mth</w:t>
            </w:r>
            <w:r w:rsidRPr="0096715A">
              <w:rPr>
                <w:u w:val="single"/>
                <w:lang w:val="en-GB"/>
              </w:rPr>
              <w:t>1-</w:t>
            </w:r>
            <w:r>
              <w:rPr>
                <w:u w:val="single"/>
                <w:lang w:val="en-GB"/>
              </w:rPr>
              <w:t>2</w:t>
            </w:r>
            <w:r w:rsidRPr="0096715A">
              <w:rPr>
                <w:u w:val="single"/>
                <w:lang w:val="en-GB"/>
              </w:rPr>
              <w:t>)</w:t>
            </w:r>
          </w:p>
          <w:p w14:paraId="6EA3E742" w14:textId="082C28C2" w:rsidR="001E4BE8" w:rsidRPr="0004098E" w:rsidRDefault="001E4BE8" w:rsidP="00516F6A">
            <w:pPr>
              <w:spacing w:before="60" w:after="60"/>
              <w:rPr>
                <w:lang w:val="en-GB"/>
              </w:rPr>
            </w:pPr>
            <w:r>
              <w:rPr>
                <w:lang w:val="en-GB"/>
              </w:rPr>
              <w:t xml:space="preserve">Lead: </w:t>
            </w:r>
            <w:r w:rsidR="005A4E3A">
              <w:rPr>
                <w:lang w:val="en-GB"/>
              </w:rPr>
              <w:t>Active Group</w:t>
            </w:r>
          </w:p>
          <w:p w14:paraId="20EBB7F4" w14:textId="59FDCFC7" w:rsidR="001E4BE8" w:rsidRDefault="005A4E3A" w:rsidP="00516F6A">
            <w:pPr>
              <w:spacing w:before="60" w:after="60"/>
              <w:rPr>
                <w:lang w:val="en-GB"/>
              </w:rPr>
            </w:pPr>
            <w:r>
              <w:rPr>
                <w:lang w:val="en-GB"/>
              </w:rPr>
              <w:t>Active Group</w:t>
            </w:r>
            <w:r w:rsidR="001E4BE8">
              <w:rPr>
                <w:lang w:val="en-GB"/>
              </w:rPr>
              <w:t xml:space="preserve"> will analyse the requirements for the </w:t>
            </w:r>
            <w:proofErr w:type="spellStart"/>
            <w:r w:rsidR="001E4BE8">
              <w:rPr>
                <w:lang w:val="en-GB"/>
              </w:rPr>
              <w:t>linkworking</w:t>
            </w:r>
            <w:proofErr w:type="spellEnd"/>
            <w:r w:rsidR="001E4BE8">
              <w:rPr>
                <w:lang w:val="en-GB"/>
              </w:rPr>
              <w:t xml:space="preserve"> tool receiving input from all partners of SP-EU. This will lead to a product backlog used in T6.2.</w:t>
            </w:r>
          </w:p>
          <w:p w14:paraId="0DFCD18D" w14:textId="77777777" w:rsidR="001E4BE8" w:rsidRDefault="001E4BE8" w:rsidP="00516F6A">
            <w:pPr>
              <w:spacing w:before="60" w:after="60"/>
              <w:rPr>
                <w:u w:val="single"/>
                <w:lang w:val="en-GB"/>
              </w:rPr>
            </w:pPr>
            <w:r w:rsidRPr="009A4204">
              <w:rPr>
                <w:u w:val="single"/>
                <w:lang w:val="en-GB"/>
              </w:rPr>
              <w:t>T6.2 ALTAI-Assessment (mth3-6)</w:t>
            </w:r>
          </w:p>
          <w:p w14:paraId="36FFD3C2" w14:textId="6EAE1868" w:rsidR="001E4BE8" w:rsidRPr="009A4204" w:rsidRDefault="001E4BE8" w:rsidP="00516F6A">
            <w:pPr>
              <w:spacing w:before="60" w:after="60"/>
              <w:rPr>
                <w:lang w:val="en-GB"/>
              </w:rPr>
            </w:pPr>
            <w:r>
              <w:rPr>
                <w:lang w:val="en-GB"/>
              </w:rPr>
              <w:t xml:space="preserve">Lead: </w:t>
            </w:r>
            <w:r w:rsidR="005A4E3A">
              <w:rPr>
                <w:lang w:val="en-GB"/>
              </w:rPr>
              <w:t>Active Group</w:t>
            </w:r>
          </w:p>
          <w:p w14:paraId="0F6B8289" w14:textId="4ADBA586" w:rsidR="001E4BE8" w:rsidRDefault="005A4E3A" w:rsidP="00516F6A">
            <w:pPr>
              <w:spacing w:before="60" w:after="60"/>
              <w:rPr>
                <w:lang w:val="en-GB"/>
              </w:rPr>
            </w:pPr>
            <w:r>
              <w:rPr>
                <w:lang w:val="en-GB"/>
              </w:rPr>
              <w:t>Active Group</w:t>
            </w:r>
            <w:r w:rsidR="001E4BE8">
              <w:rPr>
                <w:lang w:val="en-GB"/>
              </w:rPr>
              <w:t xml:space="preserve"> will assess</w:t>
            </w:r>
            <w:r w:rsidR="001E4BE8" w:rsidRPr="009A4204">
              <w:rPr>
                <w:lang w:val="en-GB"/>
              </w:rPr>
              <w:t xml:space="preserve"> the digital tool by using the Assessment List for Trustworthy Artificial Intelligence</w:t>
            </w:r>
            <w:r w:rsidR="001E4BE8">
              <w:rPr>
                <w:lang w:val="en-GB"/>
              </w:rPr>
              <w:t>. For all identified risks, measures will be taken to minimize the risk. This task will lead to D6.1.</w:t>
            </w:r>
          </w:p>
          <w:p w14:paraId="2A7B7911" w14:textId="77777777" w:rsidR="001E4BE8" w:rsidRDefault="001E4BE8" w:rsidP="00516F6A">
            <w:pPr>
              <w:spacing w:before="60" w:after="60"/>
              <w:rPr>
                <w:u w:val="single"/>
                <w:lang w:val="en-GB"/>
              </w:rPr>
            </w:pPr>
            <w:r w:rsidRPr="009F05BE">
              <w:rPr>
                <w:u w:val="single"/>
                <w:lang w:val="en-GB"/>
              </w:rPr>
              <w:t>T</w:t>
            </w:r>
            <w:r>
              <w:rPr>
                <w:u w:val="single"/>
                <w:lang w:val="en-GB"/>
              </w:rPr>
              <w:t>6</w:t>
            </w:r>
            <w:r w:rsidRPr="009F05BE">
              <w:rPr>
                <w:u w:val="single"/>
                <w:lang w:val="en-GB"/>
              </w:rPr>
              <w:t>.</w:t>
            </w:r>
            <w:r>
              <w:rPr>
                <w:u w:val="single"/>
                <w:lang w:val="en-GB"/>
              </w:rPr>
              <w:t>3</w:t>
            </w:r>
            <w:r w:rsidRPr="009F05BE">
              <w:rPr>
                <w:u w:val="single"/>
                <w:lang w:val="en-GB"/>
              </w:rPr>
              <w:t xml:space="preserve"> Develop </w:t>
            </w:r>
            <w:r>
              <w:rPr>
                <w:u w:val="single"/>
                <w:lang w:val="en-GB"/>
              </w:rPr>
              <w:t xml:space="preserve">digital </w:t>
            </w:r>
            <w:proofErr w:type="spellStart"/>
            <w:r>
              <w:rPr>
                <w:u w:val="single"/>
                <w:lang w:val="en-GB"/>
              </w:rPr>
              <w:t>linkworking</w:t>
            </w:r>
            <w:proofErr w:type="spellEnd"/>
            <w:r>
              <w:rPr>
                <w:u w:val="single"/>
                <w:lang w:val="en-GB"/>
              </w:rPr>
              <w:t xml:space="preserve"> tool</w:t>
            </w:r>
            <w:r w:rsidRPr="009F05BE">
              <w:rPr>
                <w:u w:val="single"/>
                <w:lang w:val="en-GB"/>
              </w:rPr>
              <w:t xml:space="preserve"> </w:t>
            </w:r>
            <w:r>
              <w:rPr>
                <w:u w:val="single"/>
                <w:lang w:val="en-GB"/>
              </w:rPr>
              <w:t>(mth2</w:t>
            </w:r>
            <w:r w:rsidRPr="009F05BE">
              <w:rPr>
                <w:u w:val="single"/>
                <w:lang w:val="en-GB"/>
              </w:rPr>
              <w:t>-</w:t>
            </w:r>
            <w:r>
              <w:rPr>
                <w:u w:val="single"/>
                <w:lang w:val="en-GB"/>
              </w:rPr>
              <w:t>7</w:t>
            </w:r>
            <w:r w:rsidRPr="009F05BE">
              <w:rPr>
                <w:u w:val="single"/>
                <w:lang w:val="en-GB"/>
              </w:rPr>
              <w:t>)</w:t>
            </w:r>
          </w:p>
          <w:p w14:paraId="5DE05CF6" w14:textId="07E0D5D9" w:rsidR="001E4BE8" w:rsidRPr="0004098E" w:rsidRDefault="001E4BE8" w:rsidP="00516F6A">
            <w:pPr>
              <w:spacing w:before="60" w:after="60"/>
              <w:rPr>
                <w:lang w:val="en-GB"/>
              </w:rPr>
            </w:pPr>
            <w:r>
              <w:rPr>
                <w:lang w:val="en-GB"/>
              </w:rPr>
              <w:t xml:space="preserve">Lead: </w:t>
            </w:r>
            <w:r w:rsidR="005A4E3A">
              <w:rPr>
                <w:lang w:val="en-GB"/>
              </w:rPr>
              <w:t>Active Group</w:t>
            </w:r>
          </w:p>
          <w:p w14:paraId="1D00EF35" w14:textId="571ACD8E" w:rsidR="00DD48ED" w:rsidRPr="00141235" w:rsidRDefault="001E4BE8" w:rsidP="00141235">
            <w:pPr>
              <w:spacing w:before="60" w:after="60"/>
              <w:rPr>
                <w:lang w:val="en-GB"/>
              </w:rPr>
            </w:pPr>
            <w:r>
              <w:rPr>
                <w:lang w:val="en-GB"/>
              </w:rPr>
              <w:t xml:space="preserve">Based on the product backlog from T6.1, </w:t>
            </w:r>
            <w:r w:rsidR="005A4E3A">
              <w:rPr>
                <w:lang w:val="en-GB"/>
              </w:rPr>
              <w:t>Active Group</w:t>
            </w:r>
            <w:r>
              <w:rPr>
                <w:lang w:val="en-GB"/>
              </w:rPr>
              <w:t xml:space="preserve"> will develop an open source </w:t>
            </w:r>
            <w:proofErr w:type="spellStart"/>
            <w:r>
              <w:rPr>
                <w:lang w:val="en-GB"/>
              </w:rPr>
              <w:t>linkworking</w:t>
            </w:r>
            <w:proofErr w:type="spellEnd"/>
            <w:r>
              <w:rPr>
                <w:lang w:val="en-GB"/>
              </w:rPr>
              <w:t xml:space="preserve"> tool. </w:t>
            </w:r>
            <w:r w:rsidR="00DD48ED">
              <w:rPr>
                <w:lang w:val="en-GB"/>
              </w:rPr>
              <w:t>Active Group will</w:t>
            </w:r>
            <w:r w:rsidR="00141235">
              <w:rPr>
                <w:lang w:val="en-GB"/>
              </w:rPr>
              <w:t xml:space="preserve"> </w:t>
            </w:r>
            <w:r w:rsidR="00DD48ED" w:rsidRPr="00141235">
              <w:rPr>
                <w:lang w:val="en-GB"/>
              </w:rPr>
              <w:t xml:space="preserve">set up development infrastructure including source-code management, issue tracking, and a reproducible build environment and continuous-integration </w:t>
            </w:r>
            <w:proofErr w:type="gramStart"/>
            <w:r w:rsidR="00DD48ED" w:rsidRPr="00141235">
              <w:rPr>
                <w:lang w:val="en-GB"/>
              </w:rPr>
              <w:t>proces</w:t>
            </w:r>
            <w:r w:rsidR="00A446BD">
              <w:rPr>
                <w:lang w:val="en-GB"/>
              </w:rPr>
              <w:t>s</w:t>
            </w:r>
            <w:proofErr w:type="gramEnd"/>
          </w:p>
          <w:p w14:paraId="299795F3" w14:textId="2F47D92F" w:rsidR="00DD48ED" w:rsidRDefault="00DD48ED" w:rsidP="00DD48ED">
            <w:pPr>
              <w:pStyle w:val="ListParagraph"/>
              <w:numPr>
                <w:ilvl w:val="0"/>
                <w:numId w:val="4"/>
              </w:numPr>
              <w:spacing w:before="60" w:after="60"/>
              <w:rPr>
                <w:lang w:val="en-GB"/>
              </w:rPr>
            </w:pPr>
            <w:r>
              <w:rPr>
                <w:lang w:val="en-GB"/>
              </w:rPr>
              <w:t>assemble a sample dataset for presentation in the tool</w:t>
            </w:r>
            <w:r w:rsidR="00141235">
              <w:rPr>
                <w:lang w:val="en-GB"/>
              </w:rPr>
              <w:t>,</w:t>
            </w:r>
          </w:p>
          <w:p w14:paraId="21BA5190" w14:textId="7263BCE8" w:rsidR="00DD48ED" w:rsidRDefault="00DD48ED" w:rsidP="00DD48ED">
            <w:pPr>
              <w:pStyle w:val="ListParagraph"/>
              <w:numPr>
                <w:ilvl w:val="0"/>
                <w:numId w:val="4"/>
              </w:numPr>
              <w:spacing w:before="60" w:after="60"/>
              <w:rPr>
                <w:lang w:val="en-GB"/>
              </w:rPr>
            </w:pPr>
            <w:r>
              <w:rPr>
                <w:lang w:val="en-GB"/>
              </w:rPr>
              <w:t>implement a backend for the tool, and provide it with the sample dataset</w:t>
            </w:r>
            <w:r w:rsidR="00141235">
              <w:rPr>
                <w:lang w:val="en-GB"/>
              </w:rPr>
              <w:t>,</w:t>
            </w:r>
          </w:p>
          <w:p w14:paraId="3C13DD78" w14:textId="0C1C6932" w:rsidR="00141235" w:rsidRDefault="00DD48ED" w:rsidP="00141235">
            <w:pPr>
              <w:pStyle w:val="ListParagraph"/>
              <w:numPr>
                <w:ilvl w:val="0"/>
                <w:numId w:val="4"/>
              </w:numPr>
              <w:spacing w:before="60" w:after="60"/>
              <w:rPr>
                <w:lang w:val="en-GB"/>
              </w:rPr>
            </w:pPr>
            <w:r>
              <w:rPr>
                <w:lang w:val="en-GB"/>
              </w:rPr>
              <w:t>implement</w:t>
            </w:r>
            <w:r w:rsidR="00141235">
              <w:rPr>
                <w:lang w:val="en-GB"/>
              </w:rPr>
              <w:t xml:space="preserve"> a frontend for </w:t>
            </w:r>
            <w:proofErr w:type="spellStart"/>
            <w:r w:rsidR="00141235">
              <w:rPr>
                <w:lang w:val="en-GB"/>
              </w:rPr>
              <w:t>linkworkers</w:t>
            </w:r>
            <w:proofErr w:type="spellEnd"/>
            <w:r w:rsidR="00141235">
              <w:rPr>
                <w:lang w:val="en-GB"/>
              </w:rPr>
              <w:t xml:space="preserve"> that allows finding local offerings.</w:t>
            </w:r>
          </w:p>
          <w:p w14:paraId="0FC5390D" w14:textId="1D3DF9B3" w:rsidR="00141235" w:rsidRPr="00141235" w:rsidRDefault="00141235" w:rsidP="00141235">
            <w:pPr>
              <w:spacing w:before="60" w:after="60"/>
              <w:rPr>
                <w:lang w:val="en-GB"/>
              </w:rPr>
            </w:pPr>
            <w:r>
              <w:rPr>
                <w:lang w:val="en-GB"/>
              </w:rPr>
              <w:t>P</w:t>
            </w:r>
            <w:r w:rsidRPr="00141235">
              <w:rPr>
                <w:lang w:val="en-GB"/>
              </w:rPr>
              <w:t>arallel to the backend/frontend</w:t>
            </w:r>
            <w:r>
              <w:rPr>
                <w:lang w:val="en-GB"/>
              </w:rPr>
              <w:t xml:space="preserve"> development, Active Group will:</w:t>
            </w:r>
          </w:p>
          <w:p w14:paraId="3E23E688" w14:textId="38FC5538" w:rsidR="00141235" w:rsidRDefault="00141235" w:rsidP="00141235">
            <w:pPr>
              <w:pStyle w:val="ListParagraph"/>
              <w:numPr>
                <w:ilvl w:val="0"/>
                <w:numId w:val="4"/>
              </w:numPr>
              <w:spacing w:before="60" w:after="60"/>
              <w:rPr>
                <w:lang w:val="en-GB"/>
              </w:rPr>
            </w:pPr>
            <w:r>
              <w:rPr>
                <w:lang w:val="en-GB"/>
              </w:rPr>
              <w:t>implement a scraper for local offerings from public GIS sources,</w:t>
            </w:r>
          </w:p>
          <w:p w14:paraId="3ACC839B" w14:textId="435E05B5" w:rsidR="00141235" w:rsidRDefault="00141235" w:rsidP="00141235">
            <w:pPr>
              <w:pStyle w:val="ListParagraph"/>
              <w:numPr>
                <w:ilvl w:val="0"/>
                <w:numId w:val="4"/>
              </w:numPr>
              <w:spacing w:before="60" w:after="60"/>
              <w:rPr>
                <w:lang w:val="en-GB"/>
              </w:rPr>
            </w:pPr>
            <w:r>
              <w:rPr>
                <w:lang w:val="en-GB"/>
              </w:rPr>
              <w:t>implement a curation frontend for the system,</w:t>
            </w:r>
          </w:p>
          <w:p w14:paraId="50833788" w14:textId="7052B071" w:rsidR="00B46252" w:rsidRPr="00141235" w:rsidRDefault="00141235" w:rsidP="00516F6A">
            <w:pPr>
              <w:pStyle w:val="ListParagraph"/>
              <w:numPr>
                <w:ilvl w:val="0"/>
                <w:numId w:val="4"/>
              </w:numPr>
              <w:spacing w:before="60" w:after="60"/>
              <w:rPr>
                <w:lang w:val="en-GB"/>
              </w:rPr>
            </w:pPr>
            <w:r>
              <w:rPr>
                <w:lang w:val="en-GB"/>
              </w:rPr>
              <w:t>implement an AI-based curator for these sources.</w:t>
            </w:r>
          </w:p>
          <w:p w14:paraId="035B36C4" w14:textId="0EF10CC2" w:rsidR="001E4BE8" w:rsidRDefault="001E4BE8" w:rsidP="00516F6A">
            <w:pPr>
              <w:spacing w:before="60" w:after="60"/>
              <w:rPr>
                <w:lang w:val="en-GB"/>
              </w:rPr>
            </w:pPr>
            <w:r>
              <w:rPr>
                <w:lang w:val="en-GB"/>
              </w:rPr>
              <w:t>This task will result in a demonstrator which is D6.2. The results of T6.3 feed into T6.4 and T6.5.</w:t>
            </w:r>
          </w:p>
          <w:p w14:paraId="5D50B82C" w14:textId="77777777" w:rsidR="001E4BE8" w:rsidRDefault="001E4BE8" w:rsidP="00516F6A">
            <w:pPr>
              <w:spacing w:before="60" w:after="60"/>
              <w:rPr>
                <w:u w:val="single"/>
                <w:lang w:val="en-GB"/>
              </w:rPr>
            </w:pPr>
            <w:r w:rsidRPr="009F05BE">
              <w:rPr>
                <w:u w:val="single"/>
                <w:lang w:val="en-GB"/>
              </w:rPr>
              <w:t>T</w:t>
            </w:r>
            <w:r>
              <w:rPr>
                <w:u w:val="single"/>
                <w:lang w:val="en-GB"/>
              </w:rPr>
              <w:t>6</w:t>
            </w:r>
            <w:r w:rsidRPr="009F05BE">
              <w:rPr>
                <w:u w:val="single"/>
                <w:lang w:val="en-GB"/>
              </w:rPr>
              <w:t>.</w:t>
            </w:r>
            <w:r>
              <w:rPr>
                <w:u w:val="single"/>
                <w:lang w:val="en-GB"/>
              </w:rPr>
              <w:t>4</w:t>
            </w:r>
            <w:r w:rsidRPr="009F05BE">
              <w:rPr>
                <w:u w:val="single"/>
                <w:lang w:val="en-GB"/>
              </w:rPr>
              <w:t xml:space="preserve"> </w:t>
            </w:r>
            <w:r>
              <w:rPr>
                <w:u w:val="single"/>
                <w:lang w:val="en-GB"/>
              </w:rPr>
              <w:t xml:space="preserve">Testing the </w:t>
            </w:r>
            <w:proofErr w:type="spellStart"/>
            <w:r>
              <w:rPr>
                <w:u w:val="single"/>
                <w:lang w:val="en-GB"/>
              </w:rPr>
              <w:t>linkworking</w:t>
            </w:r>
            <w:proofErr w:type="spellEnd"/>
            <w:r>
              <w:rPr>
                <w:u w:val="single"/>
                <w:lang w:val="en-GB"/>
              </w:rPr>
              <w:t xml:space="preserve"> tool</w:t>
            </w:r>
            <w:r w:rsidRPr="009F05BE">
              <w:rPr>
                <w:u w:val="single"/>
                <w:lang w:val="en-GB"/>
              </w:rPr>
              <w:t xml:space="preserve"> </w:t>
            </w:r>
            <w:r>
              <w:rPr>
                <w:u w:val="single"/>
                <w:lang w:val="en-GB"/>
              </w:rPr>
              <w:t>(mth6</w:t>
            </w:r>
            <w:r w:rsidRPr="009F05BE">
              <w:rPr>
                <w:u w:val="single"/>
                <w:lang w:val="en-GB"/>
              </w:rPr>
              <w:t>-</w:t>
            </w:r>
            <w:r>
              <w:rPr>
                <w:u w:val="single"/>
                <w:lang w:val="en-GB"/>
              </w:rPr>
              <w:t>10</w:t>
            </w:r>
            <w:r w:rsidRPr="009F05BE">
              <w:rPr>
                <w:u w:val="single"/>
                <w:lang w:val="en-GB"/>
              </w:rPr>
              <w:t>)</w:t>
            </w:r>
          </w:p>
          <w:p w14:paraId="7CB647F2" w14:textId="3B2AB81C" w:rsidR="001E4BE8" w:rsidRDefault="001E4BE8" w:rsidP="00516F6A">
            <w:pPr>
              <w:spacing w:before="60" w:after="60"/>
              <w:rPr>
                <w:lang w:val="en-GB"/>
              </w:rPr>
            </w:pPr>
            <w:r>
              <w:rPr>
                <w:lang w:val="en-GB"/>
              </w:rPr>
              <w:t xml:space="preserve">Lead: </w:t>
            </w:r>
            <w:r w:rsidR="005A4E3A">
              <w:rPr>
                <w:lang w:val="en-GB"/>
              </w:rPr>
              <w:t>Active Group</w:t>
            </w:r>
          </w:p>
          <w:p w14:paraId="77F3188E" w14:textId="77777777" w:rsidR="001E4BE8" w:rsidRDefault="001E4BE8" w:rsidP="00516F6A">
            <w:pPr>
              <w:spacing w:before="60" w:after="60"/>
              <w:rPr>
                <w:lang w:val="en-GB"/>
              </w:rPr>
            </w:pPr>
            <w:r>
              <w:rPr>
                <w:lang w:val="en-GB"/>
              </w:rPr>
              <w:t>The tool developed in T6.2 will be tested iteratively with users out of the consortium. This will help to further refine the digital tool. The results of T6.3 feed into T6.4.</w:t>
            </w:r>
          </w:p>
          <w:p w14:paraId="4401F35A" w14:textId="77777777" w:rsidR="001E4BE8" w:rsidRDefault="001E4BE8" w:rsidP="00516F6A">
            <w:pPr>
              <w:spacing w:before="60" w:after="60"/>
              <w:rPr>
                <w:u w:val="single"/>
                <w:lang w:val="en-GB"/>
              </w:rPr>
            </w:pPr>
            <w:r w:rsidRPr="009F05BE">
              <w:rPr>
                <w:u w:val="single"/>
                <w:lang w:val="en-GB"/>
              </w:rPr>
              <w:t>T</w:t>
            </w:r>
            <w:r>
              <w:rPr>
                <w:u w:val="single"/>
                <w:lang w:val="en-GB"/>
              </w:rPr>
              <w:t>6</w:t>
            </w:r>
            <w:r w:rsidRPr="009F05BE">
              <w:rPr>
                <w:u w:val="single"/>
                <w:lang w:val="en-GB"/>
              </w:rPr>
              <w:t>.</w:t>
            </w:r>
            <w:r>
              <w:rPr>
                <w:u w:val="single"/>
                <w:lang w:val="en-GB"/>
              </w:rPr>
              <w:t>5</w:t>
            </w:r>
            <w:r w:rsidRPr="009F05BE">
              <w:rPr>
                <w:u w:val="single"/>
                <w:lang w:val="en-GB"/>
              </w:rPr>
              <w:t xml:space="preserve"> </w:t>
            </w:r>
            <w:r>
              <w:rPr>
                <w:u w:val="single"/>
                <w:lang w:val="en-GB"/>
              </w:rPr>
              <w:t>Documentation of the tool (mth7</w:t>
            </w:r>
            <w:r w:rsidRPr="009F05BE">
              <w:rPr>
                <w:u w:val="single"/>
                <w:lang w:val="en-GB"/>
              </w:rPr>
              <w:t>-</w:t>
            </w:r>
            <w:r>
              <w:rPr>
                <w:u w:val="single"/>
                <w:lang w:val="en-GB"/>
              </w:rPr>
              <w:t>12</w:t>
            </w:r>
            <w:r w:rsidRPr="009F05BE">
              <w:rPr>
                <w:u w:val="single"/>
                <w:lang w:val="en-GB"/>
              </w:rPr>
              <w:t>)</w:t>
            </w:r>
          </w:p>
          <w:p w14:paraId="19E18F9A" w14:textId="401E051B" w:rsidR="001E4BE8" w:rsidRDefault="001E4BE8" w:rsidP="00516F6A">
            <w:pPr>
              <w:spacing w:before="60" w:after="60"/>
              <w:rPr>
                <w:lang w:val="en-GB"/>
              </w:rPr>
            </w:pPr>
            <w:r>
              <w:rPr>
                <w:lang w:val="en-GB"/>
              </w:rPr>
              <w:t xml:space="preserve">Lead: </w:t>
            </w:r>
            <w:r w:rsidR="005A4E3A">
              <w:rPr>
                <w:lang w:val="en-GB"/>
              </w:rPr>
              <w:t>Active Group</w:t>
            </w:r>
          </w:p>
          <w:p w14:paraId="7D4EBA7E" w14:textId="568C09AE" w:rsidR="001E4BE8" w:rsidRPr="00F753A8" w:rsidRDefault="001E4BE8" w:rsidP="00516F6A">
            <w:pPr>
              <w:spacing w:before="60" w:after="60"/>
              <w:rPr>
                <w:lang w:val="en-GB"/>
              </w:rPr>
            </w:pPr>
            <w:r>
              <w:rPr>
                <w:lang w:val="en-GB"/>
              </w:rPr>
              <w:t xml:space="preserve">Based on the tool developed in T6.2 and tested in T6.3, </w:t>
            </w:r>
            <w:r w:rsidR="005A4E3A">
              <w:rPr>
                <w:lang w:val="en-GB"/>
              </w:rPr>
              <w:t>Active Group</w:t>
            </w:r>
            <w:r>
              <w:rPr>
                <w:lang w:val="en-GB"/>
              </w:rPr>
              <w:t xml:space="preserve"> will write a documentation of the digital tool which can be used by the link workers in the RCT and then afterwards by the public. The results of T6.4 feed into WP7.</w:t>
            </w:r>
          </w:p>
        </w:tc>
      </w:tr>
    </w:tbl>
    <w:p w14:paraId="792111A2" w14:textId="77777777" w:rsidR="001E4BE8" w:rsidRDefault="001E4BE8" w:rsidP="001E4BE8">
      <w:pPr>
        <w:spacing w:after="200"/>
        <w:rPr>
          <w:lang w:val="en-US"/>
        </w:rPr>
      </w:pP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6485"/>
      </w:tblGrid>
      <w:tr w:rsidR="001E4BE8" w:rsidRPr="001F3D9C" w14:paraId="1D462DD8" w14:textId="77777777" w:rsidTr="00516F6A">
        <w:trPr>
          <w:cantSplit/>
        </w:trPr>
        <w:tc>
          <w:tcPr>
            <w:tcW w:w="3369" w:type="dxa"/>
            <w:shd w:val="clear" w:color="auto" w:fill="F2F2F2" w:themeFill="background1" w:themeFillShade="F2"/>
          </w:tcPr>
          <w:p w14:paraId="04AE6FC9" w14:textId="77777777" w:rsidR="001E4BE8" w:rsidRPr="001F3D9C" w:rsidRDefault="001E4BE8" w:rsidP="00516F6A">
            <w:pPr>
              <w:rPr>
                <w:b/>
                <w:lang w:val="en-GB"/>
              </w:rPr>
            </w:pPr>
            <w:r w:rsidRPr="001F3D9C">
              <w:rPr>
                <w:b/>
                <w:lang w:val="en-GB"/>
              </w:rPr>
              <w:lastRenderedPageBreak/>
              <w:t xml:space="preserve">Work package number </w:t>
            </w:r>
          </w:p>
        </w:tc>
        <w:tc>
          <w:tcPr>
            <w:tcW w:w="6485" w:type="dxa"/>
          </w:tcPr>
          <w:p w14:paraId="33033648" w14:textId="77777777" w:rsidR="001E4BE8" w:rsidRPr="001F3D9C" w:rsidRDefault="001E4BE8" w:rsidP="00516F6A">
            <w:pPr>
              <w:rPr>
                <w:lang w:val="en-GB"/>
              </w:rPr>
            </w:pPr>
            <w:r>
              <w:rPr>
                <w:lang w:val="en-GB"/>
              </w:rPr>
              <w:t>7</w:t>
            </w:r>
          </w:p>
        </w:tc>
      </w:tr>
      <w:tr w:rsidR="001E4BE8" w:rsidRPr="001F3D9C" w14:paraId="2E18770A" w14:textId="77777777" w:rsidTr="00516F6A">
        <w:trPr>
          <w:cantSplit/>
        </w:trPr>
        <w:tc>
          <w:tcPr>
            <w:tcW w:w="3369" w:type="dxa"/>
            <w:shd w:val="clear" w:color="auto" w:fill="F2F2F2" w:themeFill="background1" w:themeFillShade="F2"/>
          </w:tcPr>
          <w:p w14:paraId="28596819" w14:textId="77777777" w:rsidR="001E4BE8" w:rsidRPr="001F3D9C" w:rsidRDefault="001E4BE8" w:rsidP="00516F6A">
            <w:pPr>
              <w:rPr>
                <w:b/>
                <w:lang w:val="en-GB"/>
              </w:rPr>
            </w:pPr>
            <w:r w:rsidRPr="001F3D9C">
              <w:rPr>
                <w:b/>
                <w:lang w:val="en-GB"/>
              </w:rPr>
              <w:t>Work package title</w:t>
            </w:r>
          </w:p>
        </w:tc>
        <w:tc>
          <w:tcPr>
            <w:tcW w:w="6485" w:type="dxa"/>
          </w:tcPr>
          <w:p w14:paraId="08FB5C81" w14:textId="77777777" w:rsidR="001E4BE8" w:rsidRPr="001F3D9C" w:rsidRDefault="001E4BE8" w:rsidP="00516F6A">
            <w:pPr>
              <w:rPr>
                <w:lang w:val="en-GB"/>
              </w:rPr>
            </w:pPr>
            <w:r w:rsidRPr="00EA5D1A">
              <w:rPr>
                <w:rFonts w:cs="Times New Roman"/>
                <w:bCs/>
                <w:color w:val="000000"/>
              </w:rPr>
              <w:t xml:space="preserve">Digital </w:t>
            </w:r>
            <w:proofErr w:type="spellStart"/>
            <w:r w:rsidRPr="00EA5D1A">
              <w:rPr>
                <w:rFonts w:cs="Times New Roman"/>
                <w:bCs/>
                <w:color w:val="000000"/>
              </w:rPr>
              <w:t>Linkworking</w:t>
            </w:r>
            <w:proofErr w:type="spellEnd"/>
            <w:r w:rsidRPr="00EA5D1A">
              <w:rPr>
                <w:rFonts w:cs="Times New Roman"/>
                <w:bCs/>
                <w:color w:val="000000"/>
              </w:rPr>
              <w:t xml:space="preserve"> Tool </w:t>
            </w:r>
            <w:r>
              <w:rPr>
                <w:rFonts w:cs="Times New Roman"/>
                <w:bCs/>
                <w:color w:val="000000"/>
              </w:rPr>
              <w:t>Support</w:t>
            </w:r>
          </w:p>
        </w:tc>
      </w:tr>
    </w:tbl>
    <w:p w14:paraId="7B9B7A9E" w14:textId="77777777" w:rsidR="001E4BE8" w:rsidRPr="009B1831" w:rsidRDefault="001E4BE8" w:rsidP="001E4BE8">
      <w:pPr>
        <w:spacing w:after="200"/>
        <w:rPr>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1E4BE8" w:rsidRPr="00A446BD" w14:paraId="5D2DBA24" w14:textId="77777777" w:rsidTr="00516F6A">
        <w:tc>
          <w:tcPr>
            <w:tcW w:w="9855" w:type="dxa"/>
          </w:tcPr>
          <w:p w14:paraId="16BC0440" w14:textId="77777777" w:rsidR="001E4BE8" w:rsidRPr="001F3D9C" w:rsidRDefault="001E4BE8" w:rsidP="00516F6A">
            <w:pPr>
              <w:spacing w:before="60" w:after="60"/>
              <w:rPr>
                <w:lang w:val="en-GB"/>
              </w:rPr>
            </w:pPr>
            <w:r w:rsidRPr="001F3D9C">
              <w:rPr>
                <w:b/>
                <w:lang w:val="en-GB"/>
              </w:rPr>
              <w:t>Objectives</w:t>
            </w:r>
            <w:r w:rsidRPr="001F3D9C">
              <w:rPr>
                <w:lang w:val="en-GB"/>
              </w:rPr>
              <w:t xml:space="preserve"> </w:t>
            </w:r>
          </w:p>
          <w:p w14:paraId="45FBC0AD" w14:textId="77777777" w:rsidR="001E4BE8" w:rsidRDefault="001E4BE8" w:rsidP="00516F6A">
            <w:pPr>
              <w:spacing w:before="60" w:after="60"/>
              <w:rPr>
                <w:lang w:val="en-GB"/>
              </w:rPr>
            </w:pPr>
            <w:r>
              <w:rPr>
                <w:lang w:val="en-GB"/>
              </w:rPr>
              <w:t xml:space="preserve">To support the use of the </w:t>
            </w:r>
            <w:r w:rsidRPr="001C75FA">
              <w:rPr>
                <w:lang w:val="en-GB"/>
              </w:rPr>
              <w:t>web-based open-source technical solution</w:t>
            </w:r>
            <w:r>
              <w:rPr>
                <w:lang w:val="en-GB"/>
              </w:rPr>
              <w:t xml:space="preserve"> in use by </w:t>
            </w:r>
            <w:r w:rsidRPr="001C75FA">
              <w:rPr>
                <w:lang w:val="en-GB"/>
              </w:rPr>
              <w:t xml:space="preserve">link workers </w:t>
            </w:r>
            <w:r>
              <w:rPr>
                <w:lang w:val="en-GB"/>
              </w:rPr>
              <w:t>during the trial.</w:t>
            </w:r>
          </w:p>
          <w:p w14:paraId="661B73E1" w14:textId="77777777" w:rsidR="001E4BE8" w:rsidRDefault="001E4BE8" w:rsidP="00516F6A">
            <w:pPr>
              <w:pStyle w:val="ListParagraph"/>
              <w:numPr>
                <w:ilvl w:val="0"/>
                <w:numId w:val="2"/>
              </w:numPr>
              <w:spacing w:before="60" w:after="60"/>
              <w:rPr>
                <w:lang w:val="en-GB"/>
              </w:rPr>
            </w:pPr>
            <w:r>
              <w:rPr>
                <w:lang w:val="en-GB"/>
              </w:rPr>
              <w:t xml:space="preserve">Train and support link workers to use the </w:t>
            </w:r>
            <w:proofErr w:type="gramStart"/>
            <w:r>
              <w:rPr>
                <w:lang w:val="en-GB"/>
              </w:rPr>
              <w:t>tool</w:t>
            </w:r>
            <w:proofErr w:type="gramEnd"/>
          </w:p>
          <w:p w14:paraId="46396012" w14:textId="77777777" w:rsidR="001E4BE8" w:rsidRPr="009A4204" w:rsidRDefault="001E4BE8" w:rsidP="00516F6A">
            <w:pPr>
              <w:pStyle w:val="ListParagraph"/>
              <w:numPr>
                <w:ilvl w:val="0"/>
                <w:numId w:val="2"/>
              </w:numPr>
              <w:spacing w:before="60" w:after="60"/>
              <w:rPr>
                <w:lang w:val="en-GB"/>
              </w:rPr>
            </w:pPr>
            <w:r>
              <w:rPr>
                <w:lang w:val="en-GB"/>
              </w:rPr>
              <w:t xml:space="preserve">Prepare the </w:t>
            </w:r>
            <w:proofErr w:type="gramStart"/>
            <w:r>
              <w:rPr>
                <w:lang w:val="en-GB"/>
              </w:rPr>
              <w:t>open source</w:t>
            </w:r>
            <w:proofErr w:type="gramEnd"/>
            <w:r>
              <w:rPr>
                <w:lang w:val="en-GB"/>
              </w:rPr>
              <w:t xml:space="preserve"> publication of the tool</w:t>
            </w:r>
          </w:p>
          <w:p w14:paraId="22276A82" w14:textId="77777777" w:rsidR="001E4BE8" w:rsidRPr="001F3D9C" w:rsidRDefault="001E4BE8" w:rsidP="00516F6A">
            <w:pPr>
              <w:spacing w:before="60" w:after="60"/>
              <w:rPr>
                <w:lang w:val="en-GB"/>
              </w:rPr>
            </w:pPr>
            <w:r>
              <w:rPr>
                <w:lang w:val="en-GB"/>
              </w:rPr>
              <w:t>This WP contributes to O2.</w:t>
            </w:r>
          </w:p>
        </w:tc>
      </w:tr>
    </w:tbl>
    <w:p w14:paraId="3E4AEAC5" w14:textId="77777777" w:rsidR="001E4BE8" w:rsidRPr="009B1831" w:rsidRDefault="001E4BE8" w:rsidP="001E4BE8">
      <w:pPr>
        <w:spacing w:after="200"/>
        <w:rPr>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1E4BE8" w:rsidRPr="00A446BD" w14:paraId="2ED0A3BB" w14:textId="77777777" w:rsidTr="00516F6A">
        <w:trPr>
          <w:trHeight w:val="2971"/>
        </w:trPr>
        <w:tc>
          <w:tcPr>
            <w:tcW w:w="9855" w:type="dxa"/>
          </w:tcPr>
          <w:p w14:paraId="5B1D4C6D" w14:textId="77777777" w:rsidR="001E4BE8" w:rsidRDefault="001E4BE8" w:rsidP="00516F6A">
            <w:pPr>
              <w:spacing w:before="60" w:after="60"/>
              <w:rPr>
                <w:lang w:val="en-GB"/>
              </w:rPr>
            </w:pPr>
            <w:r w:rsidRPr="001F3D9C">
              <w:rPr>
                <w:b/>
                <w:lang w:val="en-GB"/>
              </w:rPr>
              <w:t>Description of work</w:t>
            </w:r>
          </w:p>
          <w:p w14:paraId="0E09C8AB" w14:textId="75FC99F7" w:rsidR="001E4BE8" w:rsidRDefault="001E4BE8" w:rsidP="00516F6A">
            <w:pPr>
              <w:spacing w:before="60" w:after="60"/>
              <w:rPr>
                <w:lang w:val="en-GB"/>
              </w:rPr>
            </w:pPr>
            <w:r>
              <w:rPr>
                <w:lang w:val="en-GB"/>
              </w:rPr>
              <w:t xml:space="preserve">Lead: </w:t>
            </w:r>
            <w:r w:rsidR="005A4E3A">
              <w:rPr>
                <w:lang w:val="en-GB"/>
              </w:rPr>
              <w:t>Active Group</w:t>
            </w:r>
          </w:p>
          <w:p w14:paraId="2863FE25" w14:textId="77777777" w:rsidR="001E4BE8" w:rsidRDefault="001E4BE8" w:rsidP="00516F6A">
            <w:pPr>
              <w:spacing w:before="60" w:after="60"/>
              <w:rPr>
                <w:u w:val="single"/>
                <w:lang w:val="en-GB"/>
              </w:rPr>
            </w:pPr>
            <w:r w:rsidRPr="0096715A">
              <w:rPr>
                <w:u w:val="single"/>
                <w:lang w:val="en-GB"/>
              </w:rPr>
              <w:t>T</w:t>
            </w:r>
            <w:r>
              <w:rPr>
                <w:u w:val="single"/>
                <w:lang w:val="en-GB"/>
              </w:rPr>
              <w:t>7</w:t>
            </w:r>
            <w:r w:rsidRPr="0096715A">
              <w:rPr>
                <w:u w:val="single"/>
                <w:lang w:val="en-GB"/>
              </w:rPr>
              <w:t xml:space="preserve">.1 </w:t>
            </w:r>
            <w:r>
              <w:rPr>
                <w:u w:val="single"/>
                <w:lang w:val="en-GB"/>
              </w:rPr>
              <w:t>Develop training material on the tool for link workers</w:t>
            </w:r>
            <w:r w:rsidRPr="0096715A">
              <w:rPr>
                <w:u w:val="single"/>
                <w:lang w:val="en-GB"/>
              </w:rPr>
              <w:t xml:space="preserve"> </w:t>
            </w:r>
            <w:r>
              <w:rPr>
                <w:u w:val="single"/>
                <w:lang w:val="en-GB"/>
              </w:rPr>
              <w:t>(mth13-16</w:t>
            </w:r>
            <w:r w:rsidRPr="0096715A">
              <w:rPr>
                <w:u w:val="single"/>
                <w:lang w:val="en-GB"/>
              </w:rPr>
              <w:t>)</w:t>
            </w:r>
          </w:p>
          <w:p w14:paraId="1F19A9DC" w14:textId="2CC400DA" w:rsidR="001E4BE8" w:rsidRPr="0004098E" w:rsidRDefault="001E4BE8" w:rsidP="00516F6A">
            <w:pPr>
              <w:spacing w:before="60" w:after="60"/>
              <w:rPr>
                <w:lang w:val="en-GB"/>
              </w:rPr>
            </w:pPr>
            <w:r>
              <w:rPr>
                <w:lang w:val="en-GB"/>
              </w:rPr>
              <w:t xml:space="preserve">Lead: </w:t>
            </w:r>
            <w:r w:rsidR="005A4E3A">
              <w:rPr>
                <w:lang w:val="en-GB"/>
              </w:rPr>
              <w:t>Active Group</w:t>
            </w:r>
          </w:p>
          <w:p w14:paraId="36961D49" w14:textId="5131BDC4" w:rsidR="001E4BE8" w:rsidRDefault="001E4BE8" w:rsidP="00516F6A">
            <w:pPr>
              <w:spacing w:before="60" w:after="60"/>
              <w:rPr>
                <w:lang w:val="en-GB"/>
              </w:rPr>
            </w:pPr>
            <w:r>
              <w:rPr>
                <w:lang w:val="en-GB"/>
              </w:rPr>
              <w:t xml:space="preserve">Based on the documentation from T6.5, </w:t>
            </w:r>
            <w:r w:rsidR="005A4E3A">
              <w:rPr>
                <w:lang w:val="en-GB"/>
              </w:rPr>
              <w:t>Active Group</w:t>
            </w:r>
            <w:r>
              <w:rPr>
                <w:lang w:val="en-GB"/>
              </w:rPr>
              <w:t xml:space="preserve"> will develop training material for link workers regarding the digital tool. This training material will feed into the general training material development in T8.6. Thus, this step will be closely synchronized with the partners from Plymouth and Oxford. The results of T7.1 feed then into T7.2 and T8.6</w:t>
            </w:r>
          </w:p>
          <w:p w14:paraId="37EE547C" w14:textId="77777777" w:rsidR="001E4BE8" w:rsidRDefault="001E4BE8" w:rsidP="00516F6A">
            <w:pPr>
              <w:spacing w:before="60" w:after="60"/>
              <w:rPr>
                <w:u w:val="single"/>
                <w:lang w:val="en-GB"/>
              </w:rPr>
            </w:pPr>
            <w:r w:rsidRPr="009F05BE">
              <w:rPr>
                <w:u w:val="single"/>
                <w:lang w:val="en-GB"/>
              </w:rPr>
              <w:t>T</w:t>
            </w:r>
            <w:r>
              <w:rPr>
                <w:u w:val="single"/>
                <w:lang w:val="en-GB"/>
              </w:rPr>
              <w:t>7</w:t>
            </w:r>
            <w:r w:rsidRPr="009F05BE">
              <w:rPr>
                <w:u w:val="single"/>
                <w:lang w:val="en-GB"/>
              </w:rPr>
              <w:t xml:space="preserve">.2 </w:t>
            </w:r>
            <w:r>
              <w:rPr>
                <w:u w:val="single"/>
                <w:lang w:val="en-GB"/>
              </w:rPr>
              <w:t>Training and support of link workers in the RCT using the digital tool (mth16-33</w:t>
            </w:r>
            <w:r w:rsidRPr="009F05BE">
              <w:rPr>
                <w:u w:val="single"/>
                <w:lang w:val="en-GB"/>
              </w:rPr>
              <w:t>)</w:t>
            </w:r>
          </w:p>
          <w:p w14:paraId="4D2BE027" w14:textId="33AF9946" w:rsidR="001E4BE8" w:rsidRDefault="001E4BE8" w:rsidP="00516F6A">
            <w:pPr>
              <w:spacing w:before="60" w:after="60"/>
              <w:rPr>
                <w:lang w:val="en-GB"/>
              </w:rPr>
            </w:pPr>
            <w:r>
              <w:rPr>
                <w:lang w:val="en-GB"/>
              </w:rPr>
              <w:t xml:space="preserve">Lead: </w:t>
            </w:r>
            <w:r w:rsidR="005A4E3A">
              <w:rPr>
                <w:lang w:val="en-GB"/>
              </w:rPr>
              <w:t>Active Group</w:t>
            </w:r>
          </w:p>
          <w:p w14:paraId="27432078" w14:textId="3CE12A18" w:rsidR="001E4BE8" w:rsidRDefault="001E4BE8" w:rsidP="00516F6A">
            <w:pPr>
              <w:spacing w:before="60" w:after="60"/>
              <w:rPr>
                <w:lang w:val="en-GB"/>
              </w:rPr>
            </w:pPr>
            <w:r>
              <w:rPr>
                <w:lang w:val="en-GB"/>
              </w:rPr>
              <w:t xml:space="preserve">Parallel to the link worker training in task T9.2 and the intervention delivery in T9.6 and T10.1, </w:t>
            </w:r>
            <w:r w:rsidR="005A4E3A">
              <w:rPr>
                <w:lang w:val="en-GB"/>
              </w:rPr>
              <w:t>Active Group</w:t>
            </w:r>
            <w:r>
              <w:rPr>
                <w:lang w:val="en-GB"/>
              </w:rPr>
              <w:t xml:space="preserve"> will train and support link workers in using the digital tool. This task feeds also into T7.3.</w:t>
            </w:r>
          </w:p>
          <w:p w14:paraId="55416F70" w14:textId="77777777" w:rsidR="001E4BE8" w:rsidRDefault="001E4BE8" w:rsidP="00516F6A">
            <w:pPr>
              <w:spacing w:before="60" w:after="60"/>
              <w:rPr>
                <w:u w:val="single"/>
                <w:lang w:val="en-GB"/>
              </w:rPr>
            </w:pPr>
            <w:r w:rsidRPr="009F05BE">
              <w:rPr>
                <w:u w:val="single"/>
                <w:lang w:val="en-GB"/>
              </w:rPr>
              <w:t>T</w:t>
            </w:r>
            <w:r>
              <w:rPr>
                <w:u w:val="single"/>
                <w:lang w:val="en-GB"/>
              </w:rPr>
              <w:t>7</w:t>
            </w:r>
            <w:r w:rsidRPr="009F05BE">
              <w:rPr>
                <w:u w:val="single"/>
                <w:lang w:val="en-GB"/>
              </w:rPr>
              <w:t>.</w:t>
            </w:r>
            <w:r>
              <w:rPr>
                <w:u w:val="single"/>
                <w:lang w:val="en-GB"/>
              </w:rPr>
              <w:t>3</w:t>
            </w:r>
            <w:r w:rsidRPr="009F05BE">
              <w:rPr>
                <w:u w:val="single"/>
                <w:lang w:val="en-GB"/>
              </w:rPr>
              <w:t xml:space="preserve"> </w:t>
            </w:r>
            <w:r>
              <w:rPr>
                <w:u w:val="single"/>
                <w:lang w:val="en-GB"/>
              </w:rPr>
              <w:t>Refine digital tool</w:t>
            </w:r>
            <w:r w:rsidRPr="009F05BE">
              <w:rPr>
                <w:u w:val="single"/>
                <w:lang w:val="en-GB"/>
              </w:rPr>
              <w:t xml:space="preserve"> </w:t>
            </w:r>
            <w:r>
              <w:rPr>
                <w:u w:val="single"/>
                <w:lang w:val="en-GB"/>
              </w:rPr>
              <w:t>(mth23</w:t>
            </w:r>
            <w:r w:rsidRPr="009F05BE">
              <w:rPr>
                <w:u w:val="single"/>
                <w:lang w:val="en-GB"/>
              </w:rPr>
              <w:t>-</w:t>
            </w:r>
            <w:r>
              <w:rPr>
                <w:u w:val="single"/>
                <w:lang w:val="en-GB"/>
              </w:rPr>
              <w:t>35</w:t>
            </w:r>
            <w:r w:rsidRPr="009F05BE">
              <w:rPr>
                <w:u w:val="single"/>
                <w:lang w:val="en-GB"/>
              </w:rPr>
              <w:t>)</w:t>
            </w:r>
          </w:p>
          <w:p w14:paraId="4A5CFF58" w14:textId="7D4F952F" w:rsidR="001E4BE8" w:rsidRDefault="001E4BE8" w:rsidP="00516F6A">
            <w:pPr>
              <w:spacing w:before="60" w:after="60"/>
              <w:rPr>
                <w:lang w:val="en-GB"/>
              </w:rPr>
            </w:pPr>
            <w:r>
              <w:rPr>
                <w:lang w:val="en-GB"/>
              </w:rPr>
              <w:t xml:space="preserve">Lead: </w:t>
            </w:r>
            <w:r w:rsidR="005A4E3A">
              <w:rPr>
                <w:lang w:val="en-GB"/>
              </w:rPr>
              <w:t>Active Group</w:t>
            </w:r>
          </w:p>
          <w:p w14:paraId="6CBC9CC5" w14:textId="40801BDD" w:rsidR="001E4BE8" w:rsidRDefault="001E4BE8" w:rsidP="00516F6A">
            <w:pPr>
              <w:spacing w:before="60" w:after="60"/>
              <w:rPr>
                <w:lang w:val="en-GB"/>
              </w:rPr>
            </w:pPr>
            <w:r>
              <w:rPr>
                <w:lang w:val="en-GB"/>
              </w:rPr>
              <w:t xml:space="preserve">Based on the experiences from T7.2, </w:t>
            </w:r>
            <w:r w:rsidR="005A4E3A">
              <w:rPr>
                <w:lang w:val="en-GB"/>
              </w:rPr>
              <w:t>Active Group</w:t>
            </w:r>
            <w:r>
              <w:rPr>
                <w:lang w:val="en-GB"/>
              </w:rPr>
              <w:t xml:space="preserve"> will refine the digital tool. T7.3 feeds into T7.4.</w:t>
            </w:r>
          </w:p>
          <w:p w14:paraId="1AD72E8D" w14:textId="77777777" w:rsidR="001E4BE8" w:rsidRDefault="001E4BE8" w:rsidP="00516F6A">
            <w:pPr>
              <w:spacing w:before="60" w:after="60"/>
              <w:rPr>
                <w:u w:val="single"/>
                <w:lang w:val="en-GB"/>
              </w:rPr>
            </w:pPr>
            <w:r w:rsidRPr="009F05BE">
              <w:rPr>
                <w:u w:val="single"/>
                <w:lang w:val="en-GB"/>
              </w:rPr>
              <w:t>T</w:t>
            </w:r>
            <w:r>
              <w:rPr>
                <w:u w:val="single"/>
                <w:lang w:val="en-GB"/>
              </w:rPr>
              <w:t>7</w:t>
            </w:r>
            <w:r w:rsidRPr="009F05BE">
              <w:rPr>
                <w:u w:val="single"/>
                <w:lang w:val="en-GB"/>
              </w:rPr>
              <w:t>.</w:t>
            </w:r>
            <w:r>
              <w:rPr>
                <w:u w:val="single"/>
                <w:lang w:val="en-GB"/>
              </w:rPr>
              <w:t>4</w:t>
            </w:r>
            <w:r w:rsidRPr="009F05BE">
              <w:rPr>
                <w:u w:val="single"/>
                <w:lang w:val="en-GB"/>
              </w:rPr>
              <w:t xml:space="preserve"> </w:t>
            </w:r>
            <w:r>
              <w:rPr>
                <w:u w:val="single"/>
                <w:lang w:val="en-GB"/>
              </w:rPr>
              <w:t>Prepare the publication of the digital tool in an open repository</w:t>
            </w:r>
            <w:r w:rsidRPr="009F05BE">
              <w:rPr>
                <w:u w:val="single"/>
                <w:lang w:val="en-GB"/>
              </w:rPr>
              <w:t xml:space="preserve"> </w:t>
            </w:r>
            <w:r>
              <w:rPr>
                <w:u w:val="single"/>
                <w:lang w:val="en-GB"/>
              </w:rPr>
              <w:t>(mth31-36</w:t>
            </w:r>
            <w:r w:rsidRPr="009F05BE">
              <w:rPr>
                <w:u w:val="single"/>
                <w:lang w:val="en-GB"/>
              </w:rPr>
              <w:t>)</w:t>
            </w:r>
          </w:p>
          <w:p w14:paraId="4C2189CD" w14:textId="3E8BF64A" w:rsidR="001E4BE8" w:rsidRPr="0004098E" w:rsidRDefault="001E4BE8" w:rsidP="00516F6A">
            <w:pPr>
              <w:spacing w:before="60" w:after="60"/>
              <w:rPr>
                <w:lang w:val="en-GB"/>
              </w:rPr>
            </w:pPr>
            <w:r>
              <w:rPr>
                <w:lang w:val="en-GB"/>
              </w:rPr>
              <w:t xml:space="preserve">Lead: </w:t>
            </w:r>
            <w:r w:rsidR="005A4E3A">
              <w:rPr>
                <w:lang w:val="en-GB"/>
              </w:rPr>
              <w:t>Active Group</w:t>
            </w:r>
          </w:p>
          <w:p w14:paraId="3DB04840" w14:textId="28784690" w:rsidR="001E4BE8" w:rsidRPr="00F753A8" w:rsidRDefault="001E4BE8" w:rsidP="00516F6A">
            <w:pPr>
              <w:spacing w:before="60" w:after="60"/>
              <w:rPr>
                <w:lang w:val="en-GB"/>
              </w:rPr>
            </w:pPr>
            <w:r>
              <w:rPr>
                <w:lang w:val="en-GB"/>
              </w:rPr>
              <w:t xml:space="preserve">As final task in this WP, </w:t>
            </w:r>
            <w:r w:rsidR="005A4E3A">
              <w:rPr>
                <w:lang w:val="en-GB"/>
              </w:rPr>
              <w:t>Active Group</w:t>
            </w:r>
            <w:r>
              <w:rPr>
                <w:lang w:val="en-GB"/>
              </w:rPr>
              <w:t xml:space="preserve"> will prepare the publication of the digital tool in an </w:t>
            </w:r>
            <w:proofErr w:type="gramStart"/>
            <w:r>
              <w:rPr>
                <w:lang w:val="en-GB"/>
              </w:rPr>
              <w:t>open source</w:t>
            </w:r>
            <w:proofErr w:type="gramEnd"/>
            <w:r>
              <w:rPr>
                <w:lang w:val="en-GB"/>
              </w:rPr>
              <w:t xml:space="preserve"> software repository. This will include a thorough documentation of the tool. The publication will be in close alliance with the coordination and data management (WP2) and communication and dissemination (WP17) to be in line with the data management incl. FAIR principles as well as to reach the potential users of the tool. This leads to D7.1 and D7.2.</w:t>
            </w:r>
          </w:p>
        </w:tc>
      </w:tr>
    </w:tbl>
    <w:p w14:paraId="152606AA" w14:textId="77777777" w:rsidR="00B0729C" w:rsidRDefault="00B0729C">
      <w:pPr>
        <w:rPr>
          <w:lang w:val="en-US"/>
        </w:rPr>
      </w:pPr>
    </w:p>
    <w:p w14:paraId="6EDA7767" w14:textId="77777777" w:rsidR="001E4BE8" w:rsidRDefault="001E4BE8">
      <w:pPr>
        <w:rPr>
          <w:lang w:val="en-US"/>
        </w:rPr>
      </w:pPr>
      <w:r>
        <w:rPr>
          <w:lang w:val="en-US"/>
        </w:rPr>
        <w:t>[…]</w:t>
      </w:r>
    </w:p>
    <w:p w14:paraId="4E23ADD7" w14:textId="77777777" w:rsidR="001E4BE8" w:rsidRDefault="001E4BE8">
      <w:pPr>
        <w:spacing w:before="0" w:after="160" w:line="259" w:lineRule="auto"/>
        <w:jc w:val="left"/>
        <w:rPr>
          <w:lang w:val="en-US"/>
        </w:rPr>
      </w:pPr>
      <w:r>
        <w:rPr>
          <w:lang w:val="en-US"/>
        </w:rPr>
        <w:br w:type="page"/>
      </w:r>
    </w:p>
    <w:tbl>
      <w:tblPr>
        <w:tblStyle w:val="TableGrid"/>
        <w:tblW w:w="5000" w:type="pct"/>
        <w:tblLayout w:type="fixed"/>
        <w:tblLook w:val="04A0" w:firstRow="1" w:lastRow="0" w:firstColumn="1" w:lastColumn="0" w:noHBand="0" w:noVBand="1"/>
      </w:tblPr>
      <w:tblGrid>
        <w:gridCol w:w="751"/>
        <w:gridCol w:w="880"/>
        <w:gridCol w:w="3404"/>
        <w:gridCol w:w="629"/>
        <w:gridCol w:w="1008"/>
        <w:gridCol w:w="883"/>
        <w:gridCol w:w="758"/>
        <w:gridCol w:w="749"/>
      </w:tblGrid>
      <w:tr w:rsidR="00FA191D" w:rsidRPr="00AB2815" w14:paraId="233DDD26" w14:textId="77777777" w:rsidTr="00516F6A">
        <w:trPr>
          <w:tblHeader/>
        </w:trPr>
        <w:tc>
          <w:tcPr>
            <w:tcW w:w="415" w:type="pct"/>
            <w:shd w:val="clear" w:color="auto" w:fill="B4C6E7" w:themeFill="accent1" w:themeFillTint="66"/>
          </w:tcPr>
          <w:p w14:paraId="49D10206" w14:textId="77777777" w:rsidR="00FA191D" w:rsidRPr="00AB2815" w:rsidRDefault="00FA191D" w:rsidP="00516F6A">
            <w:pPr>
              <w:pStyle w:val="Tabelle"/>
              <w:rPr>
                <w:rStyle w:val="Strong"/>
              </w:rPr>
            </w:pPr>
            <w:r>
              <w:rPr>
                <w:rStyle w:val="Strong"/>
              </w:rPr>
              <w:lastRenderedPageBreak/>
              <w:t>Number</w:t>
            </w:r>
          </w:p>
        </w:tc>
        <w:tc>
          <w:tcPr>
            <w:tcW w:w="486" w:type="pct"/>
            <w:shd w:val="clear" w:color="auto" w:fill="B4C6E7" w:themeFill="accent1" w:themeFillTint="66"/>
          </w:tcPr>
          <w:p w14:paraId="72476FC0" w14:textId="77777777" w:rsidR="00FA191D" w:rsidRPr="00AB2815" w:rsidRDefault="00FA191D" w:rsidP="00516F6A">
            <w:pPr>
              <w:pStyle w:val="Tabelle"/>
              <w:rPr>
                <w:rStyle w:val="Strong"/>
              </w:rPr>
            </w:pPr>
            <w:r w:rsidRPr="00AB2815">
              <w:rPr>
                <w:rStyle w:val="Strong"/>
              </w:rPr>
              <w:t>Deliverable name</w:t>
            </w:r>
          </w:p>
        </w:tc>
        <w:tc>
          <w:tcPr>
            <w:tcW w:w="1878" w:type="pct"/>
            <w:shd w:val="clear" w:color="auto" w:fill="B4C6E7" w:themeFill="accent1" w:themeFillTint="66"/>
          </w:tcPr>
          <w:p w14:paraId="39971535" w14:textId="77777777" w:rsidR="00FA191D" w:rsidRPr="00AB2815" w:rsidRDefault="00FA191D" w:rsidP="00516F6A">
            <w:pPr>
              <w:pStyle w:val="Tabelle"/>
              <w:rPr>
                <w:rStyle w:val="Strong"/>
              </w:rPr>
            </w:pPr>
            <w:r>
              <w:rPr>
                <w:rStyle w:val="Strong"/>
              </w:rPr>
              <w:t>Short description</w:t>
            </w:r>
          </w:p>
        </w:tc>
        <w:tc>
          <w:tcPr>
            <w:tcW w:w="347" w:type="pct"/>
            <w:shd w:val="clear" w:color="auto" w:fill="B4C6E7" w:themeFill="accent1" w:themeFillTint="66"/>
          </w:tcPr>
          <w:p w14:paraId="741560DA" w14:textId="77777777" w:rsidR="00FA191D" w:rsidRPr="00AB2815" w:rsidRDefault="00FA191D" w:rsidP="00516F6A">
            <w:pPr>
              <w:pStyle w:val="Tabelle"/>
              <w:rPr>
                <w:rStyle w:val="Strong"/>
              </w:rPr>
            </w:pPr>
            <w:r>
              <w:rPr>
                <w:rStyle w:val="Strong"/>
              </w:rPr>
              <w:t>Work package number</w:t>
            </w:r>
          </w:p>
        </w:tc>
        <w:tc>
          <w:tcPr>
            <w:tcW w:w="556" w:type="pct"/>
            <w:shd w:val="clear" w:color="auto" w:fill="B4C6E7" w:themeFill="accent1" w:themeFillTint="66"/>
          </w:tcPr>
          <w:p w14:paraId="733179C9" w14:textId="77777777" w:rsidR="00FA191D" w:rsidRPr="00AB2815" w:rsidRDefault="00FA191D" w:rsidP="00516F6A">
            <w:pPr>
              <w:pStyle w:val="Tabelle"/>
              <w:rPr>
                <w:rStyle w:val="Strong"/>
              </w:rPr>
            </w:pPr>
            <w:r w:rsidRPr="00AB2815">
              <w:rPr>
                <w:rStyle w:val="Strong"/>
              </w:rPr>
              <w:t>Short name of lead participant</w:t>
            </w:r>
          </w:p>
        </w:tc>
        <w:tc>
          <w:tcPr>
            <w:tcW w:w="487" w:type="pct"/>
            <w:shd w:val="clear" w:color="auto" w:fill="B4C6E7" w:themeFill="accent1" w:themeFillTint="66"/>
          </w:tcPr>
          <w:p w14:paraId="4C1A181E" w14:textId="77777777" w:rsidR="00FA191D" w:rsidRPr="00AB2815" w:rsidRDefault="00FA191D" w:rsidP="00516F6A">
            <w:pPr>
              <w:pStyle w:val="Tabelle"/>
              <w:rPr>
                <w:rStyle w:val="Strong"/>
              </w:rPr>
            </w:pPr>
            <w:r w:rsidRPr="00AB2815">
              <w:rPr>
                <w:rStyle w:val="Strong"/>
              </w:rPr>
              <w:t>Type</w:t>
            </w:r>
          </w:p>
        </w:tc>
        <w:tc>
          <w:tcPr>
            <w:tcW w:w="418" w:type="pct"/>
            <w:shd w:val="clear" w:color="auto" w:fill="B4C6E7" w:themeFill="accent1" w:themeFillTint="66"/>
          </w:tcPr>
          <w:p w14:paraId="201C19BB" w14:textId="77777777" w:rsidR="00FA191D" w:rsidRPr="00AB2815" w:rsidRDefault="00FA191D" w:rsidP="00516F6A">
            <w:pPr>
              <w:pStyle w:val="Tabelle"/>
              <w:rPr>
                <w:rStyle w:val="Strong"/>
              </w:rPr>
            </w:pPr>
            <w:r w:rsidRPr="00AB2815">
              <w:rPr>
                <w:rStyle w:val="Strong"/>
              </w:rPr>
              <w:t>Dissemination level</w:t>
            </w:r>
          </w:p>
        </w:tc>
        <w:tc>
          <w:tcPr>
            <w:tcW w:w="413" w:type="pct"/>
            <w:shd w:val="clear" w:color="auto" w:fill="B4C6E7" w:themeFill="accent1" w:themeFillTint="66"/>
          </w:tcPr>
          <w:p w14:paraId="7113E4CF" w14:textId="77777777" w:rsidR="00FA191D" w:rsidRPr="00AB2815" w:rsidRDefault="00FA191D" w:rsidP="00516F6A">
            <w:pPr>
              <w:pStyle w:val="Tabelle"/>
              <w:rPr>
                <w:rStyle w:val="Strong"/>
              </w:rPr>
            </w:pPr>
            <w:r w:rsidRPr="00AB2815">
              <w:rPr>
                <w:rStyle w:val="Strong"/>
              </w:rPr>
              <w:t>Delivery date</w:t>
            </w:r>
            <w:r>
              <w:rPr>
                <w:rStyle w:val="Strong"/>
              </w:rPr>
              <w:t xml:space="preserve"> (in months)</w:t>
            </w:r>
          </w:p>
        </w:tc>
      </w:tr>
      <w:tr w:rsidR="00FA191D" w:rsidRPr="00AB2815" w14:paraId="34F26798" w14:textId="77777777" w:rsidTr="00516F6A">
        <w:tc>
          <w:tcPr>
            <w:tcW w:w="415" w:type="pct"/>
            <w:vAlign w:val="center"/>
          </w:tcPr>
          <w:p w14:paraId="1759CFB4" w14:textId="77777777" w:rsidR="00FA191D" w:rsidRPr="00AB2815" w:rsidRDefault="00FA191D" w:rsidP="00516F6A">
            <w:pPr>
              <w:pStyle w:val="Tabelle"/>
            </w:pPr>
            <w:r>
              <w:t>D1.1</w:t>
            </w:r>
          </w:p>
        </w:tc>
        <w:tc>
          <w:tcPr>
            <w:tcW w:w="486" w:type="pct"/>
            <w:vAlign w:val="center"/>
          </w:tcPr>
          <w:p w14:paraId="6B81D825" w14:textId="77777777" w:rsidR="00FA191D" w:rsidRPr="00AB2815" w:rsidRDefault="00FA191D" w:rsidP="00516F6A">
            <w:pPr>
              <w:pStyle w:val="Tabelle"/>
            </w:pPr>
            <w:r>
              <w:t>Rules of Procedure</w:t>
            </w:r>
          </w:p>
        </w:tc>
        <w:tc>
          <w:tcPr>
            <w:tcW w:w="1878" w:type="pct"/>
            <w:vAlign w:val="center"/>
          </w:tcPr>
          <w:p w14:paraId="6F4E06A3" w14:textId="77777777" w:rsidR="00FA191D" w:rsidRDefault="00FA191D" w:rsidP="00516F6A">
            <w:pPr>
              <w:pStyle w:val="Tabelle"/>
            </w:pPr>
            <w:r>
              <w:t>Governance document giving the rules of procedure for general assemblies, executive board and all advisory boards</w:t>
            </w:r>
          </w:p>
        </w:tc>
        <w:tc>
          <w:tcPr>
            <w:tcW w:w="347" w:type="pct"/>
            <w:vAlign w:val="center"/>
          </w:tcPr>
          <w:p w14:paraId="1F619D84" w14:textId="77777777" w:rsidR="00FA191D" w:rsidRPr="00AB2815" w:rsidRDefault="00FA191D" w:rsidP="00516F6A">
            <w:pPr>
              <w:pStyle w:val="Tabelle"/>
            </w:pPr>
            <w:r>
              <w:t>1</w:t>
            </w:r>
          </w:p>
        </w:tc>
        <w:tc>
          <w:tcPr>
            <w:tcW w:w="556" w:type="pct"/>
            <w:vAlign w:val="center"/>
          </w:tcPr>
          <w:p w14:paraId="7EE4A5FE" w14:textId="77777777" w:rsidR="00FA191D" w:rsidRPr="00AB2815" w:rsidRDefault="00FA191D" w:rsidP="00516F6A">
            <w:pPr>
              <w:pStyle w:val="Tabelle"/>
            </w:pPr>
            <w:proofErr w:type="spellStart"/>
            <w:r>
              <w:t>Charité</w:t>
            </w:r>
            <w:proofErr w:type="spellEnd"/>
          </w:p>
        </w:tc>
        <w:tc>
          <w:tcPr>
            <w:tcW w:w="487" w:type="pct"/>
            <w:vAlign w:val="center"/>
          </w:tcPr>
          <w:p w14:paraId="24C107B2" w14:textId="77777777" w:rsidR="00FA191D" w:rsidRPr="00AB2815" w:rsidRDefault="00FA191D" w:rsidP="00516F6A">
            <w:pPr>
              <w:pStyle w:val="Tabelle"/>
            </w:pPr>
            <w:r>
              <w:t>OTHER</w:t>
            </w:r>
          </w:p>
        </w:tc>
        <w:tc>
          <w:tcPr>
            <w:tcW w:w="418" w:type="pct"/>
            <w:vAlign w:val="center"/>
          </w:tcPr>
          <w:p w14:paraId="1C510C69" w14:textId="77777777" w:rsidR="00FA191D" w:rsidRPr="00AB2815" w:rsidRDefault="00FA191D" w:rsidP="00516F6A">
            <w:pPr>
              <w:pStyle w:val="Tabelle"/>
            </w:pPr>
            <w:r>
              <w:t>PU</w:t>
            </w:r>
          </w:p>
        </w:tc>
        <w:tc>
          <w:tcPr>
            <w:tcW w:w="413" w:type="pct"/>
            <w:vAlign w:val="center"/>
          </w:tcPr>
          <w:p w14:paraId="6C55DC54" w14:textId="77777777" w:rsidR="00FA191D" w:rsidRPr="00AB2815" w:rsidRDefault="00FA191D" w:rsidP="00516F6A">
            <w:pPr>
              <w:pStyle w:val="Tabelle"/>
            </w:pPr>
            <w:r>
              <w:t>3</w:t>
            </w:r>
          </w:p>
        </w:tc>
      </w:tr>
      <w:tr w:rsidR="00FA191D" w:rsidRPr="00AB2815" w14:paraId="16DCD8F6" w14:textId="77777777" w:rsidTr="00516F6A">
        <w:tc>
          <w:tcPr>
            <w:tcW w:w="415" w:type="pct"/>
            <w:vAlign w:val="center"/>
          </w:tcPr>
          <w:p w14:paraId="527D0D68" w14:textId="77777777" w:rsidR="00FA191D" w:rsidRPr="00AB2815" w:rsidRDefault="00FA191D" w:rsidP="00516F6A">
            <w:pPr>
              <w:pStyle w:val="Tabelle"/>
            </w:pPr>
            <w:r>
              <w:t>D1.2</w:t>
            </w:r>
          </w:p>
        </w:tc>
        <w:tc>
          <w:tcPr>
            <w:tcW w:w="486" w:type="pct"/>
            <w:vAlign w:val="center"/>
          </w:tcPr>
          <w:p w14:paraId="22782ACC" w14:textId="77777777" w:rsidR="00FA191D" w:rsidRPr="00AB2815" w:rsidRDefault="00FA191D" w:rsidP="00516F6A">
            <w:pPr>
              <w:pStyle w:val="Tabelle"/>
            </w:pPr>
            <w:r>
              <w:t>Data Management Plan</w:t>
            </w:r>
          </w:p>
        </w:tc>
        <w:tc>
          <w:tcPr>
            <w:tcW w:w="1878" w:type="pct"/>
            <w:vAlign w:val="center"/>
          </w:tcPr>
          <w:p w14:paraId="770E89AE" w14:textId="77777777" w:rsidR="00FA191D" w:rsidRDefault="00FA191D" w:rsidP="00516F6A">
            <w:pPr>
              <w:pStyle w:val="Tabelle"/>
            </w:pPr>
            <w:r>
              <w:t>The initial data management plan for the whole project</w:t>
            </w:r>
          </w:p>
        </w:tc>
        <w:tc>
          <w:tcPr>
            <w:tcW w:w="347" w:type="pct"/>
            <w:vAlign w:val="center"/>
          </w:tcPr>
          <w:p w14:paraId="03C4D38C" w14:textId="77777777" w:rsidR="00FA191D" w:rsidRPr="00AB2815" w:rsidRDefault="00FA191D" w:rsidP="00516F6A">
            <w:pPr>
              <w:pStyle w:val="Tabelle"/>
            </w:pPr>
            <w:r>
              <w:t>1</w:t>
            </w:r>
          </w:p>
        </w:tc>
        <w:tc>
          <w:tcPr>
            <w:tcW w:w="556" w:type="pct"/>
            <w:vAlign w:val="center"/>
          </w:tcPr>
          <w:p w14:paraId="30F454BD" w14:textId="77777777" w:rsidR="00FA191D" w:rsidRPr="00AB2815" w:rsidRDefault="00FA191D" w:rsidP="00516F6A">
            <w:pPr>
              <w:pStyle w:val="Tabelle"/>
            </w:pPr>
            <w:proofErr w:type="spellStart"/>
            <w:r>
              <w:t>Charité</w:t>
            </w:r>
            <w:proofErr w:type="spellEnd"/>
          </w:p>
        </w:tc>
        <w:tc>
          <w:tcPr>
            <w:tcW w:w="487" w:type="pct"/>
            <w:vAlign w:val="center"/>
          </w:tcPr>
          <w:p w14:paraId="286396F3" w14:textId="77777777" w:rsidR="00FA191D" w:rsidRPr="00AB2815" w:rsidRDefault="00FA191D" w:rsidP="00516F6A">
            <w:pPr>
              <w:pStyle w:val="Tabelle"/>
            </w:pPr>
            <w:r>
              <w:t>DMP</w:t>
            </w:r>
          </w:p>
        </w:tc>
        <w:tc>
          <w:tcPr>
            <w:tcW w:w="418" w:type="pct"/>
            <w:vAlign w:val="center"/>
          </w:tcPr>
          <w:p w14:paraId="0FA2BC46" w14:textId="77777777" w:rsidR="00FA191D" w:rsidRPr="00AB2815" w:rsidRDefault="00FA191D" w:rsidP="00516F6A">
            <w:pPr>
              <w:pStyle w:val="Tabelle"/>
            </w:pPr>
            <w:r>
              <w:t>PU</w:t>
            </w:r>
          </w:p>
        </w:tc>
        <w:tc>
          <w:tcPr>
            <w:tcW w:w="413" w:type="pct"/>
            <w:vAlign w:val="center"/>
          </w:tcPr>
          <w:p w14:paraId="711D94A8" w14:textId="77777777" w:rsidR="00FA191D" w:rsidRPr="00AB2815" w:rsidRDefault="00FA191D" w:rsidP="00516F6A">
            <w:pPr>
              <w:pStyle w:val="Tabelle"/>
            </w:pPr>
            <w:r>
              <w:t>6</w:t>
            </w:r>
          </w:p>
        </w:tc>
      </w:tr>
      <w:tr w:rsidR="00FA191D" w:rsidRPr="00AB2815" w14:paraId="2C69DD63" w14:textId="77777777" w:rsidTr="00516F6A">
        <w:tc>
          <w:tcPr>
            <w:tcW w:w="415" w:type="pct"/>
            <w:vAlign w:val="center"/>
          </w:tcPr>
          <w:p w14:paraId="317C0672" w14:textId="77777777" w:rsidR="00FA191D" w:rsidRPr="00AB2815" w:rsidRDefault="00FA191D" w:rsidP="00516F6A">
            <w:pPr>
              <w:pStyle w:val="Tabelle"/>
            </w:pPr>
            <w:r>
              <w:t>D2.1</w:t>
            </w:r>
          </w:p>
        </w:tc>
        <w:tc>
          <w:tcPr>
            <w:tcW w:w="486" w:type="pct"/>
            <w:vAlign w:val="center"/>
          </w:tcPr>
          <w:p w14:paraId="7E101C47" w14:textId="77777777" w:rsidR="00FA191D" w:rsidRPr="00AB2815" w:rsidRDefault="00FA191D" w:rsidP="00516F6A">
            <w:pPr>
              <w:pStyle w:val="Tabelle"/>
            </w:pPr>
            <w:r>
              <w:t>Ethics Monitoring Report</w:t>
            </w:r>
          </w:p>
        </w:tc>
        <w:tc>
          <w:tcPr>
            <w:tcW w:w="1878" w:type="pct"/>
            <w:vAlign w:val="center"/>
          </w:tcPr>
          <w:p w14:paraId="4B19B9F7" w14:textId="77777777" w:rsidR="00FA191D" w:rsidRPr="00AB2815" w:rsidRDefault="00FA191D" w:rsidP="00516F6A">
            <w:pPr>
              <w:pStyle w:val="Tabelle"/>
            </w:pPr>
            <w:r>
              <w:t>Report on how ethics has been applied in all parts of SP-EU, which ethical approvals have been sought and if there are any ethical problems and how they have been mitigated</w:t>
            </w:r>
          </w:p>
        </w:tc>
        <w:tc>
          <w:tcPr>
            <w:tcW w:w="347" w:type="pct"/>
            <w:vAlign w:val="center"/>
          </w:tcPr>
          <w:p w14:paraId="35002168" w14:textId="77777777" w:rsidR="00FA191D" w:rsidRPr="00AB2815" w:rsidRDefault="00FA191D" w:rsidP="00516F6A">
            <w:pPr>
              <w:pStyle w:val="Tabelle"/>
            </w:pPr>
            <w:r>
              <w:t>2</w:t>
            </w:r>
          </w:p>
        </w:tc>
        <w:tc>
          <w:tcPr>
            <w:tcW w:w="556" w:type="pct"/>
            <w:vAlign w:val="center"/>
          </w:tcPr>
          <w:p w14:paraId="610E631A" w14:textId="77777777" w:rsidR="00FA191D" w:rsidRPr="00AB2815" w:rsidRDefault="00FA191D" w:rsidP="00516F6A">
            <w:pPr>
              <w:pStyle w:val="Tabelle"/>
            </w:pPr>
            <w:proofErr w:type="spellStart"/>
            <w:r>
              <w:t>Charité</w:t>
            </w:r>
            <w:proofErr w:type="spellEnd"/>
          </w:p>
        </w:tc>
        <w:tc>
          <w:tcPr>
            <w:tcW w:w="487" w:type="pct"/>
            <w:vAlign w:val="center"/>
          </w:tcPr>
          <w:p w14:paraId="7FFCD1DB" w14:textId="77777777" w:rsidR="00FA191D" w:rsidRPr="00AB2815" w:rsidRDefault="00FA191D" w:rsidP="00516F6A">
            <w:pPr>
              <w:pStyle w:val="Tabelle"/>
            </w:pPr>
            <w:r>
              <w:t>R</w:t>
            </w:r>
          </w:p>
        </w:tc>
        <w:tc>
          <w:tcPr>
            <w:tcW w:w="418" w:type="pct"/>
            <w:vAlign w:val="center"/>
          </w:tcPr>
          <w:p w14:paraId="210BB09A" w14:textId="77777777" w:rsidR="00FA191D" w:rsidRPr="00AB2815" w:rsidRDefault="00FA191D" w:rsidP="00516F6A">
            <w:pPr>
              <w:pStyle w:val="Tabelle"/>
            </w:pPr>
            <w:r>
              <w:t>PU</w:t>
            </w:r>
          </w:p>
        </w:tc>
        <w:tc>
          <w:tcPr>
            <w:tcW w:w="413" w:type="pct"/>
            <w:vAlign w:val="center"/>
          </w:tcPr>
          <w:p w14:paraId="5882C91A" w14:textId="77777777" w:rsidR="00FA191D" w:rsidRPr="00AB2815" w:rsidRDefault="00FA191D" w:rsidP="00516F6A">
            <w:pPr>
              <w:pStyle w:val="Tabelle"/>
            </w:pPr>
            <w:r>
              <w:t>18</w:t>
            </w:r>
          </w:p>
        </w:tc>
      </w:tr>
      <w:tr w:rsidR="00FA191D" w:rsidRPr="00AB2815" w14:paraId="46385A7D" w14:textId="77777777" w:rsidTr="00516F6A">
        <w:tc>
          <w:tcPr>
            <w:tcW w:w="415" w:type="pct"/>
            <w:vAlign w:val="center"/>
          </w:tcPr>
          <w:p w14:paraId="745EEADD" w14:textId="77777777" w:rsidR="00FA191D" w:rsidRPr="00AB2815" w:rsidRDefault="00FA191D" w:rsidP="00516F6A">
            <w:pPr>
              <w:pStyle w:val="Tabelle"/>
            </w:pPr>
            <w:r>
              <w:t>D2.2</w:t>
            </w:r>
          </w:p>
        </w:tc>
        <w:tc>
          <w:tcPr>
            <w:tcW w:w="486" w:type="pct"/>
            <w:vAlign w:val="center"/>
          </w:tcPr>
          <w:p w14:paraId="7865208F" w14:textId="77777777" w:rsidR="00FA191D" w:rsidRPr="00AB2815" w:rsidRDefault="00FA191D" w:rsidP="00516F6A">
            <w:pPr>
              <w:pStyle w:val="Tabelle"/>
            </w:pPr>
            <w:r>
              <w:t>Early-Stage Career Support Report</w:t>
            </w:r>
          </w:p>
        </w:tc>
        <w:tc>
          <w:tcPr>
            <w:tcW w:w="1878" w:type="pct"/>
            <w:vAlign w:val="center"/>
          </w:tcPr>
          <w:p w14:paraId="5A9F0CF4" w14:textId="77777777" w:rsidR="00FA191D" w:rsidRDefault="00FA191D" w:rsidP="00516F6A">
            <w:pPr>
              <w:pStyle w:val="Tabelle"/>
            </w:pPr>
            <w:r>
              <w:t>Report on how early-stage career researchers are and will be supported during SP-EU</w:t>
            </w:r>
          </w:p>
        </w:tc>
        <w:tc>
          <w:tcPr>
            <w:tcW w:w="347" w:type="pct"/>
            <w:vAlign w:val="center"/>
          </w:tcPr>
          <w:p w14:paraId="22C0C1FC" w14:textId="77777777" w:rsidR="00FA191D" w:rsidRPr="00AB2815" w:rsidRDefault="00FA191D" w:rsidP="00516F6A">
            <w:pPr>
              <w:pStyle w:val="Tabelle"/>
            </w:pPr>
            <w:r>
              <w:t>2</w:t>
            </w:r>
          </w:p>
        </w:tc>
        <w:tc>
          <w:tcPr>
            <w:tcW w:w="556" w:type="pct"/>
            <w:vAlign w:val="center"/>
          </w:tcPr>
          <w:p w14:paraId="57DEB61D" w14:textId="77777777" w:rsidR="00FA191D" w:rsidRPr="00AB2815" w:rsidRDefault="00FA191D" w:rsidP="00516F6A">
            <w:pPr>
              <w:pStyle w:val="Tabelle"/>
            </w:pPr>
            <w:proofErr w:type="spellStart"/>
            <w:r>
              <w:t>Charité</w:t>
            </w:r>
            <w:proofErr w:type="spellEnd"/>
          </w:p>
        </w:tc>
        <w:tc>
          <w:tcPr>
            <w:tcW w:w="487" w:type="pct"/>
            <w:vAlign w:val="center"/>
          </w:tcPr>
          <w:p w14:paraId="15FD6103" w14:textId="77777777" w:rsidR="00FA191D" w:rsidRPr="00AB2815" w:rsidRDefault="00FA191D" w:rsidP="00516F6A">
            <w:pPr>
              <w:pStyle w:val="Tabelle"/>
            </w:pPr>
            <w:r>
              <w:t>R</w:t>
            </w:r>
          </w:p>
        </w:tc>
        <w:tc>
          <w:tcPr>
            <w:tcW w:w="418" w:type="pct"/>
            <w:vAlign w:val="center"/>
          </w:tcPr>
          <w:p w14:paraId="347F67D6" w14:textId="77777777" w:rsidR="00FA191D" w:rsidRPr="00AB2815" w:rsidRDefault="00FA191D" w:rsidP="00516F6A">
            <w:pPr>
              <w:pStyle w:val="Tabelle"/>
            </w:pPr>
            <w:r>
              <w:t>PU</w:t>
            </w:r>
          </w:p>
        </w:tc>
        <w:tc>
          <w:tcPr>
            <w:tcW w:w="413" w:type="pct"/>
            <w:vAlign w:val="center"/>
          </w:tcPr>
          <w:p w14:paraId="16BF5BFB" w14:textId="77777777" w:rsidR="00FA191D" w:rsidRPr="00AB2815" w:rsidRDefault="00FA191D" w:rsidP="00516F6A">
            <w:pPr>
              <w:pStyle w:val="Tabelle"/>
            </w:pPr>
            <w:r>
              <w:t>24</w:t>
            </w:r>
          </w:p>
        </w:tc>
      </w:tr>
      <w:tr w:rsidR="00FA191D" w14:paraId="45829598" w14:textId="77777777" w:rsidTr="00516F6A">
        <w:tc>
          <w:tcPr>
            <w:tcW w:w="415" w:type="pct"/>
            <w:vAlign w:val="center"/>
          </w:tcPr>
          <w:p w14:paraId="7AF450FD" w14:textId="77777777" w:rsidR="00FA191D" w:rsidRDefault="00FA191D" w:rsidP="00516F6A">
            <w:pPr>
              <w:pStyle w:val="Tabelle"/>
            </w:pPr>
            <w:r>
              <w:t>D3.1</w:t>
            </w:r>
          </w:p>
        </w:tc>
        <w:tc>
          <w:tcPr>
            <w:tcW w:w="486" w:type="pct"/>
            <w:vAlign w:val="center"/>
          </w:tcPr>
          <w:p w14:paraId="09D3E31D" w14:textId="77777777" w:rsidR="00FA191D" w:rsidRDefault="00FA191D" w:rsidP="00516F6A">
            <w:pPr>
              <w:pStyle w:val="Tabelle"/>
            </w:pPr>
          </w:p>
        </w:tc>
        <w:tc>
          <w:tcPr>
            <w:tcW w:w="1878" w:type="pct"/>
            <w:vAlign w:val="center"/>
          </w:tcPr>
          <w:p w14:paraId="20BC83EA" w14:textId="77777777" w:rsidR="00FA191D" w:rsidRDefault="00FA191D" w:rsidP="00516F6A">
            <w:pPr>
              <w:pStyle w:val="Tabelle"/>
            </w:pPr>
          </w:p>
        </w:tc>
        <w:tc>
          <w:tcPr>
            <w:tcW w:w="347" w:type="pct"/>
            <w:vAlign w:val="center"/>
          </w:tcPr>
          <w:p w14:paraId="7B1D5A35" w14:textId="77777777" w:rsidR="00FA191D" w:rsidRDefault="00FA191D" w:rsidP="00516F6A">
            <w:pPr>
              <w:pStyle w:val="Tabelle"/>
            </w:pPr>
          </w:p>
        </w:tc>
        <w:tc>
          <w:tcPr>
            <w:tcW w:w="556" w:type="pct"/>
            <w:vAlign w:val="center"/>
          </w:tcPr>
          <w:p w14:paraId="301A97EB" w14:textId="77777777" w:rsidR="00FA191D" w:rsidRDefault="00FA191D" w:rsidP="00516F6A">
            <w:pPr>
              <w:pStyle w:val="Tabelle"/>
            </w:pPr>
          </w:p>
        </w:tc>
        <w:tc>
          <w:tcPr>
            <w:tcW w:w="487" w:type="pct"/>
            <w:vAlign w:val="center"/>
          </w:tcPr>
          <w:p w14:paraId="0742E52C" w14:textId="77777777" w:rsidR="00FA191D" w:rsidRDefault="00FA191D" w:rsidP="00516F6A">
            <w:pPr>
              <w:pStyle w:val="Tabelle"/>
            </w:pPr>
          </w:p>
        </w:tc>
        <w:tc>
          <w:tcPr>
            <w:tcW w:w="418" w:type="pct"/>
            <w:vAlign w:val="center"/>
          </w:tcPr>
          <w:p w14:paraId="2C5E7172" w14:textId="77777777" w:rsidR="00FA191D" w:rsidRDefault="00FA191D" w:rsidP="00516F6A">
            <w:pPr>
              <w:pStyle w:val="Tabelle"/>
            </w:pPr>
          </w:p>
        </w:tc>
        <w:tc>
          <w:tcPr>
            <w:tcW w:w="413" w:type="pct"/>
            <w:vAlign w:val="center"/>
          </w:tcPr>
          <w:p w14:paraId="3E32FF8D" w14:textId="77777777" w:rsidR="00FA191D" w:rsidRDefault="00FA191D" w:rsidP="00516F6A">
            <w:pPr>
              <w:pStyle w:val="Tabelle"/>
            </w:pPr>
          </w:p>
        </w:tc>
      </w:tr>
      <w:tr w:rsidR="00FA191D" w14:paraId="3F69C0C4" w14:textId="77777777" w:rsidTr="00516F6A">
        <w:tc>
          <w:tcPr>
            <w:tcW w:w="415" w:type="pct"/>
            <w:vAlign w:val="center"/>
          </w:tcPr>
          <w:p w14:paraId="3DB1CC19" w14:textId="77777777" w:rsidR="00FA191D" w:rsidRDefault="00FA191D" w:rsidP="00516F6A">
            <w:pPr>
              <w:pStyle w:val="Tabelle"/>
            </w:pPr>
            <w:r>
              <w:t>D3.2</w:t>
            </w:r>
          </w:p>
        </w:tc>
        <w:tc>
          <w:tcPr>
            <w:tcW w:w="486" w:type="pct"/>
            <w:vAlign w:val="center"/>
          </w:tcPr>
          <w:p w14:paraId="68EFB9CA" w14:textId="77777777" w:rsidR="00FA191D" w:rsidRDefault="00FA191D" w:rsidP="00516F6A">
            <w:pPr>
              <w:pStyle w:val="Tabelle"/>
            </w:pPr>
            <w:r>
              <w:t>Gender and Diversity Report</w:t>
            </w:r>
          </w:p>
        </w:tc>
        <w:tc>
          <w:tcPr>
            <w:tcW w:w="1878" w:type="pct"/>
            <w:vAlign w:val="center"/>
          </w:tcPr>
          <w:p w14:paraId="4FB76B00" w14:textId="77777777" w:rsidR="00FA191D" w:rsidRDefault="00FA191D" w:rsidP="00516F6A">
            <w:pPr>
              <w:pStyle w:val="Tabelle"/>
            </w:pPr>
            <w:r>
              <w:t>Report on how gender and diversity are represented in consortium and project and what measures were taken to improve gender and diversity balance</w:t>
            </w:r>
          </w:p>
        </w:tc>
        <w:tc>
          <w:tcPr>
            <w:tcW w:w="347" w:type="pct"/>
            <w:vAlign w:val="center"/>
          </w:tcPr>
          <w:p w14:paraId="4A90B910" w14:textId="77777777" w:rsidR="00FA191D" w:rsidRDefault="00FA191D" w:rsidP="00516F6A">
            <w:pPr>
              <w:pStyle w:val="Tabelle"/>
            </w:pPr>
            <w:r>
              <w:t>3</w:t>
            </w:r>
          </w:p>
        </w:tc>
        <w:tc>
          <w:tcPr>
            <w:tcW w:w="556" w:type="pct"/>
            <w:vAlign w:val="center"/>
          </w:tcPr>
          <w:p w14:paraId="2D188164" w14:textId="77777777" w:rsidR="00FA191D" w:rsidRDefault="00FA191D" w:rsidP="00516F6A">
            <w:pPr>
              <w:pStyle w:val="Tabelle"/>
            </w:pPr>
            <w:proofErr w:type="spellStart"/>
            <w:r>
              <w:t>Charité</w:t>
            </w:r>
            <w:proofErr w:type="spellEnd"/>
          </w:p>
        </w:tc>
        <w:tc>
          <w:tcPr>
            <w:tcW w:w="487" w:type="pct"/>
            <w:vAlign w:val="center"/>
          </w:tcPr>
          <w:p w14:paraId="2028A65B" w14:textId="77777777" w:rsidR="00FA191D" w:rsidRDefault="00FA191D" w:rsidP="00516F6A">
            <w:pPr>
              <w:pStyle w:val="Tabelle"/>
            </w:pPr>
            <w:r>
              <w:t>R</w:t>
            </w:r>
          </w:p>
        </w:tc>
        <w:tc>
          <w:tcPr>
            <w:tcW w:w="418" w:type="pct"/>
            <w:vAlign w:val="center"/>
          </w:tcPr>
          <w:p w14:paraId="5282C068" w14:textId="77777777" w:rsidR="00FA191D" w:rsidRDefault="00FA191D" w:rsidP="00516F6A">
            <w:pPr>
              <w:pStyle w:val="Tabelle"/>
            </w:pPr>
            <w:r>
              <w:t>PU</w:t>
            </w:r>
          </w:p>
        </w:tc>
        <w:tc>
          <w:tcPr>
            <w:tcW w:w="413" w:type="pct"/>
            <w:vAlign w:val="center"/>
          </w:tcPr>
          <w:p w14:paraId="7D1C3D54" w14:textId="77777777" w:rsidR="00FA191D" w:rsidRDefault="00FA191D" w:rsidP="00516F6A">
            <w:pPr>
              <w:pStyle w:val="Tabelle"/>
            </w:pPr>
            <w:r>
              <w:t>42</w:t>
            </w:r>
          </w:p>
        </w:tc>
      </w:tr>
      <w:tr w:rsidR="00FA191D" w14:paraId="0921F4B7" w14:textId="77777777" w:rsidTr="00516F6A">
        <w:tc>
          <w:tcPr>
            <w:tcW w:w="415" w:type="pct"/>
            <w:vAlign w:val="center"/>
          </w:tcPr>
          <w:p w14:paraId="571505C7" w14:textId="77777777" w:rsidR="00FA191D" w:rsidRDefault="00FA191D" w:rsidP="00516F6A">
            <w:pPr>
              <w:pStyle w:val="Tabelle"/>
            </w:pPr>
            <w:r>
              <w:t>D4.1</w:t>
            </w:r>
          </w:p>
        </w:tc>
        <w:tc>
          <w:tcPr>
            <w:tcW w:w="486" w:type="pct"/>
            <w:vAlign w:val="center"/>
          </w:tcPr>
          <w:p w14:paraId="5C8B96AE" w14:textId="77777777" w:rsidR="00FA191D" w:rsidRDefault="00FA191D" w:rsidP="00516F6A">
            <w:pPr>
              <w:pStyle w:val="Tabelle"/>
            </w:pPr>
            <w:r>
              <w:t>Open Science Report</w:t>
            </w:r>
          </w:p>
        </w:tc>
        <w:tc>
          <w:tcPr>
            <w:tcW w:w="1878" w:type="pct"/>
            <w:vAlign w:val="center"/>
          </w:tcPr>
          <w:p w14:paraId="722086EC" w14:textId="77777777" w:rsidR="00FA191D" w:rsidRDefault="00FA191D" w:rsidP="00516F6A">
            <w:pPr>
              <w:pStyle w:val="Tabelle"/>
            </w:pPr>
            <w:r>
              <w:t>Report on the implementation of open science practices throughout the project and which data has been made publicly available.</w:t>
            </w:r>
          </w:p>
        </w:tc>
        <w:tc>
          <w:tcPr>
            <w:tcW w:w="347" w:type="pct"/>
            <w:vAlign w:val="center"/>
          </w:tcPr>
          <w:p w14:paraId="64E4F349" w14:textId="77777777" w:rsidR="00FA191D" w:rsidRDefault="00FA191D" w:rsidP="00516F6A">
            <w:pPr>
              <w:pStyle w:val="Tabelle"/>
            </w:pPr>
            <w:r>
              <w:t>4</w:t>
            </w:r>
          </w:p>
        </w:tc>
        <w:tc>
          <w:tcPr>
            <w:tcW w:w="556" w:type="pct"/>
            <w:vAlign w:val="center"/>
          </w:tcPr>
          <w:p w14:paraId="3E56128F" w14:textId="77777777" w:rsidR="00FA191D" w:rsidRDefault="00FA191D" w:rsidP="00516F6A">
            <w:pPr>
              <w:pStyle w:val="Tabelle"/>
            </w:pPr>
            <w:proofErr w:type="spellStart"/>
            <w:r>
              <w:t>Charité</w:t>
            </w:r>
            <w:proofErr w:type="spellEnd"/>
          </w:p>
        </w:tc>
        <w:tc>
          <w:tcPr>
            <w:tcW w:w="487" w:type="pct"/>
            <w:vAlign w:val="center"/>
          </w:tcPr>
          <w:p w14:paraId="0712C607" w14:textId="77777777" w:rsidR="00FA191D" w:rsidRDefault="00FA191D" w:rsidP="00516F6A">
            <w:pPr>
              <w:pStyle w:val="Tabelle"/>
            </w:pPr>
            <w:r>
              <w:t>R</w:t>
            </w:r>
          </w:p>
        </w:tc>
        <w:tc>
          <w:tcPr>
            <w:tcW w:w="418" w:type="pct"/>
            <w:vAlign w:val="center"/>
          </w:tcPr>
          <w:p w14:paraId="7643B85B" w14:textId="77777777" w:rsidR="00FA191D" w:rsidRDefault="00FA191D" w:rsidP="00516F6A">
            <w:pPr>
              <w:pStyle w:val="Tabelle"/>
            </w:pPr>
            <w:r>
              <w:t>PU</w:t>
            </w:r>
          </w:p>
        </w:tc>
        <w:tc>
          <w:tcPr>
            <w:tcW w:w="413" w:type="pct"/>
            <w:vAlign w:val="center"/>
          </w:tcPr>
          <w:p w14:paraId="1F0475A5" w14:textId="77777777" w:rsidR="00FA191D" w:rsidRDefault="00FA191D" w:rsidP="00516F6A">
            <w:pPr>
              <w:pStyle w:val="Tabelle"/>
            </w:pPr>
            <w:r>
              <w:t>54</w:t>
            </w:r>
          </w:p>
        </w:tc>
      </w:tr>
      <w:tr w:rsidR="00FA191D" w14:paraId="6D986F36" w14:textId="77777777" w:rsidTr="00516F6A">
        <w:tc>
          <w:tcPr>
            <w:tcW w:w="415" w:type="pct"/>
            <w:vAlign w:val="center"/>
          </w:tcPr>
          <w:p w14:paraId="76B5C5AD" w14:textId="77777777" w:rsidR="00FA191D" w:rsidRDefault="00FA191D" w:rsidP="00516F6A">
            <w:pPr>
              <w:pStyle w:val="Tabelle"/>
            </w:pPr>
            <w:r>
              <w:t>D4.2</w:t>
            </w:r>
          </w:p>
        </w:tc>
        <w:tc>
          <w:tcPr>
            <w:tcW w:w="486" w:type="pct"/>
            <w:vAlign w:val="center"/>
          </w:tcPr>
          <w:p w14:paraId="366D7CB4" w14:textId="77777777" w:rsidR="00FA191D" w:rsidRDefault="00FA191D" w:rsidP="00516F6A">
            <w:pPr>
              <w:pStyle w:val="Tabelle"/>
            </w:pPr>
            <w:r>
              <w:t>Governance report</w:t>
            </w:r>
          </w:p>
        </w:tc>
        <w:tc>
          <w:tcPr>
            <w:tcW w:w="1878" w:type="pct"/>
            <w:vAlign w:val="center"/>
          </w:tcPr>
          <w:p w14:paraId="2155CCCD" w14:textId="77777777" w:rsidR="00FA191D" w:rsidRDefault="00FA191D" w:rsidP="00516F6A">
            <w:pPr>
              <w:pStyle w:val="Tabelle"/>
            </w:pPr>
            <w:r>
              <w:t>Report with all minutes of general assemblies conducted</w:t>
            </w:r>
          </w:p>
        </w:tc>
        <w:tc>
          <w:tcPr>
            <w:tcW w:w="347" w:type="pct"/>
            <w:vAlign w:val="center"/>
          </w:tcPr>
          <w:p w14:paraId="739E8BEB" w14:textId="77777777" w:rsidR="00FA191D" w:rsidRDefault="00FA191D" w:rsidP="00516F6A">
            <w:pPr>
              <w:pStyle w:val="Tabelle"/>
            </w:pPr>
            <w:r>
              <w:t>4</w:t>
            </w:r>
          </w:p>
        </w:tc>
        <w:tc>
          <w:tcPr>
            <w:tcW w:w="556" w:type="pct"/>
            <w:vAlign w:val="center"/>
          </w:tcPr>
          <w:p w14:paraId="246AA019" w14:textId="77777777" w:rsidR="00FA191D" w:rsidRDefault="00FA191D" w:rsidP="00516F6A">
            <w:pPr>
              <w:pStyle w:val="Tabelle"/>
            </w:pPr>
            <w:proofErr w:type="spellStart"/>
            <w:r>
              <w:t>Concentris</w:t>
            </w:r>
            <w:proofErr w:type="spellEnd"/>
          </w:p>
        </w:tc>
        <w:tc>
          <w:tcPr>
            <w:tcW w:w="487" w:type="pct"/>
            <w:vAlign w:val="center"/>
          </w:tcPr>
          <w:p w14:paraId="298C9DF3" w14:textId="77777777" w:rsidR="00FA191D" w:rsidRDefault="00FA191D" w:rsidP="00516F6A">
            <w:pPr>
              <w:pStyle w:val="Tabelle"/>
            </w:pPr>
            <w:r>
              <w:t>R</w:t>
            </w:r>
          </w:p>
        </w:tc>
        <w:tc>
          <w:tcPr>
            <w:tcW w:w="418" w:type="pct"/>
            <w:vAlign w:val="center"/>
          </w:tcPr>
          <w:p w14:paraId="129435F7" w14:textId="77777777" w:rsidR="00FA191D" w:rsidRDefault="00FA191D" w:rsidP="00516F6A">
            <w:pPr>
              <w:pStyle w:val="Tabelle"/>
            </w:pPr>
            <w:r>
              <w:t>PU</w:t>
            </w:r>
          </w:p>
        </w:tc>
        <w:tc>
          <w:tcPr>
            <w:tcW w:w="413" w:type="pct"/>
            <w:vAlign w:val="center"/>
          </w:tcPr>
          <w:p w14:paraId="5AE71188" w14:textId="77777777" w:rsidR="00FA191D" w:rsidRDefault="00FA191D" w:rsidP="00516F6A">
            <w:pPr>
              <w:pStyle w:val="Tabelle"/>
            </w:pPr>
            <w:r>
              <w:t>60</w:t>
            </w:r>
          </w:p>
        </w:tc>
      </w:tr>
      <w:tr w:rsidR="00FA191D" w14:paraId="43191E63" w14:textId="77777777" w:rsidTr="00516F6A">
        <w:tc>
          <w:tcPr>
            <w:tcW w:w="415" w:type="pct"/>
            <w:vAlign w:val="center"/>
          </w:tcPr>
          <w:p w14:paraId="0BEF5E89" w14:textId="77777777" w:rsidR="00FA191D" w:rsidRDefault="00FA191D" w:rsidP="00516F6A">
            <w:pPr>
              <w:pStyle w:val="Tabelle"/>
            </w:pPr>
            <w:r>
              <w:t>D5.1</w:t>
            </w:r>
          </w:p>
        </w:tc>
        <w:tc>
          <w:tcPr>
            <w:tcW w:w="486" w:type="pct"/>
            <w:vAlign w:val="center"/>
          </w:tcPr>
          <w:p w14:paraId="790A613E" w14:textId="77777777" w:rsidR="00FA191D" w:rsidRDefault="00FA191D" w:rsidP="00516F6A">
            <w:pPr>
              <w:pStyle w:val="Tabelle"/>
            </w:pPr>
            <w:r w:rsidRPr="006A5227">
              <w:t>Co-Creation Report</w:t>
            </w:r>
          </w:p>
        </w:tc>
        <w:tc>
          <w:tcPr>
            <w:tcW w:w="1878" w:type="pct"/>
            <w:vAlign w:val="center"/>
          </w:tcPr>
          <w:p w14:paraId="1E417F90" w14:textId="77777777" w:rsidR="00FA191D" w:rsidRDefault="00FA191D" w:rsidP="00516F6A">
            <w:pPr>
              <w:pStyle w:val="Tabelle"/>
            </w:pPr>
            <w:r w:rsidRPr="006A5227">
              <w:t>Report of the co-creation process to adapt the SP intervention to the needs of vulnerable groups</w:t>
            </w:r>
          </w:p>
        </w:tc>
        <w:tc>
          <w:tcPr>
            <w:tcW w:w="347" w:type="pct"/>
            <w:vAlign w:val="center"/>
          </w:tcPr>
          <w:p w14:paraId="51C76A7D" w14:textId="77777777" w:rsidR="00FA191D" w:rsidRDefault="00FA191D" w:rsidP="00516F6A">
            <w:pPr>
              <w:pStyle w:val="Tabelle"/>
            </w:pPr>
            <w:r>
              <w:t>5</w:t>
            </w:r>
          </w:p>
        </w:tc>
        <w:tc>
          <w:tcPr>
            <w:tcW w:w="556" w:type="pct"/>
            <w:vAlign w:val="center"/>
          </w:tcPr>
          <w:p w14:paraId="6A4D1992" w14:textId="77777777" w:rsidR="00FA191D" w:rsidRDefault="00FA191D" w:rsidP="00516F6A">
            <w:pPr>
              <w:pStyle w:val="Tabelle"/>
            </w:pPr>
            <w:r>
              <w:t>Aalborg</w:t>
            </w:r>
          </w:p>
        </w:tc>
        <w:tc>
          <w:tcPr>
            <w:tcW w:w="487" w:type="pct"/>
            <w:vAlign w:val="center"/>
          </w:tcPr>
          <w:p w14:paraId="2ADADFEA" w14:textId="77777777" w:rsidR="00FA191D" w:rsidRDefault="00FA191D" w:rsidP="00516F6A">
            <w:pPr>
              <w:pStyle w:val="Tabelle"/>
            </w:pPr>
            <w:r>
              <w:t>R</w:t>
            </w:r>
          </w:p>
        </w:tc>
        <w:tc>
          <w:tcPr>
            <w:tcW w:w="418" w:type="pct"/>
            <w:vAlign w:val="center"/>
          </w:tcPr>
          <w:p w14:paraId="29CCE0BC" w14:textId="77777777" w:rsidR="00FA191D" w:rsidRDefault="00FA191D" w:rsidP="00516F6A">
            <w:pPr>
              <w:pStyle w:val="Tabelle"/>
            </w:pPr>
            <w:r>
              <w:t>PU</w:t>
            </w:r>
          </w:p>
        </w:tc>
        <w:tc>
          <w:tcPr>
            <w:tcW w:w="413" w:type="pct"/>
            <w:vAlign w:val="center"/>
          </w:tcPr>
          <w:p w14:paraId="33D66623" w14:textId="77777777" w:rsidR="00FA191D" w:rsidRDefault="00FA191D" w:rsidP="00516F6A">
            <w:pPr>
              <w:pStyle w:val="Tabelle"/>
            </w:pPr>
            <w:r>
              <w:t>12</w:t>
            </w:r>
          </w:p>
        </w:tc>
      </w:tr>
      <w:tr w:rsidR="00FA191D" w14:paraId="4C514810" w14:textId="77777777" w:rsidTr="00516F6A">
        <w:tc>
          <w:tcPr>
            <w:tcW w:w="415" w:type="pct"/>
            <w:vAlign w:val="center"/>
          </w:tcPr>
          <w:p w14:paraId="35AF955B" w14:textId="77777777" w:rsidR="00FA191D" w:rsidRDefault="00FA191D" w:rsidP="00516F6A">
            <w:pPr>
              <w:pStyle w:val="Tabelle"/>
            </w:pPr>
            <w:r>
              <w:t>D6.1</w:t>
            </w:r>
          </w:p>
        </w:tc>
        <w:tc>
          <w:tcPr>
            <w:tcW w:w="486" w:type="pct"/>
            <w:vAlign w:val="center"/>
          </w:tcPr>
          <w:p w14:paraId="2C019249" w14:textId="77777777" w:rsidR="00FA191D" w:rsidRPr="006A5227" w:rsidRDefault="00FA191D" w:rsidP="00516F6A">
            <w:pPr>
              <w:pStyle w:val="Tabelle"/>
            </w:pPr>
            <w:r>
              <w:t>ALTAI-Report</w:t>
            </w:r>
          </w:p>
        </w:tc>
        <w:tc>
          <w:tcPr>
            <w:tcW w:w="1878" w:type="pct"/>
            <w:vAlign w:val="center"/>
          </w:tcPr>
          <w:p w14:paraId="5355C645" w14:textId="77777777" w:rsidR="00FA191D" w:rsidRPr="006A5227" w:rsidRDefault="00FA191D" w:rsidP="00516F6A">
            <w:pPr>
              <w:pStyle w:val="Tabelle"/>
            </w:pPr>
            <w:r>
              <w:t xml:space="preserve">Assessment of the digital tool by using the </w:t>
            </w:r>
            <w:r w:rsidRPr="00606DE1">
              <w:t>Assessment List for Trustworthy Artificial Intelligence</w:t>
            </w:r>
            <w:r>
              <w:t xml:space="preserve"> including all measures taken for identified risks</w:t>
            </w:r>
          </w:p>
        </w:tc>
        <w:tc>
          <w:tcPr>
            <w:tcW w:w="347" w:type="pct"/>
            <w:vAlign w:val="center"/>
          </w:tcPr>
          <w:p w14:paraId="1CA43769" w14:textId="77777777" w:rsidR="00FA191D" w:rsidRDefault="00FA191D" w:rsidP="00516F6A">
            <w:pPr>
              <w:pStyle w:val="Tabelle"/>
            </w:pPr>
            <w:r>
              <w:t>6</w:t>
            </w:r>
          </w:p>
        </w:tc>
        <w:tc>
          <w:tcPr>
            <w:tcW w:w="556" w:type="pct"/>
            <w:vAlign w:val="center"/>
          </w:tcPr>
          <w:p w14:paraId="62EE71A9" w14:textId="5676DF0E" w:rsidR="00FA191D" w:rsidRDefault="005A4E3A" w:rsidP="00516F6A">
            <w:pPr>
              <w:pStyle w:val="Tabelle"/>
            </w:pPr>
            <w:r>
              <w:t>Active Group</w:t>
            </w:r>
          </w:p>
        </w:tc>
        <w:tc>
          <w:tcPr>
            <w:tcW w:w="487" w:type="pct"/>
            <w:vAlign w:val="center"/>
          </w:tcPr>
          <w:p w14:paraId="708B5B46" w14:textId="77777777" w:rsidR="00FA191D" w:rsidRDefault="00FA191D" w:rsidP="00516F6A">
            <w:pPr>
              <w:pStyle w:val="Tabelle"/>
            </w:pPr>
            <w:r>
              <w:t>ETHICS</w:t>
            </w:r>
          </w:p>
        </w:tc>
        <w:tc>
          <w:tcPr>
            <w:tcW w:w="418" w:type="pct"/>
            <w:vAlign w:val="center"/>
          </w:tcPr>
          <w:p w14:paraId="2D398870" w14:textId="77777777" w:rsidR="00FA191D" w:rsidRDefault="00FA191D" w:rsidP="00516F6A">
            <w:pPr>
              <w:pStyle w:val="Tabelle"/>
            </w:pPr>
            <w:r>
              <w:t>PU</w:t>
            </w:r>
          </w:p>
        </w:tc>
        <w:tc>
          <w:tcPr>
            <w:tcW w:w="413" w:type="pct"/>
            <w:vAlign w:val="center"/>
          </w:tcPr>
          <w:p w14:paraId="1333FBD8" w14:textId="77777777" w:rsidR="00FA191D" w:rsidRDefault="00FA191D" w:rsidP="00516F6A">
            <w:pPr>
              <w:pStyle w:val="Tabelle"/>
            </w:pPr>
            <w:r>
              <w:t>6</w:t>
            </w:r>
          </w:p>
        </w:tc>
      </w:tr>
      <w:tr w:rsidR="00FA191D" w14:paraId="60D19C01" w14:textId="77777777" w:rsidTr="00516F6A">
        <w:tc>
          <w:tcPr>
            <w:tcW w:w="415" w:type="pct"/>
            <w:vAlign w:val="center"/>
          </w:tcPr>
          <w:p w14:paraId="6546694C" w14:textId="77777777" w:rsidR="00FA191D" w:rsidRDefault="00FA191D" w:rsidP="00516F6A">
            <w:pPr>
              <w:pStyle w:val="Tabelle"/>
            </w:pPr>
            <w:r>
              <w:t>D6.2</w:t>
            </w:r>
          </w:p>
        </w:tc>
        <w:tc>
          <w:tcPr>
            <w:tcW w:w="486" w:type="pct"/>
            <w:vAlign w:val="center"/>
          </w:tcPr>
          <w:p w14:paraId="5942807E" w14:textId="77777777" w:rsidR="00FA191D" w:rsidRDefault="00FA191D" w:rsidP="00516F6A">
            <w:pPr>
              <w:pStyle w:val="Tabelle"/>
            </w:pPr>
            <w:r>
              <w:t>Prototype of Digital Tool</w:t>
            </w:r>
          </w:p>
        </w:tc>
        <w:tc>
          <w:tcPr>
            <w:tcW w:w="1878" w:type="pct"/>
            <w:vAlign w:val="center"/>
          </w:tcPr>
          <w:p w14:paraId="67485396" w14:textId="77777777" w:rsidR="00FA191D" w:rsidRDefault="00FA191D" w:rsidP="00516F6A">
            <w:pPr>
              <w:pStyle w:val="Tabelle"/>
            </w:pPr>
            <w:r>
              <w:t>Prototype of Digital Tool for feedback by hubs and advisory boards</w:t>
            </w:r>
          </w:p>
        </w:tc>
        <w:tc>
          <w:tcPr>
            <w:tcW w:w="347" w:type="pct"/>
            <w:vAlign w:val="center"/>
          </w:tcPr>
          <w:p w14:paraId="5CBB9E52" w14:textId="77777777" w:rsidR="00FA191D" w:rsidRDefault="00FA191D" w:rsidP="00516F6A">
            <w:pPr>
              <w:pStyle w:val="Tabelle"/>
            </w:pPr>
            <w:r>
              <w:t>6</w:t>
            </w:r>
          </w:p>
        </w:tc>
        <w:tc>
          <w:tcPr>
            <w:tcW w:w="556" w:type="pct"/>
            <w:vAlign w:val="center"/>
          </w:tcPr>
          <w:p w14:paraId="24B5A128" w14:textId="32C9857F" w:rsidR="00FA191D" w:rsidRDefault="005A4E3A" w:rsidP="00516F6A">
            <w:pPr>
              <w:pStyle w:val="Tabelle"/>
            </w:pPr>
            <w:r>
              <w:t>Active Group</w:t>
            </w:r>
          </w:p>
        </w:tc>
        <w:tc>
          <w:tcPr>
            <w:tcW w:w="487" w:type="pct"/>
            <w:vAlign w:val="center"/>
          </w:tcPr>
          <w:p w14:paraId="66F44E8D" w14:textId="77777777" w:rsidR="00FA191D" w:rsidRDefault="00FA191D" w:rsidP="00516F6A">
            <w:pPr>
              <w:pStyle w:val="Tabelle"/>
            </w:pPr>
            <w:r>
              <w:t>DEM</w:t>
            </w:r>
          </w:p>
        </w:tc>
        <w:tc>
          <w:tcPr>
            <w:tcW w:w="418" w:type="pct"/>
            <w:vAlign w:val="center"/>
          </w:tcPr>
          <w:p w14:paraId="45765AF4" w14:textId="77777777" w:rsidR="00FA191D" w:rsidRDefault="00FA191D" w:rsidP="00516F6A">
            <w:pPr>
              <w:pStyle w:val="Tabelle"/>
            </w:pPr>
            <w:r>
              <w:t>PU</w:t>
            </w:r>
          </w:p>
        </w:tc>
        <w:tc>
          <w:tcPr>
            <w:tcW w:w="413" w:type="pct"/>
            <w:vAlign w:val="center"/>
          </w:tcPr>
          <w:p w14:paraId="688C1369" w14:textId="77777777" w:rsidR="00FA191D" w:rsidRDefault="00FA191D" w:rsidP="00516F6A">
            <w:pPr>
              <w:pStyle w:val="Tabelle"/>
            </w:pPr>
            <w:r>
              <w:t>9</w:t>
            </w:r>
          </w:p>
        </w:tc>
      </w:tr>
      <w:tr w:rsidR="00FA191D" w14:paraId="0BE6A88C" w14:textId="77777777" w:rsidTr="00516F6A">
        <w:tc>
          <w:tcPr>
            <w:tcW w:w="415" w:type="pct"/>
            <w:vAlign w:val="center"/>
          </w:tcPr>
          <w:p w14:paraId="645AABAD" w14:textId="77777777" w:rsidR="00FA191D" w:rsidRDefault="00FA191D" w:rsidP="00516F6A">
            <w:pPr>
              <w:pStyle w:val="Tabelle"/>
            </w:pPr>
            <w:r>
              <w:lastRenderedPageBreak/>
              <w:t>D7.1</w:t>
            </w:r>
          </w:p>
        </w:tc>
        <w:tc>
          <w:tcPr>
            <w:tcW w:w="486" w:type="pct"/>
            <w:vAlign w:val="center"/>
          </w:tcPr>
          <w:p w14:paraId="0578F979" w14:textId="77777777" w:rsidR="00FA191D" w:rsidRDefault="00FA191D" w:rsidP="00516F6A">
            <w:pPr>
              <w:pStyle w:val="Tabelle"/>
            </w:pPr>
            <w:r>
              <w:t>Digital Tool Documentation</w:t>
            </w:r>
          </w:p>
        </w:tc>
        <w:tc>
          <w:tcPr>
            <w:tcW w:w="1878" w:type="pct"/>
            <w:vAlign w:val="center"/>
          </w:tcPr>
          <w:p w14:paraId="0D074079" w14:textId="77777777" w:rsidR="00FA191D" w:rsidRDefault="00FA191D" w:rsidP="00516F6A">
            <w:pPr>
              <w:pStyle w:val="Tabelle"/>
            </w:pPr>
            <w:r>
              <w:t xml:space="preserve">Documentation of the digital tool developed to make the use as </w:t>
            </w:r>
            <w:proofErr w:type="gramStart"/>
            <w:r>
              <w:t>open source</w:t>
            </w:r>
            <w:proofErr w:type="gramEnd"/>
            <w:r>
              <w:t xml:space="preserve"> software widely available</w:t>
            </w:r>
          </w:p>
        </w:tc>
        <w:tc>
          <w:tcPr>
            <w:tcW w:w="347" w:type="pct"/>
            <w:vAlign w:val="center"/>
          </w:tcPr>
          <w:p w14:paraId="6A410732" w14:textId="77777777" w:rsidR="00FA191D" w:rsidRDefault="00FA191D" w:rsidP="00516F6A">
            <w:pPr>
              <w:pStyle w:val="Tabelle"/>
            </w:pPr>
            <w:r>
              <w:t>7</w:t>
            </w:r>
          </w:p>
        </w:tc>
        <w:tc>
          <w:tcPr>
            <w:tcW w:w="556" w:type="pct"/>
            <w:vAlign w:val="center"/>
          </w:tcPr>
          <w:p w14:paraId="5BBDED91" w14:textId="13F08E7C" w:rsidR="00FA191D" w:rsidRDefault="005A4E3A" w:rsidP="00516F6A">
            <w:pPr>
              <w:pStyle w:val="Tabelle"/>
            </w:pPr>
            <w:r>
              <w:t>Active Group</w:t>
            </w:r>
          </w:p>
        </w:tc>
        <w:tc>
          <w:tcPr>
            <w:tcW w:w="487" w:type="pct"/>
            <w:vAlign w:val="center"/>
          </w:tcPr>
          <w:p w14:paraId="204FBCCD" w14:textId="77777777" w:rsidR="00FA191D" w:rsidRDefault="00FA191D" w:rsidP="00516F6A">
            <w:pPr>
              <w:pStyle w:val="Tabelle"/>
            </w:pPr>
            <w:r>
              <w:t>OTHER</w:t>
            </w:r>
          </w:p>
        </w:tc>
        <w:tc>
          <w:tcPr>
            <w:tcW w:w="418" w:type="pct"/>
            <w:vAlign w:val="center"/>
          </w:tcPr>
          <w:p w14:paraId="2E0AD83E" w14:textId="77777777" w:rsidR="00FA191D" w:rsidRDefault="00FA191D" w:rsidP="00516F6A">
            <w:pPr>
              <w:pStyle w:val="Tabelle"/>
            </w:pPr>
            <w:r>
              <w:t>PU</w:t>
            </w:r>
          </w:p>
        </w:tc>
        <w:tc>
          <w:tcPr>
            <w:tcW w:w="413" w:type="pct"/>
            <w:vAlign w:val="center"/>
          </w:tcPr>
          <w:p w14:paraId="71169F35" w14:textId="77777777" w:rsidR="00FA191D" w:rsidRDefault="00FA191D" w:rsidP="00516F6A">
            <w:pPr>
              <w:pStyle w:val="Tabelle"/>
            </w:pPr>
            <w:r>
              <w:t>24</w:t>
            </w:r>
          </w:p>
        </w:tc>
      </w:tr>
      <w:tr w:rsidR="00FA191D" w14:paraId="2834047E" w14:textId="77777777" w:rsidTr="00516F6A">
        <w:tc>
          <w:tcPr>
            <w:tcW w:w="415" w:type="pct"/>
            <w:vAlign w:val="center"/>
          </w:tcPr>
          <w:p w14:paraId="2ADCB2BD" w14:textId="77777777" w:rsidR="00FA191D" w:rsidRDefault="00FA191D" w:rsidP="00516F6A">
            <w:pPr>
              <w:pStyle w:val="Tabelle"/>
            </w:pPr>
            <w:r>
              <w:t>D7.2</w:t>
            </w:r>
          </w:p>
        </w:tc>
        <w:tc>
          <w:tcPr>
            <w:tcW w:w="486" w:type="pct"/>
            <w:vAlign w:val="center"/>
          </w:tcPr>
          <w:p w14:paraId="6FC1D91E" w14:textId="77777777" w:rsidR="00FA191D" w:rsidRDefault="00FA191D" w:rsidP="00516F6A">
            <w:pPr>
              <w:pStyle w:val="Tabelle"/>
            </w:pPr>
            <w:r>
              <w:t xml:space="preserve">Digital Tool </w:t>
            </w:r>
          </w:p>
        </w:tc>
        <w:tc>
          <w:tcPr>
            <w:tcW w:w="1878" w:type="pct"/>
            <w:vAlign w:val="center"/>
          </w:tcPr>
          <w:p w14:paraId="7AB359A4" w14:textId="77777777" w:rsidR="00FA191D" w:rsidRDefault="00FA191D" w:rsidP="00516F6A">
            <w:pPr>
              <w:pStyle w:val="Tabelle"/>
            </w:pPr>
            <w:r>
              <w:t xml:space="preserve">The digital tool to support link worker as </w:t>
            </w:r>
            <w:proofErr w:type="spellStart"/>
            <w:proofErr w:type="gramStart"/>
            <w:r>
              <w:t>a</w:t>
            </w:r>
            <w:proofErr w:type="spellEnd"/>
            <w:proofErr w:type="gramEnd"/>
            <w:r>
              <w:t xml:space="preserve"> open source software</w:t>
            </w:r>
          </w:p>
        </w:tc>
        <w:tc>
          <w:tcPr>
            <w:tcW w:w="347" w:type="pct"/>
            <w:vAlign w:val="center"/>
          </w:tcPr>
          <w:p w14:paraId="4D82F19F" w14:textId="77777777" w:rsidR="00FA191D" w:rsidRDefault="00FA191D" w:rsidP="00516F6A">
            <w:pPr>
              <w:pStyle w:val="Tabelle"/>
            </w:pPr>
            <w:r>
              <w:t>7</w:t>
            </w:r>
          </w:p>
        </w:tc>
        <w:tc>
          <w:tcPr>
            <w:tcW w:w="556" w:type="pct"/>
            <w:vAlign w:val="center"/>
          </w:tcPr>
          <w:p w14:paraId="337C4325" w14:textId="77777777" w:rsidR="00FA191D" w:rsidRDefault="00FA191D" w:rsidP="00516F6A">
            <w:pPr>
              <w:pStyle w:val="Tabelle"/>
            </w:pPr>
            <w:proofErr w:type="spellStart"/>
            <w:r>
              <w:t>AdvtiveGroup</w:t>
            </w:r>
            <w:proofErr w:type="spellEnd"/>
          </w:p>
        </w:tc>
        <w:tc>
          <w:tcPr>
            <w:tcW w:w="487" w:type="pct"/>
            <w:vAlign w:val="center"/>
          </w:tcPr>
          <w:p w14:paraId="4128A8E0" w14:textId="77777777" w:rsidR="00FA191D" w:rsidRDefault="00FA191D" w:rsidP="00516F6A">
            <w:pPr>
              <w:pStyle w:val="Tabelle"/>
            </w:pPr>
            <w:r>
              <w:t>OTHER</w:t>
            </w:r>
          </w:p>
        </w:tc>
        <w:tc>
          <w:tcPr>
            <w:tcW w:w="418" w:type="pct"/>
            <w:vAlign w:val="center"/>
          </w:tcPr>
          <w:p w14:paraId="4FE36953" w14:textId="77777777" w:rsidR="00FA191D" w:rsidRDefault="00FA191D" w:rsidP="00516F6A">
            <w:pPr>
              <w:pStyle w:val="Tabelle"/>
            </w:pPr>
            <w:r>
              <w:t>PU</w:t>
            </w:r>
          </w:p>
        </w:tc>
        <w:tc>
          <w:tcPr>
            <w:tcW w:w="413" w:type="pct"/>
            <w:vAlign w:val="center"/>
          </w:tcPr>
          <w:p w14:paraId="624C67B9" w14:textId="77777777" w:rsidR="00FA191D" w:rsidRDefault="00FA191D" w:rsidP="00516F6A">
            <w:pPr>
              <w:pStyle w:val="Tabelle"/>
            </w:pPr>
            <w:r>
              <w:t>30</w:t>
            </w:r>
          </w:p>
        </w:tc>
      </w:tr>
      <w:tr w:rsidR="00FA191D" w14:paraId="581441C7" w14:textId="77777777" w:rsidTr="00516F6A">
        <w:tc>
          <w:tcPr>
            <w:tcW w:w="415" w:type="pct"/>
            <w:vAlign w:val="center"/>
          </w:tcPr>
          <w:p w14:paraId="6E9D18E8" w14:textId="77777777" w:rsidR="00FA191D" w:rsidRDefault="00FA191D" w:rsidP="00516F6A">
            <w:pPr>
              <w:pStyle w:val="Tabelle"/>
            </w:pPr>
            <w:r>
              <w:t>D8.1</w:t>
            </w:r>
          </w:p>
        </w:tc>
        <w:tc>
          <w:tcPr>
            <w:tcW w:w="486" w:type="pct"/>
            <w:vAlign w:val="center"/>
          </w:tcPr>
          <w:p w14:paraId="1BD172E5" w14:textId="77777777" w:rsidR="00FA191D" w:rsidRDefault="00FA191D" w:rsidP="00516F6A">
            <w:pPr>
              <w:pStyle w:val="Tabelle"/>
            </w:pPr>
            <w:r>
              <w:t>Study Initiation Package</w:t>
            </w:r>
          </w:p>
        </w:tc>
        <w:tc>
          <w:tcPr>
            <w:tcW w:w="1878" w:type="pct"/>
            <w:vAlign w:val="center"/>
          </w:tcPr>
          <w:p w14:paraId="4D318359" w14:textId="77777777" w:rsidR="00FA191D" w:rsidRDefault="00FA191D" w:rsidP="00516F6A">
            <w:pPr>
              <w:pStyle w:val="Tabelle"/>
            </w:pPr>
            <w:r>
              <w:t>Study Initiation Package contains registration number of the trial, the study protocol and the regulatory and ethics approvals required for the enrolment of the first study participant</w:t>
            </w:r>
          </w:p>
        </w:tc>
        <w:tc>
          <w:tcPr>
            <w:tcW w:w="347" w:type="pct"/>
            <w:vAlign w:val="center"/>
          </w:tcPr>
          <w:p w14:paraId="7F88C418" w14:textId="77777777" w:rsidR="00FA191D" w:rsidRDefault="00FA191D" w:rsidP="00516F6A">
            <w:pPr>
              <w:pStyle w:val="Tabelle"/>
            </w:pPr>
            <w:r>
              <w:t>8</w:t>
            </w:r>
          </w:p>
        </w:tc>
        <w:tc>
          <w:tcPr>
            <w:tcW w:w="556" w:type="pct"/>
            <w:vAlign w:val="center"/>
          </w:tcPr>
          <w:p w14:paraId="3CD7D9F6" w14:textId="77777777" w:rsidR="00FA191D" w:rsidRDefault="00FA191D" w:rsidP="00516F6A">
            <w:pPr>
              <w:pStyle w:val="Tabelle"/>
            </w:pPr>
            <w:r>
              <w:t>Berlin</w:t>
            </w:r>
          </w:p>
        </w:tc>
        <w:tc>
          <w:tcPr>
            <w:tcW w:w="487" w:type="pct"/>
            <w:vAlign w:val="center"/>
          </w:tcPr>
          <w:p w14:paraId="3FD174FB" w14:textId="77777777" w:rsidR="00FA191D" w:rsidRDefault="00FA191D" w:rsidP="00516F6A">
            <w:pPr>
              <w:pStyle w:val="Tabelle"/>
            </w:pPr>
            <w:r>
              <w:t>ETHICS</w:t>
            </w:r>
          </w:p>
        </w:tc>
        <w:tc>
          <w:tcPr>
            <w:tcW w:w="418" w:type="pct"/>
            <w:vAlign w:val="center"/>
          </w:tcPr>
          <w:p w14:paraId="61818704" w14:textId="77777777" w:rsidR="00FA191D" w:rsidRDefault="00FA191D" w:rsidP="00516F6A">
            <w:pPr>
              <w:pStyle w:val="Tabelle"/>
            </w:pPr>
            <w:r>
              <w:t>PU</w:t>
            </w:r>
          </w:p>
        </w:tc>
        <w:tc>
          <w:tcPr>
            <w:tcW w:w="413" w:type="pct"/>
            <w:vAlign w:val="center"/>
          </w:tcPr>
          <w:p w14:paraId="41258962" w14:textId="77777777" w:rsidR="00FA191D" w:rsidRDefault="00FA191D" w:rsidP="00516F6A">
            <w:pPr>
              <w:pStyle w:val="Tabelle"/>
            </w:pPr>
            <w:r>
              <w:t>14</w:t>
            </w:r>
          </w:p>
        </w:tc>
      </w:tr>
      <w:tr w:rsidR="00FA191D" w14:paraId="72690DB5" w14:textId="77777777" w:rsidTr="00516F6A">
        <w:tc>
          <w:tcPr>
            <w:tcW w:w="415" w:type="pct"/>
            <w:vAlign w:val="center"/>
          </w:tcPr>
          <w:p w14:paraId="1C2C4C95" w14:textId="77777777" w:rsidR="00FA191D" w:rsidRDefault="00FA191D" w:rsidP="00516F6A">
            <w:pPr>
              <w:pStyle w:val="Tabelle"/>
            </w:pPr>
            <w:r>
              <w:t>D8.2</w:t>
            </w:r>
          </w:p>
        </w:tc>
        <w:tc>
          <w:tcPr>
            <w:tcW w:w="486" w:type="pct"/>
            <w:vAlign w:val="center"/>
          </w:tcPr>
          <w:p w14:paraId="6A82A912" w14:textId="77777777" w:rsidR="00FA191D" w:rsidRDefault="00FA191D" w:rsidP="00516F6A">
            <w:pPr>
              <w:pStyle w:val="Tabelle"/>
            </w:pPr>
            <w:r>
              <w:t>GP practice recruitment report</w:t>
            </w:r>
          </w:p>
        </w:tc>
        <w:tc>
          <w:tcPr>
            <w:tcW w:w="1878" w:type="pct"/>
            <w:vAlign w:val="center"/>
          </w:tcPr>
          <w:p w14:paraId="319D198A" w14:textId="77777777" w:rsidR="00FA191D" w:rsidRDefault="00FA191D" w:rsidP="00516F6A">
            <w:pPr>
              <w:pStyle w:val="Tabelle"/>
            </w:pPr>
            <w:r>
              <w:t xml:space="preserve">Report after full recruitment of all GP practices as study sites. Including an overview of the number of recruited sites by study hub, </w:t>
            </w:r>
            <w:r w:rsidRPr="0010531D">
              <w:t>any problems in recruitment and, if applicable, a detailed description of implemented and planned measures to compensate for any incurred delays.</w:t>
            </w:r>
          </w:p>
        </w:tc>
        <w:tc>
          <w:tcPr>
            <w:tcW w:w="347" w:type="pct"/>
            <w:vAlign w:val="center"/>
          </w:tcPr>
          <w:p w14:paraId="72E9A297" w14:textId="77777777" w:rsidR="00FA191D" w:rsidRDefault="00FA191D" w:rsidP="00516F6A">
            <w:pPr>
              <w:pStyle w:val="Tabelle"/>
            </w:pPr>
            <w:r>
              <w:t>8</w:t>
            </w:r>
          </w:p>
        </w:tc>
        <w:tc>
          <w:tcPr>
            <w:tcW w:w="556" w:type="pct"/>
            <w:vAlign w:val="center"/>
          </w:tcPr>
          <w:p w14:paraId="080F646F" w14:textId="77777777" w:rsidR="00FA191D" w:rsidRDefault="00FA191D" w:rsidP="00516F6A">
            <w:pPr>
              <w:pStyle w:val="Tabelle"/>
            </w:pPr>
            <w:r>
              <w:t>Berlin</w:t>
            </w:r>
          </w:p>
        </w:tc>
        <w:tc>
          <w:tcPr>
            <w:tcW w:w="487" w:type="pct"/>
            <w:vAlign w:val="center"/>
          </w:tcPr>
          <w:p w14:paraId="518CA740" w14:textId="77777777" w:rsidR="00FA191D" w:rsidRDefault="00FA191D" w:rsidP="00516F6A">
            <w:pPr>
              <w:pStyle w:val="Tabelle"/>
            </w:pPr>
            <w:r>
              <w:t>R</w:t>
            </w:r>
          </w:p>
        </w:tc>
        <w:tc>
          <w:tcPr>
            <w:tcW w:w="418" w:type="pct"/>
            <w:vAlign w:val="center"/>
          </w:tcPr>
          <w:p w14:paraId="1BF9338B" w14:textId="77777777" w:rsidR="00FA191D" w:rsidRDefault="00FA191D" w:rsidP="00516F6A">
            <w:pPr>
              <w:pStyle w:val="Tabelle"/>
            </w:pPr>
            <w:r>
              <w:t>PU</w:t>
            </w:r>
          </w:p>
        </w:tc>
        <w:tc>
          <w:tcPr>
            <w:tcW w:w="413" w:type="pct"/>
            <w:vAlign w:val="center"/>
          </w:tcPr>
          <w:p w14:paraId="423B278C" w14:textId="77777777" w:rsidR="00FA191D" w:rsidRDefault="00FA191D" w:rsidP="00516F6A">
            <w:pPr>
              <w:pStyle w:val="Tabelle"/>
            </w:pPr>
            <w:r>
              <w:t>18</w:t>
            </w:r>
          </w:p>
        </w:tc>
      </w:tr>
      <w:tr w:rsidR="00FA191D" w14:paraId="70A6C72F" w14:textId="77777777" w:rsidTr="00516F6A">
        <w:tc>
          <w:tcPr>
            <w:tcW w:w="415" w:type="pct"/>
            <w:vAlign w:val="center"/>
          </w:tcPr>
          <w:p w14:paraId="433FCF84" w14:textId="77777777" w:rsidR="00FA191D" w:rsidRDefault="00FA191D" w:rsidP="00516F6A">
            <w:pPr>
              <w:pStyle w:val="Tabelle"/>
            </w:pPr>
            <w:r>
              <w:t>D9.1</w:t>
            </w:r>
          </w:p>
        </w:tc>
        <w:tc>
          <w:tcPr>
            <w:tcW w:w="486" w:type="pct"/>
            <w:vAlign w:val="center"/>
          </w:tcPr>
          <w:p w14:paraId="0208D10D" w14:textId="77777777" w:rsidR="00FA191D" w:rsidRDefault="00FA191D" w:rsidP="00516F6A">
            <w:pPr>
              <w:pStyle w:val="Tabelle"/>
            </w:pPr>
            <w:r>
              <w:t>Midterm Recruitment Report</w:t>
            </w:r>
          </w:p>
        </w:tc>
        <w:tc>
          <w:tcPr>
            <w:tcW w:w="1878" w:type="pct"/>
            <w:vAlign w:val="center"/>
          </w:tcPr>
          <w:p w14:paraId="274887E3" w14:textId="77777777" w:rsidR="00FA191D" w:rsidRDefault="00FA191D" w:rsidP="00516F6A">
            <w:pPr>
              <w:pStyle w:val="Tabelle"/>
            </w:pPr>
            <w:r>
              <w:t>Report after 50% of recruited participants. I</w:t>
            </w:r>
            <w:r w:rsidRPr="0010531D">
              <w:t>nclud</w:t>
            </w:r>
            <w:r>
              <w:t>ing</w:t>
            </w:r>
            <w:r w:rsidRPr="0010531D">
              <w:t xml:space="preserve"> an overview of the number of recruited participants by </w:t>
            </w:r>
            <w:r>
              <w:t>study</w:t>
            </w:r>
            <w:r w:rsidRPr="0010531D">
              <w:t xml:space="preserve"> sites, any problems in recruitment and, if applicable, a detailed description of implemented and planned measures to compensate for any incurred delays.</w:t>
            </w:r>
          </w:p>
        </w:tc>
        <w:tc>
          <w:tcPr>
            <w:tcW w:w="347" w:type="pct"/>
            <w:vAlign w:val="center"/>
          </w:tcPr>
          <w:p w14:paraId="2491D0BB" w14:textId="77777777" w:rsidR="00FA191D" w:rsidRDefault="00FA191D" w:rsidP="00516F6A">
            <w:pPr>
              <w:pStyle w:val="Tabelle"/>
            </w:pPr>
            <w:r>
              <w:t>9</w:t>
            </w:r>
          </w:p>
        </w:tc>
        <w:tc>
          <w:tcPr>
            <w:tcW w:w="556" w:type="pct"/>
            <w:vAlign w:val="center"/>
          </w:tcPr>
          <w:p w14:paraId="0901686F" w14:textId="77777777" w:rsidR="00FA191D" w:rsidRDefault="00FA191D" w:rsidP="00516F6A">
            <w:pPr>
              <w:pStyle w:val="Tabelle"/>
            </w:pPr>
            <w:r>
              <w:t>Berlin</w:t>
            </w:r>
          </w:p>
        </w:tc>
        <w:tc>
          <w:tcPr>
            <w:tcW w:w="487" w:type="pct"/>
            <w:vAlign w:val="center"/>
          </w:tcPr>
          <w:p w14:paraId="16101D47" w14:textId="77777777" w:rsidR="00FA191D" w:rsidRDefault="00FA191D" w:rsidP="00516F6A">
            <w:pPr>
              <w:pStyle w:val="Tabelle"/>
            </w:pPr>
            <w:r>
              <w:t>R</w:t>
            </w:r>
          </w:p>
        </w:tc>
        <w:tc>
          <w:tcPr>
            <w:tcW w:w="418" w:type="pct"/>
            <w:vAlign w:val="center"/>
          </w:tcPr>
          <w:p w14:paraId="033FF40E" w14:textId="77777777" w:rsidR="00FA191D" w:rsidRDefault="00FA191D" w:rsidP="00516F6A">
            <w:pPr>
              <w:pStyle w:val="Tabelle"/>
            </w:pPr>
            <w:r>
              <w:t>PU</w:t>
            </w:r>
          </w:p>
        </w:tc>
        <w:tc>
          <w:tcPr>
            <w:tcW w:w="413" w:type="pct"/>
            <w:vAlign w:val="center"/>
          </w:tcPr>
          <w:p w14:paraId="47826699" w14:textId="77777777" w:rsidR="00FA191D" w:rsidRDefault="00FA191D" w:rsidP="00516F6A">
            <w:pPr>
              <w:pStyle w:val="Tabelle"/>
            </w:pPr>
            <w:r>
              <w:t>23</w:t>
            </w:r>
          </w:p>
        </w:tc>
      </w:tr>
      <w:tr w:rsidR="00FA191D" w14:paraId="7D12AEC0" w14:textId="77777777" w:rsidTr="00516F6A">
        <w:tc>
          <w:tcPr>
            <w:tcW w:w="415" w:type="pct"/>
            <w:vAlign w:val="center"/>
          </w:tcPr>
          <w:p w14:paraId="4934517B" w14:textId="77777777" w:rsidR="00FA191D" w:rsidRDefault="00FA191D" w:rsidP="00516F6A">
            <w:pPr>
              <w:pStyle w:val="Tabelle"/>
            </w:pPr>
            <w:r>
              <w:t>D10.1</w:t>
            </w:r>
          </w:p>
        </w:tc>
        <w:tc>
          <w:tcPr>
            <w:tcW w:w="486" w:type="pct"/>
            <w:vAlign w:val="center"/>
          </w:tcPr>
          <w:p w14:paraId="7726BBD0" w14:textId="77777777" w:rsidR="00FA191D" w:rsidRDefault="00FA191D" w:rsidP="00516F6A">
            <w:pPr>
              <w:pStyle w:val="Tabelle"/>
            </w:pPr>
            <w:r>
              <w:t>Final Follow-Up Report</w:t>
            </w:r>
          </w:p>
        </w:tc>
        <w:tc>
          <w:tcPr>
            <w:tcW w:w="1878" w:type="pct"/>
            <w:vAlign w:val="center"/>
          </w:tcPr>
          <w:p w14:paraId="24001C7D" w14:textId="77777777" w:rsidR="00FA191D" w:rsidRDefault="00FA191D" w:rsidP="00516F6A">
            <w:pPr>
              <w:pStyle w:val="Tabelle"/>
            </w:pPr>
            <w:r>
              <w:t xml:space="preserve">Report after the last-patient-out of the </w:t>
            </w:r>
            <w:proofErr w:type="gramStart"/>
            <w:r>
              <w:t>trial..</w:t>
            </w:r>
            <w:proofErr w:type="gramEnd"/>
            <w:r>
              <w:t xml:space="preserve"> I</w:t>
            </w:r>
            <w:r w:rsidRPr="0010531D">
              <w:t>nclud</w:t>
            </w:r>
            <w:r>
              <w:t>ing</w:t>
            </w:r>
            <w:r w:rsidRPr="0010531D">
              <w:t xml:space="preserve"> an overview of the number of recruited </w:t>
            </w:r>
            <w:r>
              <w:t xml:space="preserve">and interviewed </w:t>
            </w:r>
            <w:r w:rsidRPr="0010531D">
              <w:t xml:space="preserve">participants by </w:t>
            </w:r>
            <w:r>
              <w:t>study</w:t>
            </w:r>
            <w:r w:rsidRPr="0010531D">
              <w:t xml:space="preserve"> sites</w:t>
            </w:r>
            <w:r>
              <w:t xml:space="preserve"> and time points</w:t>
            </w:r>
            <w:r w:rsidRPr="0010531D">
              <w:t xml:space="preserve">, any problems in </w:t>
            </w:r>
            <w:r>
              <w:t>follow-up</w:t>
            </w:r>
            <w:r w:rsidRPr="0010531D">
              <w:t xml:space="preserve"> and, if applicable, a detailed description of implemented measures to compensate for any incurred delays.</w:t>
            </w:r>
          </w:p>
        </w:tc>
        <w:tc>
          <w:tcPr>
            <w:tcW w:w="347" w:type="pct"/>
            <w:vAlign w:val="center"/>
          </w:tcPr>
          <w:p w14:paraId="3351C00D" w14:textId="77777777" w:rsidR="00FA191D" w:rsidRDefault="00FA191D" w:rsidP="00516F6A">
            <w:pPr>
              <w:pStyle w:val="Tabelle"/>
            </w:pPr>
            <w:r>
              <w:t>10</w:t>
            </w:r>
          </w:p>
        </w:tc>
        <w:tc>
          <w:tcPr>
            <w:tcW w:w="556" w:type="pct"/>
            <w:vAlign w:val="center"/>
          </w:tcPr>
          <w:p w14:paraId="624187FD" w14:textId="77777777" w:rsidR="00FA191D" w:rsidRDefault="00FA191D" w:rsidP="00516F6A">
            <w:pPr>
              <w:pStyle w:val="Tabelle"/>
            </w:pPr>
            <w:r>
              <w:t>Berlin</w:t>
            </w:r>
          </w:p>
        </w:tc>
        <w:tc>
          <w:tcPr>
            <w:tcW w:w="487" w:type="pct"/>
            <w:vAlign w:val="center"/>
          </w:tcPr>
          <w:p w14:paraId="070AE9E1" w14:textId="77777777" w:rsidR="00FA191D" w:rsidRDefault="00FA191D" w:rsidP="00516F6A">
            <w:pPr>
              <w:pStyle w:val="Tabelle"/>
            </w:pPr>
            <w:r>
              <w:t>R</w:t>
            </w:r>
          </w:p>
        </w:tc>
        <w:tc>
          <w:tcPr>
            <w:tcW w:w="418" w:type="pct"/>
            <w:vAlign w:val="center"/>
          </w:tcPr>
          <w:p w14:paraId="48BAFE9B" w14:textId="77777777" w:rsidR="00FA191D" w:rsidRDefault="00FA191D" w:rsidP="00516F6A">
            <w:pPr>
              <w:pStyle w:val="Tabelle"/>
            </w:pPr>
            <w:r>
              <w:t>PU</w:t>
            </w:r>
          </w:p>
        </w:tc>
        <w:tc>
          <w:tcPr>
            <w:tcW w:w="413" w:type="pct"/>
            <w:vAlign w:val="center"/>
          </w:tcPr>
          <w:p w14:paraId="48C65E0B" w14:textId="77777777" w:rsidR="00FA191D" w:rsidRDefault="00FA191D" w:rsidP="00516F6A">
            <w:pPr>
              <w:pStyle w:val="Tabelle"/>
            </w:pPr>
            <w:r>
              <w:t>36</w:t>
            </w:r>
          </w:p>
        </w:tc>
      </w:tr>
      <w:tr w:rsidR="00FA191D" w14:paraId="763C77CF" w14:textId="77777777" w:rsidTr="00516F6A">
        <w:tc>
          <w:tcPr>
            <w:tcW w:w="415" w:type="pct"/>
            <w:vAlign w:val="center"/>
          </w:tcPr>
          <w:p w14:paraId="50C6E506" w14:textId="77777777" w:rsidR="00FA191D" w:rsidRDefault="00FA191D" w:rsidP="00516F6A">
            <w:pPr>
              <w:pStyle w:val="Tabelle"/>
            </w:pPr>
            <w:r>
              <w:t>D11.1</w:t>
            </w:r>
          </w:p>
        </w:tc>
        <w:tc>
          <w:tcPr>
            <w:tcW w:w="486" w:type="pct"/>
            <w:vAlign w:val="center"/>
          </w:tcPr>
          <w:p w14:paraId="794CF8F5" w14:textId="77777777" w:rsidR="00FA191D" w:rsidRDefault="00FA191D" w:rsidP="00516F6A">
            <w:pPr>
              <w:pStyle w:val="Tabelle"/>
            </w:pPr>
            <w:r>
              <w:t>Trial endpoint publication update</w:t>
            </w:r>
          </w:p>
        </w:tc>
        <w:tc>
          <w:tcPr>
            <w:tcW w:w="1878" w:type="pct"/>
            <w:vAlign w:val="center"/>
          </w:tcPr>
          <w:p w14:paraId="18F7D0C8" w14:textId="77777777" w:rsidR="00FA191D" w:rsidRDefault="00FA191D" w:rsidP="00516F6A">
            <w:pPr>
              <w:pStyle w:val="Tabelle"/>
            </w:pPr>
            <w:r>
              <w:t>Report on the scientific publications regarding the endpoints of the trial and their status and availability as preprint</w:t>
            </w:r>
          </w:p>
        </w:tc>
        <w:tc>
          <w:tcPr>
            <w:tcW w:w="347" w:type="pct"/>
            <w:vAlign w:val="center"/>
          </w:tcPr>
          <w:p w14:paraId="76115335" w14:textId="77777777" w:rsidR="00FA191D" w:rsidRDefault="00FA191D" w:rsidP="00516F6A">
            <w:pPr>
              <w:pStyle w:val="Tabelle"/>
            </w:pPr>
            <w:r>
              <w:t>11</w:t>
            </w:r>
          </w:p>
        </w:tc>
        <w:tc>
          <w:tcPr>
            <w:tcW w:w="556" w:type="pct"/>
            <w:vAlign w:val="center"/>
          </w:tcPr>
          <w:p w14:paraId="11B20E32" w14:textId="77777777" w:rsidR="00FA191D" w:rsidRDefault="00FA191D" w:rsidP="00516F6A">
            <w:pPr>
              <w:pStyle w:val="Tabelle"/>
            </w:pPr>
            <w:r>
              <w:t>Berlin</w:t>
            </w:r>
          </w:p>
        </w:tc>
        <w:tc>
          <w:tcPr>
            <w:tcW w:w="487" w:type="pct"/>
            <w:vAlign w:val="center"/>
          </w:tcPr>
          <w:p w14:paraId="76D7440A" w14:textId="77777777" w:rsidR="00FA191D" w:rsidRDefault="00FA191D" w:rsidP="00516F6A">
            <w:pPr>
              <w:pStyle w:val="Tabelle"/>
            </w:pPr>
            <w:r>
              <w:t>R</w:t>
            </w:r>
          </w:p>
        </w:tc>
        <w:tc>
          <w:tcPr>
            <w:tcW w:w="418" w:type="pct"/>
            <w:vAlign w:val="center"/>
          </w:tcPr>
          <w:p w14:paraId="3B5A3675" w14:textId="77777777" w:rsidR="00FA191D" w:rsidRDefault="00FA191D" w:rsidP="00516F6A">
            <w:pPr>
              <w:pStyle w:val="Tabelle"/>
            </w:pPr>
            <w:r>
              <w:t>SEN</w:t>
            </w:r>
          </w:p>
        </w:tc>
        <w:tc>
          <w:tcPr>
            <w:tcW w:w="413" w:type="pct"/>
            <w:vAlign w:val="center"/>
          </w:tcPr>
          <w:p w14:paraId="0EE8060A" w14:textId="77777777" w:rsidR="00FA191D" w:rsidRDefault="00FA191D" w:rsidP="00516F6A">
            <w:pPr>
              <w:pStyle w:val="Tabelle"/>
            </w:pPr>
            <w:r>
              <w:t>54</w:t>
            </w:r>
          </w:p>
        </w:tc>
      </w:tr>
      <w:tr w:rsidR="00FA191D" w14:paraId="2AF37A36" w14:textId="77777777" w:rsidTr="00516F6A">
        <w:tc>
          <w:tcPr>
            <w:tcW w:w="415" w:type="pct"/>
            <w:vAlign w:val="center"/>
          </w:tcPr>
          <w:p w14:paraId="08CD39A9" w14:textId="77777777" w:rsidR="00FA191D" w:rsidRDefault="00FA191D" w:rsidP="00516F6A">
            <w:pPr>
              <w:pStyle w:val="Tabelle"/>
            </w:pPr>
            <w:r>
              <w:t>D11.2</w:t>
            </w:r>
          </w:p>
        </w:tc>
        <w:tc>
          <w:tcPr>
            <w:tcW w:w="486" w:type="pct"/>
            <w:vAlign w:val="center"/>
          </w:tcPr>
          <w:p w14:paraId="4429CCCE" w14:textId="77777777" w:rsidR="00FA191D" w:rsidRDefault="00FA191D" w:rsidP="00516F6A">
            <w:pPr>
              <w:pStyle w:val="Tabelle"/>
            </w:pPr>
            <w:r>
              <w:t xml:space="preserve">Anonymized </w:t>
            </w:r>
            <w:r>
              <w:lastRenderedPageBreak/>
              <w:t>trial data</w:t>
            </w:r>
          </w:p>
        </w:tc>
        <w:tc>
          <w:tcPr>
            <w:tcW w:w="1878" w:type="pct"/>
            <w:vAlign w:val="center"/>
          </w:tcPr>
          <w:p w14:paraId="12A2CE76" w14:textId="77777777" w:rsidR="00FA191D" w:rsidRDefault="00FA191D" w:rsidP="00516F6A">
            <w:pPr>
              <w:pStyle w:val="Tabelle"/>
            </w:pPr>
            <w:r>
              <w:lastRenderedPageBreak/>
              <w:t>Anonymized trial data from baseline and Six-months and 12-</w:t>
            </w:r>
            <w:r>
              <w:lastRenderedPageBreak/>
              <w:t>months-follow up including extensive meta-data</w:t>
            </w:r>
          </w:p>
        </w:tc>
        <w:tc>
          <w:tcPr>
            <w:tcW w:w="347" w:type="pct"/>
            <w:vAlign w:val="center"/>
          </w:tcPr>
          <w:p w14:paraId="0AD72D42" w14:textId="77777777" w:rsidR="00FA191D" w:rsidRDefault="00FA191D" w:rsidP="00516F6A">
            <w:pPr>
              <w:pStyle w:val="Tabelle"/>
            </w:pPr>
            <w:r>
              <w:lastRenderedPageBreak/>
              <w:t>11</w:t>
            </w:r>
          </w:p>
        </w:tc>
        <w:tc>
          <w:tcPr>
            <w:tcW w:w="556" w:type="pct"/>
            <w:vAlign w:val="center"/>
          </w:tcPr>
          <w:p w14:paraId="7BEFECC7" w14:textId="77777777" w:rsidR="00FA191D" w:rsidRDefault="00FA191D" w:rsidP="00516F6A">
            <w:pPr>
              <w:pStyle w:val="Tabelle"/>
            </w:pPr>
            <w:r>
              <w:t>Berlin</w:t>
            </w:r>
          </w:p>
        </w:tc>
        <w:tc>
          <w:tcPr>
            <w:tcW w:w="487" w:type="pct"/>
            <w:vAlign w:val="center"/>
          </w:tcPr>
          <w:p w14:paraId="3E5B8A26" w14:textId="77777777" w:rsidR="00FA191D" w:rsidRDefault="00FA191D" w:rsidP="00516F6A">
            <w:pPr>
              <w:pStyle w:val="Tabelle"/>
            </w:pPr>
            <w:r>
              <w:t>DATA</w:t>
            </w:r>
          </w:p>
        </w:tc>
        <w:tc>
          <w:tcPr>
            <w:tcW w:w="418" w:type="pct"/>
            <w:vAlign w:val="center"/>
          </w:tcPr>
          <w:p w14:paraId="58CFB762" w14:textId="77777777" w:rsidR="00FA191D" w:rsidRDefault="00FA191D" w:rsidP="00516F6A">
            <w:pPr>
              <w:pStyle w:val="Tabelle"/>
            </w:pPr>
            <w:r>
              <w:t>SEN</w:t>
            </w:r>
          </w:p>
        </w:tc>
        <w:tc>
          <w:tcPr>
            <w:tcW w:w="413" w:type="pct"/>
            <w:vAlign w:val="center"/>
          </w:tcPr>
          <w:p w14:paraId="33BB13CD" w14:textId="77777777" w:rsidR="00FA191D" w:rsidRDefault="00FA191D" w:rsidP="00516F6A">
            <w:pPr>
              <w:pStyle w:val="Tabelle"/>
            </w:pPr>
            <w:r>
              <w:t>60</w:t>
            </w:r>
          </w:p>
        </w:tc>
      </w:tr>
      <w:tr w:rsidR="00FA191D" w14:paraId="67C5A684" w14:textId="77777777" w:rsidTr="00516F6A">
        <w:tc>
          <w:tcPr>
            <w:tcW w:w="415" w:type="pct"/>
            <w:vAlign w:val="center"/>
          </w:tcPr>
          <w:p w14:paraId="59A4422E" w14:textId="77777777" w:rsidR="00FA191D" w:rsidRDefault="00FA191D" w:rsidP="00516F6A">
            <w:pPr>
              <w:pStyle w:val="Tabelle"/>
            </w:pPr>
            <w:r>
              <w:t>D12.1</w:t>
            </w:r>
          </w:p>
        </w:tc>
        <w:tc>
          <w:tcPr>
            <w:tcW w:w="486" w:type="pct"/>
            <w:vAlign w:val="center"/>
          </w:tcPr>
          <w:p w14:paraId="0D8BD361" w14:textId="77777777" w:rsidR="00FA191D" w:rsidRDefault="00FA191D" w:rsidP="00516F6A">
            <w:pPr>
              <w:pStyle w:val="Tabelle"/>
            </w:pPr>
            <w:r>
              <w:t>Trial Fidelity Report</w:t>
            </w:r>
          </w:p>
        </w:tc>
        <w:tc>
          <w:tcPr>
            <w:tcW w:w="1878" w:type="pct"/>
            <w:vAlign w:val="center"/>
          </w:tcPr>
          <w:p w14:paraId="4838DC98" w14:textId="77777777" w:rsidR="00FA191D" w:rsidRDefault="00FA191D" w:rsidP="00516F6A">
            <w:pPr>
              <w:pStyle w:val="Tabelle"/>
            </w:pPr>
            <w:r>
              <w:t>Report on the fidelity of the trial</w:t>
            </w:r>
          </w:p>
        </w:tc>
        <w:tc>
          <w:tcPr>
            <w:tcW w:w="347" w:type="pct"/>
            <w:vAlign w:val="center"/>
          </w:tcPr>
          <w:p w14:paraId="4873A170" w14:textId="77777777" w:rsidR="00FA191D" w:rsidRDefault="00FA191D" w:rsidP="00516F6A">
            <w:pPr>
              <w:pStyle w:val="Tabelle"/>
            </w:pPr>
            <w:r>
              <w:t>12</w:t>
            </w:r>
          </w:p>
        </w:tc>
        <w:tc>
          <w:tcPr>
            <w:tcW w:w="556" w:type="pct"/>
            <w:vAlign w:val="center"/>
          </w:tcPr>
          <w:p w14:paraId="170526F2" w14:textId="77777777" w:rsidR="00FA191D" w:rsidRDefault="00FA191D" w:rsidP="00516F6A">
            <w:pPr>
              <w:pStyle w:val="Tabelle"/>
            </w:pPr>
            <w:r>
              <w:t>Plymouth</w:t>
            </w:r>
          </w:p>
        </w:tc>
        <w:tc>
          <w:tcPr>
            <w:tcW w:w="487" w:type="pct"/>
            <w:vAlign w:val="center"/>
          </w:tcPr>
          <w:p w14:paraId="3BB3E2EA" w14:textId="77777777" w:rsidR="00FA191D" w:rsidRDefault="00FA191D" w:rsidP="00516F6A">
            <w:pPr>
              <w:pStyle w:val="Tabelle"/>
            </w:pPr>
            <w:r>
              <w:t>R</w:t>
            </w:r>
          </w:p>
        </w:tc>
        <w:tc>
          <w:tcPr>
            <w:tcW w:w="418" w:type="pct"/>
            <w:vAlign w:val="center"/>
          </w:tcPr>
          <w:p w14:paraId="7F14EC0B" w14:textId="77777777" w:rsidR="00FA191D" w:rsidRDefault="00FA191D" w:rsidP="00516F6A">
            <w:pPr>
              <w:pStyle w:val="Tabelle"/>
            </w:pPr>
            <w:r>
              <w:t>PU</w:t>
            </w:r>
          </w:p>
        </w:tc>
        <w:tc>
          <w:tcPr>
            <w:tcW w:w="413" w:type="pct"/>
            <w:vAlign w:val="center"/>
          </w:tcPr>
          <w:p w14:paraId="60B0554F" w14:textId="77777777" w:rsidR="00FA191D" w:rsidRDefault="00FA191D" w:rsidP="00516F6A">
            <w:pPr>
              <w:pStyle w:val="Tabelle"/>
            </w:pPr>
            <w:r>
              <w:t>48</w:t>
            </w:r>
          </w:p>
        </w:tc>
      </w:tr>
      <w:tr w:rsidR="00FA191D" w14:paraId="096E9A95" w14:textId="77777777" w:rsidTr="00516F6A">
        <w:tc>
          <w:tcPr>
            <w:tcW w:w="415" w:type="pct"/>
            <w:vAlign w:val="center"/>
          </w:tcPr>
          <w:p w14:paraId="24920898" w14:textId="77777777" w:rsidR="00FA191D" w:rsidRDefault="00FA191D" w:rsidP="00516F6A">
            <w:pPr>
              <w:pStyle w:val="Tabelle"/>
            </w:pPr>
          </w:p>
        </w:tc>
        <w:tc>
          <w:tcPr>
            <w:tcW w:w="486" w:type="pct"/>
            <w:vAlign w:val="center"/>
          </w:tcPr>
          <w:p w14:paraId="1160859D" w14:textId="77777777" w:rsidR="00FA191D" w:rsidRDefault="00FA191D" w:rsidP="00516F6A">
            <w:pPr>
              <w:pStyle w:val="Tabelle"/>
            </w:pPr>
          </w:p>
        </w:tc>
        <w:tc>
          <w:tcPr>
            <w:tcW w:w="1878" w:type="pct"/>
            <w:vAlign w:val="center"/>
          </w:tcPr>
          <w:p w14:paraId="3EF29C12" w14:textId="77777777" w:rsidR="00FA191D" w:rsidRDefault="00FA191D" w:rsidP="00516F6A">
            <w:pPr>
              <w:pStyle w:val="Tabelle"/>
            </w:pPr>
          </w:p>
        </w:tc>
        <w:tc>
          <w:tcPr>
            <w:tcW w:w="347" w:type="pct"/>
            <w:vAlign w:val="center"/>
          </w:tcPr>
          <w:p w14:paraId="7C5A35AD" w14:textId="77777777" w:rsidR="00FA191D" w:rsidRDefault="00FA191D" w:rsidP="00516F6A">
            <w:pPr>
              <w:pStyle w:val="Tabelle"/>
            </w:pPr>
          </w:p>
        </w:tc>
        <w:tc>
          <w:tcPr>
            <w:tcW w:w="556" w:type="pct"/>
            <w:vAlign w:val="center"/>
          </w:tcPr>
          <w:p w14:paraId="2BCA3791" w14:textId="77777777" w:rsidR="00FA191D" w:rsidRDefault="00FA191D" w:rsidP="00516F6A">
            <w:pPr>
              <w:pStyle w:val="Tabelle"/>
            </w:pPr>
          </w:p>
        </w:tc>
        <w:tc>
          <w:tcPr>
            <w:tcW w:w="487" w:type="pct"/>
            <w:vAlign w:val="center"/>
          </w:tcPr>
          <w:p w14:paraId="07C28A20" w14:textId="77777777" w:rsidR="00FA191D" w:rsidRDefault="00FA191D" w:rsidP="00516F6A">
            <w:pPr>
              <w:pStyle w:val="Tabelle"/>
            </w:pPr>
          </w:p>
        </w:tc>
        <w:tc>
          <w:tcPr>
            <w:tcW w:w="418" w:type="pct"/>
            <w:vAlign w:val="center"/>
          </w:tcPr>
          <w:p w14:paraId="4D3995F0" w14:textId="77777777" w:rsidR="00FA191D" w:rsidRDefault="00FA191D" w:rsidP="00516F6A">
            <w:pPr>
              <w:pStyle w:val="Tabelle"/>
            </w:pPr>
          </w:p>
        </w:tc>
        <w:tc>
          <w:tcPr>
            <w:tcW w:w="413" w:type="pct"/>
            <w:vAlign w:val="center"/>
          </w:tcPr>
          <w:p w14:paraId="3539E763" w14:textId="77777777" w:rsidR="00FA191D" w:rsidRDefault="00FA191D" w:rsidP="00516F6A">
            <w:pPr>
              <w:pStyle w:val="Tabelle"/>
            </w:pPr>
          </w:p>
        </w:tc>
      </w:tr>
      <w:tr w:rsidR="00FA191D" w14:paraId="1EFA5626" w14:textId="77777777" w:rsidTr="00516F6A">
        <w:tc>
          <w:tcPr>
            <w:tcW w:w="415" w:type="pct"/>
            <w:vAlign w:val="center"/>
          </w:tcPr>
          <w:p w14:paraId="732D02E5" w14:textId="77777777" w:rsidR="00FA191D" w:rsidRDefault="00FA191D" w:rsidP="00516F6A">
            <w:pPr>
              <w:pStyle w:val="Tabelle"/>
            </w:pPr>
            <w:r>
              <w:t>D13.1</w:t>
            </w:r>
          </w:p>
        </w:tc>
        <w:tc>
          <w:tcPr>
            <w:tcW w:w="486" w:type="pct"/>
            <w:vAlign w:val="center"/>
          </w:tcPr>
          <w:p w14:paraId="20D4F0F2" w14:textId="77777777" w:rsidR="00FA191D" w:rsidRDefault="00FA191D" w:rsidP="00516F6A">
            <w:pPr>
              <w:pStyle w:val="Tabelle"/>
            </w:pPr>
            <w:r>
              <w:t>Theory of Change Model</w:t>
            </w:r>
          </w:p>
        </w:tc>
        <w:tc>
          <w:tcPr>
            <w:tcW w:w="1878" w:type="pct"/>
            <w:vAlign w:val="center"/>
          </w:tcPr>
          <w:p w14:paraId="242C412B" w14:textId="77777777" w:rsidR="00FA191D" w:rsidRDefault="00FA191D" w:rsidP="00516F6A">
            <w:pPr>
              <w:pStyle w:val="Tabelle"/>
            </w:pPr>
            <w:r>
              <w:t>Explicated theory of change model of the intervention</w:t>
            </w:r>
          </w:p>
        </w:tc>
        <w:tc>
          <w:tcPr>
            <w:tcW w:w="347" w:type="pct"/>
            <w:vAlign w:val="center"/>
          </w:tcPr>
          <w:p w14:paraId="50CCCC83" w14:textId="77777777" w:rsidR="00FA191D" w:rsidRDefault="00FA191D" w:rsidP="00516F6A">
            <w:pPr>
              <w:pStyle w:val="Tabelle"/>
            </w:pPr>
            <w:r>
              <w:t>13</w:t>
            </w:r>
          </w:p>
        </w:tc>
        <w:tc>
          <w:tcPr>
            <w:tcW w:w="556" w:type="pct"/>
            <w:vAlign w:val="center"/>
          </w:tcPr>
          <w:p w14:paraId="5BCE98C7" w14:textId="77777777" w:rsidR="00FA191D" w:rsidRDefault="00FA191D" w:rsidP="00516F6A">
            <w:pPr>
              <w:pStyle w:val="Tabelle"/>
            </w:pPr>
            <w:r>
              <w:t>Wuppertal</w:t>
            </w:r>
          </w:p>
        </w:tc>
        <w:tc>
          <w:tcPr>
            <w:tcW w:w="487" w:type="pct"/>
            <w:vAlign w:val="center"/>
          </w:tcPr>
          <w:p w14:paraId="1FC7E64F" w14:textId="77777777" w:rsidR="00FA191D" w:rsidRDefault="00FA191D" w:rsidP="00516F6A">
            <w:pPr>
              <w:pStyle w:val="Tabelle"/>
            </w:pPr>
            <w:r>
              <w:t>OTHER</w:t>
            </w:r>
          </w:p>
        </w:tc>
        <w:tc>
          <w:tcPr>
            <w:tcW w:w="418" w:type="pct"/>
            <w:vAlign w:val="center"/>
          </w:tcPr>
          <w:p w14:paraId="52DB1A46" w14:textId="77777777" w:rsidR="00FA191D" w:rsidRDefault="00FA191D" w:rsidP="00516F6A">
            <w:pPr>
              <w:pStyle w:val="Tabelle"/>
            </w:pPr>
            <w:r>
              <w:t>PU</w:t>
            </w:r>
          </w:p>
        </w:tc>
        <w:tc>
          <w:tcPr>
            <w:tcW w:w="413" w:type="pct"/>
            <w:vAlign w:val="center"/>
          </w:tcPr>
          <w:p w14:paraId="3A8BC466" w14:textId="77777777" w:rsidR="00FA191D" w:rsidRDefault="00FA191D" w:rsidP="00516F6A">
            <w:pPr>
              <w:pStyle w:val="Tabelle"/>
            </w:pPr>
            <w:r>
              <w:t>18</w:t>
            </w:r>
          </w:p>
        </w:tc>
      </w:tr>
      <w:tr w:rsidR="00FA191D" w14:paraId="00C0438E" w14:textId="77777777" w:rsidTr="00516F6A">
        <w:tc>
          <w:tcPr>
            <w:tcW w:w="415" w:type="pct"/>
            <w:vAlign w:val="center"/>
          </w:tcPr>
          <w:p w14:paraId="04C7A229" w14:textId="77777777" w:rsidR="00FA191D" w:rsidRDefault="00FA191D" w:rsidP="00516F6A">
            <w:pPr>
              <w:pStyle w:val="Tabelle"/>
            </w:pPr>
            <w:r>
              <w:t>D13.2</w:t>
            </w:r>
          </w:p>
        </w:tc>
        <w:tc>
          <w:tcPr>
            <w:tcW w:w="486" w:type="pct"/>
            <w:vAlign w:val="center"/>
          </w:tcPr>
          <w:p w14:paraId="79A4B4C4" w14:textId="77777777" w:rsidR="00FA191D" w:rsidRDefault="00FA191D" w:rsidP="00516F6A">
            <w:pPr>
              <w:pStyle w:val="Tabelle"/>
            </w:pPr>
            <w:r>
              <w:t>Health economic publication update</w:t>
            </w:r>
          </w:p>
        </w:tc>
        <w:tc>
          <w:tcPr>
            <w:tcW w:w="1878" w:type="pct"/>
            <w:vAlign w:val="center"/>
          </w:tcPr>
          <w:p w14:paraId="3EB7B40C" w14:textId="77777777" w:rsidR="00FA191D" w:rsidRDefault="00FA191D" w:rsidP="00516F6A">
            <w:pPr>
              <w:pStyle w:val="Tabelle"/>
            </w:pPr>
            <w:r>
              <w:t>Report on the scientific publications regarding the health economic analysis of the trial and their status and availability as preprint</w:t>
            </w:r>
          </w:p>
        </w:tc>
        <w:tc>
          <w:tcPr>
            <w:tcW w:w="347" w:type="pct"/>
            <w:vAlign w:val="center"/>
          </w:tcPr>
          <w:p w14:paraId="2882F91E" w14:textId="77777777" w:rsidR="00FA191D" w:rsidRDefault="00FA191D" w:rsidP="00516F6A">
            <w:pPr>
              <w:pStyle w:val="Tabelle"/>
            </w:pPr>
            <w:r>
              <w:t>13</w:t>
            </w:r>
          </w:p>
        </w:tc>
        <w:tc>
          <w:tcPr>
            <w:tcW w:w="556" w:type="pct"/>
            <w:vAlign w:val="center"/>
          </w:tcPr>
          <w:p w14:paraId="439BB5B0" w14:textId="77777777" w:rsidR="00FA191D" w:rsidRDefault="00FA191D" w:rsidP="00516F6A">
            <w:pPr>
              <w:pStyle w:val="Tabelle"/>
            </w:pPr>
            <w:r>
              <w:t>Wuppertal</w:t>
            </w:r>
          </w:p>
        </w:tc>
        <w:tc>
          <w:tcPr>
            <w:tcW w:w="487" w:type="pct"/>
            <w:vAlign w:val="center"/>
          </w:tcPr>
          <w:p w14:paraId="4795E6D8" w14:textId="77777777" w:rsidR="00FA191D" w:rsidRDefault="00FA191D" w:rsidP="00516F6A">
            <w:pPr>
              <w:pStyle w:val="Tabelle"/>
            </w:pPr>
            <w:r>
              <w:t>R</w:t>
            </w:r>
          </w:p>
        </w:tc>
        <w:tc>
          <w:tcPr>
            <w:tcW w:w="418" w:type="pct"/>
            <w:vAlign w:val="center"/>
          </w:tcPr>
          <w:p w14:paraId="5CC5D85D" w14:textId="77777777" w:rsidR="00FA191D" w:rsidRDefault="00FA191D" w:rsidP="00516F6A">
            <w:pPr>
              <w:pStyle w:val="Tabelle"/>
            </w:pPr>
            <w:r>
              <w:t>SEN</w:t>
            </w:r>
          </w:p>
        </w:tc>
        <w:tc>
          <w:tcPr>
            <w:tcW w:w="413" w:type="pct"/>
            <w:vAlign w:val="center"/>
          </w:tcPr>
          <w:p w14:paraId="2D0A5734" w14:textId="77777777" w:rsidR="00FA191D" w:rsidRDefault="00FA191D" w:rsidP="00516F6A">
            <w:pPr>
              <w:pStyle w:val="Tabelle"/>
            </w:pPr>
            <w:r>
              <w:t>54</w:t>
            </w:r>
          </w:p>
        </w:tc>
      </w:tr>
      <w:tr w:rsidR="00FA191D" w14:paraId="0D62CF05" w14:textId="77777777" w:rsidTr="00516F6A">
        <w:tc>
          <w:tcPr>
            <w:tcW w:w="415" w:type="pct"/>
            <w:vAlign w:val="center"/>
          </w:tcPr>
          <w:p w14:paraId="6AEC5402" w14:textId="77777777" w:rsidR="00FA191D" w:rsidRDefault="00FA191D" w:rsidP="00516F6A">
            <w:pPr>
              <w:pStyle w:val="Tabelle"/>
            </w:pPr>
            <w:r>
              <w:t>D14.1</w:t>
            </w:r>
          </w:p>
        </w:tc>
        <w:tc>
          <w:tcPr>
            <w:tcW w:w="486" w:type="pct"/>
            <w:vAlign w:val="center"/>
          </w:tcPr>
          <w:p w14:paraId="075FBE20" w14:textId="77777777" w:rsidR="00FA191D" w:rsidRDefault="00FA191D" w:rsidP="00516F6A">
            <w:pPr>
              <w:pStyle w:val="Tabelle"/>
            </w:pPr>
            <w:r>
              <w:t>Qualitative Recruitment Report</w:t>
            </w:r>
          </w:p>
        </w:tc>
        <w:tc>
          <w:tcPr>
            <w:tcW w:w="1878" w:type="pct"/>
            <w:vAlign w:val="center"/>
          </w:tcPr>
          <w:p w14:paraId="7F0D9821" w14:textId="77777777" w:rsidR="00FA191D" w:rsidRDefault="00FA191D" w:rsidP="00516F6A">
            <w:pPr>
              <w:pStyle w:val="Tabelle"/>
            </w:pPr>
            <w:r>
              <w:t>Report after all stakeholders for qualitative interviews have been recruited participants. I</w:t>
            </w:r>
            <w:r w:rsidRPr="0010531D">
              <w:t>nclud</w:t>
            </w:r>
            <w:r>
              <w:t>ing</w:t>
            </w:r>
            <w:r w:rsidRPr="0010531D">
              <w:t xml:space="preserve"> an overview of the number of recruited participants by </w:t>
            </w:r>
            <w:r>
              <w:t>countries</w:t>
            </w:r>
            <w:r w:rsidRPr="0010531D">
              <w:t>, any problems in recruitment and, if applicable, a detailed description of implemented measures to compensate for any incurred delays.</w:t>
            </w:r>
          </w:p>
        </w:tc>
        <w:tc>
          <w:tcPr>
            <w:tcW w:w="347" w:type="pct"/>
            <w:vAlign w:val="center"/>
          </w:tcPr>
          <w:p w14:paraId="47922745" w14:textId="77777777" w:rsidR="00FA191D" w:rsidRDefault="00FA191D" w:rsidP="00516F6A">
            <w:pPr>
              <w:pStyle w:val="Tabelle"/>
            </w:pPr>
            <w:r>
              <w:t>14</w:t>
            </w:r>
          </w:p>
        </w:tc>
        <w:tc>
          <w:tcPr>
            <w:tcW w:w="556" w:type="pct"/>
            <w:vAlign w:val="center"/>
          </w:tcPr>
          <w:p w14:paraId="4CF95084" w14:textId="77777777" w:rsidR="00FA191D" w:rsidRDefault="00FA191D" w:rsidP="00516F6A">
            <w:pPr>
              <w:pStyle w:val="Tabelle"/>
            </w:pPr>
            <w:r>
              <w:t>Oxford</w:t>
            </w:r>
          </w:p>
        </w:tc>
        <w:tc>
          <w:tcPr>
            <w:tcW w:w="487" w:type="pct"/>
            <w:vAlign w:val="center"/>
          </w:tcPr>
          <w:p w14:paraId="1392B89D" w14:textId="77777777" w:rsidR="00FA191D" w:rsidRDefault="00FA191D" w:rsidP="00516F6A">
            <w:pPr>
              <w:pStyle w:val="Tabelle"/>
            </w:pPr>
            <w:r>
              <w:t>R</w:t>
            </w:r>
          </w:p>
        </w:tc>
        <w:tc>
          <w:tcPr>
            <w:tcW w:w="418" w:type="pct"/>
            <w:vAlign w:val="center"/>
          </w:tcPr>
          <w:p w14:paraId="7EC11EA5" w14:textId="77777777" w:rsidR="00FA191D" w:rsidRDefault="00FA191D" w:rsidP="00516F6A">
            <w:pPr>
              <w:pStyle w:val="Tabelle"/>
            </w:pPr>
            <w:r>
              <w:t>PU</w:t>
            </w:r>
          </w:p>
        </w:tc>
        <w:tc>
          <w:tcPr>
            <w:tcW w:w="413" w:type="pct"/>
            <w:vAlign w:val="center"/>
          </w:tcPr>
          <w:p w14:paraId="51C1A84F" w14:textId="77777777" w:rsidR="00FA191D" w:rsidRDefault="00FA191D" w:rsidP="00516F6A">
            <w:pPr>
              <w:pStyle w:val="Tabelle"/>
            </w:pPr>
            <w:r>
              <w:t>32</w:t>
            </w:r>
          </w:p>
        </w:tc>
      </w:tr>
      <w:tr w:rsidR="00FA191D" w14:paraId="69E5FEAE" w14:textId="77777777" w:rsidTr="00516F6A">
        <w:tc>
          <w:tcPr>
            <w:tcW w:w="415" w:type="pct"/>
            <w:vAlign w:val="center"/>
          </w:tcPr>
          <w:p w14:paraId="22ACB102" w14:textId="77777777" w:rsidR="00FA191D" w:rsidRDefault="00FA191D" w:rsidP="00516F6A">
            <w:pPr>
              <w:pStyle w:val="Tabelle"/>
            </w:pPr>
            <w:r>
              <w:t>D14.2</w:t>
            </w:r>
          </w:p>
        </w:tc>
        <w:tc>
          <w:tcPr>
            <w:tcW w:w="486" w:type="pct"/>
            <w:vAlign w:val="center"/>
          </w:tcPr>
          <w:p w14:paraId="560F6A6C" w14:textId="77777777" w:rsidR="00FA191D" w:rsidRDefault="00FA191D" w:rsidP="00516F6A">
            <w:pPr>
              <w:pStyle w:val="Tabelle"/>
            </w:pPr>
            <w:proofErr w:type="spellStart"/>
            <w:r>
              <w:t>Qualitatiye</w:t>
            </w:r>
            <w:proofErr w:type="spellEnd"/>
            <w:r>
              <w:t xml:space="preserve"> study publication update</w:t>
            </w:r>
          </w:p>
        </w:tc>
        <w:tc>
          <w:tcPr>
            <w:tcW w:w="1878" w:type="pct"/>
            <w:vAlign w:val="center"/>
          </w:tcPr>
          <w:p w14:paraId="2872A321" w14:textId="77777777" w:rsidR="00FA191D" w:rsidRDefault="00FA191D" w:rsidP="00516F6A">
            <w:pPr>
              <w:pStyle w:val="Tabelle"/>
            </w:pPr>
            <w:r>
              <w:t>Report on the scientific publications regarding the comparative qualitative study and their status and availability as preprint</w:t>
            </w:r>
          </w:p>
        </w:tc>
        <w:tc>
          <w:tcPr>
            <w:tcW w:w="347" w:type="pct"/>
            <w:vAlign w:val="center"/>
          </w:tcPr>
          <w:p w14:paraId="50E8E00F" w14:textId="77777777" w:rsidR="00FA191D" w:rsidRDefault="00FA191D" w:rsidP="00516F6A">
            <w:pPr>
              <w:pStyle w:val="Tabelle"/>
            </w:pPr>
            <w:r>
              <w:t>14</w:t>
            </w:r>
          </w:p>
        </w:tc>
        <w:tc>
          <w:tcPr>
            <w:tcW w:w="556" w:type="pct"/>
            <w:vAlign w:val="center"/>
          </w:tcPr>
          <w:p w14:paraId="10E88CB3" w14:textId="77777777" w:rsidR="00FA191D" w:rsidRDefault="00FA191D" w:rsidP="00516F6A">
            <w:pPr>
              <w:pStyle w:val="Tabelle"/>
            </w:pPr>
            <w:r>
              <w:t>Oxford</w:t>
            </w:r>
          </w:p>
        </w:tc>
        <w:tc>
          <w:tcPr>
            <w:tcW w:w="487" w:type="pct"/>
            <w:vAlign w:val="center"/>
          </w:tcPr>
          <w:p w14:paraId="446A5C0F" w14:textId="77777777" w:rsidR="00FA191D" w:rsidRDefault="00FA191D" w:rsidP="00516F6A">
            <w:pPr>
              <w:pStyle w:val="Tabelle"/>
            </w:pPr>
            <w:r>
              <w:t>R</w:t>
            </w:r>
          </w:p>
        </w:tc>
        <w:tc>
          <w:tcPr>
            <w:tcW w:w="418" w:type="pct"/>
            <w:vAlign w:val="center"/>
          </w:tcPr>
          <w:p w14:paraId="3F5A8BA8" w14:textId="77777777" w:rsidR="00FA191D" w:rsidRDefault="00FA191D" w:rsidP="00516F6A">
            <w:pPr>
              <w:pStyle w:val="Tabelle"/>
            </w:pPr>
            <w:r>
              <w:t>SEN</w:t>
            </w:r>
          </w:p>
        </w:tc>
        <w:tc>
          <w:tcPr>
            <w:tcW w:w="413" w:type="pct"/>
            <w:vAlign w:val="center"/>
          </w:tcPr>
          <w:p w14:paraId="0FAC8E91" w14:textId="77777777" w:rsidR="00FA191D" w:rsidRDefault="00FA191D" w:rsidP="00516F6A">
            <w:pPr>
              <w:pStyle w:val="Tabelle"/>
            </w:pPr>
            <w:r>
              <w:t>45</w:t>
            </w:r>
          </w:p>
        </w:tc>
      </w:tr>
      <w:tr w:rsidR="00FA191D" w14:paraId="3971854B" w14:textId="77777777" w:rsidTr="00516F6A">
        <w:tc>
          <w:tcPr>
            <w:tcW w:w="415" w:type="pct"/>
            <w:vAlign w:val="center"/>
          </w:tcPr>
          <w:p w14:paraId="37684748" w14:textId="77777777" w:rsidR="00FA191D" w:rsidRDefault="00FA191D" w:rsidP="00516F6A">
            <w:pPr>
              <w:pStyle w:val="Tabelle"/>
            </w:pPr>
            <w:r>
              <w:t>D15.1</w:t>
            </w:r>
          </w:p>
        </w:tc>
        <w:tc>
          <w:tcPr>
            <w:tcW w:w="486" w:type="pct"/>
            <w:vAlign w:val="center"/>
          </w:tcPr>
          <w:p w14:paraId="3683687A" w14:textId="77777777" w:rsidR="00FA191D" w:rsidRDefault="00FA191D" w:rsidP="00516F6A">
            <w:pPr>
              <w:pStyle w:val="Tabelle"/>
            </w:pPr>
            <w:r>
              <w:t>Co-interpretation report</w:t>
            </w:r>
          </w:p>
        </w:tc>
        <w:tc>
          <w:tcPr>
            <w:tcW w:w="1878" w:type="pct"/>
            <w:vAlign w:val="center"/>
          </w:tcPr>
          <w:p w14:paraId="6A4BE98F" w14:textId="77777777" w:rsidR="00FA191D" w:rsidRDefault="00FA191D" w:rsidP="00516F6A">
            <w:pPr>
              <w:pStyle w:val="Tabelle"/>
            </w:pPr>
            <w:r>
              <w:t>Report on the conducted workshops with representatives of vulnerable groups and health care providers to co-interpret the results of SP-EU</w:t>
            </w:r>
          </w:p>
        </w:tc>
        <w:tc>
          <w:tcPr>
            <w:tcW w:w="347" w:type="pct"/>
            <w:vAlign w:val="center"/>
          </w:tcPr>
          <w:p w14:paraId="7D4BF999" w14:textId="77777777" w:rsidR="00FA191D" w:rsidRDefault="00FA191D" w:rsidP="00516F6A">
            <w:pPr>
              <w:pStyle w:val="Tabelle"/>
            </w:pPr>
            <w:r>
              <w:t>15</w:t>
            </w:r>
          </w:p>
        </w:tc>
        <w:tc>
          <w:tcPr>
            <w:tcW w:w="556" w:type="pct"/>
            <w:vAlign w:val="center"/>
          </w:tcPr>
          <w:p w14:paraId="66B35CF0" w14:textId="77777777" w:rsidR="00FA191D" w:rsidRDefault="00FA191D" w:rsidP="00516F6A">
            <w:pPr>
              <w:pStyle w:val="Tabelle"/>
            </w:pPr>
            <w:r>
              <w:t>Lisbon</w:t>
            </w:r>
          </w:p>
        </w:tc>
        <w:tc>
          <w:tcPr>
            <w:tcW w:w="487" w:type="pct"/>
            <w:vAlign w:val="center"/>
          </w:tcPr>
          <w:p w14:paraId="0A0154DB" w14:textId="77777777" w:rsidR="00FA191D" w:rsidRDefault="00FA191D" w:rsidP="00516F6A">
            <w:pPr>
              <w:pStyle w:val="Tabelle"/>
            </w:pPr>
            <w:r>
              <w:t>R</w:t>
            </w:r>
          </w:p>
        </w:tc>
        <w:tc>
          <w:tcPr>
            <w:tcW w:w="418" w:type="pct"/>
            <w:vAlign w:val="center"/>
          </w:tcPr>
          <w:p w14:paraId="70211E16" w14:textId="77777777" w:rsidR="00FA191D" w:rsidRDefault="00FA191D" w:rsidP="00516F6A">
            <w:pPr>
              <w:pStyle w:val="Tabelle"/>
            </w:pPr>
            <w:r>
              <w:t>PU</w:t>
            </w:r>
          </w:p>
        </w:tc>
        <w:tc>
          <w:tcPr>
            <w:tcW w:w="413" w:type="pct"/>
            <w:vAlign w:val="center"/>
          </w:tcPr>
          <w:p w14:paraId="418C2B9A" w14:textId="77777777" w:rsidR="00FA191D" w:rsidRDefault="00FA191D" w:rsidP="00516F6A">
            <w:pPr>
              <w:pStyle w:val="Tabelle"/>
            </w:pPr>
            <w:r>
              <w:t>58</w:t>
            </w:r>
          </w:p>
        </w:tc>
      </w:tr>
      <w:tr w:rsidR="00FA191D" w14:paraId="0F472BB0" w14:textId="77777777" w:rsidTr="00516F6A">
        <w:tc>
          <w:tcPr>
            <w:tcW w:w="415" w:type="pct"/>
            <w:vAlign w:val="center"/>
          </w:tcPr>
          <w:p w14:paraId="531359A0" w14:textId="77777777" w:rsidR="00FA191D" w:rsidRDefault="00FA191D" w:rsidP="00516F6A">
            <w:pPr>
              <w:pStyle w:val="Tabelle"/>
            </w:pPr>
          </w:p>
        </w:tc>
        <w:tc>
          <w:tcPr>
            <w:tcW w:w="486" w:type="pct"/>
            <w:vAlign w:val="center"/>
          </w:tcPr>
          <w:p w14:paraId="28621EA0" w14:textId="77777777" w:rsidR="00FA191D" w:rsidRDefault="00FA191D" w:rsidP="00516F6A">
            <w:pPr>
              <w:pStyle w:val="Tabelle"/>
            </w:pPr>
          </w:p>
        </w:tc>
        <w:tc>
          <w:tcPr>
            <w:tcW w:w="1878" w:type="pct"/>
            <w:vAlign w:val="center"/>
          </w:tcPr>
          <w:p w14:paraId="573DAF40" w14:textId="77777777" w:rsidR="00FA191D" w:rsidRDefault="00FA191D" w:rsidP="00516F6A">
            <w:pPr>
              <w:pStyle w:val="Tabelle"/>
            </w:pPr>
          </w:p>
        </w:tc>
        <w:tc>
          <w:tcPr>
            <w:tcW w:w="347" w:type="pct"/>
            <w:vAlign w:val="center"/>
          </w:tcPr>
          <w:p w14:paraId="7478FCE5" w14:textId="77777777" w:rsidR="00FA191D" w:rsidRDefault="00FA191D" w:rsidP="00516F6A">
            <w:pPr>
              <w:pStyle w:val="Tabelle"/>
            </w:pPr>
          </w:p>
        </w:tc>
        <w:tc>
          <w:tcPr>
            <w:tcW w:w="556" w:type="pct"/>
            <w:vAlign w:val="center"/>
          </w:tcPr>
          <w:p w14:paraId="608AC471" w14:textId="77777777" w:rsidR="00FA191D" w:rsidRDefault="00FA191D" w:rsidP="00516F6A">
            <w:pPr>
              <w:pStyle w:val="Tabelle"/>
            </w:pPr>
          </w:p>
        </w:tc>
        <w:tc>
          <w:tcPr>
            <w:tcW w:w="487" w:type="pct"/>
            <w:vAlign w:val="center"/>
          </w:tcPr>
          <w:p w14:paraId="469F0894" w14:textId="77777777" w:rsidR="00FA191D" w:rsidRDefault="00FA191D" w:rsidP="00516F6A">
            <w:pPr>
              <w:pStyle w:val="Tabelle"/>
            </w:pPr>
          </w:p>
        </w:tc>
        <w:tc>
          <w:tcPr>
            <w:tcW w:w="418" w:type="pct"/>
            <w:vAlign w:val="center"/>
          </w:tcPr>
          <w:p w14:paraId="5E18F453" w14:textId="77777777" w:rsidR="00FA191D" w:rsidRDefault="00FA191D" w:rsidP="00516F6A">
            <w:pPr>
              <w:pStyle w:val="Tabelle"/>
            </w:pPr>
          </w:p>
        </w:tc>
        <w:tc>
          <w:tcPr>
            <w:tcW w:w="413" w:type="pct"/>
            <w:vAlign w:val="center"/>
          </w:tcPr>
          <w:p w14:paraId="7E61F6D4" w14:textId="77777777" w:rsidR="00FA191D" w:rsidRDefault="00FA191D" w:rsidP="00516F6A">
            <w:pPr>
              <w:pStyle w:val="Tabelle"/>
            </w:pPr>
          </w:p>
        </w:tc>
      </w:tr>
      <w:tr w:rsidR="00FA191D" w14:paraId="1A3108BE" w14:textId="77777777" w:rsidTr="00516F6A">
        <w:tc>
          <w:tcPr>
            <w:tcW w:w="415" w:type="pct"/>
            <w:vAlign w:val="center"/>
          </w:tcPr>
          <w:p w14:paraId="3863BE67" w14:textId="77777777" w:rsidR="00FA191D" w:rsidRDefault="00FA191D" w:rsidP="00516F6A">
            <w:pPr>
              <w:pStyle w:val="Tabelle"/>
            </w:pPr>
            <w:r>
              <w:t>D16.1</w:t>
            </w:r>
          </w:p>
        </w:tc>
        <w:tc>
          <w:tcPr>
            <w:tcW w:w="486" w:type="pct"/>
            <w:vAlign w:val="center"/>
          </w:tcPr>
          <w:p w14:paraId="658C497C" w14:textId="77777777" w:rsidR="00FA191D" w:rsidRDefault="00FA191D" w:rsidP="00516F6A">
            <w:pPr>
              <w:pStyle w:val="Tabelle"/>
            </w:pPr>
            <w:r>
              <w:t>Website incl. knowledge hub</w:t>
            </w:r>
          </w:p>
        </w:tc>
        <w:tc>
          <w:tcPr>
            <w:tcW w:w="1878" w:type="pct"/>
            <w:vAlign w:val="center"/>
          </w:tcPr>
          <w:p w14:paraId="51EC129B" w14:textId="77777777" w:rsidR="00FA191D" w:rsidRDefault="00FA191D" w:rsidP="00516F6A">
            <w:pPr>
              <w:pStyle w:val="Tabelle"/>
            </w:pPr>
            <w:r>
              <w:t>A website to support communication and dissemination of SP-EU</w:t>
            </w:r>
          </w:p>
        </w:tc>
        <w:tc>
          <w:tcPr>
            <w:tcW w:w="347" w:type="pct"/>
            <w:vAlign w:val="center"/>
          </w:tcPr>
          <w:p w14:paraId="6892A81C" w14:textId="77777777" w:rsidR="00FA191D" w:rsidRDefault="00FA191D" w:rsidP="00516F6A">
            <w:pPr>
              <w:pStyle w:val="Tabelle"/>
            </w:pPr>
            <w:r>
              <w:t>16</w:t>
            </w:r>
          </w:p>
        </w:tc>
        <w:tc>
          <w:tcPr>
            <w:tcW w:w="556" w:type="pct"/>
            <w:vAlign w:val="center"/>
          </w:tcPr>
          <w:p w14:paraId="5D483846" w14:textId="77777777" w:rsidR="00FA191D" w:rsidRDefault="00FA191D" w:rsidP="00516F6A">
            <w:pPr>
              <w:pStyle w:val="Tabelle"/>
            </w:pPr>
            <w:proofErr w:type="spellStart"/>
            <w:r>
              <w:t>Concentris</w:t>
            </w:r>
            <w:proofErr w:type="spellEnd"/>
          </w:p>
        </w:tc>
        <w:tc>
          <w:tcPr>
            <w:tcW w:w="487" w:type="pct"/>
            <w:vAlign w:val="center"/>
          </w:tcPr>
          <w:p w14:paraId="36A3CA2B" w14:textId="77777777" w:rsidR="00FA191D" w:rsidRDefault="00FA191D" w:rsidP="00516F6A">
            <w:pPr>
              <w:pStyle w:val="Tabelle"/>
            </w:pPr>
            <w:r>
              <w:t>OTHER</w:t>
            </w:r>
          </w:p>
        </w:tc>
        <w:tc>
          <w:tcPr>
            <w:tcW w:w="418" w:type="pct"/>
            <w:vAlign w:val="center"/>
          </w:tcPr>
          <w:p w14:paraId="448FAD4F" w14:textId="77777777" w:rsidR="00FA191D" w:rsidRDefault="00FA191D" w:rsidP="00516F6A">
            <w:pPr>
              <w:pStyle w:val="Tabelle"/>
            </w:pPr>
            <w:r>
              <w:t>PU</w:t>
            </w:r>
          </w:p>
        </w:tc>
        <w:tc>
          <w:tcPr>
            <w:tcW w:w="413" w:type="pct"/>
            <w:vAlign w:val="center"/>
          </w:tcPr>
          <w:p w14:paraId="56F899CC" w14:textId="77777777" w:rsidR="00FA191D" w:rsidRDefault="00FA191D" w:rsidP="00516F6A">
            <w:pPr>
              <w:pStyle w:val="Tabelle"/>
            </w:pPr>
            <w:r>
              <w:t>3</w:t>
            </w:r>
          </w:p>
        </w:tc>
      </w:tr>
      <w:tr w:rsidR="00FA191D" w14:paraId="7D9824C5" w14:textId="77777777" w:rsidTr="00516F6A">
        <w:tc>
          <w:tcPr>
            <w:tcW w:w="415" w:type="pct"/>
            <w:vAlign w:val="center"/>
          </w:tcPr>
          <w:p w14:paraId="66292E7F" w14:textId="77777777" w:rsidR="00FA191D" w:rsidRDefault="00FA191D" w:rsidP="00516F6A">
            <w:pPr>
              <w:pStyle w:val="Tabelle"/>
            </w:pPr>
            <w:r>
              <w:t>D16.2</w:t>
            </w:r>
          </w:p>
        </w:tc>
        <w:tc>
          <w:tcPr>
            <w:tcW w:w="486" w:type="pct"/>
            <w:vAlign w:val="center"/>
          </w:tcPr>
          <w:p w14:paraId="54E9B74B" w14:textId="77777777" w:rsidR="00FA191D" w:rsidRDefault="00FA191D" w:rsidP="00516F6A">
            <w:pPr>
              <w:pStyle w:val="Tabelle"/>
            </w:pPr>
            <w:r>
              <w:t>Communication and Dissem</w:t>
            </w:r>
            <w:r>
              <w:lastRenderedPageBreak/>
              <w:t>ination Plan</w:t>
            </w:r>
          </w:p>
        </w:tc>
        <w:tc>
          <w:tcPr>
            <w:tcW w:w="1878" w:type="pct"/>
            <w:vAlign w:val="center"/>
          </w:tcPr>
          <w:p w14:paraId="2529AD70" w14:textId="77777777" w:rsidR="00FA191D" w:rsidRDefault="00FA191D" w:rsidP="00516F6A">
            <w:pPr>
              <w:pStyle w:val="Tabelle"/>
            </w:pPr>
            <w:r>
              <w:lastRenderedPageBreak/>
              <w:t xml:space="preserve">The detailed preliminary communication and dissemination plan of SP-EU including target groups and communication and </w:t>
            </w:r>
            <w:r>
              <w:lastRenderedPageBreak/>
              <w:t>dissemination channels and measures</w:t>
            </w:r>
          </w:p>
        </w:tc>
        <w:tc>
          <w:tcPr>
            <w:tcW w:w="347" w:type="pct"/>
            <w:vAlign w:val="center"/>
          </w:tcPr>
          <w:p w14:paraId="4AEF5876" w14:textId="77777777" w:rsidR="00FA191D" w:rsidRDefault="00FA191D" w:rsidP="00516F6A">
            <w:pPr>
              <w:pStyle w:val="Tabelle"/>
            </w:pPr>
            <w:r>
              <w:lastRenderedPageBreak/>
              <w:t>16</w:t>
            </w:r>
          </w:p>
        </w:tc>
        <w:tc>
          <w:tcPr>
            <w:tcW w:w="556" w:type="pct"/>
            <w:vAlign w:val="center"/>
          </w:tcPr>
          <w:p w14:paraId="5B21783D" w14:textId="77777777" w:rsidR="00FA191D" w:rsidRDefault="00FA191D" w:rsidP="00516F6A">
            <w:pPr>
              <w:pStyle w:val="Tabelle"/>
            </w:pPr>
            <w:r>
              <w:t>NASP</w:t>
            </w:r>
          </w:p>
        </w:tc>
        <w:tc>
          <w:tcPr>
            <w:tcW w:w="487" w:type="pct"/>
            <w:vAlign w:val="center"/>
          </w:tcPr>
          <w:p w14:paraId="2E0EA00A" w14:textId="77777777" w:rsidR="00FA191D" w:rsidRDefault="00FA191D" w:rsidP="00516F6A">
            <w:pPr>
              <w:pStyle w:val="Tabelle"/>
            </w:pPr>
            <w:r>
              <w:t>R</w:t>
            </w:r>
          </w:p>
        </w:tc>
        <w:tc>
          <w:tcPr>
            <w:tcW w:w="418" w:type="pct"/>
            <w:vAlign w:val="center"/>
          </w:tcPr>
          <w:p w14:paraId="021E7E59" w14:textId="77777777" w:rsidR="00FA191D" w:rsidRDefault="00FA191D" w:rsidP="00516F6A">
            <w:pPr>
              <w:pStyle w:val="Tabelle"/>
            </w:pPr>
            <w:r>
              <w:t>PU</w:t>
            </w:r>
          </w:p>
        </w:tc>
        <w:tc>
          <w:tcPr>
            <w:tcW w:w="413" w:type="pct"/>
            <w:vAlign w:val="center"/>
          </w:tcPr>
          <w:p w14:paraId="66E1C038" w14:textId="77777777" w:rsidR="00FA191D" w:rsidRDefault="00FA191D" w:rsidP="00516F6A">
            <w:pPr>
              <w:pStyle w:val="Tabelle"/>
            </w:pPr>
            <w:r>
              <w:t>6</w:t>
            </w:r>
          </w:p>
        </w:tc>
      </w:tr>
      <w:tr w:rsidR="00FA191D" w14:paraId="211A4666" w14:textId="77777777" w:rsidTr="00516F6A">
        <w:tc>
          <w:tcPr>
            <w:tcW w:w="415" w:type="pct"/>
            <w:vAlign w:val="center"/>
          </w:tcPr>
          <w:p w14:paraId="50C79725" w14:textId="77777777" w:rsidR="00FA191D" w:rsidRDefault="00FA191D" w:rsidP="00516F6A">
            <w:pPr>
              <w:pStyle w:val="Tabelle"/>
            </w:pPr>
            <w:r>
              <w:t>D17.1</w:t>
            </w:r>
          </w:p>
        </w:tc>
        <w:tc>
          <w:tcPr>
            <w:tcW w:w="486" w:type="pct"/>
            <w:vAlign w:val="center"/>
          </w:tcPr>
          <w:p w14:paraId="13FE50C5" w14:textId="77777777" w:rsidR="00FA191D" w:rsidRDefault="00FA191D" w:rsidP="00516F6A">
            <w:pPr>
              <w:pStyle w:val="Tabelle"/>
            </w:pPr>
            <w:r>
              <w:t>Report on the use of communication channels</w:t>
            </w:r>
          </w:p>
        </w:tc>
        <w:tc>
          <w:tcPr>
            <w:tcW w:w="1878" w:type="pct"/>
            <w:vAlign w:val="center"/>
          </w:tcPr>
          <w:p w14:paraId="1E6D3F61" w14:textId="77777777" w:rsidR="00FA191D" w:rsidRDefault="00FA191D" w:rsidP="00516F6A">
            <w:pPr>
              <w:pStyle w:val="Tabelle"/>
            </w:pPr>
            <w:r>
              <w:t>Report on the use of communication channels such as the website and social media during the first 24 months of the project</w:t>
            </w:r>
          </w:p>
        </w:tc>
        <w:tc>
          <w:tcPr>
            <w:tcW w:w="347" w:type="pct"/>
            <w:vAlign w:val="center"/>
          </w:tcPr>
          <w:p w14:paraId="60252D59" w14:textId="77777777" w:rsidR="00FA191D" w:rsidRDefault="00FA191D" w:rsidP="00516F6A">
            <w:pPr>
              <w:pStyle w:val="Tabelle"/>
            </w:pPr>
            <w:r>
              <w:t>17</w:t>
            </w:r>
          </w:p>
        </w:tc>
        <w:tc>
          <w:tcPr>
            <w:tcW w:w="556" w:type="pct"/>
            <w:vAlign w:val="center"/>
          </w:tcPr>
          <w:p w14:paraId="0D49A99E" w14:textId="77777777" w:rsidR="00FA191D" w:rsidRDefault="00FA191D" w:rsidP="00516F6A">
            <w:pPr>
              <w:pStyle w:val="Tabelle"/>
            </w:pPr>
            <w:r>
              <w:t>NASP</w:t>
            </w:r>
          </w:p>
        </w:tc>
        <w:tc>
          <w:tcPr>
            <w:tcW w:w="487" w:type="pct"/>
            <w:vAlign w:val="center"/>
          </w:tcPr>
          <w:p w14:paraId="5DFCD6A8" w14:textId="77777777" w:rsidR="00FA191D" w:rsidRDefault="00FA191D" w:rsidP="00516F6A">
            <w:pPr>
              <w:pStyle w:val="Tabelle"/>
            </w:pPr>
            <w:r>
              <w:t>R</w:t>
            </w:r>
          </w:p>
        </w:tc>
        <w:tc>
          <w:tcPr>
            <w:tcW w:w="418" w:type="pct"/>
            <w:vAlign w:val="center"/>
          </w:tcPr>
          <w:p w14:paraId="47C3D714" w14:textId="77777777" w:rsidR="00FA191D" w:rsidRDefault="00FA191D" w:rsidP="00516F6A">
            <w:pPr>
              <w:pStyle w:val="Tabelle"/>
            </w:pPr>
            <w:r>
              <w:t>PU</w:t>
            </w:r>
          </w:p>
        </w:tc>
        <w:tc>
          <w:tcPr>
            <w:tcW w:w="413" w:type="pct"/>
            <w:vAlign w:val="center"/>
          </w:tcPr>
          <w:p w14:paraId="3F1EF142" w14:textId="77777777" w:rsidR="00FA191D" w:rsidRDefault="00FA191D" w:rsidP="00516F6A">
            <w:pPr>
              <w:pStyle w:val="Tabelle"/>
            </w:pPr>
            <w:r>
              <w:t>27</w:t>
            </w:r>
          </w:p>
        </w:tc>
      </w:tr>
      <w:tr w:rsidR="00FA191D" w14:paraId="0D73D4AE" w14:textId="77777777" w:rsidTr="00516F6A">
        <w:tc>
          <w:tcPr>
            <w:tcW w:w="415" w:type="pct"/>
            <w:vAlign w:val="center"/>
          </w:tcPr>
          <w:p w14:paraId="080B6D3B" w14:textId="77777777" w:rsidR="00FA191D" w:rsidRDefault="00FA191D" w:rsidP="00516F6A">
            <w:pPr>
              <w:pStyle w:val="Tabelle"/>
            </w:pPr>
            <w:r>
              <w:t>D18.1</w:t>
            </w:r>
          </w:p>
        </w:tc>
        <w:tc>
          <w:tcPr>
            <w:tcW w:w="486" w:type="pct"/>
            <w:vAlign w:val="center"/>
          </w:tcPr>
          <w:p w14:paraId="396A306C" w14:textId="77777777" w:rsidR="00FA191D" w:rsidRDefault="00FA191D" w:rsidP="00516F6A">
            <w:pPr>
              <w:pStyle w:val="Tabelle"/>
            </w:pPr>
            <w:r>
              <w:t>Report on the established dissemination networks</w:t>
            </w:r>
          </w:p>
        </w:tc>
        <w:tc>
          <w:tcPr>
            <w:tcW w:w="1878" w:type="pct"/>
            <w:vAlign w:val="center"/>
          </w:tcPr>
          <w:p w14:paraId="39D07DB8" w14:textId="77777777" w:rsidR="00FA191D" w:rsidRDefault="00FA191D" w:rsidP="00516F6A">
            <w:pPr>
              <w:pStyle w:val="Tabelle"/>
            </w:pPr>
            <w:r>
              <w:t>Report on which networks for dissemination have been established in the first 36 months, e.g., with other projects funded under the same call and related European projects</w:t>
            </w:r>
          </w:p>
        </w:tc>
        <w:tc>
          <w:tcPr>
            <w:tcW w:w="347" w:type="pct"/>
            <w:vAlign w:val="center"/>
          </w:tcPr>
          <w:p w14:paraId="0E73D78F" w14:textId="77777777" w:rsidR="00FA191D" w:rsidRDefault="00FA191D" w:rsidP="00516F6A">
            <w:pPr>
              <w:pStyle w:val="Tabelle"/>
            </w:pPr>
            <w:r>
              <w:t>18</w:t>
            </w:r>
          </w:p>
        </w:tc>
        <w:tc>
          <w:tcPr>
            <w:tcW w:w="556" w:type="pct"/>
            <w:vAlign w:val="center"/>
          </w:tcPr>
          <w:p w14:paraId="0D214904" w14:textId="77777777" w:rsidR="00FA191D" w:rsidRDefault="00FA191D" w:rsidP="00516F6A">
            <w:pPr>
              <w:pStyle w:val="Tabelle"/>
            </w:pPr>
            <w:proofErr w:type="spellStart"/>
            <w:r>
              <w:t>Eurohealthnet</w:t>
            </w:r>
            <w:proofErr w:type="spellEnd"/>
          </w:p>
        </w:tc>
        <w:tc>
          <w:tcPr>
            <w:tcW w:w="487" w:type="pct"/>
            <w:vAlign w:val="center"/>
          </w:tcPr>
          <w:p w14:paraId="50FADD8B" w14:textId="77777777" w:rsidR="00FA191D" w:rsidRDefault="00FA191D" w:rsidP="00516F6A">
            <w:pPr>
              <w:pStyle w:val="Tabelle"/>
            </w:pPr>
            <w:r>
              <w:t>R</w:t>
            </w:r>
          </w:p>
        </w:tc>
        <w:tc>
          <w:tcPr>
            <w:tcW w:w="418" w:type="pct"/>
            <w:vAlign w:val="center"/>
          </w:tcPr>
          <w:p w14:paraId="4311F516" w14:textId="77777777" w:rsidR="00FA191D" w:rsidRDefault="00FA191D" w:rsidP="00516F6A">
            <w:pPr>
              <w:pStyle w:val="Tabelle"/>
            </w:pPr>
            <w:r>
              <w:t>PU</w:t>
            </w:r>
          </w:p>
        </w:tc>
        <w:tc>
          <w:tcPr>
            <w:tcW w:w="413" w:type="pct"/>
            <w:vAlign w:val="center"/>
          </w:tcPr>
          <w:p w14:paraId="22F433CC" w14:textId="77777777" w:rsidR="00FA191D" w:rsidRDefault="00FA191D" w:rsidP="00516F6A">
            <w:pPr>
              <w:pStyle w:val="Tabelle"/>
            </w:pPr>
            <w:r>
              <w:t>39</w:t>
            </w:r>
          </w:p>
        </w:tc>
      </w:tr>
      <w:tr w:rsidR="00FA191D" w14:paraId="49672DAB" w14:textId="77777777" w:rsidTr="00516F6A">
        <w:tc>
          <w:tcPr>
            <w:tcW w:w="415" w:type="pct"/>
            <w:vAlign w:val="center"/>
          </w:tcPr>
          <w:p w14:paraId="2FB2DA33" w14:textId="77777777" w:rsidR="00FA191D" w:rsidRDefault="00FA191D" w:rsidP="00516F6A">
            <w:pPr>
              <w:pStyle w:val="Tabelle"/>
            </w:pPr>
            <w:r>
              <w:t>D19.1</w:t>
            </w:r>
          </w:p>
        </w:tc>
        <w:tc>
          <w:tcPr>
            <w:tcW w:w="486" w:type="pct"/>
            <w:vAlign w:val="center"/>
          </w:tcPr>
          <w:p w14:paraId="7B6998D6" w14:textId="77777777" w:rsidR="00FA191D" w:rsidRDefault="00FA191D" w:rsidP="00516F6A">
            <w:pPr>
              <w:pStyle w:val="Tabelle"/>
            </w:pPr>
            <w:r>
              <w:t>Report on policy roundtables</w:t>
            </w:r>
          </w:p>
        </w:tc>
        <w:tc>
          <w:tcPr>
            <w:tcW w:w="1878" w:type="pct"/>
            <w:vAlign w:val="center"/>
          </w:tcPr>
          <w:p w14:paraId="1D19406E" w14:textId="77777777" w:rsidR="00FA191D" w:rsidRDefault="00FA191D" w:rsidP="00516F6A">
            <w:pPr>
              <w:pStyle w:val="Tabelle"/>
            </w:pPr>
            <w:r>
              <w:t>Report on the national and European level roundtables, their participants and results</w:t>
            </w:r>
          </w:p>
        </w:tc>
        <w:tc>
          <w:tcPr>
            <w:tcW w:w="347" w:type="pct"/>
            <w:vAlign w:val="center"/>
          </w:tcPr>
          <w:p w14:paraId="6CC98B02" w14:textId="77777777" w:rsidR="00FA191D" w:rsidRDefault="00FA191D" w:rsidP="00516F6A">
            <w:pPr>
              <w:pStyle w:val="Tabelle"/>
            </w:pPr>
            <w:r>
              <w:t>19</w:t>
            </w:r>
          </w:p>
        </w:tc>
        <w:tc>
          <w:tcPr>
            <w:tcW w:w="556" w:type="pct"/>
            <w:vAlign w:val="center"/>
          </w:tcPr>
          <w:p w14:paraId="0AE6BDC5" w14:textId="77777777" w:rsidR="00FA191D" w:rsidRDefault="00FA191D" w:rsidP="00516F6A">
            <w:pPr>
              <w:pStyle w:val="Tabelle"/>
            </w:pPr>
            <w:proofErr w:type="spellStart"/>
            <w:r>
              <w:t>Eurohealthnet</w:t>
            </w:r>
            <w:proofErr w:type="spellEnd"/>
          </w:p>
        </w:tc>
        <w:tc>
          <w:tcPr>
            <w:tcW w:w="487" w:type="pct"/>
            <w:vAlign w:val="center"/>
          </w:tcPr>
          <w:p w14:paraId="510AF3B9" w14:textId="77777777" w:rsidR="00FA191D" w:rsidRDefault="00FA191D" w:rsidP="00516F6A">
            <w:pPr>
              <w:pStyle w:val="Tabelle"/>
            </w:pPr>
            <w:r>
              <w:t>R</w:t>
            </w:r>
          </w:p>
        </w:tc>
        <w:tc>
          <w:tcPr>
            <w:tcW w:w="418" w:type="pct"/>
            <w:vAlign w:val="center"/>
          </w:tcPr>
          <w:p w14:paraId="2C34F326" w14:textId="77777777" w:rsidR="00FA191D" w:rsidRDefault="00FA191D" w:rsidP="00516F6A">
            <w:pPr>
              <w:pStyle w:val="Tabelle"/>
            </w:pPr>
            <w:r>
              <w:t>PU</w:t>
            </w:r>
          </w:p>
        </w:tc>
        <w:tc>
          <w:tcPr>
            <w:tcW w:w="413" w:type="pct"/>
            <w:vAlign w:val="center"/>
          </w:tcPr>
          <w:p w14:paraId="0660C4B6" w14:textId="77777777" w:rsidR="00FA191D" w:rsidRDefault="00FA191D" w:rsidP="00516F6A">
            <w:pPr>
              <w:pStyle w:val="Tabelle"/>
            </w:pPr>
            <w:r>
              <w:t>54</w:t>
            </w:r>
          </w:p>
        </w:tc>
      </w:tr>
      <w:tr w:rsidR="00FA191D" w14:paraId="48855806" w14:textId="77777777" w:rsidTr="00516F6A">
        <w:tc>
          <w:tcPr>
            <w:tcW w:w="415" w:type="pct"/>
            <w:vAlign w:val="center"/>
          </w:tcPr>
          <w:p w14:paraId="164FD1C4" w14:textId="77777777" w:rsidR="00FA191D" w:rsidRDefault="00FA191D" w:rsidP="00516F6A">
            <w:pPr>
              <w:pStyle w:val="Tabelle"/>
            </w:pPr>
            <w:r>
              <w:t>D19.2</w:t>
            </w:r>
          </w:p>
        </w:tc>
        <w:tc>
          <w:tcPr>
            <w:tcW w:w="486" w:type="pct"/>
            <w:vAlign w:val="center"/>
          </w:tcPr>
          <w:p w14:paraId="0F2EFB1D" w14:textId="77777777" w:rsidR="00FA191D" w:rsidRDefault="00FA191D" w:rsidP="00516F6A">
            <w:pPr>
              <w:pStyle w:val="Tabelle"/>
            </w:pPr>
            <w:r>
              <w:t>Final Exploitation Plan</w:t>
            </w:r>
          </w:p>
        </w:tc>
        <w:tc>
          <w:tcPr>
            <w:tcW w:w="1878" w:type="pct"/>
            <w:vAlign w:val="center"/>
          </w:tcPr>
          <w:p w14:paraId="18642FC6" w14:textId="77777777" w:rsidR="00FA191D" w:rsidRDefault="00FA191D" w:rsidP="00516F6A">
            <w:pPr>
              <w:pStyle w:val="Tabelle"/>
            </w:pPr>
            <w:r>
              <w:t xml:space="preserve">Final exploitation plan to facilitate the </w:t>
            </w:r>
            <w:proofErr w:type="spellStart"/>
            <w:r>
              <w:t>explotation</w:t>
            </w:r>
            <w:proofErr w:type="spellEnd"/>
            <w:r>
              <w:t xml:space="preserve"> of SP-EU towards the highest possible impact after the end of the project</w:t>
            </w:r>
          </w:p>
        </w:tc>
        <w:tc>
          <w:tcPr>
            <w:tcW w:w="347" w:type="pct"/>
            <w:vAlign w:val="center"/>
          </w:tcPr>
          <w:p w14:paraId="56898729" w14:textId="77777777" w:rsidR="00FA191D" w:rsidRDefault="00FA191D" w:rsidP="00516F6A">
            <w:pPr>
              <w:pStyle w:val="Tabelle"/>
            </w:pPr>
            <w:r>
              <w:t>19</w:t>
            </w:r>
          </w:p>
        </w:tc>
        <w:tc>
          <w:tcPr>
            <w:tcW w:w="556" w:type="pct"/>
            <w:vAlign w:val="center"/>
          </w:tcPr>
          <w:p w14:paraId="75130DA0" w14:textId="77777777" w:rsidR="00FA191D" w:rsidRDefault="00FA191D" w:rsidP="00516F6A">
            <w:pPr>
              <w:pStyle w:val="Tabelle"/>
            </w:pPr>
            <w:proofErr w:type="spellStart"/>
            <w:r>
              <w:t>Eurohealthnet</w:t>
            </w:r>
            <w:proofErr w:type="spellEnd"/>
          </w:p>
        </w:tc>
        <w:tc>
          <w:tcPr>
            <w:tcW w:w="487" w:type="pct"/>
            <w:vAlign w:val="center"/>
          </w:tcPr>
          <w:p w14:paraId="76FEBC3E" w14:textId="77777777" w:rsidR="00FA191D" w:rsidRDefault="00FA191D" w:rsidP="00516F6A">
            <w:pPr>
              <w:pStyle w:val="Tabelle"/>
            </w:pPr>
            <w:r>
              <w:t>R</w:t>
            </w:r>
          </w:p>
        </w:tc>
        <w:tc>
          <w:tcPr>
            <w:tcW w:w="418" w:type="pct"/>
            <w:vAlign w:val="center"/>
          </w:tcPr>
          <w:p w14:paraId="25887FF3" w14:textId="77777777" w:rsidR="00FA191D" w:rsidRDefault="00FA191D" w:rsidP="00516F6A">
            <w:pPr>
              <w:pStyle w:val="Tabelle"/>
            </w:pPr>
            <w:r>
              <w:t>PU</w:t>
            </w:r>
          </w:p>
        </w:tc>
        <w:tc>
          <w:tcPr>
            <w:tcW w:w="413" w:type="pct"/>
            <w:vAlign w:val="center"/>
          </w:tcPr>
          <w:p w14:paraId="00A156A3" w14:textId="77777777" w:rsidR="00FA191D" w:rsidRDefault="00FA191D" w:rsidP="00516F6A">
            <w:pPr>
              <w:pStyle w:val="Tabelle"/>
            </w:pPr>
            <w:r>
              <w:t>60</w:t>
            </w:r>
          </w:p>
        </w:tc>
      </w:tr>
    </w:tbl>
    <w:p w14:paraId="3E8EA97C" w14:textId="74F6F5D1" w:rsidR="001E4BE8" w:rsidRDefault="001E4BE8">
      <w:pPr>
        <w:rPr>
          <w:lang w:val="en-US"/>
        </w:rPr>
      </w:pPr>
    </w:p>
    <w:p w14:paraId="41413708" w14:textId="77777777" w:rsidR="0008163A" w:rsidRPr="001E4BE8" w:rsidRDefault="0008163A">
      <w:pPr>
        <w:rPr>
          <w:lang w:val="en-US"/>
        </w:rPr>
      </w:pPr>
    </w:p>
    <w:sectPr w:rsidR="0008163A" w:rsidRPr="001E4BE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roman"/>
    <w:pitch w:val="default"/>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27D37"/>
    <w:multiLevelType w:val="hybridMultilevel"/>
    <w:tmpl w:val="E654D1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A10EA7"/>
    <w:multiLevelType w:val="hybridMultilevel"/>
    <w:tmpl w:val="A51479EE"/>
    <w:lvl w:ilvl="0" w:tplc="69FE9A4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57737B"/>
    <w:multiLevelType w:val="hybridMultilevel"/>
    <w:tmpl w:val="E8D4BAE2"/>
    <w:lvl w:ilvl="0" w:tplc="684CAE1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C0B7D1A"/>
    <w:multiLevelType w:val="hybridMultilevel"/>
    <w:tmpl w:val="2CA4EE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55785469">
    <w:abstractNumId w:val="0"/>
  </w:num>
  <w:num w:numId="2" w16cid:durableId="570581313">
    <w:abstractNumId w:val="3"/>
  </w:num>
  <w:num w:numId="3" w16cid:durableId="1780025385">
    <w:abstractNumId w:val="2"/>
  </w:num>
  <w:num w:numId="4" w16cid:durableId="1101874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29C"/>
    <w:rsid w:val="0008163A"/>
    <w:rsid w:val="00141235"/>
    <w:rsid w:val="001E4BE8"/>
    <w:rsid w:val="003B30D3"/>
    <w:rsid w:val="005A4E3A"/>
    <w:rsid w:val="006C3F8B"/>
    <w:rsid w:val="00A446BD"/>
    <w:rsid w:val="00A80BDF"/>
    <w:rsid w:val="00B0729C"/>
    <w:rsid w:val="00B46252"/>
    <w:rsid w:val="00B77EB2"/>
    <w:rsid w:val="00C82DA8"/>
    <w:rsid w:val="00DD48ED"/>
    <w:rsid w:val="00E4677E"/>
    <w:rsid w:val="00EE29F1"/>
    <w:rsid w:val="00F71E18"/>
    <w:rsid w:val="00FA191D"/>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5C2B7"/>
  <w15:chartTrackingRefBased/>
  <w15:docId w15:val="{96D1CFE7-A569-448D-9D89-D31E53BE0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29C"/>
    <w:pPr>
      <w:spacing w:before="120" w:after="120" w:line="240" w:lineRule="auto"/>
      <w:jc w:val="both"/>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BE8"/>
    <w:pPr>
      <w:ind w:left="720"/>
      <w:contextualSpacing/>
    </w:pPr>
  </w:style>
  <w:style w:type="table" w:styleId="TableGrid">
    <w:name w:val="Table Grid"/>
    <w:basedOn w:val="TableNormal"/>
    <w:uiPriority w:val="39"/>
    <w:rsid w:val="00FA19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A191D"/>
    <w:rPr>
      <w:b/>
      <w:bCs/>
    </w:rPr>
  </w:style>
  <w:style w:type="paragraph" w:customStyle="1" w:styleId="Tabelle">
    <w:name w:val="Tabelle"/>
    <w:basedOn w:val="Normal"/>
    <w:qFormat/>
    <w:rsid w:val="00FA191D"/>
    <w:pPr>
      <w:spacing w:before="0" w:after="0"/>
      <w:jc w:val="left"/>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53BD50B38A124D86C81B9D0CF79518" ma:contentTypeVersion="13" ma:contentTypeDescription="Create a new document." ma:contentTypeScope="" ma:versionID="8628224a8a407fa2c2956ce9495315db">
  <xsd:schema xmlns:xsd="http://www.w3.org/2001/XMLSchema" xmlns:xs="http://www.w3.org/2001/XMLSchema" xmlns:p="http://schemas.microsoft.com/office/2006/metadata/properties" xmlns:ns2="492e5336-73a6-4f10-8250-b076e6c44122" xmlns:ns3="dcc6f0a3-aea3-4db8-b5ae-f20a1f513c61" targetNamespace="http://schemas.microsoft.com/office/2006/metadata/properties" ma:root="true" ma:fieldsID="7b0051198aa5c01e1b834db23c915deb" ns2:_="" ns3:_="">
    <xsd:import namespace="492e5336-73a6-4f10-8250-b076e6c44122"/>
    <xsd:import namespace="dcc6f0a3-aea3-4db8-b5ae-f20a1f513c6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e5336-73a6-4f10-8250-b076e6c441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375ea7b-1eef-4e91-915e-32e4cb5a9c3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c6f0a3-aea3-4db8-b5ae-f20a1f513c6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614558e-5659-40c4-88e5-3c5485fb5ce7}" ma:internalName="TaxCatchAll" ma:showField="CatchAllData" ma:web="dcc6f0a3-aea3-4db8-b5ae-f20a1f513c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c6f0a3-aea3-4db8-b5ae-f20a1f513c61" xsi:nil="true"/>
    <lcf76f155ced4ddcb4097134ff3c332f xmlns="492e5336-73a6-4f10-8250-b076e6c4412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6CAD777-2889-4946-9172-DB92B5BEFD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2e5336-73a6-4f10-8250-b076e6c44122"/>
    <ds:schemaRef ds:uri="dcc6f0a3-aea3-4db8-b5ae-f20a1f513c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61924-11D9-46CB-B438-EC53B17538B7}">
  <ds:schemaRefs>
    <ds:schemaRef ds:uri="http://schemas.microsoft.com/sharepoint/v3/contenttype/forms"/>
  </ds:schemaRefs>
</ds:datastoreItem>
</file>

<file path=customXml/itemProps3.xml><?xml version="1.0" encoding="utf-8"?>
<ds:datastoreItem xmlns:ds="http://schemas.openxmlformats.org/officeDocument/2006/customXml" ds:itemID="{23083856-1532-41D9-92DD-D12C11460DB8}">
  <ds:schemaRefs>
    <ds:schemaRef ds:uri="http://schemas.microsoft.com/office/2006/metadata/properties"/>
    <ds:schemaRef ds:uri="http://schemas.microsoft.com/office/infopath/2007/PartnerControls"/>
    <ds:schemaRef ds:uri="dcc6f0a3-aea3-4db8-b5ae-f20a1f513c61"/>
    <ds:schemaRef ds:uri="492e5336-73a6-4f10-8250-b076e6c44122"/>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1765</Words>
  <Characters>10063</Characters>
  <Application>Microsoft Office Word</Application>
  <DocSecurity>0</DocSecurity>
  <Lines>83</Lines>
  <Paragraphs>23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Charité - Universitätsmedizin Berlin</Company>
  <LinksUpToDate>false</LinksUpToDate>
  <CharactersWithSpaces>11805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Herrmann, Wolfram</dc:creator>
  <cp:keywords/>
  <dc:description/>
  <cp:lastModifiedBy>Sibylle Hasse</cp:lastModifiedBy>
  <cp:revision>5</cp:revision>
  <dcterms:created xsi:type="dcterms:W3CDTF">2024-03-13T13:17:00Z</dcterms:created>
  <dcterms:modified xsi:type="dcterms:W3CDTF">2024-03-18T15:06:00Z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0x0101007053BD50B38A124D86C81B9D0CF79518</vt:lpwstr>
  </property>
  <property fmtid="{D5CDD505-2E9C-101B-9397-08002B2CF9AE}" pid="3" name="MediaServiceImageTags">
    <vt:lpwstr/>
  </property>
</Properties>
</file>