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1F7" w:rsidRDefault="007111F7" w:rsidP="007111F7">
      <w:r>
        <w:rPr>
          <w:rFonts w:hint="eastAsia"/>
        </w:rPr>
        <w:t>产品要求不同的环境需要修改顶栏颜色以作区分，效果如下图：</w:t>
      </w:r>
    </w:p>
    <w:p w:rsidR="007111F7" w:rsidRDefault="007111F7" w:rsidP="007111F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90850" cy="390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604151539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F7" w:rsidRDefault="007111F7" w:rsidP="007111F7"/>
    <w:p w:rsidR="007111F7" w:rsidRPr="007111F7" w:rsidRDefault="007111F7" w:rsidP="007111F7">
      <w:pPr>
        <w:rPr>
          <w:rFonts w:hint="eastAsia"/>
          <w:b/>
        </w:rPr>
      </w:pPr>
      <w:r w:rsidRPr="007111F7">
        <w:rPr>
          <w:rFonts w:hint="eastAsia"/>
          <w:b/>
        </w:rPr>
        <w:t>修改方法</w:t>
      </w:r>
    </w:p>
    <w:p w:rsidR="007111F7" w:rsidRDefault="007111F7" w:rsidP="007111F7">
      <w:pPr>
        <w:rPr>
          <w:rFonts w:hint="eastAsia"/>
        </w:rPr>
      </w:pPr>
    </w:p>
    <w:p w:rsidR="00FB3A57" w:rsidRDefault="00540500" w:rsidP="00305D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文件：</w:t>
      </w:r>
      <w:r w:rsidRPr="00540500">
        <w:t>web</w:t>
      </w:r>
      <w:r w:rsidR="00305D22">
        <w:t>/</w:t>
      </w:r>
      <w:proofErr w:type="spellStart"/>
      <w:r w:rsidRPr="00540500">
        <w:t>src</w:t>
      </w:r>
      <w:proofErr w:type="spellEnd"/>
      <w:r w:rsidR="00305D22">
        <w:t>/</w:t>
      </w:r>
      <w:r w:rsidRPr="00540500">
        <w:t>main</w:t>
      </w:r>
      <w:r w:rsidR="00305D22">
        <w:t>/</w:t>
      </w:r>
      <w:proofErr w:type="spellStart"/>
      <w:r w:rsidRPr="00540500">
        <w:t>webapp</w:t>
      </w:r>
      <w:proofErr w:type="spellEnd"/>
      <w:r w:rsidR="00305D22">
        <w:t>/</w:t>
      </w:r>
      <w:r w:rsidRPr="00540500">
        <w:t>WEB-INF</w:t>
      </w:r>
      <w:r w:rsidR="00305D22">
        <w:t>/</w:t>
      </w:r>
      <w:r w:rsidRPr="00540500">
        <w:t>views</w:t>
      </w:r>
      <w:r w:rsidR="00305D22">
        <w:t>/</w:t>
      </w:r>
      <w:r w:rsidRPr="00540500">
        <w:t>layout</w:t>
      </w:r>
      <w:r w:rsidR="00305D22">
        <w:t>/</w:t>
      </w:r>
      <w:r w:rsidRPr="00540500">
        <w:t>header.vm</w:t>
      </w:r>
      <w:r>
        <w:t>，</w:t>
      </w:r>
      <w:r>
        <w:rPr>
          <w:rFonts w:hint="eastAsia"/>
        </w:rPr>
        <w:t>删除截图选中内容。</w:t>
      </w:r>
    </w:p>
    <w:p w:rsidR="00540500" w:rsidRDefault="00540500">
      <w:r>
        <w:rPr>
          <w:noProof/>
        </w:rPr>
        <w:drawing>
          <wp:inline distT="0" distB="0" distL="0" distR="0" wp14:anchorId="6D157B35" wp14:editId="5058D201">
            <wp:extent cx="5274310" cy="1312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00" w:rsidRDefault="00540500">
      <w:r>
        <w:rPr>
          <w:noProof/>
        </w:rPr>
        <w:drawing>
          <wp:inline distT="0" distB="0" distL="0" distR="0" wp14:anchorId="1ED31C71" wp14:editId="41F3F84B">
            <wp:extent cx="5274310" cy="1203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00" w:rsidRDefault="00540500"/>
    <w:p w:rsidR="00540500" w:rsidRDefault="009A4EA5" w:rsidP="009A4EA5">
      <w:pPr>
        <w:pStyle w:val="a3"/>
        <w:numPr>
          <w:ilvl w:val="0"/>
          <w:numId w:val="3"/>
        </w:numPr>
        <w:ind w:firstLineChars="0"/>
      </w:pPr>
      <w:r w:rsidRPr="009A4EA5">
        <w:t>/web/theme/default/</w:t>
      </w:r>
      <w:proofErr w:type="spellStart"/>
      <w:r w:rsidRPr="009A4EA5">
        <w:t>css</w:t>
      </w:r>
      <w:proofErr w:type="spellEnd"/>
      <w:r w:rsidRPr="009A4EA5">
        <w:t>/ace.min.css</w:t>
      </w:r>
    </w:p>
    <w:p w:rsidR="00305D22" w:rsidRDefault="004B6F46" w:rsidP="00305D2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722EE1" wp14:editId="240C6A02">
            <wp:extent cx="5274310" cy="3093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46" w:rsidRDefault="004B6F46" w:rsidP="00305D22">
      <w:pPr>
        <w:pStyle w:val="a3"/>
        <w:ind w:left="360" w:firstLineChars="0" w:firstLine="0"/>
        <w:rPr>
          <w:color w:val="FF0000"/>
        </w:rPr>
      </w:pPr>
    </w:p>
    <w:p w:rsidR="004B6F46" w:rsidRDefault="004B6F46" w:rsidP="00305D22">
      <w:pPr>
        <w:pStyle w:val="a3"/>
        <w:ind w:left="360" w:firstLineChars="0" w:firstLine="0"/>
        <w:rPr>
          <w:color w:val="FF0000"/>
        </w:rPr>
      </w:pPr>
      <w:r w:rsidRPr="004B6F46">
        <w:rPr>
          <w:rFonts w:hint="eastAsia"/>
          <w:color w:val="FF0000"/>
        </w:rPr>
        <w:t>修改</w:t>
      </w:r>
      <w:r w:rsidRPr="004B6F46">
        <w:rPr>
          <w:rFonts w:hint="eastAsia"/>
          <w:color w:val="FF0000"/>
        </w:rPr>
        <w:t>#</w:t>
      </w:r>
      <w:r w:rsidRPr="004B6F46">
        <w:rPr>
          <w:color w:val="FF0000"/>
        </w:rPr>
        <w:t>c81623</w:t>
      </w:r>
      <w:r w:rsidRPr="004B6F46">
        <w:rPr>
          <w:rFonts w:hint="eastAsia"/>
          <w:color w:val="FF0000"/>
        </w:rPr>
        <w:t>为</w:t>
      </w:r>
      <w:r w:rsidRPr="004B6F46">
        <w:rPr>
          <w:rFonts w:hint="eastAsia"/>
          <w:color w:val="FF0000"/>
        </w:rPr>
        <w:t>#</w:t>
      </w:r>
      <w:r w:rsidR="00784144">
        <w:rPr>
          <w:rFonts w:hint="eastAsia"/>
          <w:color w:val="FF0000"/>
        </w:rPr>
        <w:t>4</w:t>
      </w:r>
      <w:r w:rsidR="00784144">
        <w:rPr>
          <w:color w:val="FF0000"/>
        </w:rPr>
        <w:t>38</w:t>
      </w:r>
      <w:r w:rsidR="00784144">
        <w:rPr>
          <w:rFonts w:hint="eastAsia"/>
          <w:color w:val="FF0000"/>
        </w:rPr>
        <w:t>eb</w:t>
      </w:r>
      <w:r w:rsidR="00784144">
        <w:rPr>
          <w:color w:val="FF0000"/>
        </w:rPr>
        <w:t>9</w:t>
      </w:r>
      <w:r w:rsidRPr="004B6F46">
        <w:rPr>
          <w:rFonts w:hint="eastAsia"/>
          <w:color w:val="FF0000"/>
        </w:rPr>
        <w:t>或</w:t>
      </w:r>
      <w:r w:rsidRPr="004B6F46">
        <w:rPr>
          <w:rFonts w:hint="eastAsia"/>
          <w:color w:val="FF0000"/>
        </w:rPr>
        <w:t>#ffab</w:t>
      </w:r>
      <w:r w:rsidRPr="004B6F46">
        <w:rPr>
          <w:color w:val="FF0000"/>
        </w:rPr>
        <w:t>34</w:t>
      </w:r>
      <w:r>
        <w:rPr>
          <w:color w:val="FF0000"/>
        </w:rPr>
        <w:t>。</w:t>
      </w:r>
    </w:p>
    <w:p w:rsidR="004B6F46" w:rsidRDefault="004B6F46" w:rsidP="00305D22">
      <w:pPr>
        <w:pStyle w:val="a3"/>
        <w:ind w:left="360" w:firstLineChars="0" w:firstLine="0"/>
        <w:rPr>
          <w:color w:val="FF0000"/>
        </w:rPr>
      </w:pPr>
    </w:p>
    <w:p w:rsidR="004B6F46" w:rsidRDefault="00F60942" w:rsidP="00305D22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5E0B422" wp14:editId="52A7FC3C">
            <wp:extent cx="5274310" cy="190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42" w:rsidRDefault="00F60942" w:rsidP="00305D22">
      <w:pPr>
        <w:pStyle w:val="a3"/>
        <w:ind w:left="360" w:firstLineChars="0" w:firstLine="0"/>
        <w:rPr>
          <w:color w:val="FF0000"/>
        </w:rPr>
      </w:pPr>
    </w:p>
    <w:p w:rsidR="00F60942" w:rsidRDefault="00F60942" w:rsidP="00F60942">
      <w:pPr>
        <w:pStyle w:val="a3"/>
        <w:ind w:left="360" w:firstLineChars="0" w:firstLine="0"/>
        <w:rPr>
          <w:color w:val="FF0000"/>
        </w:rPr>
      </w:pPr>
      <w:r w:rsidRPr="004B6F46">
        <w:rPr>
          <w:rFonts w:hint="eastAsia"/>
          <w:color w:val="FF0000"/>
        </w:rPr>
        <w:t>修改</w:t>
      </w:r>
      <w:r w:rsidRPr="004B6F46">
        <w:rPr>
          <w:rFonts w:hint="eastAsia"/>
          <w:color w:val="FF0000"/>
        </w:rPr>
        <w:t>#</w:t>
      </w:r>
      <w:r w:rsidRPr="004B6F46">
        <w:rPr>
          <w:color w:val="FF0000"/>
        </w:rPr>
        <w:t>c81623</w:t>
      </w:r>
      <w:r w:rsidRPr="004B6F46">
        <w:rPr>
          <w:rFonts w:hint="eastAsia"/>
          <w:color w:val="FF0000"/>
        </w:rPr>
        <w:t>为</w:t>
      </w:r>
      <w:r w:rsidRPr="004B6F46">
        <w:rPr>
          <w:rFonts w:hint="eastAsia"/>
          <w:color w:val="FF0000"/>
        </w:rPr>
        <w:t>#</w:t>
      </w:r>
      <w:bookmarkStart w:id="0" w:name="_GoBack"/>
      <w:r w:rsidR="00784144">
        <w:rPr>
          <w:rFonts w:hint="eastAsia"/>
          <w:color w:val="FF0000"/>
        </w:rPr>
        <w:t>4</w:t>
      </w:r>
      <w:r w:rsidR="00784144">
        <w:rPr>
          <w:color w:val="FF0000"/>
        </w:rPr>
        <w:t>38</w:t>
      </w:r>
      <w:r w:rsidR="00784144">
        <w:rPr>
          <w:rFonts w:hint="eastAsia"/>
          <w:color w:val="FF0000"/>
        </w:rPr>
        <w:t>eb</w:t>
      </w:r>
      <w:r w:rsidR="00784144">
        <w:rPr>
          <w:color w:val="FF0000"/>
        </w:rPr>
        <w:t>9</w:t>
      </w:r>
      <w:bookmarkEnd w:id="0"/>
      <w:r w:rsidRPr="004B6F46">
        <w:rPr>
          <w:rFonts w:hint="eastAsia"/>
          <w:color w:val="FF0000"/>
        </w:rPr>
        <w:t>或</w:t>
      </w:r>
      <w:r w:rsidRPr="004B6F46">
        <w:rPr>
          <w:rFonts w:hint="eastAsia"/>
          <w:color w:val="FF0000"/>
        </w:rPr>
        <w:t>#ffab</w:t>
      </w:r>
      <w:r w:rsidRPr="004B6F46">
        <w:rPr>
          <w:color w:val="FF0000"/>
        </w:rPr>
        <w:t>34</w:t>
      </w:r>
      <w:r>
        <w:rPr>
          <w:color w:val="FF0000"/>
        </w:rPr>
        <w:t>。</w:t>
      </w:r>
    </w:p>
    <w:p w:rsidR="00F60942" w:rsidRPr="004B6F46" w:rsidRDefault="00F60942" w:rsidP="00305D22">
      <w:pPr>
        <w:pStyle w:val="a3"/>
        <w:ind w:left="360" w:firstLineChars="0" w:firstLine="0"/>
        <w:rPr>
          <w:rFonts w:hint="eastAsia"/>
          <w:color w:val="FF0000"/>
        </w:rPr>
      </w:pPr>
    </w:p>
    <w:sectPr w:rsidR="00F60942" w:rsidRPr="004B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534D4"/>
    <w:multiLevelType w:val="hybridMultilevel"/>
    <w:tmpl w:val="91F4C2FE"/>
    <w:lvl w:ilvl="0" w:tplc="FC5E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97736"/>
    <w:multiLevelType w:val="hybridMultilevel"/>
    <w:tmpl w:val="D5687FE6"/>
    <w:lvl w:ilvl="0" w:tplc="18E2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40213"/>
    <w:multiLevelType w:val="hybridMultilevel"/>
    <w:tmpl w:val="C264173E"/>
    <w:lvl w:ilvl="0" w:tplc="F3907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6"/>
    <w:rsid w:val="001842E6"/>
    <w:rsid w:val="00305D22"/>
    <w:rsid w:val="004B6F46"/>
    <w:rsid w:val="00540500"/>
    <w:rsid w:val="007111F7"/>
    <w:rsid w:val="00784144"/>
    <w:rsid w:val="009A4EA5"/>
    <w:rsid w:val="00F60942"/>
    <w:rsid w:val="00F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45660-0D89-46EA-9328-07684273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Rolyer</dc:creator>
  <cp:keywords/>
  <dc:description/>
  <cp:lastModifiedBy>Rolyer</cp:lastModifiedBy>
  <cp:revision>6</cp:revision>
  <dcterms:created xsi:type="dcterms:W3CDTF">2016-04-15T06:57:00Z</dcterms:created>
  <dcterms:modified xsi:type="dcterms:W3CDTF">2016-04-15T07:57:00Z</dcterms:modified>
</cp:coreProperties>
</file>