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315DE" w14:textId="77777777" w:rsidR="00263C46" w:rsidRDefault="00263C46" w:rsidP="00263C46">
      <w:pPr>
        <w:ind w:firstLine="720"/>
      </w:pPr>
      <w:r>
        <w:t>FB.MF_METHOD_MASKS_FIELD</w:t>
      </w:r>
    </w:p>
    <w:p w14:paraId="64CAB931" w14:textId="77777777" w:rsidR="00263C46" w:rsidRDefault="00263C46" w:rsidP="00263C46">
      <w:pPr>
        <w:spacing w:line="360" w:lineRule="auto"/>
        <w:ind w:firstLine="851"/>
        <w:jc w:val="both"/>
      </w:pPr>
      <w:r>
        <w:t>Этот метод определяет локальную переменную с тем же именем, что и поле в этом классе или суперклассе. Это может привести к тому, что метод прочитает неинициализированное значение из поля, оставит поле неинициализированным или и то, и другое.</w:t>
      </w:r>
    </w:p>
    <w:p w14:paraId="502F7AF2" w14:textId="77777777" w:rsidR="00263C46" w:rsidRDefault="00263C46" w:rsidP="00263C46">
      <w:pPr>
        <w:jc w:val="both"/>
      </w:pPr>
      <w:r>
        <w:t xml:space="preserve">Таблица №1120 – Основные характеристики детектора </w:t>
      </w:r>
    </w:p>
    <w:sdt>
      <w:sdtPr>
        <w:tag w:val="goog_rdk_1110"/>
        <w:id w:val="-1836604906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263C46" w14:paraId="363F43C1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88C7034" w14:textId="77777777" w:rsidR="00263C46" w:rsidRDefault="00263C46" w:rsidP="00237CED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EB95002" w14:textId="77777777" w:rsidR="00263C46" w:rsidRDefault="00263C46" w:rsidP="00237CED">
                <w:r>
                  <w:t>Minor</w:t>
                </w:r>
              </w:p>
            </w:tc>
          </w:tr>
          <w:tr w:rsidR="00263C46" w14:paraId="5204B81E" w14:textId="77777777" w:rsidTr="00237CED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4171396" w14:textId="77777777" w:rsidR="00263C46" w:rsidRDefault="00263C46" w:rsidP="00237CED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4573E7A" w14:textId="77777777" w:rsidR="00263C46" w:rsidRDefault="00263C46" w:rsidP="00237CED">
                <w:r>
                  <w:t>High</w:t>
                </w:r>
              </w:p>
            </w:tc>
          </w:tr>
          <w:tr w:rsidR="00263C46" w14:paraId="57EE4797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A184306" w14:textId="77777777" w:rsidR="00263C46" w:rsidRDefault="00263C46" w:rsidP="00237CED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FCFF4C7" w14:textId="77777777" w:rsidR="00263C46" w:rsidRDefault="00263C46" w:rsidP="00237CED">
                <w:r>
                  <w:t>Метод, определяющий локальную переменную с тем же именем, что и поле в классе или суперклассе.</w:t>
                </w:r>
              </w:p>
            </w:tc>
          </w:tr>
          <w:tr w:rsidR="00263C46" w14:paraId="6879A539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B3D48C4" w14:textId="77777777" w:rsidR="00263C46" w:rsidRDefault="00263C46" w:rsidP="00237CED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91D6A09" w14:textId="77777777" w:rsidR="00263C46" w:rsidRDefault="00263C46" w:rsidP="00237CED">
                <w:pPr>
                  <w:spacing w:after="160"/>
                </w:pPr>
                <w:r>
                  <w:t>Маскирование поля локальной переменной</w:t>
                </w:r>
              </w:p>
            </w:tc>
          </w:tr>
          <w:tr w:rsidR="00263C46" w14:paraId="50ED3A29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DC46043" w14:textId="77777777" w:rsidR="00263C46" w:rsidRDefault="00263C46" w:rsidP="00237CED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1ADBB0A" w14:textId="77777777" w:rsidR="00263C46" w:rsidRDefault="00263C46" w:rsidP="00237CED">
                <w:pPr>
                  <w:spacing w:after="160"/>
                </w:pPr>
                <w:r>
                  <w:t>CWE-570 (Access to a Resource in a Wrong Context)</w:t>
                </w:r>
              </w:p>
            </w:tc>
          </w:tr>
          <w:tr w:rsidR="00263C46" w14:paraId="3D39573C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7DD1455" w14:textId="77777777" w:rsidR="00263C46" w:rsidRDefault="00263C46" w:rsidP="00237CED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761C7C3" w14:textId="77777777" w:rsidR="00263C46" w:rsidRDefault="00263C46" w:rsidP="00237CED">
                <w:pPr>
                  <w:spacing w:after="160"/>
                </w:pPr>
              </w:p>
            </w:tc>
          </w:tr>
          <w:tr w:rsidR="00263C46" w14:paraId="1C430E90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BD47901" w14:textId="77777777" w:rsidR="00263C46" w:rsidRDefault="00263C46" w:rsidP="00237CED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132FDE6" w14:textId="77777777" w:rsidR="00263C46" w:rsidRDefault="00263C46" w:rsidP="00237CED">
                <w:pPr>
                  <w:spacing w:after="160"/>
                  <w:ind w:right="27"/>
                </w:pPr>
                <w:r>
                  <w:t>Чтение неинициализированного значения, оставление поля неинициализированным, потенциальные логические ошибки, проблемы с консистентностью данных.</w:t>
                </w:r>
              </w:p>
            </w:tc>
          </w:tr>
          <w:tr w:rsidR="00263C46" w14:paraId="3EB13D11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3927205" w14:textId="77777777" w:rsidR="00263C46" w:rsidRDefault="00263C46" w:rsidP="00237CED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42D08A4" w14:textId="77777777" w:rsidR="00263C46" w:rsidRDefault="00263C46" w:rsidP="00237CED">
                <w:pPr>
                  <w:spacing w:after="160"/>
                  <w:ind w:right="27"/>
                </w:pPr>
              </w:p>
            </w:tc>
          </w:tr>
        </w:tbl>
      </w:sdtContent>
    </w:sdt>
    <w:p w14:paraId="30808593" w14:textId="77777777" w:rsidR="00263C46" w:rsidRDefault="00263C46" w:rsidP="00263C46"/>
    <w:p w14:paraId="4D912E6B" w14:textId="77777777" w:rsidR="00263C46" w:rsidRDefault="00263C46" w:rsidP="00263C46">
      <w:r>
        <w:t xml:space="preserve">Таблица №1121 – Примеры срабатывания детектора и устранения уязвимости </w:t>
      </w:r>
    </w:p>
    <w:sdt>
      <w:sdtPr>
        <w:tag w:val="goog_rdk_1111"/>
        <w:id w:val="274448699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263C46" w14:paraId="7229AC78" w14:textId="77777777" w:rsidTr="00237CED">
            <w:tc>
              <w:tcPr>
                <w:tcW w:w="4106" w:type="dxa"/>
              </w:tcPr>
              <w:p w14:paraId="55AEACCA" w14:textId="77777777" w:rsidR="00263C46" w:rsidRDefault="00263C46" w:rsidP="00237CED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2927AD22" w14:textId="77777777" w:rsidR="00263C46" w:rsidRDefault="00263C46" w:rsidP="00237CED">
                <w:r>
                  <w:t>Корректная конструкция</w:t>
                </w:r>
              </w:p>
            </w:tc>
          </w:tr>
          <w:tr w:rsidR="00263C46" w14:paraId="21A60A2D" w14:textId="77777777" w:rsidTr="00237CED">
            <w:trPr>
              <w:trHeight w:val="310"/>
            </w:trPr>
            <w:tc>
              <w:tcPr>
                <w:tcW w:w="4106" w:type="dxa"/>
              </w:tcPr>
              <w:p w14:paraId="43CA5D7F" w14:textId="77777777" w:rsidR="00263C46" w:rsidRDefault="00263C46" w:rsidP="00237CED">
                <w:r>
                  <w:t>public class MyClass {</w:t>
                </w:r>
              </w:p>
              <w:p w14:paraId="4571AC2D" w14:textId="77777777" w:rsidR="00263C46" w:rsidRDefault="00263C46" w:rsidP="00237CED">
                <w:r>
                  <w:t xml:space="preserve">    private int value;</w:t>
                </w:r>
              </w:p>
              <w:p w14:paraId="34E7086D" w14:textId="77777777" w:rsidR="00263C46" w:rsidRDefault="00263C46" w:rsidP="00237CED"/>
              <w:p w14:paraId="1E3AFB6A" w14:textId="77777777" w:rsidR="00263C46" w:rsidRDefault="00263C46" w:rsidP="00237CED">
                <w:r>
                  <w:t xml:space="preserve">    public void setValue(int value) {</w:t>
                </w:r>
              </w:p>
              <w:p w14:paraId="57CBE5BA" w14:textId="77777777" w:rsidR="00263C46" w:rsidRDefault="00263C46" w:rsidP="00237CED">
                <w:r>
                  <w:t xml:space="preserve">        int value = 10; // Ошибка: локальная переменная маскирует поле класса</w:t>
                </w:r>
              </w:p>
              <w:p w14:paraId="4438F0B4" w14:textId="77777777" w:rsidR="00263C46" w:rsidRDefault="00263C46" w:rsidP="00237CED">
                <w:r>
                  <w:t xml:space="preserve">    }</w:t>
                </w:r>
              </w:p>
              <w:p w14:paraId="577704F4" w14:textId="77777777" w:rsidR="00263C46" w:rsidRDefault="00263C46" w:rsidP="00237CED">
                <w:r>
                  <w:t>}</w:t>
                </w:r>
              </w:p>
              <w:p w14:paraId="0C05DD22" w14:textId="77777777" w:rsidR="00263C46" w:rsidRDefault="00263C46" w:rsidP="00237CED"/>
              <w:p w14:paraId="580128AF" w14:textId="77777777" w:rsidR="00263C46" w:rsidRDefault="00263C46" w:rsidP="00237CED"/>
            </w:tc>
            <w:tc>
              <w:tcPr>
                <w:tcW w:w="5239" w:type="dxa"/>
              </w:tcPr>
              <w:p w14:paraId="3F82986B" w14:textId="77777777" w:rsidR="00263C46" w:rsidRDefault="00263C46" w:rsidP="00237CED">
                <w:bookmarkStart w:id="0" w:name="_heading=h.kj8dvtp1zdk0" w:colFirst="0" w:colLast="0"/>
                <w:bookmarkEnd w:id="0"/>
                <w:r>
                  <w:t>public class MyClass {</w:t>
                </w:r>
              </w:p>
              <w:p w14:paraId="101E085B" w14:textId="77777777" w:rsidR="00263C46" w:rsidRDefault="00263C46" w:rsidP="00237CED">
                <w:bookmarkStart w:id="1" w:name="_heading=h.7l4h2ps4gmt0" w:colFirst="0" w:colLast="0"/>
                <w:bookmarkEnd w:id="1"/>
                <w:r>
                  <w:t xml:space="preserve">    private int value;</w:t>
                </w:r>
              </w:p>
              <w:p w14:paraId="6B334979" w14:textId="77777777" w:rsidR="00263C46" w:rsidRDefault="00263C46" w:rsidP="00237CED">
                <w:bookmarkStart w:id="2" w:name="_heading=h.r8x4zqb55wf6" w:colFirst="0" w:colLast="0"/>
                <w:bookmarkEnd w:id="2"/>
              </w:p>
              <w:p w14:paraId="29968C90" w14:textId="77777777" w:rsidR="00263C46" w:rsidRDefault="00263C46" w:rsidP="00237CED">
                <w:bookmarkStart w:id="3" w:name="_heading=h.qr3lyioug1lq" w:colFirst="0" w:colLast="0"/>
                <w:bookmarkEnd w:id="3"/>
                <w:r>
                  <w:t xml:space="preserve">    public void setValue(int newValue) {</w:t>
                </w:r>
              </w:p>
              <w:p w14:paraId="0F9B2F7B" w14:textId="77777777" w:rsidR="00263C46" w:rsidRDefault="00263C46" w:rsidP="00237CED">
                <w:bookmarkStart w:id="4" w:name="_heading=h.4uuu3yga0qfs" w:colFirst="0" w:colLast="0"/>
                <w:bookmarkEnd w:id="4"/>
                <w:r>
                  <w:t xml:space="preserve">        value = newValue; // Правильное использование поля с другим именем локальной переменной</w:t>
                </w:r>
              </w:p>
              <w:p w14:paraId="4F7939E1" w14:textId="77777777" w:rsidR="00263C46" w:rsidRDefault="00263C46" w:rsidP="00237CED">
                <w:bookmarkStart w:id="5" w:name="_heading=h.mmn9zf98df3d" w:colFirst="0" w:colLast="0"/>
                <w:bookmarkEnd w:id="5"/>
                <w:r>
                  <w:t xml:space="preserve">    }</w:t>
                </w:r>
              </w:p>
              <w:p w14:paraId="78AE4F6A" w14:textId="77777777" w:rsidR="00263C46" w:rsidRDefault="00263C46" w:rsidP="00237CED">
                <w:bookmarkStart w:id="6" w:name="_heading=h.l7x8eff1oakr" w:colFirst="0" w:colLast="0"/>
                <w:bookmarkEnd w:id="6"/>
                <w:r>
                  <w:t>}</w:t>
                </w:r>
              </w:p>
              <w:p w14:paraId="52299E2D" w14:textId="77777777" w:rsidR="00263C46" w:rsidRDefault="00263C46" w:rsidP="00237CED"/>
            </w:tc>
          </w:tr>
        </w:tbl>
      </w:sdtContent>
    </w:sdt>
    <w:p w14:paraId="79E1346A" w14:textId="77777777" w:rsidR="00263C46" w:rsidRDefault="00263C46" w:rsidP="00263C46"/>
    <w:p w14:paraId="4FA4BF11" w14:textId="77777777" w:rsidR="00263C46" w:rsidRDefault="00263C46" w:rsidP="00263C46">
      <w:r>
        <w:t>Методы устранения уязвимости при срабатывании детектора</w:t>
      </w:r>
    </w:p>
    <w:p w14:paraId="7E42D30D" w14:textId="77777777" w:rsidR="00263C46" w:rsidRDefault="00263C46" w:rsidP="00263C46">
      <w:pPr>
        <w:ind w:firstLine="720"/>
      </w:pPr>
      <w:r>
        <w:t>Избегать использования одинаковых имен для локальных переменных и полей класса. Лучше всего использовать разные имена для улучшения читаемости и предотвращения ошибок.</w:t>
      </w:r>
    </w:p>
    <w:p w14:paraId="70A8F375" w14:textId="20CC9260" w:rsidR="00346885" w:rsidRPr="00263C46" w:rsidRDefault="00346885" w:rsidP="00263C46"/>
    <w:sectPr w:rsidR="00346885" w:rsidRPr="00263C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9"/>
    <w:rsid w:val="00026B51"/>
    <w:rsid w:val="00072552"/>
    <w:rsid w:val="00096C78"/>
    <w:rsid w:val="000B498B"/>
    <w:rsid w:val="000C2940"/>
    <w:rsid w:val="000D0B45"/>
    <w:rsid w:val="000F5402"/>
    <w:rsid w:val="0013250B"/>
    <w:rsid w:val="00167D7A"/>
    <w:rsid w:val="001D4414"/>
    <w:rsid w:val="001F7C49"/>
    <w:rsid w:val="00202A0D"/>
    <w:rsid w:val="00205734"/>
    <w:rsid w:val="00263C46"/>
    <w:rsid w:val="00264D31"/>
    <w:rsid w:val="002A3FCF"/>
    <w:rsid w:val="002D402A"/>
    <w:rsid w:val="002E3B3B"/>
    <w:rsid w:val="002F33B1"/>
    <w:rsid w:val="002F3518"/>
    <w:rsid w:val="003144C6"/>
    <w:rsid w:val="00330DFA"/>
    <w:rsid w:val="00335CC1"/>
    <w:rsid w:val="00343169"/>
    <w:rsid w:val="00346885"/>
    <w:rsid w:val="00393C21"/>
    <w:rsid w:val="003A4380"/>
    <w:rsid w:val="003D2AD7"/>
    <w:rsid w:val="003E7799"/>
    <w:rsid w:val="0040210E"/>
    <w:rsid w:val="00406E04"/>
    <w:rsid w:val="004448F6"/>
    <w:rsid w:val="0045288A"/>
    <w:rsid w:val="00457B10"/>
    <w:rsid w:val="004C6CAA"/>
    <w:rsid w:val="00570890"/>
    <w:rsid w:val="005E10FE"/>
    <w:rsid w:val="006369C0"/>
    <w:rsid w:val="0065054A"/>
    <w:rsid w:val="006613AF"/>
    <w:rsid w:val="006663BC"/>
    <w:rsid w:val="00685FB1"/>
    <w:rsid w:val="006932BA"/>
    <w:rsid w:val="006953E2"/>
    <w:rsid w:val="007A2FD9"/>
    <w:rsid w:val="007D041E"/>
    <w:rsid w:val="007F42C9"/>
    <w:rsid w:val="00824608"/>
    <w:rsid w:val="00891AAF"/>
    <w:rsid w:val="008D1687"/>
    <w:rsid w:val="008D3AE5"/>
    <w:rsid w:val="009109F8"/>
    <w:rsid w:val="0094400F"/>
    <w:rsid w:val="00986D5D"/>
    <w:rsid w:val="009B492C"/>
    <w:rsid w:val="009D33C5"/>
    <w:rsid w:val="009F2219"/>
    <w:rsid w:val="00A06A00"/>
    <w:rsid w:val="00A40B72"/>
    <w:rsid w:val="00A5569F"/>
    <w:rsid w:val="00A72E90"/>
    <w:rsid w:val="00AB33EA"/>
    <w:rsid w:val="00AE6A2C"/>
    <w:rsid w:val="00B03AAD"/>
    <w:rsid w:val="00B05F91"/>
    <w:rsid w:val="00B25C1F"/>
    <w:rsid w:val="00BA112B"/>
    <w:rsid w:val="00C36F92"/>
    <w:rsid w:val="00C810B8"/>
    <w:rsid w:val="00C9656F"/>
    <w:rsid w:val="00CF4B1F"/>
    <w:rsid w:val="00D132E4"/>
    <w:rsid w:val="00D379E1"/>
    <w:rsid w:val="00D60FD2"/>
    <w:rsid w:val="00D66B24"/>
    <w:rsid w:val="00D674B0"/>
    <w:rsid w:val="00D90C82"/>
    <w:rsid w:val="00DB6F09"/>
    <w:rsid w:val="00DC2824"/>
    <w:rsid w:val="00DF0519"/>
    <w:rsid w:val="00E63C05"/>
    <w:rsid w:val="00E75BE6"/>
    <w:rsid w:val="00E97424"/>
    <w:rsid w:val="00ED4052"/>
    <w:rsid w:val="00EF4942"/>
    <w:rsid w:val="00F70928"/>
    <w:rsid w:val="00FA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B77D"/>
  <w15:chartTrackingRefBased/>
  <w15:docId w15:val="{68B96DE7-8C47-42B8-9BD8-551FA62D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16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4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1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1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1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1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1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1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1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1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1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3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2025-08-06T12:25:00Z</dcterms:created>
  <dcterms:modified xsi:type="dcterms:W3CDTF">2025-08-06T12:25:00Z</dcterms:modified>
</cp:coreProperties>
</file>