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4598C" w14:textId="77777777" w:rsidR="00B03AAD" w:rsidRDefault="00B03AAD" w:rsidP="00B03AAD">
      <w:pPr>
        <w:ind w:firstLine="720"/>
      </w:pPr>
      <w:r>
        <w:t>FB.SE_NONLONG_SERIALVERSIONID</w:t>
      </w:r>
    </w:p>
    <w:p w14:paraId="1F4C2FEB" w14:textId="77777777" w:rsidR="00B03AAD" w:rsidRDefault="00B03AAD" w:rsidP="00B03AAD">
      <w:pPr>
        <w:spacing w:line="360" w:lineRule="auto"/>
        <w:ind w:firstLine="851"/>
        <w:jc w:val="both"/>
      </w:pPr>
      <w:r>
        <w:t xml:space="preserve">Этот класс определяет поле </w:t>
      </w:r>
      <w:proofErr w:type="spellStart"/>
      <w:r>
        <w:t>SerialVersionUID</w:t>
      </w:r>
      <w:proofErr w:type="spellEnd"/>
      <w:r>
        <w:t>, которое не является длинным. Поле следует сделать длинным, если оно предназначено для указания UID версии для целей сериализации.</w:t>
      </w:r>
    </w:p>
    <w:p w14:paraId="48D71EF7" w14:textId="77777777" w:rsidR="00B03AAD" w:rsidRDefault="00B03AAD" w:rsidP="00B03AAD">
      <w:pPr>
        <w:jc w:val="both"/>
      </w:pPr>
      <w:r>
        <w:t xml:space="preserve">Таблица №1062 – Основные характеристики детектора </w:t>
      </w:r>
    </w:p>
    <w:sdt>
      <w:sdtPr>
        <w:tag w:val="goog_rdk_1050"/>
        <w:id w:val="128382184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B03AAD" w14:paraId="504F3289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CBC657" w14:textId="77777777" w:rsidR="00B03AAD" w:rsidRDefault="00B03AAD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84E4ED" w14:textId="77777777" w:rsidR="00B03AAD" w:rsidRDefault="00B03AAD" w:rsidP="00237CED">
                <w:r>
                  <w:t>Minor</w:t>
                </w:r>
              </w:p>
            </w:tc>
          </w:tr>
          <w:tr w:rsidR="00B03AAD" w14:paraId="49EF36E9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5294D4" w14:textId="77777777" w:rsidR="00B03AAD" w:rsidRDefault="00B03AAD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244170" w14:textId="77777777" w:rsidR="00B03AAD" w:rsidRDefault="00B03AAD" w:rsidP="00237CED">
                <w:r>
                  <w:t>HIGH</w:t>
                </w:r>
              </w:p>
            </w:tc>
          </w:tr>
          <w:tr w:rsidR="00B03AAD" w14:paraId="6677EA11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1A5E96" w14:textId="77777777" w:rsidR="00B03AAD" w:rsidRDefault="00B03AAD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AB8773" w14:textId="77777777" w:rsidR="00B03AAD" w:rsidRDefault="00B03AAD" w:rsidP="00237CED">
                <w:r>
                  <w:t>Неправильный тип поля SerialVersionUID</w:t>
                </w:r>
              </w:p>
            </w:tc>
          </w:tr>
          <w:tr w:rsidR="00B03AAD" w14:paraId="19373B13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5B7D39" w14:textId="77777777" w:rsidR="00B03AAD" w:rsidRDefault="00B03AAD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DFAE86" w14:textId="77777777" w:rsidR="00B03AAD" w:rsidRDefault="00B03AAD" w:rsidP="00237CED">
                <w:pPr>
                  <w:spacing w:after="160"/>
                </w:pPr>
                <w:r>
                  <w:t>Нарушение контракта сериализации Java</w:t>
                </w:r>
              </w:p>
            </w:tc>
          </w:tr>
          <w:tr w:rsidR="00B03AAD" w14:paraId="1F222762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E20D0F" w14:textId="77777777" w:rsidR="00B03AAD" w:rsidRDefault="00B03AAD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1BEB63" w14:textId="77777777" w:rsidR="00B03AAD" w:rsidRDefault="00B03AAD" w:rsidP="00237CED">
                <w:pPr>
                  <w:spacing w:after="160"/>
                </w:pPr>
                <w:r>
                  <w:t>CWE-354 (Improper Validation of Integrity Check Value)</w:t>
                </w:r>
              </w:p>
            </w:tc>
          </w:tr>
          <w:tr w:rsidR="00B03AAD" w14:paraId="22F93835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4D9C16" w14:textId="77777777" w:rsidR="00B03AAD" w:rsidRDefault="00B03AAD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69EEC1" w14:textId="77777777" w:rsidR="00B03AAD" w:rsidRDefault="00B03AAD" w:rsidP="00237CED">
                <w:pPr>
                  <w:spacing w:after="160"/>
                </w:pPr>
              </w:p>
            </w:tc>
          </w:tr>
          <w:tr w:rsidR="00B03AAD" w14:paraId="71165D3A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EE17C7" w14:textId="77777777" w:rsidR="00B03AAD" w:rsidRDefault="00B03AAD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1314EB" w14:textId="77777777" w:rsidR="00B03AAD" w:rsidRDefault="00B03AAD" w:rsidP="00237CED">
                <w:pPr>
                  <w:spacing w:after="160"/>
                  <w:ind w:right="27"/>
                </w:pPr>
                <w:r>
                  <w:t>Ошибки сериализации/десериализации, невозможность загрузки объекта</w:t>
                </w:r>
              </w:p>
            </w:tc>
          </w:tr>
          <w:tr w:rsidR="00B03AAD" w14:paraId="22997B3A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035C75" w14:textId="77777777" w:rsidR="00B03AAD" w:rsidRDefault="00B03AAD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FE94A6" w14:textId="77777777" w:rsidR="00B03AAD" w:rsidRDefault="00B03AAD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75191F28" w14:textId="77777777" w:rsidR="00B03AAD" w:rsidRDefault="00B03AAD" w:rsidP="00B03AAD"/>
    <w:p w14:paraId="5FCD3F7C" w14:textId="77777777" w:rsidR="00B03AAD" w:rsidRDefault="00B03AAD" w:rsidP="00B03AAD">
      <w:r>
        <w:t xml:space="preserve">Таблица №1063 – Примеры срабатывания детектора и устранения уязвимости </w:t>
      </w:r>
    </w:p>
    <w:sdt>
      <w:sdtPr>
        <w:tag w:val="goog_rdk_1051"/>
        <w:id w:val="1391571964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B03AAD" w14:paraId="19D36815" w14:textId="77777777" w:rsidTr="00237CED">
            <w:tc>
              <w:tcPr>
                <w:tcW w:w="4106" w:type="dxa"/>
              </w:tcPr>
              <w:p w14:paraId="60095EEC" w14:textId="77777777" w:rsidR="00B03AAD" w:rsidRDefault="00B03AAD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628B6CA2" w14:textId="77777777" w:rsidR="00B03AAD" w:rsidRDefault="00B03AAD" w:rsidP="00237CED">
                <w:r>
                  <w:t>Корректная конструкция</w:t>
                </w:r>
              </w:p>
            </w:tc>
          </w:tr>
          <w:tr w:rsidR="00B03AAD" w14:paraId="6AAA536D" w14:textId="77777777" w:rsidTr="00237CED">
            <w:trPr>
              <w:trHeight w:val="310"/>
            </w:trPr>
            <w:tc>
              <w:tcPr>
                <w:tcW w:w="4106" w:type="dxa"/>
              </w:tcPr>
              <w:p w14:paraId="5E4CB050" w14:textId="77777777" w:rsidR="00B03AAD" w:rsidRDefault="00B03AAD" w:rsidP="00237CED">
                <w:r>
                  <w:t>import java.io.Serializable;</w:t>
                </w:r>
              </w:p>
              <w:p w14:paraId="3F14E03A" w14:textId="77777777" w:rsidR="00B03AAD" w:rsidRDefault="00B03AAD" w:rsidP="00237CED"/>
              <w:p w14:paraId="1EEAF1E1" w14:textId="77777777" w:rsidR="00B03AAD" w:rsidRDefault="00B03AAD" w:rsidP="00237CED">
                <w:r>
                  <w:t>public class MyClass implements Serializable {</w:t>
                </w:r>
              </w:p>
              <w:p w14:paraId="364E124A" w14:textId="77777777" w:rsidR="00B03AAD" w:rsidRDefault="00B03AAD" w:rsidP="00237CED">
                <w:r>
                  <w:t xml:space="preserve">    // Ошибка: неверный тип SerialVersionUID — должен быть long</w:t>
                </w:r>
              </w:p>
              <w:p w14:paraId="6C207AA5" w14:textId="77777777" w:rsidR="00B03AAD" w:rsidRDefault="00B03AAD" w:rsidP="00237CED">
                <w:r>
                  <w:t xml:space="preserve">    private static final int SerialVersionUID = 42; </w:t>
                </w:r>
              </w:p>
              <w:p w14:paraId="350DFD02" w14:textId="77777777" w:rsidR="00B03AAD" w:rsidRDefault="00B03AAD" w:rsidP="00237CED">
                <w:r>
                  <w:t>}</w:t>
                </w:r>
              </w:p>
              <w:p w14:paraId="74B0134F" w14:textId="77777777" w:rsidR="00B03AAD" w:rsidRDefault="00B03AAD" w:rsidP="00237CED"/>
              <w:p w14:paraId="21E1B8E2" w14:textId="77777777" w:rsidR="00B03AAD" w:rsidRDefault="00B03AAD" w:rsidP="00237CED"/>
            </w:tc>
            <w:tc>
              <w:tcPr>
                <w:tcW w:w="5239" w:type="dxa"/>
              </w:tcPr>
              <w:p w14:paraId="6B7E8141" w14:textId="77777777" w:rsidR="00B03AAD" w:rsidRDefault="00B03AAD" w:rsidP="00237CED">
                <w:bookmarkStart w:id="0" w:name="_heading=h.1ycv7mucc6j2" w:colFirst="0" w:colLast="0"/>
                <w:bookmarkEnd w:id="0"/>
                <w:r>
                  <w:t>import java.io.Serializable;</w:t>
                </w:r>
              </w:p>
              <w:p w14:paraId="6F317B91" w14:textId="77777777" w:rsidR="00B03AAD" w:rsidRDefault="00B03AAD" w:rsidP="00237CED">
                <w:bookmarkStart w:id="1" w:name="_heading=h.vt3mofqit6vi" w:colFirst="0" w:colLast="0"/>
                <w:bookmarkEnd w:id="1"/>
              </w:p>
              <w:p w14:paraId="585E6BAD" w14:textId="77777777" w:rsidR="00B03AAD" w:rsidRDefault="00B03AAD" w:rsidP="00237CED">
                <w:bookmarkStart w:id="2" w:name="_heading=h.cdpp6lrlww5v" w:colFirst="0" w:colLast="0"/>
                <w:bookmarkEnd w:id="2"/>
                <w:r>
                  <w:t>public class MyClass implements Serializable {</w:t>
                </w:r>
              </w:p>
              <w:p w14:paraId="3955AB62" w14:textId="77777777" w:rsidR="00B03AAD" w:rsidRDefault="00B03AAD" w:rsidP="00237CED">
                <w:bookmarkStart w:id="3" w:name="_heading=h.slrum6vdl9wl" w:colFirst="0" w:colLast="0"/>
                <w:bookmarkEnd w:id="3"/>
                <w:r>
                  <w:t xml:space="preserve">    // Правильное определение SerialVersionUID</w:t>
                </w:r>
              </w:p>
              <w:p w14:paraId="269C98C8" w14:textId="77777777" w:rsidR="00B03AAD" w:rsidRDefault="00B03AAD" w:rsidP="00237CED">
                <w:bookmarkStart w:id="4" w:name="_heading=h.cc2g22qu5jat" w:colFirst="0" w:colLast="0"/>
                <w:bookmarkEnd w:id="4"/>
                <w:r>
                  <w:t xml:space="preserve">    private static final long SerialVersionUID = 42L;</w:t>
                </w:r>
              </w:p>
              <w:p w14:paraId="609E03C0" w14:textId="77777777" w:rsidR="00B03AAD" w:rsidRDefault="00B03AAD" w:rsidP="00237CED">
                <w:bookmarkStart w:id="5" w:name="_heading=h.1jdxkcfizgh7" w:colFirst="0" w:colLast="0"/>
                <w:bookmarkEnd w:id="5"/>
                <w:r>
                  <w:t>}</w:t>
                </w:r>
              </w:p>
              <w:p w14:paraId="2902C773" w14:textId="77777777" w:rsidR="00B03AAD" w:rsidRDefault="00B03AAD" w:rsidP="00237CED"/>
            </w:tc>
          </w:tr>
        </w:tbl>
      </w:sdtContent>
    </w:sdt>
    <w:p w14:paraId="234F75D5" w14:textId="77777777" w:rsidR="00B03AAD" w:rsidRDefault="00B03AAD" w:rsidP="00B03AAD"/>
    <w:p w14:paraId="3A68422C" w14:textId="77777777" w:rsidR="00B03AAD" w:rsidRDefault="00B03AAD" w:rsidP="00B03AAD">
      <w:r>
        <w:t>Методы устранения уязвимости при срабатывании детектора</w:t>
      </w:r>
    </w:p>
    <w:p w14:paraId="4CBF6B00" w14:textId="77777777" w:rsidR="00B03AAD" w:rsidRPr="006A0C0A" w:rsidRDefault="00B03AAD" w:rsidP="00B03AAD">
      <w:pPr>
        <w:ind w:firstLine="720"/>
        <w:rPr>
          <w:lang w:val="en-US"/>
        </w:rPr>
      </w:pPr>
      <w:r>
        <w:tab/>
        <w:t>Заменить</w:t>
      </w:r>
      <w:r w:rsidRPr="006A0C0A">
        <w:rPr>
          <w:lang w:val="en-US"/>
        </w:rPr>
        <w:t xml:space="preserve"> </w:t>
      </w:r>
      <w:r>
        <w:t>тип</w:t>
      </w:r>
      <w:r w:rsidRPr="006A0C0A">
        <w:rPr>
          <w:lang w:val="en-US"/>
        </w:rPr>
        <w:t xml:space="preserve"> </w:t>
      </w:r>
      <w:proofErr w:type="spellStart"/>
      <w:r w:rsidRPr="006A0C0A">
        <w:rPr>
          <w:lang w:val="en-US"/>
        </w:rPr>
        <w:t>SerialVersionUID</w:t>
      </w:r>
      <w:proofErr w:type="spellEnd"/>
      <w:r w:rsidRPr="006A0C0A">
        <w:rPr>
          <w:lang w:val="en-US"/>
        </w:rPr>
        <w:t xml:space="preserve"> </w:t>
      </w:r>
      <w:r>
        <w:t>на</w:t>
      </w:r>
      <w:r w:rsidRPr="006A0C0A">
        <w:rPr>
          <w:lang w:val="en-US"/>
        </w:rPr>
        <w:t xml:space="preserve"> long.</w:t>
      </w:r>
    </w:p>
    <w:p w14:paraId="70A8F375" w14:textId="7B626489" w:rsidR="00346885" w:rsidRPr="00B03AAD" w:rsidRDefault="00346885" w:rsidP="00B03AAD"/>
    <w:sectPr w:rsidR="00346885" w:rsidRPr="00B03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72552"/>
    <w:rsid w:val="00096C78"/>
    <w:rsid w:val="000B498B"/>
    <w:rsid w:val="000D0B45"/>
    <w:rsid w:val="000F5402"/>
    <w:rsid w:val="0013250B"/>
    <w:rsid w:val="001D4414"/>
    <w:rsid w:val="001F7C49"/>
    <w:rsid w:val="00202A0D"/>
    <w:rsid w:val="00205734"/>
    <w:rsid w:val="002E3B3B"/>
    <w:rsid w:val="002F3518"/>
    <w:rsid w:val="00335CC1"/>
    <w:rsid w:val="00343169"/>
    <w:rsid w:val="00346885"/>
    <w:rsid w:val="003A4380"/>
    <w:rsid w:val="003D2AD7"/>
    <w:rsid w:val="003E7799"/>
    <w:rsid w:val="0040210E"/>
    <w:rsid w:val="00406E04"/>
    <w:rsid w:val="004448F6"/>
    <w:rsid w:val="00457B10"/>
    <w:rsid w:val="00570890"/>
    <w:rsid w:val="006369C0"/>
    <w:rsid w:val="0065054A"/>
    <w:rsid w:val="006613AF"/>
    <w:rsid w:val="006932BA"/>
    <w:rsid w:val="006953E2"/>
    <w:rsid w:val="007D041E"/>
    <w:rsid w:val="007F42C9"/>
    <w:rsid w:val="00824608"/>
    <w:rsid w:val="00891AAF"/>
    <w:rsid w:val="008D1687"/>
    <w:rsid w:val="008D3AE5"/>
    <w:rsid w:val="0094400F"/>
    <w:rsid w:val="009B492C"/>
    <w:rsid w:val="009F2219"/>
    <w:rsid w:val="00A06A00"/>
    <w:rsid w:val="00A40B72"/>
    <w:rsid w:val="00A5569F"/>
    <w:rsid w:val="00A72E90"/>
    <w:rsid w:val="00B03AAD"/>
    <w:rsid w:val="00B05F91"/>
    <w:rsid w:val="00BA112B"/>
    <w:rsid w:val="00C36F92"/>
    <w:rsid w:val="00C9656F"/>
    <w:rsid w:val="00CF4B1F"/>
    <w:rsid w:val="00D132E4"/>
    <w:rsid w:val="00D60FD2"/>
    <w:rsid w:val="00D90C82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2025-08-06T12:07:00Z</dcterms:created>
  <dcterms:modified xsi:type="dcterms:W3CDTF">2025-08-06T12:07:00Z</dcterms:modified>
</cp:coreProperties>
</file>