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2556" w14:textId="77777777" w:rsidR="009F2219" w:rsidRDefault="009F2219" w:rsidP="009F2219">
      <w:pPr>
        <w:ind w:firstLine="720"/>
      </w:pPr>
      <w:r>
        <w:t>FB.XML_DECODER</w:t>
      </w:r>
    </w:p>
    <w:p w14:paraId="5DB42FBA" w14:textId="77777777" w:rsidR="009F2219" w:rsidRDefault="009F2219" w:rsidP="009F2219">
      <w:pPr>
        <w:ind w:firstLine="720"/>
      </w:pPr>
      <w:proofErr w:type="spellStart"/>
      <w:r>
        <w:t>XMLDecoder</w:t>
      </w:r>
      <w:proofErr w:type="spellEnd"/>
      <w:r>
        <w:t xml:space="preserve"> не следует использовать для анализа ненадежных данных. </w:t>
      </w:r>
      <w:proofErr w:type="spellStart"/>
      <w:r>
        <w:t>Десериализация</w:t>
      </w:r>
      <w:proofErr w:type="spellEnd"/>
      <w:r>
        <w:t xml:space="preserve"> пользовательского ввода может привести к выполнению произвольного кода. Это возможно, поскольку </w:t>
      </w:r>
      <w:proofErr w:type="spellStart"/>
      <w:r>
        <w:t>XMLDecoder</w:t>
      </w:r>
      <w:proofErr w:type="spellEnd"/>
      <w:r>
        <w:t xml:space="preserve"> поддерживает произвольный вызов метода. Эта возможность предназначена для вызова методов установки, но на практике можно вызвать любой метод.</w:t>
      </w:r>
    </w:p>
    <w:p w14:paraId="6497EA74" w14:textId="77777777" w:rsidR="009F2219" w:rsidRDefault="009F2219" w:rsidP="009F2219">
      <w:pPr>
        <w:jc w:val="both"/>
      </w:pPr>
      <w:r>
        <w:t xml:space="preserve">Таблица №972 – Основные характеристики детектора </w:t>
      </w:r>
    </w:p>
    <w:sdt>
      <w:sdtPr>
        <w:tag w:val="goog_rdk_960"/>
        <w:id w:val="-186884725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F2219" w14:paraId="75EAE2F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0A55F5" w14:textId="77777777" w:rsidR="009F2219" w:rsidRDefault="009F2219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906E79" w14:textId="77777777" w:rsidR="009F2219" w:rsidRDefault="009F2219" w:rsidP="00237CED">
                <w:r>
                  <w:t>Minor</w:t>
                </w:r>
              </w:p>
            </w:tc>
          </w:tr>
          <w:tr w:rsidR="009F2219" w14:paraId="7EC94C6F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11CA63" w14:textId="77777777" w:rsidR="009F2219" w:rsidRDefault="009F2219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8E1BB1" w14:textId="77777777" w:rsidR="009F2219" w:rsidRDefault="009F2219" w:rsidP="00237CED">
                <w:r>
                  <w:t>High</w:t>
                </w:r>
              </w:p>
            </w:tc>
          </w:tr>
          <w:tr w:rsidR="009F2219" w14:paraId="6DB97A3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863756" w14:textId="77777777" w:rsidR="009F2219" w:rsidRDefault="009F2219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059F35" w14:textId="77777777" w:rsidR="009F2219" w:rsidRDefault="009F2219" w:rsidP="00237CED">
                <w:r>
                  <w:t>Использование XMLDecoder для анализа ненадежных данных</w:t>
                </w:r>
              </w:p>
            </w:tc>
          </w:tr>
          <w:tr w:rsidR="009F2219" w14:paraId="459B9C4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9342A9" w14:textId="77777777" w:rsidR="009F2219" w:rsidRDefault="009F2219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138C4" w14:textId="77777777" w:rsidR="009F2219" w:rsidRDefault="009F2219" w:rsidP="00237CED">
                <w:pPr>
                  <w:spacing w:after="160"/>
                </w:pPr>
                <w:r>
                  <w:t>Уязвимость безопасности, связанная с десериализацией произвольных данных</w:t>
                </w:r>
              </w:p>
            </w:tc>
          </w:tr>
          <w:tr w:rsidR="009F2219" w14:paraId="3A4FA74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C75144" w14:textId="77777777" w:rsidR="009F2219" w:rsidRDefault="009F2219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85991C" w14:textId="77777777" w:rsidR="009F2219" w:rsidRDefault="009F2219" w:rsidP="00237CED">
                <w:pPr>
                  <w:spacing w:after="160"/>
                </w:pPr>
                <w:r>
                  <w:t>CWE-502 (Deserialization of Untrusted Data)</w:t>
                </w:r>
              </w:p>
            </w:tc>
          </w:tr>
          <w:tr w:rsidR="009F2219" w14:paraId="1E0909B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D236E7" w14:textId="77777777" w:rsidR="009F2219" w:rsidRDefault="009F2219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90EE0B" w14:textId="77777777" w:rsidR="009F2219" w:rsidRDefault="009F2219" w:rsidP="00237CED">
                <w:pPr>
                  <w:spacing w:after="160"/>
                </w:pPr>
              </w:p>
            </w:tc>
          </w:tr>
          <w:tr w:rsidR="009F2219" w14:paraId="7DCA3E8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C5A224" w14:textId="77777777" w:rsidR="009F2219" w:rsidRDefault="009F2219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EA2CEC" w14:textId="77777777" w:rsidR="009F2219" w:rsidRDefault="009F2219" w:rsidP="00237CED">
                <w:pPr>
                  <w:spacing w:after="160"/>
                  <w:ind w:right="27"/>
                </w:pPr>
                <w:r>
                  <w:t>Выполнение произвольного кода, компрометация безопасности приложения и/или системы</w:t>
                </w:r>
              </w:p>
            </w:tc>
          </w:tr>
          <w:tr w:rsidR="009F2219" w14:paraId="0B19D31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D0D31" w14:textId="77777777" w:rsidR="009F2219" w:rsidRDefault="009F2219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7FF655" w14:textId="77777777" w:rsidR="009F2219" w:rsidRDefault="009F2219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8C36294" w14:textId="77777777" w:rsidR="009F2219" w:rsidRDefault="009F2219" w:rsidP="009F2219"/>
    <w:p w14:paraId="7AA9D06E" w14:textId="77777777" w:rsidR="009F2219" w:rsidRDefault="009F2219" w:rsidP="009F2219">
      <w:r>
        <w:t xml:space="preserve">Таблица №973– Примеры срабатывания детектора и устранения уязвимости </w:t>
      </w:r>
    </w:p>
    <w:sdt>
      <w:sdtPr>
        <w:tag w:val="goog_rdk_961"/>
        <w:id w:val="-150523560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F2219" w14:paraId="45D22A3A" w14:textId="77777777" w:rsidTr="00237CED">
            <w:tc>
              <w:tcPr>
                <w:tcW w:w="4106" w:type="dxa"/>
              </w:tcPr>
              <w:p w14:paraId="5FAE1826" w14:textId="77777777" w:rsidR="009F2219" w:rsidRDefault="009F2219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4E16450" w14:textId="77777777" w:rsidR="009F2219" w:rsidRDefault="009F2219" w:rsidP="00237CED">
                <w:r>
                  <w:t>Корректная конструкция</w:t>
                </w:r>
              </w:p>
            </w:tc>
          </w:tr>
          <w:tr w:rsidR="009F2219" w14:paraId="1CDBD6A6" w14:textId="77777777" w:rsidTr="00237CED">
            <w:trPr>
              <w:trHeight w:val="310"/>
            </w:trPr>
            <w:tc>
              <w:tcPr>
                <w:tcW w:w="4106" w:type="dxa"/>
              </w:tcPr>
              <w:p w14:paraId="2AAAD2C1" w14:textId="77777777" w:rsidR="009F2219" w:rsidRDefault="009F2219" w:rsidP="00237CED">
                <w:r>
                  <w:t>XMLDecoder decoder = new XMLDecoder(new FileInputStream("data.xml"));</w:t>
                </w:r>
              </w:p>
              <w:p w14:paraId="76640E3A" w14:textId="77777777" w:rsidR="009F2219" w:rsidRDefault="009F2219" w:rsidP="00237CED">
                <w:r>
                  <w:t>Object data = decoder.readObject();</w:t>
                </w:r>
              </w:p>
              <w:p w14:paraId="7782B849" w14:textId="77777777" w:rsidR="009F2219" w:rsidRDefault="009F2219" w:rsidP="00237CED"/>
            </w:tc>
            <w:tc>
              <w:tcPr>
                <w:tcW w:w="5239" w:type="dxa"/>
              </w:tcPr>
              <w:p w14:paraId="6CE4B40A" w14:textId="77777777" w:rsidR="009F2219" w:rsidRDefault="009F2219" w:rsidP="00237CED"/>
            </w:tc>
          </w:tr>
        </w:tbl>
      </w:sdtContent>
    </w:sdt>
    <w:p w14:paraId="38C67140" w14:textId="77777777" w:rsidR="009F2219" w:rsidRDefault="009F2219" w:rsidP="009F2219"/>
    <w:p w14:paraId="2FF38103" w14:textId="77777777" w:rsidR="009F2219" w:rsidRDefault="009F2219" w:rsidP="009F2219">
      <w:r>
        <w:t>Методы устранения уязвимости при срабатывании детектора</w:t>
      </w:r>
    </w:p>
    <w:p w14:paraId="2BA924FC" w14:textId="77777777" w:rsidR="009F2219" w:rsidRDefault="009F2219" w:rsidP="009F2219">
      <w:pPr>
        <w:ind w:firstLine="851"/>
      </w:pPr>
      <w:r>
        <w:t xml:space="preserve">Избегать использования </w:t>
      </w:r>
      <w:proofErr w:type="spellStart"/>
      <w:r>
        <w:t>XMLDecoder</w:t>
      </w:r>
      <w:proofErr w:type="spellEnd"/>
      <w:r>
        <w:t xml:space="preserve"> для анализа данных из ненадежных источников. Для безопасной </w:t>
      </w:r>
      <w:proofErr w:type="spellStart"/>
      <w:r>
        <w:t>десериализации</w:t>
      </w:r>
      <w:proofErr w:type="spellEnd"/>
      <w:r>
        <w:t xml:space="preserve"> используйте другие методы, такие как JSON или более безопасные XML парсеры</w:t>
      </w:r>
    </w:p>
    <w:p w14:paraId="70A8F375" w14:textId="500B6C29" w:rsidR="00346885" w:rsidRPr="009F2219" w:rsidRDefault="00346885" w:rsidP="009F2219"/>
    <w:sectPr w:rsidR="00346885" w:rsidRPr="009F2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F3518"/>
    <w:rsid w:val="00343169"/>
    <w:rsid w:val="00346885"/>
    <w:rsid w:val="00406E04"/>
    <w:rsid w:val="006932BA"/>
    <w:rsid w:val="009F2219"/>
    <w:rsid w:val="00A40B72"/>
    <w:rsid w:val="00E97424"/>
    <w:rsid w:val="00ED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2025-08-04T11:48:00Z</dcterms:created>
  <dcterms:modified xsi:type="dcterms:W3CDTF">2025-08-04T11:48:00Z</dcterms:modified>
</cp:coreProperties>
</file>