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0BA3" w14:textId="77777777" w:rsidR="00D7083B" w:rsidRDefault="00D7083B" w:rsidP="00D7083B">
      <w:pPr>
        <w:ind w:firstLine="720"/>
      </w:pPr>
      <w:r>
        <w:t>DIVISION_BY_ZERO.EX.FLOAT</w:t>
      </w:r>
    </w:p>
    <w:p w14:paraId="2BC44023" w14:textId="77777777" w:rsidR="00D7083B" w:rsidRDefault="00D7083B" w:rsidP="00D7083B">
      <w:pPr>
        <w:spacing w:line="360" w:lineRule="auto"/>
        <w:ind w:firstLine="851"/>
        <w:jc w:val="both"/>
      </w:pPr>
      <w:r>
        <w:t>Вариант DIVISION_BY_ZERO.EX, который выдается, если переменная с плавающей запятой, значение которой может быть равно нулю, используется в качестве знаменателя в операции деления. Поведение программы в этом случае во многих случаях определено должным образом, но, хотя это может и не привести к аварийному завершению работы, скорее всего, это приведет к неожиданным результатам.</w:t>
      </w:r>
    </w:p>
    <w:p w14:paraId="22DD42FA" w14:textId="77777777" w:rsidR="00D7083B" w:rsidRDefault="00D7083B" w:rsidP="00D7083B">
      <w:pPr>
        <w:jc w:val="both"/>
      </w:pPr>
      <w:r>
        <w:t xml:space="preserve">Таблица №889 – Основные характеристики детектора </w:t>
      </w:r>
    </w:p>
    <w:sdt>
      <w:sdtPr>
        <w:tag w:val="goog_rdk_864"/>
        <w:id w:val="-177796710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7083B" w14:paraId="60DEABF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5F3682" w14:textId="77777777" w:rsidR="00D7083B" w:rsidRDefault="00D7083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BAC9DA" w14:textId="77777777" w:rsidR="00D7083B" w:rsidRDefault="00D7083B" w:rsidP="00BE7EAE">
                <w:r>
                  <w:t>Minor</w:t>
                </w:r>
              </w:p>
            </w:tc>
          </w:tr>
          <w:tr w:rsidR="00D7083B" w14:paraId="1DD1E1A2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78725B" w14:textId="77777777" w:rsidR="00D7083B" w:rsidRDefault="00D7083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C7F368" w14:textId="77777777" w:rsidR="00D7083B" w:rsidRDefault="00D7083B" w:rsidP="00BE7EAE">
                <w:r>
                  <w:t>High</w:t>
                </w:r>
              </w:p>
            </w:tc>
          </w:tr>
          <w:tr w:rsidR="00D7083B" w14:paraId="0E6142F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C9B947" w14:textId="77777777" w:rsidR="00D7083B" w:rsidRDefault="00D7083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D59FD4" w14:textId="77777777" w:rsidR="00D7083B" w:rsidRDefault="00D7083B" w:rsidP="00BE7EAE">
                <w:r>
                  <w:t>Операция деления (/ или /=) с float/double знаменателем</w:t>
                </w:r>
              </w:p>
            </w:tc>
          </w:tr>
          <w:tr w:rsidR="00D7083B" w14:paraId="4F37295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539583" w14:textId="77777777" w:rsidR="00D7083B" w:rsidRDefault="00D7083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9BA5DE" w14:textId="77777777" w:rsidR="00D7083B" w:rsidRDefault="00D7083B" w:rsidP="00BE7EAE">
                <w:pPr>
                  <w:spacing w:after="160"/>
                </w:pPr>
                <w:r>
                  <w:t>Деление на ноль</w:t>
                </w:r>
              </w:p>
            </w:tc>
          </w:tr>
          <w:tr w:rsidR="00D7083B" w14:paraId="783946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39B378" w14:textId="77777777" w:rsidR="00D7083B" w:rsidRDefault="00D7083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A6B34C" w14:textId="77777777" w:rsidR="00D7083B" w:rsidRDefault="00D7083B" w:rsidP="00BE7EAE">
                <w:pPr>
                  <w:spacing w:after="160"/>
                </w:pPr>
                <w:r>
                  <w:t>CWE-369</w:t>
                </w:r>
              </w:p>
            </w:tc>
          </w:tr>
          <w:tr w:rsidR="00D7083B" w14:paraId="2BB110B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57D0D" w14:textId="77777777" w:rsidR="00D7083B" w:rsidRDefault="00D7083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7B4272" w14:textId="77777777" w:rsidR="00D7083B" w:rsidRDefault="00D7083B" w:rsidP="00BE7EAE">
                <w:pPr>
                  <w:spacing w:after="160"/>
                </w:pPr>
              </w:p>
            </w:tc>
          </w:tr>
          <w:tr w:rsidR="00D7083B" w14:paraId="5A15808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C1048" w14:textId="77777777" w:rsidR="00D7083B" w:rsidRDefault="00D7083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696A08" w14:textId="77777777" w:rsidR="00D7083B" w:rsidRDefault="00D7083B" w:rsidP="00BE7EAE">
                <w:pPr>
                  <w:spacing w:after="160"/>
                  <w:ind w:right="27"/>
                </w:pPr>
                <w:r>
                  <w:t>аварийному завершению работы, Получение Infinity/NaN в вычислениях</w:t>
                </w:r>
              </w:p>
            </w:tc>
          </w:tr>
          <w:tr w:rsidR="00D7083B" w14:paraId="18E7B6C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EFDFA2" w14:textId="77777777" w:rsidR="00D7083B" w:rsidRDefault="00D7083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630C9C" w14:textId="77777777" w:rsidR="00D7083B" w:rsidRDefault="00D7083B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C5CD987" w14:textId="77777777" w:rsidR="00D7083B" w:rsidRDefault="00D7083B" w:rsidP="00D7083B"/>
    <w:p w14:paraId="6111B79A" w14:textId="77777777" w:rsidR="00D7083B" w:rsidRDefault="00D7083B" w:rsidP="00D7083B">
      <w:r>
        <w:t xml:space="preserve">Таблица №890 – Примеры срабатывания детектора и устранения уязвимости </w:t>
      </w:r>
    </w:p>
    <w:sdt>
      <w:sdtPr>
        <w:tag w:val="goog_rdk_865"/>
        <w:id w:val="109157914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7083B" w14:paraId="727F251B" w14:textId="77777777" w:rsidTr="00BE7EAE">
            <w:tc>
              <w:tcPr>
                <w:tcW w:w="4106" w:type="dxa"/>
              </w:tcPr>
              <w:p w14:paraId="7FBD8B8C" w14:textId="77777777" w:rsidR="00D7083B" w:rsidRDefault="00D7083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59F7CB0" w14:textId="77777777" w:rsidR="00D7083B" w:rsidRDefault="00D7083B" w:rsidP="00BE7EAE">
                <w:r>
                  <w:t>Корректная конструкция</w:t>
                </w:r>
              </w:p>
            </w:tc>
          </w:tr>
          <w:tr w:rsidR="00D7083B" w14:paraId="72D6F16B" w14:textId="77777777" w:rsidTr="00BE7EAE">
            <w:trPr>
              <w:trHeight w:val="310"/>
            </w:trPr>
            <w:tc>
              <w:tcPr>
                <w:tcW w:w="4106" w:type="dxa"/>
              </w:tcPr>
              <w:p w14:paraId="12BF6D5B" w14:textId="77777777" w:rsidR="00D7083B" w:rsidRDefault="00D7083B" w:rsidP="00BE7EAE">
                <w:r>
                  <w:t>public class Calculator {</w:t>
                </w:r>
              </w:p>
              <w:p w14:paraId="54D2E8F1" w14:textId="77777777" w:rsidR="00D7083B" w:rsidRDefault="00D7083B" w:rsidP="00BE7EAE">
                <w:r>
                  <w:t xml:space="preserve">    public double calculateRatio(double dividend, double divisor) {</w:t>
                </w:r>
              </w:p>
              <w:p w14:paraId="3A3F37D3" w14:textId="77777777" w:rsidR="00D7083B" w:rsidRDefault="00D7083B" w:rsidP="00BE7EAE">
                <w:r>
                  <w:t xml:space="preserve">        return dividend / divisor;  // Риск получения Infinity/NaN</w:t>
                </w:r>
              </w:p>
              <w:p w14:paraId="264D5E10" w14:textId="77777777" w:rsidR="00D7083B" w:rsidRDefault="00D7083B" w:rsidP="00BE7EAE">
                <w:r>
                  <w:t xml:space="preserve">    }</w:t>
                </w:r>
              </w:p>
              <w:p w14:paraId="011E5F70" w14:textId="77777777" w:rsidR="00D7083B" w:rsidRDefault="00D7083B" w:rsidP="00BE7EAE">
                <w:r>
                  <w:t>}</w:t>
                </w:r>
              </w:p>
              <w:p w14:paraId="053FF414" w14:textId="77777777" w:rsidR="00D7083B" w:rsidRDefault="00D7083B" w:rsidP="00BE7EAE"/>
            </w:tc>
            <w:tc>
              <w:tcPr>
                <w:tcW w:w="5239" w:type="dxa"/>
              </w:tcPr>
              <w:p w14:paraId="01835313" w14:textId="77777777" w:rsidR="00D7083B" w:rsidRDefault="00D7083B" w:rsidP="00BE7EAE">
                <w:bookmarkStart w:id="0" w:name="_heading=h.cthh4aop60cq" w:colFirst="0" w:colLast="0"/>
                <w:bookmarkEnd w:id="0"/>
                <w:r>
                  <w:t>public class Calculator {</w:t>
                </w:r>
              </w:p>
              <w:p w14:paraId="2616BA88" w14:textId="77777777" w:rsidR="00D7083B" w:rsidRDefault="00D7083B" w:rsidP="00BE7EAE">
                <w:bookmarkStart w:id="1" w:name="_heading=h.dg2uydxkarc5" w:colFirst="0" w:colLast="0"/>
                <w:bookmarkEnd w:id="1"/>
                <w:r>
                  <w:t xml:space="preserve">    public double calculateRatio(double dividend, double divisor) {</w:t>
                </w:r>
              </w:p>
              <w:p w14:paraId="50FEB791" w14:textId="77777777" w:rsidR="00D7083B" w:rsidRDefault="00D7083B" w:rsidP="00BE7EAE">
                <w:bookmarkStart w:id="2" w:name="_heading=h.uufdo4qupj55" w:colFirst="0" w:colLast="0"/>
                <w:bookmarkEnd w:id="2"/>
                <w:r>
                  <w:t xml:space="preserve">        if (Math.abs(divisor) &lt; 1e-10) {  // Учет погрешности float</w:t>
                </w:r>
              </w:p>
              <w:p w14:paraId="56D5267B" w14:textId="77777777" w:rsidR="00D7083B" w:rsidRDefault="00D7083B" w:rsidP="00BE7EAE">
                <w:bookmarkStart w:id="3" w:name="_heading=h.4dvv0bjmpw2c" w:colFirst="0" w:colLast="0"/>
                <w:bookmarkEnd w:id="3"/>
                <w:r>
                  <w:t xml:space="preserve">            throw new IllegalArgumentException("Divisor cannot be zero");</w:t>
                </w:r>
              </w:p>
              <w:p w14:paraId="4A3214F3" w14:textId="77777777" w:rsidR="00D7083B" w:rsidRDefault="00D7083B" w:rsidP="00BE7EAE">
                <w:bookmarkStart w:id="4" w:name="_heading=h.am4411erh2ss" w:colFirst="0" w:colLast="0"/>
                <w:bookmarkEnd w:id="4"/>
                <w:r>
                  <w:t xml:space="preserve">        }</w:t>
                </w:r>
              </w:p>
              <w:p w14:paraId="7E5A8710" w14:textId="77777777" w:rsidR="00D7083B" w:rsidRDefault="00D7083B" w:rsidP="00BE7EAE">
                <w:bookmarkStart w:id="5" w:name="_heading=h.geisbvmv0nsv" w:colFirst="0" w:colLast="0"/>
                <w:bookmarkEnd w:id="5"/>
                <w:r>
                  <w:t xml:space="preserve">        return dividend / divisor;</w:t>
                </w:r>
              </w:p>
              <w:p w14:paraId="71FC7A61" w14:textId="77777777" w:rsidR="00D7083B" w:rsidRDefault="00D7083B" w:rsidP="00BE7EAE">
                <w:bookmarkStart w:id="6" w:name="_heading=h.s2o1b7q098uq" w:colFirst="0" w:colLast="0"/>
                <w:bookmarkEnd w:id="6"/>
                <w:r>
                  <w:t xml:space="preserve">    }</w:t>
                </w:r>
              </w:p>
              <w:p w14:paraId="7DEFC7F5" w14:textId="77777777" w:rsidR="00D7083B" w:rsidRDefault="00D7083B" w:rsidP="00BE7EAE">
                <w:r>
                  <w:t>}</w:t>
                </w:r>
              </w:p>
            </w:tc>
          </w:tr>
        </w:tbl>
      </w:sdtContent>
    </w:sdt>
    <w:p w14:paraId="3AF899F8" w14:textId="77777777" w:rsidR="00D7083B" w:rsidRDefault="00D7083B" w:rsidP="00D7083B"/>
    <w:p w14:paraId="6E37A1EC" w14:textId="77777777" w:rsidR="00D7083B" w:rsidRDefault="00D7083B" w:rsidP="00D7083B">
      <w:r>
        <w:t>Методы устранения уязвимости при срабатывании детектора</w:t>
      </w:r>
    </w:p>
    <w:p w14:paraId="674BCAFA" w14:textId="77777777" w:rsidR="00D7083B" w:rsidRDefault="00D7083B" w:rsidP="00D7083B">
      <w:pPr>
        <w:ind w:firstLine="851"/>
      </w:pPr>
      <w:r>
        <w:t>Добавить проверку знаменателя или использовать безопасное деление</w:t>
      </w:r>
    </w:p>
    <w:p w14:paraId="7E637A40" w14:textId="35A3003E" w:rsidR="00346885" w:rsidRPr="00D7083B" w:rsidRDefault="00346885" w:rsidP="00D7083B"/>
    <w:sectPr w:rsidR="00346885" w:rsidRPr="00D70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2025-08-04T08:34:00Z</dcterms:created>
  <dcterms:modified xsi:type="dcterms:W3CDTF">2025-08-04T08:34:00Z</dcterms:modified>
</cp:coreProperties>
</file>