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C2A2" w14:textId="77777777" w:rsidR="003E7799" w:rsidRDefault="003E7799" w:rsidP="003E7799">
      <w:pPr>
        <w:ind w:firstLine="720"/>
      </w:pPr>
      <w:r>
        <w:t>FB.ANDROID_WORLD_WRITABLE</w:t>
      </w:r>
    </w:p>
    <w:p w14:paraId="038B7F1F" w14:textId="77777777" w:rsidR="003E7799" w:rsidRDefault="003E7799" w:rsidP="003E7799">
      <w:pPr>
        <w:spacing w:line="360" w:lineRule="auto"/>
        <w:ind w:firstLine="851"/>
        <w:jc w:val="both"/>
      </w:pPr>
      <w:r>
        <w:t>Файл, написанный в этом контексте, использует режим создания MODE_WORLD_READABLE. Возможно, это не ожидаемое поведение — раскрытие записываемого контента.</w:t>
      </w:r>
    </w:p>
    <w:p w14:paraId="19987991" w14:textId="77777777" w:rsidR="003E7799" w:rsidRDefault="003E7799" w:rsidP="003E7799">
      <w:pPr>
        <w:jc w:val="both"/>
      </w:pPr>
      <w:r>
        <w:t xml:space="preserve">Таблица №986 – Основные характеристики детектора </w:t>
      </w:r>
    </w:p>
    <w:sdt>
      <w:sdtPr>
        <w:tag w:val="goog_rdk_974"/>
        <w:id w:val="-64471472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E7799" w14:paraId="6FF53869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7C7716" w14:textId="77777777" w:rsidR="003E7799" w:rsidRDefault="003E7799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F13E71" w14:textId="77777777" w:rsidR="003E7799" w:rsidRDefault="003E7799" w:rsidP="00237CED">
                <w:r>
                  <w:t>Minor</w:t>
                </w:r>
              </w:p>
            </w:tc>
          </w:tr>
          <w:tr w:rsidR="003E7799" w14:paraId="041DA8F8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81F94D" w14:textId="77777777" w:rsidR="003E7799" w:rsidRDefault="003E7799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45BAD6" w14:textId="77777777" w:rsidR="003E7799" w:rsidRDefault="003E7799" w:rsidP="00237CED">
                <w:r>
                  <w:t>Average</w:t>
                </w:r>
              </w:p>
            </w:tc>
          </w:tr>
          <w:tr w:rsidR="003E7799" w14:paraId="44D250B2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E7E413" w14:textId="77777777" w:rsidR="003E7799" w:rsidRDefault="003E7799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25664C" w14:textId="77777777" w:rsidR="003E7799" w:rsidRDefault="003E7799" w:rsidP="00237CED">
                <w:r>
                  <w:t>MODE_WORLD_READABLE</w:t>
                </w:r>
              </w:p>
            </w:tc>
          </w:tr>
          <w:tr w:rsidR="003E7799" w14:paraId="5BF6C44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6E8EDC" w14:textId="77777777" w:rsidR="003E7799" w:rsidRDefault="003E7799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6B71BA" w14:textId="77777777" w:rsidR="003E7799" w:rsidRDefault="003E7799" w:rsidP="00237CED">
                <w:pPr>
                  <w:spacing w:after="160"/>
                </w:pPr>
                <w:r>
                  <w:t>Потенциальное раскрытие данных</w:t>
                </w:r>
              </w:p>
            </w:tc>
          </w:tr>
          <w:tr w:rsidR="003E7799" w14:paraId="05335DF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D5FF71" w14:textId="77777777" w:rsidR="003E7799" w:rsidRDefault="003E7799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B54560" w14:textId="77777777" w:rsidR="003E7799" w:rsidRDefault="003E7799" w:rsidP="00237CED">
                <w:pPr>
                  <w:spacing w:after="160"/>
                </w:pPr>
                <w:r>
                  <w:t>CWE-732, CWE-276</w:t>
                </w:r>
              </w:p>
            </w:tc>
          </w:tr>
          <w:tr w:rsidR="003E7799" w14:paraId="7269B42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A8FB17" w14:textId="77777777" w:rsidR="003E7799" w:rsidRDefault="003E7799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B56ED5" w14:textId="77777777" w:rsidR="003E7799" w:rsidRDefault="003E7799" w:rsidP="00237CED">
                <w:pPr>
                  <w:spacing w:after="160"/>
                </w:pPr>
              </w:p>
            </w:tc>
          </w:tr>
          <w:tr w:rsidR="003E7799" w14:paraId="65A430A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31F12C" w14:textId="77777777" w:rsidR="003E7799" w:rsidRDefault="003E7799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FE0220" w14:textId="77777777" w:rsidR="003E7799" w:rsidRDefault="003E7799" w:rsidP="00237CED">
                <w:pPr>
                  <w:spacing w:after="160"/>
                  <w:ind w:right="27"/>
                </w:pPr>
                <w:r>
                  <w:t>Утечка данных, доступ к конфиденциальной информации.</w:t>
                </w:r>
              </w:p>
            </w:tc>
          </w:tr>
          <w:tr w:rsidR="003E7799" w14:paraId="762FBA7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EA9ABB" w14:textId="77777777" w:rsidR="003E7799" w:rsidRDefault="003E7799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3EEDA5" w14:textId="77777777" w:rsidR="003E7799" w:rsidRDefault="003E7799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20124EAA" w14:textId="77777777" w:rsidR="003E7799" w:rsidRDefault="003E7799" w:rsidP="003E7799"/>
    <w:p w14:paraId="79608FF8" w14:textId="77777777" w:rsidR="003E7799" w:rsidRDefault="003E7799" w:rsidP="003E7799">
      <w:r>
        <w:t xml:space="preserve">Таблица №987 – Примеры срабатывания детектора и устранения уязвимости </w:t>
      </w:r>
    </w:p>
    <w:sdt>
      <w:sdtPr>
        <w:tag w:val="goog_rdk_975"/>
        <w:id w:val="-76850771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E7799" w14:paraId="46B7EE3E" w14:textId="77777777" w:rsidTr="00237CED">
            <w:tc>
              <w:tcPr>
                <w:tcW w:w="4106" w:type="dxa"/>
              </w:tcPr>
              <w:p w14:paraId="0880107D" w14:textId="77777777" w:rsidR="003E7799" w:rsidRDefault="003E7799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4053466" w14:textId="77777777" w:rsidR="003E7799" w:rsidRDefault="003E7799" w:rsidP="00237CED">
                <w:r>
                  <w:t>Корректная конструкция</w:t>
                </w:r>
              </w:p>
            </w:tc>
          </w:tr>
          <w:tr w:rsidR="003E7799" w14:paraId="29C34A42" w14:textId="77777777" w:rsidTr="00237CED">
            <w:trPr>
              <w:trHeight w:val="310"/>
            </w:trPr>
            <w:tc>
              <w:tcPr>
                <w:tcW w:w="4106" w:type="dxa"/>
              </w:tcPr>
              <w:p w14:paraId="193B9B6A" w14:textId="77777777" w:rsidR="003E7799" w:rsidRDefault="003E7799" w:rsidP="00237CED"/>
              <w:p w14:paraId="1EC5F1A6" w14:textId="77777777" w:rsidR="003E7799" w:rsidRDefault="003E7799" w:rsidP="00237CED"/>
            </w:tc>
            <w:tc>
              <w:tcPr>
                <w:tcW w:w="5239" w:type="dxa"/>
              </w:tcPr>
              <w:p w14:paraId="2AD4335D" w14:textId="77777777" w:rsidR="003E7799" w:rsidRDefault="003E7799" w:rsidP="00237CED"/>
            </w:tc>
          </w:tr>
        </w:tbl>
      </w:sdtContent>
    </w:sdt>
    <w:p w14:paraId="440486CA" w14:textId="77777777" w:rsidR="003E7799" w:rsidRDefault="003E7799" w:rsidP="003E7799"/>
    <w:p w14:paraId="7CB3D1CA" w14:textId="77777777" w:rsidR="003E7799" w:rsidRDefault="003E7799" w:rsidP="003E7799">
      <w:r>
        <w:t>Методы устранения уязвимости при срабатывании детектора</w:t>
      </w:r>
    </w:p>
    <w:p w14:paraId="19842D7E" w14:textId="77777777" w:rsidR="003E7799" w:rsidRDefault="003E7799" w:rsidP="003E7799">
      <w:pPr>
        <w:ind w:firstLine="851"/>
      </w:pPr>
      <w:r>
        <w:t>Использовать более ограничительные режимы доступа (например, MODE_PRIVATE).</w:t>
      </w:r>
    </w:p>
    <w:p w14:paraId="70A8F375" w14:textId="500B6C29" w:rsidR="00346885" w:rsidRPr="003E7799" w:rsidRDefault="00346885" w:rsidP="003E7799"/>
    <w:sectPr w:rsidR="00346885" w:rsidRPr="003E7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E7799"/>
    <w:rsid w:val="00406E04"/>
    <w:rsid w:val="006932BA"/>
    <w:rsid w:val="008D1687"/>
    <w:rsid w:val="008D3AE5"/>
    <w:rsid w:val="009F2219"/>
    <w:rsid w:val="00A40B72"/>
    <w:rsid w:val="00E75BE6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2025-08-04T12:36:00Z</dcterms:created>
  <dcterms:modified xsi:type="dcterms:W3CDTF">2025-08-04T12:36:00Z</dcterms:modified>
</cp:coreProperties>
</file>