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D83C9C" w14:textId="77777777" w:rsidR="0060263C" w:rsidRPr="00280978" w:rsidRDefault="0060263C" w:rsidP="0060263C">
      <w:pPr>
        <w:ind w:firstLine="720"/>
        <w:rPr>
          <w:lang w:val="en-US"/>
        </w:rPr>
      </w:pPr>
      <w:r w:rsidRPr="00280978">
        <w:rPr>
          <w:lang w:val="en-US"/>
        </w:rPr>
        <w:t>FB.FL_FLOATS_AS_LOOP_COUNTERS</w:t>
      </w:r>
    </w:p>
    <w:p w14:paraId="0F9A12F4" w14:textId="77777777" w:rsidR="0060263C" w:rsidRPr="00280978" w:rsidRDefault="0060263C" w:rsidP="0060263C">
      <w:pPr>
        <w:ind w:firstLine="720"/>
        <w:rPr>
          <w:lang w:val="en-US"/>
        </w:rPr>
      </w:pPr>
    </w:p>
    <w:p w14:paraId="24D5CBDF" w14:textId="77777777" w:rsidR="0060263C" w:rsidRDefault="0060263C" w:rsidP="0060263C">
      <w:pPr>
        <w:ind w:firstLine="720"/>
        <w:jc w:val="both"/>
      </w:pPr>
      <w:r>
        <w:t>Переменные с плавающей запятой не следует использовать в качестве счетчиков циклов, поскольку они неточны, что может привести к неправильным циклам. Счетчик цикла — это переменная, которая изменяется на каждой итерации и определяет, когда цикл должен завершиться. Оно уменьшается или увеличивается на фиксированную величину на каждой итерации.</w:t>
      </w:r>
    </w:p>
    <w:p w14:paraId="38FAEA73" w14:textId="77777777" w:rsidR="0060263C" w:rsidRDefault="0060263C" w:rsidP="0060263C">
      <w:pPr>
        <w:ind w:firstLine="720"/>
      </w:pPr>
    </w:p>
    <w:p w14:paraId="0D011FB6" w14:textId="77777777" w:rsidR="0060263C" w:rsidRDefault="0060263C" w:rsidP="0060263C">
      <w:pPr>
        <w:jc w:val="both"/>
      </w:pPr>
      <w:r>
        <w:t xml:space="preserve">Таблица №821 – Основные характеристики детектора </w:t>
      </w:r>
    </w:p>
    <w:sdt>
      <w:sdtPr>
        <w:tag w:val="goog_rdk_794"/>
        <w:id w:val="-457095271"/>
        <w:lock w:val="contentLocked"/>
      </w:sdtPr>
      <w:sdtContent>
        <w:tbl>
          <w:tblPr>
            <w:tblW w:w="9555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2729"/>
            <w:gridCol w:w="6826"/>
          </w:tblGrid>
          <w:tr w:rsidR="0060263C" w14:paraId="3511F7A9" w14:textId="77777777" w:rsidTr="00BE7EAE">
            <w:trPr>
              <w:trHeight w:val="66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F2A4C19" w14:textId="77777777" w:rsidR="0060263C" w:rsidRDefault="0060263C" w:rsidP="00BE7EAE">
                <w:pPr>
                  <w:jc w:val="center"/>
                </w:pPr>
                <w:r>
                  <w:t>Категория критичности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4B66A20" w14:textId="77777777" w:rsidR="0060263C" w:rsidRDefault="0060263C" w:rsidP="00BE7EAE">
                <w:r>
                  <w:t>Normal</w:t>
                </w:r>
              </w:p>
            </w:tc>
          </w:tr>
          <w:tr w:rsidR="0060263C" w14:paraId="7142178F" w14:textId="77777777" w:rsidTr="00BE7EAE">
            <w:trPr>
              <w:trHeight w:val="67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D56E46A" w14:textId="77777777" w:rsidR="0060263C" w:rsidRDefault="0060263C" w:rsidP="00BE7EAE">
                <w:pPr>
                  <w:jc w:val="center"/>
                </w:pPr>
                <w:r>
                  <w:t>Надежность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9857E10" w14:textId="77777777" w:rsidR="0060263C" w:rsidRDefault="0060263C" w:rsidP="00BE7EAE">
                <w:r>
                  <w:t>HIGH</w:t>
                </w:r>
              </w:p>
            </w:tc>
          </w:tr>
          <w:tr w:rsidR="0060263C" w14:paraId="31C89032" w14:textId="77777777" w:rsidTr="00BE7EAE">
            <w:trPr>
              <w:trHeight w:val="66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F8EAA6F" w14:textId="77777777" w:rsidR="0060263C" w:rsidRDefault="0060263C" w:rsidP="00BE7EAE">
                <w:pPr>
                  <w:jc w:val="center"/>
                </w:pPr>
                <w:r>
                  <w:t>Источник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F2D23F0" w14:textId="77777777" w:rsidR="0060263C" w:rsidRDefault="0060263C" w:rsidP="00BE7EAE">
                <w:r>
                  <w:t>Использование float/double в условии цикла (for, while)</w:t>
                </w:r>
              </w:p>
            </w:tc>
          </w:tr>
          <w:tr w:rsidR="0060263C" w14:paraId="52A081FD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650981E" w14:textId="77777777" w:rsidR="0060263C" w:rsidRDefault="0060263C" w:rsidP="00BE7EAE">
                <w:pPr>
                  <w:jc w:val="center"/>
                </w:pPr>
                <w:r>
                  <w:t>Тип ошибки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CE89B75" w14:textId="77777777" w:rsidR="0060263C" w:rsidRDefault="0060263C" w:rsidP="00BE7EAE">
                <w:pPr>
                  <w:spacing w:after="160"/>
                </w:pPr>
                <w:r>
                  <w:t>Некорректный контроль потока</w:t>
                </w:r>
              </w:p>
            </w:tc>
          </w:tr>
          <w:tr w:rsidR="0060263C" w14:paraId="24FF723F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2A7A05F" w14:textId="77777777" w:rsidR="0060263C" w:rsidRDefault="0060263C" w:rsidP="00BE7EAE">
                <w:pPr>
                  <w:jc w:val="center"/>
                </w:pPr>
                <w:r>
                  <w:t>CWE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3C05812" w14:textId="77777777" w:rsidR="0060263C" w:rsidRDefault="0060263C" w:rsidP="00BE7EAE">
                <w:pPr>
                  <w:spacing w:after="160"/>
                </w:pPr>
                <w:r>
                  <w:t>CWE-1339</w:t>
                </w:r>
              </w:p>
            </w:tc>
          </w:tr>
          <w:tr w:rsidR="0060263C" w14:paraId="3865C880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6CEAE34" w14:textId="77777777" w:rsidR="0060263C" w:rsidRDefault="0060263C" w:rsidP="00BE7EAE">
                <w:pPr>
                  <w:jc w:val="center"/>
                </w:pPr>
                <w:r>
                  <w:t>CVE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1FE007E" w14:textId="77777777" w:rsidR="0060263C" w:rsidRDefault="0060263C" w:rsidP="00BE7EAE">
                <w:pPr>
                  <w:spacing w:after="160"/>
                </w:pPr>
              </w:p>
            </w:tc>
          </w:tr>
          <w:tr w:rsidR="0060263C" w14:paraId="0EAFDA70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3C9B18A" w14:textId="77777777" w:rsidR="0060263C" w:rsidRDefault="0060263C" w:rsidP="00BE7EAE">
                <w:pPr>
                  <w:jc w:val="center"/>
                </w:pPr>
                <w:r>
                  <w:t>Возможные последствия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BACC935" w14:textId="77777777" w:rsidR="0060263C" w:rsidRDefault="0060263C" w:rsidP="00BE7EAE">
                <w:pPr>
                  <w:spacing w:after="160"/>
                  <w:ind w:right="27"/>
                </w:pPr>
                <w:r>
                  <w:t>Пропущенные/лишние итерации, зависание</w:t>
                </w:r>
              </w:p>
            </w:tc>
          </w:tr>
          <w:tr w:rsidR="0060263C" w14:paraId="651A480C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B5BA88C" w14:textId="77777777" w:rsidR="0060263C" w:rsidRDefault="0060263C" w:rsidP="00BE7EAE">
                <w:pPr>
                  <w:jc w:val="center"/>
                </w:pPr>
                <w:r>
                  <w:t>Комментарий (опционально)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65DBCA1" w14:textId="77777777" w:rsidR="0060263C" w:rsidRDefault="0060263C" w:rsidP="00BE7EAE">
                <w:pPr>
                  <w:spacing w:after="160"/>
                  <w:ind w:right="27"/>
                </w:pPr>
              </w:p>
            </w:tc>
          </w:tr>
        </w:tbl>
      </w:sdtContent>
    </w:sdt>
    <w:p w14:paraId="3C4AF337" w14:textId="77777777" w:rsidR="0060263C" w:rsidRDefault="0060263C" w:rsidP="0060263C"/>
    <w:p w14:paraId="22614C50" w14:textId="77777777" w:rsidR="0060263C" w:rsidRDefault="0060263C" w:rsidP="0060263C">
      <w:r>
        <w:t xml:space="preserve">Таблица №822 – Примеры срабатывания детектора и устранения уязвимости </w:t>
      </w:r>
    </w:p>
    <w:sdt>
      <w:sdtPr>
        <w:tag w:val="goog_rdk_795"/>
        <w:id w:val="1899480698"/>
        <w:lock w:val="contentLocked"/>
      </w:sdtPr>
      <w:sdtContent>
        <w:tbl>
          <w:tblPr>
            <w:tblW w:w="9345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4106"/>
            <w:gridCol w:w="5239"/>
          </w:tblGrid>
          <w:tr w:rsidR="0060263C" w14:paraId="649CC39E" w14:textId="77777777" w:rsidTr="00BE7EAE">
            <w:tc>
              <w:tcPr>
                <w:tcW w:w="4106" w:type="dxa"/>
              </w:tcPr>
              <w:p w14:paraId="09B96FE8" w14:textId="77777777" w:rsidR="0060263C" w:rsidRDefault="0060263C" w:rsidP="00BE7EAE">
                <w:r>
                  <w:t xml:space="preserve">Потенциально небезопасное </w:t>
                </w:r>
              </w:p>
            </w:tc>
            <w:tc>
              <w:tcPr>
                <w:tcW w:w="5239" w:type="dxa"/>
              </w:tcPr>
              <w:p w14:paraId="2A06DEC4" w14:textId="77777777" w:rsidR="0060263C" w:rsidRDefault="0060263C" w:rsidP="00BE7EAE">
                <w:r>
                  <w:t>Корректная конструкция</w:t>
                </w:r>
              </w:p>
            </w:tc>
          </w:tr>
          <w:tr w:rsidR="0060263C" w14:paraId="24AD29EA" w14:textId="77777777" w:rsidTr="00BE7EAE">
            <w:trPr>
              <w:trHeight w:val="310"/>
            </w:trPr>
            <w:tc>
              <w:tcPr>
                <w:tcW w:w="4106" w:type="dxa"/>
              </w:tcPr>
              <w:p w14:paraId="6D096A00" w14:textId="77777777" w:rsidR="0060263C" w:rsidRDefault="0060263C" w:rsidP="00BE7EAE"/>
              <w:p w14:paraId="1D346788" w14:textId="77777777" w:rsidR="0060263C" w:rsidRDefault="0060263C" w:rsidP="00BE7EAE">
                <w:r>
                  <w:t xml:space="preserve">[for (float x = 0.1f; x != 1.0f; x += 0.1f) {  </w:t>
                </w:r>
              </w:p>
              <w:p w14:paraId="7E7484AD" w14:textId="77777777" w:rsidR="0060263C" w:rsidRDefault="0060263C" w:rsidP="00BE7EAE">
                <w:r>
                  <w:t xml:space="preserve">    System.out.println(x);  // 0.1, 0.2, ... 0.9000001 (пропустит 1.0)</w:t>
                </w:r>
              </w:p>
              <w:p w14:paraId="5712CA7F" w14:textId="77777777" w:rsidR="0060263C" w:rsidRDefault="0060263C" w:rsidP="00BE7EAE">
                <w:r>
                  <w:t>}</w:t>
                </w:r>
              </w:p>
              <w:p w14:paraId="06EF487A" w14:textId="77777777" w:rsidR="0060263C" w:rsidRDefault="0060263C" w:rsidP="00BE7EAE"/>
            </w:tc>
            <w:tc>
              <w:tcPr>
                <w:tcW w:w="5239" w:type="dxa"/>
              </w:tcPr>
              <w:p w14:paraId="24BC17BC" w14:textId="77777777" w:rsidR="0060263C" w:rsidRDefault="0060263C" w:rsidP="00BE7EAE">
                <w:bookmarkStart w:id="0" w:name="_heading=h.4b1e9ieobutm" w:colFirst="0" w:colLast="0"/>
                <w:bookmarkEnd w:id="0"/>
                <w:r>
                  <w:t xml:space="preserve">for (int i = 1; i &lt;= 10; i++) {  </w:t>
                </w:r>
              </w:p>
              <w:p w14:paraId="5EE74F9A" w14:textId="77777777" w:rsidR="0060263C" w:rsidRDefault="0060263C" w:rsidP="00BE7EAE">
                <w:bookmarkStart w:id="1" w:name="_heading=h.w1raqt3p9c86" w:colFirst="0" w:colLast="0"/>
                <w:bookmarkEnd w:id="1"/>
                <w:r>
                  <w:t xml:space="preserve">    float x = i * 0.1f;</w:t>
                </w:r>
              </w:p>
              <w:p w14:paraId="6AE5ABA6" w14:textId="77777777" w:rsidR="0060263C" w:rsidRDefault="0060263C" w:rsidP="00BE7EAE">
                <w:bookmarkStart w:id="2" w:name="_heading=h.2npxeiga2ea6" w:colFirst="0" w:colLast="0"/>
                <w:bookmarkEnd w:id="2"/>
                <w:r>
                  <w:t xml:space="preserve">    System.out.println(x);</w:t>
                </w:r>
              </w:p>
              <w:p w14:paraId="07F6DDF1" w14:textId="77777777" w:rsidR="0060263C" w:rsidRDefault="0060263C" w:rsidP="00BE7EAE">
                <w:r>
                  <w:t>}</w:t>
                </w:r>
              </w:p>
            </w:tc>
          </w:tr>
        </w:tbl>
      </w:sdtContent>
    </w:sdt>
    <w:p w14:paraId="222DB4CD" w14:textId="77777777" w:rsidR="0060263C" w:rsidRDefault="0060263C" w:rsidP="0060263C"/>
    <w:p w14:paraId="4E7DD831" w14:textId="77777777" w:rsidR="0060263C" w:rsidRDefault="0060263C" w:rsidP="0060263C">
      <w:r>
        <w:t>Методы устранения уязвимости при срабатывании детектора</w:t>
      </w:r>
    </w:p>
    <w:p w14:paraId="4CDBA0B9" w14:textId="77777777" w:rsidR="0060263C" w:rsidRDefault="0060263C" w:rsidP="0060263C">
      <w:pPr>
        <w:ind w:firstLine="851"/>
      </w:pPr>
      <w:r>
        <w:t>Замена на целочисленные счетчики или точные сравнения</w:t>
      </w:r>
    </w:p>
    <w:p w14:paraId="7E637A40" w14:textId="51394E68" w:rsidR="00346885" w:rsidRPr="0060263C" w:rsidRDefault="00346885" w:rsidP="0060263C"/>
    <w:sectPr w:rsidR="00346885" w:rsidRPr="0060263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C87EF2"/>
    <w:multiLevelType w:val="multilevel"/>
    <w:tmpl w:val="C90A096C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" w15:restartNumberingAfterBreak="0">
    <w:nsid w:val="24BF60C5"/>
    <w:multiLevelType w:val="multilevel"/>
    <w:tmpl w:val="7D48D0EA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" w15:restartNumberingAfterBreak="0">
    <w:nsid w:val="2A7B6875"/>
    <w:multiLevelType w:val="multilevel"/>
    <w:tmpl w:val="3198DA54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 w15:restartNumberingAfterBreak="0">
    <w:nsid w:val="3B0A2485"/>
    <w:multiLevelType w:val="multilevel"/>
    <w:tmpl w:val="61182B6E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4" w15:restartNumberingAfterBreak="0">
    <w:nsid w:val="62535C77"/>
    <w:multiLevelType w:val="multilevel"/>
    <w:tmpl w:val="2B20BDD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247615566">
    <w:abstractNumId w:val="4"/>
  </w:num>
  <w:num w:numId="2" w16cid:durableId="1235778896">
    <w:abstractNumId w:val="1"/>
  </w:num>
  <w:num w:numId="3" w16cid:durableId="1904488603">
    <w:abstractNumId w:val="3"/>
  </w:num>
  <w:num w:numId="4" w16cid:durableId="1367372092">
    <w:abstractNumId w:val="0"/>
  </w:num>
  <w:num w:numId="5" w16cid:durableId="8561910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162"/>
    <w:rsid w:val="000F6CE4"/>
    <w:rsid w:val="001A15DF"/>
    <w:rsid w:val="0021391D"/>
    <w:rsid w:val="0024407D"/>
    <w:rsid w:val="00273CFF"/>
    <w:rsid w:val="002F3518"/>
    <w:rsid w:val="00346885"/>
    <w:rsid w:val="003602B2"/>
    <w:rsid w:val="003C4A72"/>
    <w:rsid w:val="003F5830"/>
    <w:rsid w:val="0048220C"/>
    <w:rsid w:val="004F0BCE"/>
    <w:rsid w:val="0050460E"/>
    <w:rsid w:val="00550162"/>
    <w:rsid w:val="0060263C"/>
    <w:rsid w:val="00615050"/>
    <w:rsid w:val="00616BF6"/>
    <w:rsid w:val="007A3131"/>
    <w:rsid w:val="009F1B30"/>
    <w:rsid w:val="00A40B72"/>
    <w:rsid w:val="00B327B0"/>
    <w:rsid w:val="00B32E9D"/>
    <w:rsid w:val="00B568DB"/>
    <w:rsid w:val="00CD7CCD"/>
    <w:rsid w:val="00CE4CBE"/>
    <w:rsid w:val="00D27A87"/>
    <w:rsid w:val="00D31482"/>
    <w:rsid w:val="00E242AD"/>
    <w:rsid w:val="00E71A74"/>
    <w:rsid w:val="00E97424"/>
    <w:rsid w:val="00EC6D0C"/>
    <w:rsid w:val="00EE33D3"/>
    <w:rsid w:val="00F45E9A"/>
    <w:rsid w:val="00FC047C"/>
    <w:rsid w:val="00FF6D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35C9B7"/>
  <w15:chartTrackingRefBased/>
  <w15:docId w15:val="{42C1BBD0-093A-4C94-B6AA-5BBF30D863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C4A72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5501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501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501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501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501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5016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5016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5016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5016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501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501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501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5016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5016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5016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5016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5016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5016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5016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501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501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501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501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5016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5016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5016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501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5016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501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170</Words>
  <Characters>970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Василий Семёнов</dc:creator>
  <cp:keywords/>
  <dc:description/>
  <cp:lastModifiedBy>Василий Семёнов</cp:lastModifiedBy>
  <cp:revision>2</cp:revision>
  <dcterms:created xsi:type="dcterms:W3CDTF">2025-07-28T12:09:00Z</dcterms:created>
  <dcterms:modified xsi:type="dcterms:W3CDTF">2025-07-28T12:09:00Z</dcterms:modified>
</cp:coreProperties>
</file>