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0B36" w14:textId="77777777" w:rsidR="0086151A" w:rsidRPr="00280978" w:rsidRDefault="0086151A" w:rsidP="0086151A">
      <w:pPr>
        <w:ind w:firstLine="720"/>
        <w:rPr>
          <w:lang w:val="en-US"/>
        </w:rPr>
      </w:pPr>
      <w:proofErr w:type="gramStart"/>
      <w:r w:rsidRPr="00280978">
        <w:rPr>
          <w:lang w:val="en-US"/>
        </w:rPr>
        <w:t>FB.THROWS</w:t>
      </w:r>
      <w:proofErr w:type="gramEnd"/>
      <w:r w:rsidRPr="00280978">
        <w:rPr>
          <w:lang w:val="en-US"/>
        </w:rPr>
        <w:t>_METHOD_THROWS_CLAUSE_THROWABLE</w:t>
      </w:r>
    </w:p>
    <w:p w14:paraId="0C39F9C0" w14:textId="77777777" w:rsidR="0086151A" w:rsidRDefault="0086151A" w:rsidP="0086151A">
      <w:pPr>
        <w:spacing w:line="360" w:lineRule="auto"/>
        <w:ind w:firstLine="851"/>
        <w:jc w:val="both"/>
      </w:pPr>
      <w:r>
        <w:t xml:space="preserve">Метод перечисляет </w:t>
      </w:r>
      <w:proofErr w:type="spellStart"/>
      <w:r>
        <w:t>Throwable</w:t>
      </w:r>
      <w:proofErr w:type="spellEnd"/>
      <w:r>
        <w:t xml:space="preserve"> в своем предложении </w:t>
      </w:r>
      <w:proofErr w:type="spellStart"/>
      <w:r>
        <w:t>throws</w:t>
      </w:r>
      <w:proofErr w:type="spellEnd"/>
      <w:r>
        <w:t>.</w:t>
      </w:r>
    </w:p>
    <w:p w14:paraId="272EFA24" w14:textId="77777777" w:rsidR="0086151A" w:rsidRDefault="0086151A" w:rsidP="0086151A">
      <w:pPr>
        <w:spacing w:line="360" w:lineRule="auto"/>
        <w:ind w:firstLine="851"/>
        <w:jc w:val="both"/>
      </w:pPr>
      <w:r>
        <w:t xml:space="preserve">При объявлении метода типы исключений в предложении </w:t>
      </w:r>
      <w:proofErr w:type="spellStart"/>
      <w:r>
        <w:t>throws</w:t>
      </w:r>
      <w:proofErr w:type="spellEnd"/>
      <w:r>
        <w:t xml:space="preserve"> должны быть максимально конкретными. Таким образом, использование </w:t>
      </w:r>
      <w:proofErr w:type="spellStart"/>
      <w:r>
        <w:t>Throwable</w:t>
      </w:r>
      <w:proofErr w:type="spellEnd"/>
      <w:r>
        <w:t xml:space="preserve"> в предложении </w:t>
      </w:r>
      <w:proofErr w:type="spellStart"/>
      <w:r>
        <w:t>throws</w:t>
      </w:r>
      <w:proofErr w:type="spellEnd"/>
      <w:r>
        <w:t xml:space="preserve"> заставит вызывающую сторону либо использовать его в своем собственном предложении </w:t>
      </w:r>
      <w:proofErr w:type="spellStart"/>
      <w:r>
        <w:t>throws</w:t>
      </w:r>
      <w:proofErr w:type="spellEnd"/>
      <w:r>
        <w:t xml:space="preserve">, либо использовать его в блоке </w:t>
      </w:r>
      <w:proofErr w:type="spellStart"/>
      <w:r>
        <w:t>try-catch</w:t>
      </w:r>
      <w:proofErr w:type="spellEnd"/>
      <w:r>
        <w:t xml:space="preserve"> (когда он не обязательно содержит какую-либо значимую информацию о выброшенном исключении).</w:t>
      </w:r>
    </w:p>
    <w:p w14:paraId="503F042E" w14:textId="77777777" w:rsidR="0086151A" w:rsidRDefault="0086151A" w:rsidP="0086151A">
      <w:pPr>
        <w:spacing w:line="360" w:lineRule="auto"/>
        <w:ind w:firstLine="851"/>
        <w:jc w:val="both"/>
      </w:pPr>
      <w:r>
        <w:t xml:space="preserve">Более того, такое использование </w:t>
      </w:r>
      <w:proofErr w:type="spellStart"/>
      <w:r>
        <w:t>Throwable</w:t>
      </w:r>
      <w:proofErr w:type="spellEnd"/>
      <w:r>
        <w:t xml:space="preserve"> является семантически плохой практикой, учитывая, что </w:t>
      </w:r>
      <w:proofErr w:type="spellStart"/>
      <w:r>
        <w:t>Throwables</w:t>
      </w:r>
      <w:proofErr w:type="spellEnd"/>
      <w:r>
        <w:t xml:space="preserve"> также включает в себя ошибки, но по определению они возникают в неисправимых сценариях.</w:t>
      </w:r>
    </w:p>
    <w:p w14:paraId="1C902F08" w14:textId="77777777" w:rsidR="0086151A" w:rsidRDefault="0086151A" w:rsidP="0086151A">
      <w:pPr>
        <w:jc w:val="both"/>
      </w:pPr>
      <w:r>
        <w:t xml:space="preserve">Таблица №827 – Основные характеристики детектора </w:t>
      </w:r>
    </w:p>
    <w:sdt>
      <w:sdtPr>
        <w:tag w:val="goog_rdk_800"/>
        <w:id w:val="-116213274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86151A" w14:paraId="37B0A6D3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6902F9" w14:textId="77777777" w:rsidR="0086151A" w:rsidRDefault="0086151A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A3E5B8" w14:textId="77777777" w:rsidR="0086151A" w:rsidRDefault="0086151A" w:rsidP="00BE7EAE">
                <w:r>
                  <w:t>Normal</w:t>
                </w:r>
              </w:p>
            </w:tc>
          </w:tr>
          <w:tr w:rsidR="0086151A" w14:paraId="13B2AAA6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FCC48C" w14:textId="77777777" w:rsidR="0086151A" w:rsidRDefault="0086151A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0CE4D0" w14:textId="77777777" w:rsidR="0086151A" w:rsidRDefault="0086151A" w:rsidP="00BE7EAE">
                <w:r>
                  <w:rPr>
                    <w:color w:val="404040"/>
                    <w:sz w:val="23"/>
                    <w:szCs w:val="23"/>
                    <w:highlight w:val="white"/>
                  </w:rPr>
                  <w:t>High</w:t>
                </w:r>
              </w:p>
            </w:tc>
          </w:tr>
          <w:tr w:rsidR="0086151A" w14:paraId="6C657415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4966CA" w14:textId="77777777" w:rsidR="0086151A" w:rsidRDefault="0086151A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F92DF9" w14:textId="77777777" w:rsidR="0086151A" w:rsidRDefault="0086151A" w:rsidP="00BE7EAE">
                <w:r>
                  <w:t>Объявление throws Throwable</w:t>
                </w:r>
              </w:p>
            </w:tc>
          </w:tr>
          <w:tr w:rsidR="0086151A" w14:paraId="6CDF72C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23468A" w14:textId="77777777" w:rsidR="0086151A" w:rsidRDefault="0086151A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55C7D0" w14:textId="77777777" w:rsidR="0086151A" w:rsidRDefault="0086151A" w:rsidP="00BE7EAE">
                <w:pPr>
                  <w:spacing w:after="160"/>
                </w:pPr>
                <w:r>
                  <w:t>Неразграничение ошибок и исключений</w:t>
                </w:r>
              </w:p>
            </w:tc>
          </w:tr>
          <w:tr w:rsidR="0086151A" w14:paraId="7015F28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43B5BA" w14:textId="77777777" w:rsidR="0086151A" w:rsidRDefault="0086151A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9F94A2" w14:textId="77777777" w:rsidR="0086151A" w:rsidRDefault="0086151A" w:rsidP="00BE7EAE">
                <w:pPr>
                  <w:spacing w:after="160"/>
                </w:pPr>
                <w:r>
                  <w:t>CWE-396</w:t>
                </w:r>
              </w:p>
            </w:tc>
          </w:tr>
          <w:tr w:rsidR="0086151A" w14:paraId="4D50D07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06F40D" w14:textId="77777777" w:rsidR="0086151A" w:rsidRDefault="0086151A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CD4EB2" w14:textId="77777777" w:rsidR="0086151A" w:rsidRDefault="0086151A" w:rsidP="00BE7EAE">
                <w:pPr>
                  <w:spacing w:after="160"/>
                </w:pPr>
              </w:p>
            </w:tc>
          </w:tr>
          <w:tr w:rsidR="0086151A" w14:paraId="3C5AE17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59475C" w14:textId="77777777" w:rsidR="0086151A" w:rsidRDefault="0086151A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1352C3" w14:textId="77777777" w:rsidR="0086151A" w:rsidRDefault="0086151A" w:rsidP="00BE7EAE">
                <w:pPr>
                  <w:spacing w:after="160"/>
                  <w:ind w:right="27"/>
                </w:pPr>
                <w:r>
                  <w:t>Невозможность корректной обработки ошибок</w:t>
                </w:r>
              </w:p>
            </w:tc>
          </w:tr>
          <w:tr w:rsidR="0086151A" w14:paraId="4D1FF1D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88C8AF" w14:textId="77777777" w:rsidR="0086151A" w:rsidRDefault="0086151A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87A05D" w14:textId="77777777" w:rsidR="0086151A" w:rsidRDefault="0086151A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5D8EA2A5" w14:textId="77777777" w:rsidR="0086151A" w:rsidRDefault="0086151A" w:rsidP="0086151A"/>
    <w:p w14:paraId="44027B58" w14:textId="77777777" w:rsidR="0086151A" w:rsidRDefault="0086151A" w:rsidP="0086151A">
      <w:r>
        <w:t xml:space="preserve">Таблица №828 – Примеры срабатывания детектора и устранения уязвимости </w:t>
      </w:r>
    </w:p>
    <w:sdt>
      <w:sdtPr>
        <w:tag w:val="goog_rdk_801"/>
        <w:id w:val="2124981863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86151A" w14:paraId="40CA5535" w14:textId="77777777" w:rsidTr="00BE7EAE">
            <w:tc>
              <w:tcPr>
                <w:tcW w:w="4106" w:type="dxa"/>
              </w:tcPr>
              <w:p w14:paraId="2E42ABEC" w14:textId="77777777" w:rsidR="0086151A" w:rsidRDefault="0086151A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4ECA451D" w14:textId="77777777" w:rsidR="0086151A" w:rsidRDefault="0086151A" w:rsidP="00BE7EAE">
                <w:r>
                  <w:t>Корректная конструкция</w:t>
                </w:r>
              </w:p>
            </w:tc>
          </w:tr>
          <w:tr w:rsidR="0086151A" w14:paraId="19D547A5" w14:textId="77777777" w:rsidTr="00BE7EAE">
            <w:trPr>
              <w:trHeight w:val="310"/>
            </w:trPr>
            <w:tc>
              <w:tcPr>
                <w:tcW w:w="4106" w:type="dxa"/>
              </w:tcPr>
              <w:p w14:paraId="2D33ACC5" w14:textId="77777777" w:rsidR="0086151A" w:rsidRDefault="0086151A" w:rsidP="00BE7EAE">
                <w:r>
                  <w:t>public void loadConfig(String path) throws Throwable {</w:t>
                </w:r>
              </w:p>
              <w:p w14:paraId="3277C53A" w14:textId="77777777" w:rsidR="0086151A" w:rsidRDefault="0086151A" w:rsidP="00BE7EAE">
                <w:r>
                  <w:t xml:space="preserve">    if (path == null) {</w:t>
                </w:r>
              </w:p>
              <w:p w14:paraId="37D61CBC" w14:textId="77777777" w:rsidR="0086151A" w:rsidRDefault="0086151A" w:rsidP="00BE7EAE">
                <w:r>
                  <w:t xml:space="preserve">        throw new Throwable("Path is null");  </w:t>
                </w:r>
              </w:p>
              <w:p w14:paraId="2C1929E5" w14:textId="77777777" w:rsidR="0086151A" w:rsidRDefault="0086151A" w:rsidP="00BE7EAE">
                <w:r>
                  <w:t xml:space="preserve">    }</w:t>
                </w:r>
              </w:p>
              <w:p w14:paraId="5C69089C" w14:textId="77777777" w:rsidR="0086151A" w:rsidRDefault="0086151A" w:rsidP="00BE7EAE">
                <w:r>
                  <w:t xml:space="preserve">    Files.readString(Path.of(path));</w:t>
                </w:r>
              </w:p>
              <w:p w14:paraId="447C4162" w14:textId="77777777" w:rsidR="0086151A" w:rsidRDefault="0086151A" w:rsidP="00BE7EAE">
                <w:r>
                  <w:t>}</w:t>
                </w:r>
              </w:p>
              <w:p w14:paraId="6DE517FA" w14:textId="77777777" w:rsidR="0086151A" w:rsidRDefault="0086151A" w:rsidP="00BE7EAE"/>
            </w:tc>
            <w:tc>
              <w:tcPr>
                <w:tcW w:w="5239" w:type="dxa"/>
              </w:tcPr>
              <w:p w14:paraId="08D5C7B0" w14:textId="77777777" w:rsidR="0086151A" w:rsidRDefault="0086151A" w:rsidP="00BE7EAE">
                <w:bookmarkStart w:id="0" w:name="_heading=h.jzty3mfdr1lj" w:colFirst="0" w:colLast="0"/>
                <w:bookmarkEnd w:id="0"/>
                <w:r>
                  <w:t>public void loadConfig(String path) throws IOException, IllegalArgumentException {</w:t>
                </w:r>
              </w:p>
              <w:p w14:paraId="0C5A53C7" w14:textId="77777777" w:rsidR="0086151A" w:rsidRDefault="0086151A" w:rsidP="00BE7EAE">
                <w:bookmarkStart w:id="1" w:name="_heading=h.z4lcjbsnxne0" w:colFirst="0" w:colLast="0"/>
                <w:bookmarkEnd w:id="1"/>
                <w:r>
                  <w:t xml:space="preserve">    if (path == null) {</w:t>
                </w:r>
              </w:p>
              <w:p w14:paraId="004CAC8C" w14:textId="77777777" w:rsidR="0086151A" w:rsidRDefault="0086151A" w:rsidP="00BE7EAE">
                <w:bookmarkStart w:id="2" w:name="_heading=h.j9osulo9tyqn" w:colFirst="0" w:colLast="0"/>
                <w:bookmarkEnd w:id="2"/>
                <w:r>
                  <w:t xml:space="preserve">        throw new IllegalArgumentException("Path is null");</w:t>
                </w:r>
              </w:p>
              <w:p w14:paraId="188433A1" w14:textId="77777777" w:rsidR="0086151A" w:rsidRDefault="0086151A" w:rsidP="00BE7EAE">
                <w:bookmarkStart w:id="3" w:name="_heading=h.clpqrupuujzv" w:colFirst="0" w:colLast="0"/>
                <w:bookmarkEnd w:id="3"/>
                <w:r>
                  <w:t xml:space="preserve">    }</w:t>
                </w:r>
              </w:p>
              <w:p w14:paraId="22BD66E2" w14:textId="77777777" w:rsidR="0086151A" w:rsidRDefault="0086151A" w:rsidP="00BE7EAE">
                <w:bookmarkStart w:id="4" w:name="_heading=h.ghr2n6stb9iu" w:colFirst="0" w:colLast="0"/>
                <w:bookmarkEnd w:id="4"/>
                <w:r>
                  <w:t xml:space="preserve">    Files.readString(Path.of(path));</w:t>
                </w:r>
              </w:p>
              <w:p w14:paraId="5720A135" w14:textId="77777777" w:rsidR="0086151A" w:rsidRDefault="0086151A" w:rsidP="00BE7EAE">
                <w:r>
                  <w:t>}</w:t>
                </w:r>
              </w:p>
            </w:tc>
          </w:tr>
        </w:tbl>
      </w:sdtContent>
    </w:sdt>
    <w:p w14:paraId="262A532B" w14:textId="77777777" w:rsidR="0086151A" w:rsidRDefault="0086151A" w:rsidP="0086151A"/>
    <w:p w14:paraId="40C56460" w14:textId="77777777" w:rsidR="0086151A" w:rsidRDefault="0086151A" w:rsidP="0086151A">
      <w:r>
        <w:t>Методы устранения уязвимости при срабатывании детектора</w:t>
      </w:r>
    </w:p>
    <w:p w14:paraId="6FA882DA" w14:textId="77777777" w:rsidR="0086151A" w:rsidRDefault="0086151A" w:rsidP="0086151A">
      <w:pPr>
        <w:ind w:firstLine="851"/>
      </w:pPr>
      <w:r>
        <w:lastRenderedPageBreak/>
        <w:t>1. Заменить на конкретные исключения</w:t>
      </w:r>
    </w:p>
    <w:p w14:paraId="2EB0C614" w14:textId="77777777" w:rsidR="0086151A" w:rsidRDefault="0086151A" w:rsidP="0086151A">
      <w:pPr>
        <w:ind w:firstLine="851"/>
      </w:pPr>
      <w:r>
        <w:t xml:space="preserve">2. Разделить </w:t>
      </w:r>
      <w:proofErr w:type="spellStart"/>
      <w:r>
        <w:t>Error</w:t>
      </w:r>
      <w:proofErr w:type="spellEnd"/>
      <w:r>
        <w:t xml:space="preserve"> и </w:t>
      </w:r>
      <w:proofErr w:type="spellStart"/>
      <w:r>
        <w:t>Exception</w:t>
      </w:r>
      <w:proofErr w:type="spellEnd"/>
    </w:p>
    <w:p w14:paraId="7E637A40" w14:textId="51394E68" w:rsidR="00346885" w:rsidRPr="0086151A" w:rsidRDefault="00346885" w:rsidP="0086151A"/>
    <w:sectPr w:rsidR="00346885" w:rsidRPr="008615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1A15DF"/>
    <w:rsid w:val="0021391D"/>
    <w:rsid w:val="0024407D"/>
    <w:rsid w:val="00273CFF"/>
    <w:rsid w:val="002F3518"/>
    <w:rsid w:val="00346885"/>
    <w:rsid w:val="003602B2"/>
    <w:rsid w:val="003C4A72"/>
    <w:rsid w:val="003F5830"/>
    <w:rsid w:val="0048220C"/>
    <w:rsid w:val="004F0BCE"/>
    <w:rsid w:val="0050460E"/>
    <w:rsid w:val="00550162"/>
    <w:rsid w:val="0060263C"/>
    <w:rsid w:val="00615050"/>
    <w:rsid w:val="00616BF6"/>
    <w:rsid w:val="007A3131"/>
    <w:rsid w:val="0086151A"/>
    <w:rsid w:val="009F1B30"/>
    <w:rsid w:val="00A40B72"/>
    <w:rsid w:val="00B327B0"/>
    <w:rsid w:val="00B32E9D"/>
    <w:rsid w:val="00B568DB"/>
    <w:rsid w:val="00CD7CCD"/>
    <w:rsid w:val="00CE4CBE"/>
    <w:rsid w:val="00D27A87"/>
    <w:rsid w:val="00D31482"/>
    <w:rsid w:val="00E242AD"/>
    <w:rsid w:val="00E71A74"/>
    <w:rsid w:val="00E97424"/>
    <w:rsid w:val="00EC6D0C"/>
    <w:rsid w:val="00EE33D3"/>
    <w:rsid w:val="00F45E9A"/>
    <w:rsid w:val="00F777DA"/>
    <w:rsid w:val="00F83D3D"/>
    <w:rsid w:val="00FC047C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2025-07-28T12:10:00Z</dcterms:created>
  <dcterms:modified xsi:type="dcterms:W3CDTF">2025-07-28T12:10:00Z</dcterms:modified>
</cp:coreProperties>
</file>