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FB.DE_MIGHT_IGNORE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может игнорировать исключение. В общем, исключения должны обрабатываться или сообщаться каким-то образом, или они должны быть выброшены из метода.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FB.DE_MIGHT_IGNORE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Игнорирование исключений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Невозможность обработки ошибок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CWE391, CWE703, CWE704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Программу может оставлять исключения без обработки, ошибки могут остаться незамеченными, несоответствие стандартам кодирования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readFile(String filename)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FileInputStream file = new FileInputStream(filename);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catch (FileNotFoundException e)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m4ayawlzzec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readFile(String filename)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3h47wudq083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xduoakd9fsp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FileInputStream file = new FileInputStream(filename);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9q9zn2dhdbz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5iexvnk3xfp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catch (FileNotFoundException e)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wxcbth40an0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System.err.println("Файл не найден: " + filename);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d8j6xausc0r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yy9lb77har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catch (IOException e)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lwv79q1k5pd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e.printStackTrace();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geg85vsqug8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7cikh9evjlw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7i7o9sl1x8m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qk7oxrxr1z7" w:id="12"/>
            <w:bookmarkEnd w:id="1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F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обрабатывайте исключения с использованием try-catch или передавайте их выше с помощью throws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50KDWUi8Psqr1trp/FRhntqVlw==">CgMxLjAyDmguZW00YXlhd2x6emVjMg5oLm8zaDQ3d3VkcTA4MzIOaC5heGR1b2FrZDlmc3AyDmguaDlxOXpuMmRoZGJ6Mg5oLno1aWV4dm5rM3hmcDIOaC5hd3hjYnRoNDBhbjAyDmgub2Q4ajZ4YXVzYzByMg1oLmN5eTlsYjc3aGFyMg5oLjNsd3Y3OXExazVwZDIOaC5wZ2VnODV2c3F1ZzgyDmgudjdjaWtoOWV2amx3Mg5oLmE3aTdvOXNsMXg4bTIOaC5zcWs3b3hyeHIxejc4AHIhMXRaMlBBaUNEN2JqWXdFV3NMZVVJbU14VlBibFNnYk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