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FB.EQ_SELF_USE_OBJECT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класс определяет ковариантную версию метода equals(), но наследует обычный метод equals(Object), определенный в базовом классе java.lang.Object. Класс, вероятно, должен определять булев метод equals(Object).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FB.EQ_SELF_USE_OBJECT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Класс определяет ковариантную версию метода equals(), но наследует обычный метод equals(Object)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Нарушение контракта метода equals()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CWE581, CWE599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Нарушение контракта эквивалентности объектов, потеря возможности корректного сравнения объектов, некорректное поведение коллекций и алгоритмов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A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String name;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A(String name)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this.name = name;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boolean equals(A other) {  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(this == other) return true;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(other == null) return false;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name.equals(other.name);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B extends A {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int age;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B(String name, int age) {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super(name);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this.age = age;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gevggaz3nr7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A {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9lieckufb7g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String name;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x9y1164hyuq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41ux7539cnt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A(String name) {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ceeevx5tx12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this.name = name;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f0t70w7fkfb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76yatsd32wn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tpaxrj81yig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5uoutr9vo29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boolean equals(Object obj) {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gxyc18wzg2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(this == obj) return true;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nkj0tt1erv9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(obj == null || getClass() != obj.getClass()) return false;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hokj0ntk4ho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A other = (A) obj;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pdrd9qaevwo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name.equals(other.name);</w:t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m3klgk6ngvo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s1qfkw7htge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wbybe5mz9hn" w:id="15"/>
            <w:bookmarkEnd w:id="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tjvuyjf8dgz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B extends A {</w:t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9rg2ap9q9al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int age;</w:t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luzg2sm1oaa" w:id="18"/>
            <w:bookmarkEnd w:id="1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l6kqwszbrfw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B(String name, int age) {</w:t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027iy4c8txl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super(name);</w:t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iqi7sfe24oe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this.age = age;</w:t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iqfhderdn57" w:id="22"/>
            <w:bookmarkEnd w:id="2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i4olqm3av9c" w:id="23"/>
            <w:bookmarkEnd w:id="2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aacw08podx1" w:id="24"/>
            <w:bookmarkEnd w:id="2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foufel21pmf" w:id="25"/>
            <w:bookmarkEnd w:id="2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boolean equals(Object obj) {</w:t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hfu1w33ml7o" w:id="26"/>
            <w:bookmarkEnd w:id="2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(this == obj) return true;</w:t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waeww202st3" w:id="27"/>
            <w:bookmarkEnd w:id="2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(obj == null || getClass() != obj.getClass()) return false;</w:t>
            </w:r>
          </w:p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x2pvmf0kftr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 other = (B) obj;</w:t>
            </w:r>
          </w:p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4gevg3cau8n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age == other.age &amp;&amp; super.equals(obj);  </w:t>
            </w:r>
          </w:p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q5h58gavzfo" w:id="30"/>
            <w:bookmarkEnd w:id="3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dqypzvikmky" w:id="31"/>
            <w:bookmarkEnd w:id="3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4E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классе должно быть определено полное переопределение метода equals(Object)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XpLHFc98zbs7QhctSuMNYg77IA==">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