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FB.ICAST_INT_2_LONG_AS_INSTANT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преобразует 32-битное значение int в 64-битное значение long, а затем передает это значение для параметра метода, который требует абсолютного значения времени.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FB.ICAST_INT_2_LONG_AS_INSTANT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преобразует 32-битное значение int в 64-битное значение long и передает его в метод, который ожидает абсолютное значение времени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Преобразование данных и использование переменной времени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код не проверяет возможное переполнение при преобразовании int в long, это может привести к неверному значению времени, что повлияет на корректность работы приложения.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TimeConverter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intTime = Integer.MAX_VALUE; 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long longTime = (long) intTime;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processTime(longTime);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processTime(long time)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System.out.println("Processing time: " + time);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4gf47cjpqd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TimeConverter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ua0dbi5bhq3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s6zdrogbjua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intTime = Integer.MAX_VALUE; 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1fjjyyvbu5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(intTime &gt; 0 &amp;&amp; intTime &lt;= Long.MAX_VALUE)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0zezigoj0e2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long longTime = (long) intTime; 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trwi8czdvn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processTime(longTime);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47sz8oy56x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8cgypjnd7ch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System.out.println("Invalid time value.");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rtk0k5qhg2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sjuz72hn0wy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dfuw249rtgw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7uexrffti5t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processTime(long time)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7kgign3no4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System.out.println("Processing time: " + time);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te20qgdbx0t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1mi2jrdtha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работе с абсолютными значениями времени необходимо учитывать возможные переполнения и проверять, что результат остается в допустимом диапазоне для времени.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zJiKvH+pFB5kkYycScg9KF6Ag==">CgMxLjAyDmguejRnZjQ3Y2pwcWR0Mg5oLjl1YTBkYmk1YmhxMzIOaC52czZ6ZHJvZ2JqdWEyDWguazFmamp5eXZidTUyDmgudTB6ZXppZ29qMGUyMg5oLmF0cndpOGN6ZHZueDINaC51NDdzejhveTU2eDIOaC40OGNneXBqbmQ3Y2gyDWgucHJ0azBrNXFoZzIyDmgua3NqdXo3MmhuMHd5Mg5oLjNkZnV3MjQ5cnRndzIOaC5uN3VleHJmZnRpNXQyDmguZzdrZ2lnbjNubzR6Mg5oLnR0ZTIwcWdkYngwdDINaC53MW1pMmpyZHRoYTgAciExZkY3eG84VlRZeURZQVg3UEQtN1pOZDZSUHhBTFRYZ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