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FB.BX_BOXING_IMMEDIATELY_UNBOXED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примитив упаковывается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 затем сразу же распаковывается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Вероятно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это связано с ручным боксом в месте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где требуется неупакованное значение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вынуждает компилятор немедленно отменить работу бокса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Необходимость упаковки и последующей распаковки примитива приводит к избыточным операциям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увеличению нагрузки на сборщик мусора и снижению производительности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2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Следует избегать ненужного бокса примитивных типов и использовать примитивные значения напрямую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если упаковка не требуется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Это позволит уменьшить накладные расходы и повысить эффективность работы программы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39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Принимаем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Integer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вместо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int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int sum(Integer a, Integer b)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Авто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-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распаковка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return a + b;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Боксинг и немедленный анбоксинг внутри метода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int result = sum(10, 20);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System.out.println(result);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Принимаем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Integer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вместо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int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int sum(Integer a, Integer b)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Авто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-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распаковка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return a + b;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int result = sum(1, 2);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System.out.println(result);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